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4A42395" w14:textId="5A024912" w:rsidR="00593617" w:rsidRPr="00B47994" w:rsidRDefault="00BC3469" w:rsidP="00BC3469">
      <w:pPr>
        <w:rPr>
          <w:rFonts w:ascii="Times New Roman" w:hAnsi="Times New Roman"/>
          <w:b/>
          <w:bCs/>
          <w:caps/>
          <w:noProof/>
          <w:color w:val="000000"/>
          <w:spacing w:val="-2"/>
          <w:sz w:val="24"/>
          <w:szCs w:val="28"/>
          <w:highlight w:val="yellow"/>
        </w:rPr>
      </w:pPr>
      <w:bookmarkStart w:id="0" w:name="_Toc96411484"/>
      <w:r w:rsidRPr="00B47994">
        <w:rPr>
          <w:rFonts w:ascii="Times New Roman" w:hAnsi="Times New Roman"/>
          <w:b/>
          <w:bCs/>
          <w:sz w:val="72"/>
          <w:szCs w:val="72"/>
        </w:rPr>
        <w:t>S</w:t>
      </w:r>
      <w:r w:rsidRPr="00B47994">
        <w:rPr>
          <w:rFonts w:ascii="Times New Roman" w:hAnsi="Times New Roman"/>
          <w:b/>
          <w:bCs/>
          <w:sz w:val="56"/>
          <w:szCs w:val="56"/>
        </w:rPr>
        <w:t xml:space="preserve">ETSOTO </w:t>
      </w:r>
      <w:r w:rsidRPr="00B47994">
        <w:rPr>
          <w:rFonts w:ascii="Times New Roman" w:hAnsi="Times New Roman"/>
          <w:b/>
          <w:bCs/>
          <w:sz w:val="72"/>
          <w:szCs w:val="72"/>
        </w:rPr>
        <w:t>L</w:t>
      </w:r>
      <w:r w:rsidRPr="00B47994">
        <w:rPr>
          <w:rFonts w:ascii="Times New Roman" w:hAnsi="Times New Roman"/>
          <w:b/>
          <w:bCs/>
          <w:sz w:val="56"/>
          <w:szCs w:val="56"/>
        </w:rPr>
        <w:t>OCAL</w:t>
      </w:r>
      <w:r w:rsidR="00B47994">
        <w:rPr>
          <w:rFonts w:ascii="Times New Roman" w:hAnsi="Times New Roman"/>
          <w:b/>
          <w:bCs/>
          <w:sz w:val="56"/>
          <w:szCs w:val="56"/>
        </w:rPr>
        <w:t xml:space="preserve"> </w:t>
      </w:r>
      <w:r w:rsidRPr="00B47994">
        <w:rPr>
          <w:rFonts w:ascii="Times New Roman" w:hAnsi="Times New Roman"/>
          <w:b/>
          <w:bCs/>
          <w:sz w:val="72"/>
          <w:szCs w:val="72"/>
        </w:rPr>
        <w:t>M</w:t>
      </w:r>
      <w:r w:rsidRPr="00B47994">
        <w:rPr>
          <w:rFonts w:ascii="Times New Roman" w:hAnsi="Times New Roman"/>
          <w:b/>
          <w:bCs/>
          <w:sz w:val="56"/>
          <w:szCs w:val="56"/>
        </w:rPr>
        <w:t>UNICIPALITY</w:t>
      </w:r>
    </w:p>
    <w:p w14:paraId="47F5C220" w14:textId="77777777" w:rsidR="00593617" w:rsidRPr="00B47994" w:rsidRDefault="00593617" w:rsidP="00593617">
      <w:pPr>
        <w:spacing w:line="360" w:lineRule="auto"/>
        <w:jc w:val="center"/>
        <w:rPr>
          <w:rFonts w:ascii="Times New Roman" w:hAnsi="Times New Roman"/>
          <w:b/>
          <w:bCs/>
          <w:i/>
          <w:caps/>
          <w:sz w:val="72"/>
          <w:szCs w:val="24"/>
        </w:rPr>
      </w:pPr>
    </w:p>
    <w:p w14:paraId="3A252BE7" w14:textId="77777777" w:rsidR="00593617" w:rsidRPr="00B47994" w:rsidRDefault="00593617" w:rsidP="00593617">
      <w:pPr>
        <w:spacing w:line="360" w:lineRule="auto"/>
        <w:jc w:val="center"/>
        <w:rPr>
          <w:rFonts w:ascii="Times New Roman" w:hAnsi="Times New Roman"/>
          <w:b/>
          <w:bCs/>
          <w:i/>
          <w:caps/>
          <w:sz w:val="72"/>
          <w:szCs w:val="24"/>
        </w:rPr>
      </w:pPr>
    </w:p>
    <w:p w14:paraId="3F12146F" w14:textId="1A103F07" w:rsidR="00593617" w:rsidRPr="00B47994" w:rsidRDefault="00BC3469" w:rsidP="00593617">
      <w:pPr>
        <w:spacing w:line="360" w:lineRule="auto"/>
        <w:ind w:left="720" w:firstLine="720"/>
        <w:rPr>
          <w:rFonts w:ascii="Times New Roman" w:hAnsi="Times New Roman"/>
          <w:b/>
          <w:bCs/>
          <w:caps/>
          <w:sz w:val="72"/>
          <w:szCs w:val="24"/>
        </w:rPr>
      </w:pPr>
      <w:r w:rsidRPr="00B47994">
        <w:rPr>
          <w:rFonts w:ascii="Times New Roman" w:hAnsi="Times New Roman"/>
          <w:b/>
          <w:bCs/>
          <w:sz w:val="72"/>
          <w:szCs w:val="24"/>
        </w:rPr>
        <w:t xml:space="preserve">DISASTER RISK </w:t>
      </w:r>
    </w:p>
    <w:p w14:paraId="33A6C629" w14:textId="77777777" w:rsidR="00593617" w:rsidRPr="00B47994" w:rsidRDefault="00593617" w:rsidP="00593617">
      <w:pPr>
        <w:spacing w:line="360" w:lineRule="auto"/>
        <w:jc w:val="center"/>
        <w:rPr>
          <w:rFonts w:ascii="Times New Roman" w:hAnsi="Times New Roman"/>
          <w:b/>
          <w:bCs/>
          <w:caps/>
          <w:sz w:val="72"/>
          <w:szCs w:val="24"/>
        </w:rPr>
      </w:pPr>
    </w:p>
    <w:p w14:paraId="200CD296" w14:textId="77777777" w:rsidR="00593617" w:rsidRPr="00B47994" w:rsidRDefault="00593617" w:rsidP="00593617">
      <w:pPr>
        <w:spacing w:line="360" w:lineRule="auto"/>
        <w:jc w:val="center"/>
        <w:rPr>
          <w:rFonts w:ascii="Times New Roman" w:hAnsi="Times New Roman"/>
          <w:b/>
          <w:bCs/>
          <w:caps/>
          <w:sz w:val="72"/>
          <w:szCs w:val="24"/>
        </w:rPr>
      </w:pPr>
      <w:r w:rsidRPr="00B47994">
        <w:rPr>
          <w:rFonts w:ascii="Times New Roman" w:hAnsi="Times New Roman"/>
          <w:b/>
          <w:bCs/>
          <w:caps/>
          <w:sz w:val="72"/>
          <w:szCs w:val="24"/>
        </w:rPr>
        <w:t xml:space="preserve">        </w:t>
      </w:r>
    </w:p>
    <w:p w14:paraId="26F7871B" w14:textId="77777777" w:rsidR="00593617" w:rsidRPr="00B47994" w:rsidRDefault="00593617" w:rsidP="00593617">
      <w:pPr>
        <w:spacing w:line="360" w:lineRule="auto"/>
        <w:jc w:val="center"/>
        <w:rPr>
          <w:rFonts w:ascii="Times New Roman" w:hAnsi="Times New Roman"/>
          <w:b/>
          <w:bCs/>
          <w:caps/>
          <w:sz w:val="72"/>
          <w:szCs w:val="24"/>
        </w:rPr>
      </w:pPr>
      <w:r w:rsidRPr="00B47994">
        <w:rPr>
          <w:rFonts w:ascii="Times New Roman" w:hAnsi="Times New Roman"/>
          <w:b/>
          <w:bCs/>
          <w:caps/>
          <w:sz w:val="72"/>
          <w:szCs w:val="24"/>
        </w:rPr>
        <w:t>management plan</w:t>
      </w:r>
    </w:p>
    <w:p w14:paraId="0106DCA5" w14:textId="77777777" w:rsidR="00593617" w:rsidRPr="00B47994" w:rsidRDefault="00593617" w:rsidP="00593617">
      <w:pPr>
        <w:spacing w:line="360" w:lineRule="auto"/>
        <w:jc w:val="center"/>
        <w:rPr>
          <w:rFonts w:ascii="Times New Roman" w:hAnsi="Times New Roman"/>
          <w:b/>
          <w:bCs/>
          <w:caps/>
          <w:sz w:val="72"/>
          <w:szCs w:val="24"/>
        </w:rPr>
      </w:pPr>
    </w:p>
    <w:p w14:paraId="0A5B9C68" w14:textId="77777777" w:rsidR="00593617" w:rsidRPr="00B47994" w:rsidRDefault="00593617" w:rsidP="005D4731">
      <w:pPr>
        <w:spacing w:line="360" w:lineRule="auto"/>
        <w:rPr>
          <w:rFonts w:ascii="Times New Roman" w:hAnsi="Times New Roman"/>
          <w:sz w:val="72"/>
          <w:szCs w:val="24"/>
        </w:rPr>
      </w:pPr>
    </w:p>
    <w:p w14:paraId="778C043D" w14:textId="77777777" w:rsidR="00593617" w:rsidRPr="00B47994" w:rsidRDefault="00593617" w:rsidP="00593617">
      <w:pPr>
        <w:spacing w:line="360" w:lineRule="auto"/>
        <w:rPr>
          <w:rFonts w:ascii="Times New Roman" w:hAnsi="Times New Roman"/>
          <w:sz w:val="24"/>
          <w:szCs w:val="24"/>
        </w:rPr>
      </w:pPr>
    </w:p>
    <w:p w14:paraId="518B9CC8" w14:textId="77777777" w:rsidR="00593617" w:rsidRPr="00B47994" w:rsidRDefault="00593617" w:rsidP="00593617">
      <w:pPr>
        <w:spacing w:line="360" w:lineRule="auto"/>
        <w:ind w:left="-57"/>
        <w:jc w:val="right"/>
        <w:rPr>
          <w:rFonts w:ascii="Times New Roman" w:hAnsi="Times New Roman"/>
          <w:sz w:val="24"/>
          <w:szCs w:val="24"/>
        </w:rPr>
      </w:pPr>
    </w:p>
    <w:p w14:paraId="740A91F9" w14:textId="77777777" w:rsidR="00593617" w:rsidRPr="00B47994" w:rsidRDefault="00593617" w:rsidP="00593617">
      <w:pPr>
        <w:spacing w:line="360" w:lineRule="auto"/>
        <w:jc w:val="right"/>
        <w:rPr>
          <w:rFonts w:ascii="Times New Roman" w:hAnsi="Times New Roman"/>
          <w:sz w:val="24"/>
          <w:szCs w:val="24"/>
        </w:rPr>
      </w:pPr>
    </w:p>
    <w:p w14:paraId="548EFE2F" w14:textId="77777777" w:rsidR="00593617" w:rsidRPr="00B47994" w:rsidRDefault="00593617" w:rsidP="00593617">
      <w:pPr>
        <w:spacing w:line="360" w:lineRule="auto"/>
        <w:jc w:val="right"/>
        <w:rPr>
          <w:rFonts w:ascii="Times New Roman" w:hAnsi="Times New Roman"/>
          <w:sz w:val="24"/>
          <w:szCs w:val="24"/>
        </w:rPr>
      </w:pPr>
    </w:p>
    <w:p w14:paraId="0CBA2D50" w14:textId="77777777" w:rsidR="00593617" w:rsidRPr="00B47994" w:rsidRDefault="00593617" w:rsidP="00593617">
      <w:pPr>
        <w:spacing w:line="360" w:lineRule="auto"/>
        <w:jc w:val="right"/>
        <w:rPr>
          <w:rFonts w:ascii="Times New Roman" w:hAnsi="Times New Roman"/>
          <w:sz w:val="24"/>
          <w:szCs w:val="24"/>
        </w:rPr>
      </w:pPr>
    </w:p>
    <w:p w14:paraId="5D69208A" w14:textId="77777777" w:rsidR="00593617" w:rsidRPr="00B47994" w:rsidRDefault="00593617" w:rsidP="00593617">
      <w:pPr>
        <w:spacing w:line="360" w:lineRule="auto"/>
        <w:jc w:val="center"/>
        <w:rPr>
          <w:rFonts w:ascii="Times New Roman" w:hAnsi="Times New Roman"/>
          <w:sz w:val="24"/>
          <w:szCs w:val="24"/>
        </w:rPr>
      </w:pPr>
    </w:p>
    <w:p w14:paraId="25123D1B" w14:textId="77777777" w:rsidR="00593617" w:rsidRPr="00B47994" w:rsidRDefault="00593617" w:rsidP="00593617">
      <w:pPr>
        <w:spacing w:line="360" w:lineRule="auto"/>
        <w:jc w:val="center"/>
        <w:rPr>
          <w:rFonts w:ascii="Times New Roman" w:hAnsi="Times New Roman"/>
          <w:sz w:val="24"/>
          <w:szCs w:val="24"/>
        </w:rPr>
      </w:pPr>
    </w:p>
    <w:p w14:paraId="47BEE8A9" w14:textId="77777777" w:rsidR="00593617" w:rsidRPr="00B47994" w:rsidRDefault="00593617" w:rsidP="00593617">
      <w:pPr>
        <w:autoSpaceDE w:val="0"/>
        <w:autoSpaceDN w:val="0"/>
        <w:adjustRightInd w:val="0"/>
        <w:rPr>
          <w:rFonts w:ascii="Times New Roman" w:hAnsi="Times New Roman"/>
          <w:sz w:val="24"/>
          <w:szCs w:val="24"/>
        </w:rPr>
      </w:pPr>
    </w:p>
    <w:p w14:paraId="01F0698D" w14:textId="77777777" w:rsidR="00593617" w:rsidRPr="00B47994" w:rsidRDefault="00593617" w:rsidP="00593617">
      <w:pPr>
        <w:autoSpaceDE w:val="0"/>
        <w:autoSpaceDN w:val="0"/>
        <w:adjustRightInd w:val="0"/>
        <w:jc w:val="center"/>
        <w:rPr>
          <w:rFonts w:ascii="Times New Roman" w:hAnsi="Times New Roman"/>
          <w:sz w:val="36"/>
          <w:szCs w:val="24"/>
        </w:rPr>
      </w:pPr>
    </w:p>
    <w:p w14:paraId="7F0DE4A4" w14:textId="77777777" w:rsidR="00593617" w:rsidRPr="00B47994" w:rsidRDefault="00593617" w:rsidP="00593617">
      <w:pPr>
        <w:autoSpaceDE w:val="0"/>
        <w:autoSpaceDN w:val="0"/>
        <w:adjustRightInd w:val="0"/>
        <w:jc w:val="center"/>
        <w:rPr>
          <w:rFonts w:ascii="Times New Roman" w:eastAsia="Cambria" w:hAnsi="Times New Roman"/>
          <w:b/>
          <w:bCs/>
          <w:i/>
          <w:sz w:val="28"/>
          <w:lang w:val="en-ZA"/>
        </w:rPr>
      </w:pPr>
      <w:r w:rsidRPr="00B47994">
        <w:rPr>
          <w:rFonts w:ascii="Times New Roman" w:eastAsia="Cambria" w:hAnsi="Times New Roman"/>
          <w:b/>
          <w:bCs/>
          <w:i/>
          <w:sz w:val="28"/>
        </w:rPr>
        <w:t>Vision</w:t>
      </w:r>
    </w:p>
    <w:p w14:paraId="53095E0B" w14:textId="77777777" w:rsidR="00593617" w:rsidRPr="00B47994" w:rsidRDefault="00593617" w:rsidP="00593617">
      <w:pPr>
        <w:autoSpaceDE w:val="0"/>
        <w:autoSpaceDN w:val="0"/>
        <w:adjustRightInd w:val="0"/>
        <w:jc w:val="center"/>
        <w:rPr>
          <w:rFonts w:ascii="Times New Roman" w:eastAsia="Cambria" w:hAnsi="Times New Roman"/>
          <w:b/>
          <w:bCs/>
          <w:i/>
          <w:sz w:val="28"/>
        </w:rPr>
      </w:pPr>
    </w:p>
    <w:p w14:paraId="29699D25" w14:textId="77777777" w:rsidR="00593617" w:rsidRPr="00B47994" w:rsidRDefault="00593617" w:rsidP="00593617">
      <w:pPr>
        <w:autoSpaceDE w:val="0"/>
        <w:autoSpaceDN w:val="0"/>
        <w:adjustRightInd w:val="0"/>
        <w:ind w:left="567"/>
        <w:jc w:val="center"/>
        <w:rPr>
          <w:rFonts w:ascii="Times New Roman" w:eastAsia="Cambria" w:hAnsi="Times New Roman"/>
          <w:b/>
          <w:i/>
          <w:sz w:val="28"/>
        </w:rPr>
      </w:pPr>
    </w:p>
    <w:p w14:paraId="53BE636A" w14:textId="77777777" w:rsidR="00593617" w:rsidRPr="00B47994" w:rsidRDefault="00593617" w:rsidP="00593617">
      <w:pPr>
        <w:autoSpaceDE w:val="0"/>
        <w:autoSpaceDN w:val="0"/>
        <w:adjustRightInd w:val="0"/>
        <w:ind w:left="567"/>
        <w:jc w:val="center"/>
        <w:rPr>
          <w:rFonts w:ascii="Times New Roman" w:eastAsia="Cambria" w:hAnsi="Times New Roman"/>
          <w:b/>
          <w:bCs/>
          <w:i/>
          <w:iCs/>
          <w:sz w:val="28"/>
        </w:rPr>
      </w:pPr>
      <w:r w:rsidRPr="00B47994">
        <w:rPr>
          <w:rFonts w:ascii="Times New Roman" w:eastAsia="Cambria" w:hAnsi="Times New Roman"/>
          <w:b/>
          <w:bCs/>
          <w:i/>
          <w:iCs/>
          <w:sz w:val="28"/>
        </w:rPr>
        <w:t>“A unified, viable and progressive municipality”</w:t>
      </w:r>
    </w:p>
    <w:p w14:paraId="49F8C494" w14:textId="77777777" w:rsidR="00593617" w:rsidRPr="00B47994" w:rsidRDefault="00593617" w:rsidP="00593617">
      <w:pPr>
        <w:autoSpaceDE w:val="0"/>
        <w:autoSpaceDN w:val="0"/>
        <w:adjustRightInd w:val="0"/>
        <w:ind w:left="567"/>
        <w:jc w:val="center"/>
        <w:rPr>
          <w:rFonts w:ascii="Times New Roman" w:eastAsia="Cambria" w:hAnsi="Times New Roman"/>
          <w:b/>
          <w:bCs/>
          <w:i/>
          <w:iCs/>
          <w:sz w:val="28"/>
        </w:rPr>
      </w:pPr>
    </w:p>
    <w:p w14:paraId="679A5142" w14:textId="77777777" w:rsidR="00593617" w:rsidRPr="00B47994" w:rsidRDefault="00593617" w:rsidP="00593617">
      <w:pPr>
        <w:autoSpaceDE w:val="0"/>
        <w:autoSpaceDN w:val="0"/>
        <w:adjustRightInd w:val="0"/>
        <w:ind w:left="567"/>
        <w:jc w:val="center"/>
        <w:rPr>
          <w:rFonts w:ascii="Times New Roman" w:eastAsia="Cambria" w:hAnsi="Times New Roman"/>
          <w:b/>
          <w:bCs/>
          <w:i/>
          <w:sz w:val="28"/>
        </w:rPr>
      </w:pPr>
    </w:p>
    <w:p w14:paraId="262C359B" w14:textId="77777777" w:rsidR="00593617" w:rsidRPr="00B47994" w:rsidRDefault="00593617" w:rsidP="00593617">
      <w:pPr>
        <w:autoSpaceDE w:val="0"/>
        <w:autoSpaceDN w:val="0"/>
        <w:adjustRightInd w:val="0"/>
        <w:ind w:left="567"/>
        <w:jc w:val="center"/>
        <w:rPr>
          <w:rFonts w:ascii="Times New Roman" w:eastAsia="Cambria" w:hAnsi="Times New Roman"/>
          <w:b/>
          <w:bCs/>
          <w:i/>
          <w:sz w:val="28"/>
        </w:rPr>
      </w:pPr>
    </w:p>
    <w:p w14:paraId="091152FA" w14:textId="77777777" w:rsidR="00593617" w:rsidRPr="00B47994" w:rsidRDefault="00593617" w:rsidP="00593617">
      <w:pPr>
        <w:autoSpaceDE w:val="0"/>
        <w:autoSpaceDN w:val="0"/>
        <w:adjustRightInd w:val="0"/>
        <w:ind w:left="567"/>
        <w:jc w:val="center"/>
        <w:rPr>
          <w:rFonts w:ascii="Times New Roman" w:eastAsia="Cambria" w:hAnsi="Times New Roman"/>
          <w:b/>
          <w:bCs/>
          <w:i/>
          <w:sz w:val="28"/>
        </w:rPr>
      </w:pPr>
    </w:p>
    <w:p w14:paraId="78A90839" w14:textId="77777777" w:rsidR="00593617" w:rsidRPr="00B47994" w:rsidRDefault="00593617" w:rsidP="00593617">
      <w:pPr>
        <w:autoSpaceDE w:val="0"/>
        <w:autoSpaceDN w:val="0"/>
        <w:adjustRightInd w:val="0"/>
        <w:ind w:left="567"/>
        <w:jc w:val="center"/>
        <w:rPr>
          <w:rFonts w:ascii="Times New Roman" w:eastAsia="Cambria" w:hAnsi="Times New Roman"/>
          <w:b/>
          <w:bCs/>
          <w:i/>
          <w:sz w:val="28"/>
        </w:rPr>
      </w:pPr>
    </w:p>
    <w:p w14:paraId="07AD76E2" w14:textId="77777777" w:rsidR="00593617" w:rsidRPr="00B47994" w:rsidRDefault="00593617" w:rsidP="00593617">
      <w:pPr>
        <w:autoSpaceDE w:val="0"/>
        <w:autoSpaceDN w:val="0"/>
        <w:adjustRightInd w:val="0"/>
        <w:ind w:left="567"/>
        <w:jc w:val="center"/>
        <w:rPr>
          <w:rFonts w:ascii="Times New Roman" w:eastAsia="Cambria" w:hAnsi="Times New Roman"/>
          <w:b/>
          <w:bCs/>
          <w:i/>
          <w:sz w:val="28"/>
        </w:rPr>
      </w:pPr>
    </w:p>
    <w:p w14:paraId="24B67F77" w14:textId="77777777" w:rsidR="00593617" w:rsidRPr="00B47994" w:rsidRDefault="00593617" w:rsidP="00593617">
      <w:pPr>
        <w:autoSpaceDE w:val="0"/>
        <w:autoSpaceDN w:val="0"/>
        <w:adjustRightInd w:val="0"/>
        <w:ind w:left="567"/>
        <w:jc w:val="center"/>
        <w:rPr>
          <w:rFonts w:ascii="Times New Roman" w:eastAsia="Cambria" w:hAnsi="Times New Roman"/>
          <w:b/>
          <w:bCs/>
          <w:i/>
          <w:sz w:val="28"/>
        </w:rPr>
      </w:pPr>
    </w:p>
    <w:p w14:paraId="0844B706" w14:textId="77777777" w:rsidR="00593617" w:rsidRPr="00B47994" w:rsidRDefault="00593617" w:rsidP="00593617">
      <w:pPr>
        <w:autoSpaceDE w:val="0"/>
        <w:autoSpaceDN w:val="0"/>
        <w:adjustRightInd w:val="0"/>
        <w:ind w:left="567"/>
        <w:jc w:val="center"/>
        <w:rPr>
          <w:rFonts w:ascii="Times New Roman" w:eastAsia="Cambria" w:hAnsi="Times New Roman"/>
          <w:b/>
          <w:bCs/>
          <w:i/>
          <w:sz w:val="28"/>
        </w:rPr>
      </w:pPr>
      <w:r w:rsidRPr="00B47994">
        <w:rPr>
          <w:rFonts w:ascii="Times New Roman" w:eastAsia="Cambria" w:hAnsi="Times New Roman"/>
          <w:b/>
          <w:bCs/>
          <w:i/>
          <w:sz w:val="28"/>
        </w:rPr>
        <w:t>Mission</w:t>
      </w:r>
    </w:p>
    <w:p w14:paraId="4F2E1CE6" w14:textId="77777777" w:rsidR="00593617" w:rsidRPr="00B47994" w:rsidRDefault="00593617" w:rsidP="00593617">
      <w:pPr>
        <w:autoSpaceDE w:val="0"/>
        <w:autoSpaceDN w:val="0"/>
        <w:adjustRightInd w:val="0"/>
        <w:ind w:left="567"/>
        <w:jc w:val="center"/>
        <w:rPr>
          <w:rFonts w:ascii="Times New Roman" w:eastAsia="Cambria" w:hAnsi="Times New Roman"/>
          <w:b/>
          <w:bCs/>
          <w:i/>
          <w:sz w:val="28"/>
        </w:rPr>
      </w:pPr>
    </w:p>
    <w:p w14:paraId="3717747A" w14:textId="77777777" w:rsidR="00593617" w:rsidRPr="00B47994" w:rsidRDefault="00593617" w:rsidP="00593617">
      <w:pPr>
        <w:autoSpaceDE w:val="0"/>
        <w:autoSpaceDN w:val="0"/>
        <w:adjustRightInd w:val="0"/>
        <w:ind w:left="567"/>
        <w:jc w:val="center"/>
        <w:rPr>
          <w:rFonts w:ascii="Times New Roman" w:eastAsia="Cambria" w:hAnsi="Times New Roman"/>
          <w:b/>
          <w:bCs/>
          <w:i/>
          <w:iCs/>
          <w:sz w:val="28"/>
        </w:rPr>
      </w:pPr>
      <w:r w:rsidRPr="00B47994">
        <w:rPr>
          <w:rFonts w:ascii="Times New Roman" w:eastAsia="Cambria" w:hAnsi="Times New Roman"/>
          <w:b/>
          <w:bCs/>
          <w:i/>
          <w:iCs/>
          <w:sz w:val="28"/>
        </w:rPr>
        <w:t>“To enhance the quality of life in Setsoto by serving the needs and aspirations of all people through</w:t>
      </w:r>
    </w:p>
    <w:p w14:paraId="19DC4CC1" w14:textId="63E8B0EA" w:rsidR="00593617" w:rsidRPr="00B47994" w:rsidRDefault="00593617" w:rsidP="00593617">
      <w:pPr>
        <w:autoSpaceDE w:val="0"/>
        <w:autoSpaceDN w:val="0"/>
        <w:adjustRightInd w:val="0"/>
        <w:ind w:left="567"/>
        <w:jc w:val="center"/>
        <w:rPr>
          <w:rFonts w:ascii="Times New Roman" w:eastAsia="Cambria" w:hAnsi="Times New Roman"/>
          <w:b/>
          <w:bCs/>
          <w:i/>
          <w:iCs/>
          <w:sz w:val="28"/>
        </w:rPr>
      </w:pPr>
      <w:r w:rsidRPr="00B47994">
        <w:rPr>
          <w:rFonts w:ascii="Times New Roman" w:eastAsia="Cambria" w:hAnsi="Times New Roman"/>
          <w:b/>
          <w:bCs/>
          <w:i/>
          <w:iCs/>
          <w:sz w:val="28"/>
        </w:rPr>
        <w:t>responsible, economic, efficient, sustainable, accountable and developmental system of local Government”</w:t>
      </w:r>
    </w:p>
    <w:p w14:paraId="33795930" w14:textId="77777777" w:rsidR="00593617" w:rsidRPr="00B47994" w:rsidRDefault="00593617" w:rsidP="00593617">
      <w:pPr>
        <w:spacing w:line="360" w:lineRule="auto"/>
        <w:jc w:val="center"/>
        <w:rPr>
          <w:rFonts w:ascii="Times New Roman" w:hAnsi="Times New Roman"/>
          <w:i/>
          <w:sz w:val="36"/>
          <w:szCs w:val="24"/>
        </w:rPr>
      </w:pPr>
    </w:p>
    <w:p w14:paraId="515F4E71" w14:textId="77777777" w:rsidR="00593617" w:rsidRPr="00B47994" w:rsidRDefault="00593617" w:rsidP="00593617">
      <w:pPr>
        <w:spacing w:line="360" w:lineRule="auto"/>
        <w:jc w:val="center"/>
        <w:rPr>
          <w:rFonts w:ascii="Times New Roman" w:hAnsi="Times New Roman"/>
          <w:sz w:val="36"/>
          <w:szCs w:val="24"/>
        </w:rPr>
      </w:pPr>
    </w:p>
    <w:p w14:paraId="5051343E" w14:textId="77777777" w:rsidR="00593617" w:rsidRPr="00B47994" w:rsidRDefault="00593617" w:rsidP="00593617">
      <w:pPr>
        <w:spacing w:line="360" w:lineRule="auto"/>
        <w:jc w:val="center"/>
        <w:rPr>
          <w:rFonts w:ascii="Times New Roman" w:hAnsi="Times New Roman"/>
          <w:sz w:val="24"/>
          <w:szCs w:val="24"/>
        </w:rPr>
      </w:pPr>
    </w:p>
    <w:p w14:paraId="564E1DA4" w14:textId="77777777" w:rsidR="00593617" w:rsidRPr="00B47994" w:rsidRDefault="00593617" w:rsidP="00593617">
      <w:pPr>
        <w:spacing w:line="360" w:lineRule="auto"/>
        <w:jc w:val="center"/>
        <w:rPr>
          <w:rFonts w:ascii="Times New Roman" w:hAnsi="Times New Roman"/>
          <w:sz w:val="24"/>
          <w:szCs w:val="24"/>
        </w:rPr>
      </w:pPr>
    </w:p>
    <w:p w14:paraId="0DD404BB" w14:textId="77777777" w:rsidR="00593617" w:rsidRPr="00B47994" w:rsidRDefault="00593617" w:rsidP="00593617">
      <w:pPr>
        <w:spacing w:line="360" w:lineRule="auto"/>
        <w:jc w:val="center"/>
        <w:rPr>
          <w:rFonts w:ascii="Times New Roman" w:hAnsi="Times New Roman"/>
          <w:sz w:val="24"/>
          <w:szCs w:val="24"/>
        </w:rPr>
      </w:pPr>
    </w:p>
    <w:p w14:paraId="19C63FD8" w14:textId="77777777" w:rsidR="00593617" w:rsidRPr="00B47994" w:rsidRDefault="00593617" w:rsidP="00593617">
      <w:pPr>
        <w:spacing w:line="360" w:lineRule="auto"/>
        <w:jc w:val="center"/>
        <w:rPr>
          <w:rFonts w:ascii="Times New Roman" w:hAnsi="Times New Roman"/>
          <w:sz w:val="24"/>
          <w:szCs w:val="24"/>
        </w:rPr>
      </w:pPr>
    </w:p>
    <w:p w14:paraId="658C0700" w14:textId="77777777" w:rsidR="00593617" w:rsidRPr="00B47994" w:rsidRDefault="00593617" w:rsidP="00593617">
      <w:pPr>
        <w:spacing w:line="360" w:lineRule="auto"/>
        <w:rPr>
          <w:rFonts w:ascii="Times New Roman" w:hAnsi="Times New Roman"/>
          <w:sz w:val="24"/>
          <w:szCs w:val="24"/>
        </w:rPr>
        <w:sectPr w:rsidR="00593617" w:rsidRPr="00B47994" w:rsidSect="00B47994">
          <w:pgSz w:w="11906" w:h="16838"/>
          <w:pgMar w:top="1440" w:right="1133" w:bottom="1440" w:left="1134" w:header="708" w:footer="708" w:gutter="0"/>
          <w:pgNumType w:start="1"/>
          <w:cols w:space="720"/>
        </w:sectPr>
      </w:pPr>
    </w:p>
    <w:p w14:paraId="47F57A6B" w14:textId="77777777" w:rsidR="00593617" w:rsidRPr="00B47994" w:rsidRDefault="00593617" w:rsidP="00593617">
      <w:pPr>
        <w:spacing w:line="360" w:lineRule="auto"/>
        <w:rPr>
          <w:rFonts w:ascii="Times New Roman" w:hAnsi="Times New Roman"/>
          <w:sz w:val="24"/>
          <w:szCs w:val="24"/>
        </w:rPr>
      </w:pPr>
    </w:p>
    <w:p w14:paraId="2F663888" w14:textId="77777777" w:rsidR="00593617" w:rsidRPr="00B47994" w:rsidRDefault="00593617" w:rsidP="00593617">
      <w:pPr>
        <w:spacing w:line="360" w:lineRule="auto"/>
        <w:jc w:val="center"/>
        <w:rPr>
          <w:rFonts w:ascii="Times New Roman" w:hAnsi="Times New Roman"/>
          <w:sz w:val="24"/>
          <w:szCs w:val="24"/>
        </w:rPr>
      </w:pPr>
    </w:p>
    <w:tbl>
      <w:tblPr>
        <w:tblW w:w="9579"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0"/>
        <w:gridCol w:w="6499"/>
      </w:tblGrid>
      <w:tr w:rsidR="00593617" w:rsidRPr="00B47994" w14:paraId="5BCF6632" w14:textId="77777777" w:rsidTr="002F4030">
        <w:tc>
          <w:tcPr>
            <w:tcW w:w="9579" w:type="dxa"/>
            <w:gridSpan w:val="2"/>
            <w:tcBorders>
              <w:top w:val="single" w:sz="4" w:space="0" w:color="auto"/>
              <w:left w:val="single" w:sz="4" w:space="0" w:color="auto"/>
              <w:bottom w:val="single" w:sz="4" w:space="0" w:color="auto"/>
              <w:right w:val="single" w:sz="4" w:space="0" w:color="auto"/>
            </w:tcBorders>
            <w:shd w:val="clear" w:color="auto" w:fill="E6E6E6"/>
            <w:hideMark/>
          </w:tcPr>
          <w:p w14:paraId="7F939531" w14:textId="77777777" w:rsidR="00593617" w:rsidRPr="00B47994" w:rsidRDefault="00593617">
            <w:pPr>
              <w:keepNext/>
              <w:spacing w:line="276" w:lineRule="auto"/>
              <w:outlineLvl w:val="0"/>
              <w:rPr>
                <w:rFonts w:ascii="Times New Roman" w:hAnsi="Times New Roman"/>
                <w:b/>
                <w:noProof/>
                <w:spacing w:val="-2"/>
                <w:sz w:val="28"/>
                <w:szCs w:val="28"/>
              </w:rPr>
            </w:pPr>
            <w:r w:rsidRPr="00B47994">
              <w:rPr>
                <w:rFonts w:ascii="Times New Roman" w:hAnsi="Times New Roman"/>
                <w:b/>
                <w:noProof/>
                <w:spacing w:val="-2"/>
                <w:sz w:val="28"/>
                <w:szCs w:val="28"/>
              </w:rPr>
              <w:t>Document Information</w:t>
            </w:r>
          </w:p>
        </w:tc>
      </w:tr>
      <w:tr w:rsidR="00593617" w:rsidRPr="00B47994" w14:paraId="43C3BDBA" w14:textId="77777777" w:rsidTr="002F4030">
        <w:tc>
          <w:tcPr>
            <w:tcW w:w="3080" w:type="dxa"/>
            <w:tcBorders>
              <w:top w:val="single" w:sz="4" w:space="0" w:color="auto"/>
              <w:left w:val="single" w:sz="4" w:space="0" w:color="auto"/>
              <w:bottom w:val="single" w:sz="4" w:space="0" w:color="auto"/>
              <w:right w:val="single" w:sz="4" w:space="0" w:color="auto"/>
            </w:tcBorders>
            <w:hideMark/>
          </w:tcPr>
          <w:p w14:paraId="3E906D7F" w14:textId="77777777" w:rsidR="00593617" w:rsidRPr="00B47994" w:rsidRDefault="00593617">
            <w:pPr>
              <w:spacing w:line="360" w:lineRule="auto"/>
              <w:rPr>
                <w:rFonts w:ascii="Times New Roman" w:hAnsi="Times New Roman"/>
                <w:b/>
              </w:rPr>
            </w:pPr>
            <w:r w:rsidRPr="00B47994">
              <w:rPr>
                <w:rFonts w:ascii="Times New Roman" w:hAnsi="Times New Roman"/>
                <w:b/>
              </w:rPr>
              <w:t>Document Version Number</w:t>
            </w:r>
          </w:p>
        </w:tc>
        <w:tc>
          <w:tcPr>
            <w:tcW w:w="6499" w:type="dxa"/>
            <w:tcBorders>
              <w:top w:val="single" w:sz="4" w:space="0" w:color="auto"/>
              <w:left w:val="single" w:sz="4" w:space="0" w:color="auto"/>
              <w:bottom w:val="single" w:sz="4" w:space="0" w:color="auto"/>
              <w:right w:val="single" w:sz="4" w:space="0" w:color="auto"/>
            </w:tcBorders>
            <w:hideMark/>
          </w:tcPr>
          <w:p w14:paraId="45C5791A" w14:textId="77777777" w:rsidR="00593617" w:rsidRPr="00B47994" w:rsidRDefault="00593617">
            <w:pPr>
              <w:spacing w:line="360" w:lineRule="auto"/>
              <w:rPr>
                <w:rFonts w:ascii="Times New Roman" w:hAnsi="Times New Roman"/>
              </w:rPr>
            </w:pPr>
            <w:r w:rsidRPr="00B47994">
              <w:rPr>
                <w:rFonts w:ascii="Times New Roman" w:hAnsi="Times New Roman"/>
              </w:rPr>
              <w:t>Version 1</w:t>
            </w:r>
          </w:p>
        </w:tc>
      </w:tr>
      <w:tr w:rsidR="00593617" w:rsidRPr="00B47994" w14:paraId="31934293" w14:textId="77777777" w:rsidTr="002F4030">
        <w:tc>
          <w:tcPr>
            <w:tcW w:w="3080" w:type="dxa"/>
            <w:tcBorders>
              <w:top w:val="single" w:sz="4" w:space="0" w:color="auto"/>
              <w:left w:val="single" w:sz="4" w:space="0" w:color="auto"/>
              <w:bottom w:val="single" w:sz="4" w:space="0" w:color="auto"/>
              <w:right w:val="single" w:sz="4" w:space="0" w:color="auto"/>
            </w:tcBorders>
            <w:hideMark/>
          </w:tcPr>
          <w:p w14:paraId="475255E5" w14:textId="77777777" w:rsidR="00593617" w:rsidRPr="00B47994" w:rsidRDefault="00593617">
            <w:pPr>
              <w:spacing w:line="360" w:lineRule="auto"/>
              <w:rPr>
                <w:rFonts w:ascii="Times New Roman" w:hAnsi="Times New Roman"/>
                <w:b/>
              </w:rPr>
            </w:pPr>
            <w:r w:rsidRPr="00B47994">
              <w:rPr>
                <w:rFonts w:ascii="Times New Roman" w:hAnsi="Times New Roman"/>
                <w:b/>
              </w:rPr>
              <w:t>Document Type</w:t>
            </w:r>
          </w:p>
        </w:tc>
        <w:tc>
          <w:tcPr>
            <w:tcW w:w="6499" w:type="dxa"/>
            <w:tcBorders>
              <w:top w:val="single" w:sz="4" w:space="0" w:color="auto"/>
              <w:left w:val="single" w:sz="4" w:space="0" w:color="auto"/>
              <w:bottom w:val="single" w:sz="4" w:space="0" w:color="auto"/>
              <w:right w:val="single" w:sz="4" w:space="0" w:color="auto"/>
            </w:tcBorders>
            <w:hideMark/>
          </w:tcPr>
          <w:p w14:paraId="3CB61D6A" w14:textId="77777777" w:rsidR="00593617" w:rsidRPr="00B47994" w:rsidRDefault="00593617">
            <w:pPr>
              <w:spacing w:line="360" w:lineRule="auto"/>
              <w:rPr>
                <w:rFonts w:ascii="Times New Roman" w:hAnsi="Times New Roman"/>
              </w:rPr>
            </w:pPr>
            <w:r w:rsidRPr="00B47994">
              <w:rPr>
                <w:rFonts w:ascii="Times New Roman" w:hAnsi="Times New Roman"/>
              </w:rPr>
              <w:t>Disaster Management Plan</w:t>
            </w:r>
          </w:p>
        </w:tc>
      </w:tr>
      <w:tr w:rsidR="00593617" w:rsidRPr="00B47994" w14:paraId="368E86D6" w14:textId="77777777" w:rsidTr="002F4030">
        <w:tc>
          <w:tcPr>
            <w:tcW w:w="3080" w:type="dxa"/>
            <w:tcBorders>
              <w:top w:val="single" w:sz="4" w:space="0" w:color="auto"/>
              <w:left w:val="single" w:sz="4" w:space="0" w:color="auto"/>
              <w:bottom w:val="single" w:sz="4" w:space="0" w:color="auto"/>
              <w:right w:val="single" w:sz="4" w:space="0" w:color="auto"/>
            </w:tcBorders>
            <w:hideMark/>
          </w:tcPr>
          <w:p w14:paraId="796DDDC9" w14:textId="77777777" w:rsidR="00593617" w:rsidRPr="00B47994" w:rsidRDefault="00593617">
            <w:pPr>
              <w:spacing w:line="360" w:lineRule="auto"/>
              <w:rPr>
                <w:rFonts w:ascii="Times New Roman" w:hAnsi="Times New Roman"/>
                <w:b/>
              </w:rPr>
            </w:pPr>
            <w:r w:rsidRPr="00B47994">
              <w:rPr>
                <w:rFonts w:ascii="Times New Roman" w:hAnsi="Times New Roman"/>
                <w:b/>
              </w:rPr>
              <w:t>Short Title</w:t>
            </w:r>
          </w:p>
        </w:tc>
        <w:tc>
          <w:tcPr>
            <w:tcW w:w="6499" w:type="dxa"/>
            <w:tcBorders>
              <w:top w:val="single" w:sz="4" w:space="0" w:color="auto"/>
              <w:left w:val="single" w:sz="4" w:space="0" w:color="auto"/>
              <w:bottom w:val="single" w:sz="4" w:space="0" w:color="auto"/>
              <w:right w:val="single" w:sz="4" w:space="0" w:color="auto"/>
            </w:tcBorders>
            <w:hideMark/>
          </w:tcPr>
          <w:p w14:paraId="06E266CD" w14:textId="26EA2DEC" w:rsidR="00593617" w:rsidRPr="00B47994" w:rsidRDefault="000066D6">
            <w:pPr>
              <w:spacing w:line="360" w:lineRule="auto"/>
              <w:rPr>
                <w:rFonts w:ascii="Times New Roman" w:hAnsi="Times New Roman"/>
              </w:rPr>
            </w:pPr>
            <w:r w:rsidRPr="00B47994">
              <w:rPr>
                <w:rFonts w:ascii="Times New Roman" w:hAnsi="Times New Roman"/>
              </w:rPr>
              <w:t xml:space="preserve">Setsoto </w:t>
            </w:r>
            <w:r w:rsidR="00593617" w:rsidRPr="00B47994">
              <w:rPr>
                <w:rFonts w:ascii="Times New Roman" w:hAnsi="Times New Roman"/>
              </w:rPr>
              <w:t>LM DMP</w:t>
            </w:r>
          </w:p>
        </w:tc>
      </w:tr>
      <w:tr w:rsidR="00593617" w:rsidRPr="00B47994" w14:paraId="54CA5839" w14:textId="77777777" w:rsidTr="002F4030">
        <w:tc>
          <w:tcPr>
            <w:tcW w:w="3080" w:type="dxa"/>
            <w:tcBorders>
              <w:top w:val="single" w:sz="4" w:space="0" w:color="auto"/>
              <w:left w:val="single" w:sz="4" w:space="0" w:color="auto"/>
              <w:bottom w:val="single" w:sz="4" w:space="0" w:color="auto"/>
              <w:right w:val="single" w:sz="4" w:space="0" w:color="auto"/>
            </w:tcBorders>
            <w:hideMark/>
          </w:tcPr>
          <w:p w14:paraId="14D79AB5" w14:textId="77777777" w:rsidR="00593617" w:rsidRPr="00B47994" w:rsidRDefault="00593617">
            <w:pPr>
              <w:spacing w:line="360" w:lineRule="auto"/>
              <w:rPr>
                <w:rFonts w:ascii="Times New Roman" w:hAnsi="Times New Roman"/>
                <w:b/>
              </w:rPr>
            </w:pPr>
            <w:r w:rsidRPr="00B47994">
              <w:rPr>
                <w:rFonts w:ascii="Times New Roman" w:hAnsi="Times New Roman"/>
                <w:b/>
              </w:rPr>
              <w:t>Long Title</w:t>
            </w:r>
          </w:p>
        </w:tc>
        <w:tc>
          <w:tcPr>
            <w:tcW w:w="6499" w:type="dxa"/>
            <w:tcBorders>
              <w:top w:val="single" w:sz="4" w:space="0" w:color="auto"/>
              <w:left w:val="single" w:sz="4" w:space="0" w:color="auto"/>
              <w:bottom w:val="single" w:sz="4" w:space="0" w:color="auto"/>
              <w:right w:val="single" w:sz="4" w:space="0" w:color="auto"/>
            </w:tcBorders>
            <w:hideMark/>
          </w:tcPr>
          <w:p w14:paraId="2E56D8DD" w14:textId="25EA5FF7" w:rsidR="00593617" w:rsidRPr="00B47994" w:rsidRDefault="000066D6">
            <w:pPr>
              <w:spacing w:line="360" w:lineRule="auto"/>
              <w:rPr>
                <w:rFonts w:ascii="Times New Roman" w:hAnsi="Times New Roman"/>
              </w:rPr>
            </w:pPr>
            <w:r w:rsidRPr="00B47994">
              <w:rPr>
                <w:rFonts w:ascii="Times New Roman" w:hAnsi="Times New Roman"/>
              </w:rPr>
              <w:t xml:space="preserve">Setsoto </w:t>
            </w:r>
            <w:r w:rsidR="00593617" w:rsidRPr="00B47994">
              <w:rPr>
                <w:rFonts w:ascii="Times New Roman" w:hAnsi="Times New Roman"/>
              </w:rPr>
              <w:t>Local Municipality Disaster Management Plan Version 1</w:t>
            </w:r>
          </w:p>
        </w:tc>
      </w:tr>
      <w:tr w:rsidR="00593617" w:rsidRPr="00B47994" w14:paraId="74027BB1" w14:textId="77777777" w:rsidTr="002F4030">
        <w:tc>
          <w:tcPr>
            <w:tcW w:w="3080" w:type="dxa"/>
            <w:tcBorders>
              <w:top w:val="single" w:sz="4" w:space="0" w:color="auto"/>
              <w:left w:val="single" w:sz="4" w:space="0" w:color="auto"/>
              <w:bottom w:val="single" w:sz="4" w:space="0" w:color="auto"/>
              <w:right w:val="single" w:sz="4" w:space="0" w:color="auto"/>
            </w:tcBorders>
            <w:hideMark/>
          </w:tcPr>
          <w:p w14:paraId="71A7568D" w14:textId="77777777" w:rsidR="00593617" w:rsidRPr="00B47994" w:rsidRDefault="00593617">
            <w:pPr>
              <w:spacing w:line="360" w:lineRule="auto"/>
              <w:rPr>
                <w:rFonts w:ascii="Times New Roman" w:hAnsi="Times New Roman"/>
                <w:b/>
              </w:rPr>
            </w:pPr>
            <w:r w:rsidRPr="00B47994">
              <w:rPr>
                <w:rFonts w:ascii="Times New Roman" w:hAnsi="Times New Roman"/>
                <w:b/>
              </w:rPr>
              <w:t>Applicability</w:t>
            </w:r>
          </w:p>
        </w:tc>
        <w:tc>
          <w:tcPr>
            <w:tcW w:w="6499" w:type="dxa"/>
            <w:tcBorders>
              <w:top w:val="single" w:sz="4" w:space="0" w:color="auto"/>
              <w:left w:val="single" w:sz="4" w:space="0" w:color="auto"/>
              <w:bottom w:val="single" w:sz="4" w:space="0" w:color="auto"/>
              <w:right w:val="single" w:sz="4" w:space="0" w:color="auto"/>
            </w:tcBorders>
            <w:hideMark/>
          </w:tcPr>
          <w:p w14:paraId="3BB042E1" w14:textId="77777777" w:rsidR="00593617" w:rsidRPr="00B47994" w:rsidRDefault="00593617">
            <w:pPr>
              <w:spacing w:line="360" w:lineRule="auto"/>
              <w:rPr>
                <w:rFonts w:ascii="Times New Roman" w:hAnsi="Times New Roman"/>
              </w:rPr>
            </w:pPr>
            <w:r w:rsidRPr="00B47994">
              <w:rPr>
                <w:rFonts w:ascii="Times New Roman" w:hAnsi="Times New Roman"/>
              </w:rPr>
              <w:t xml:space="preserve">Setsoto Local Municipality </w:t>
            </w:r>
          </w:p>
        </w:tc>
      </w:tr>
      <w:tr w:rsidR="00593617" w:rsidRPr="00B47994" w14:paraId="5714EA3F" w14:textId="77777777" w:rsidTr="002F4030">
        <w:tc>
          <w:tcPr>
            <w:tcW w:w="3080" w:type="dxa"/>
            <w:tcBorders>
              <w:top w:val="single" w:sz="4" w:space="0" w:color="auto"/>
              <w:left w:val="single" w:sz="4" w:space="0" w:color="auto"/>
              <w:bottom w:val="single" w:sz="4" w:space="0" w:color="auto"/>
              <w:right w:val="single" w:sz="4" w:space="0" w:color="auto"/>
            </w:tcBorders>
            <w:hideMark/>
          </w:tcPr>
          <w:p w14:paraId="1E5019DB" w14:textId="77777777" w:rsidR="00593617" w:rsidRPr="00B47994" w:rsidRDefault="00593617">
            <w:pPr>
              <w:spacing w:line="360" w:lineRule="auto"/>
              <w:rPr>
                <w:rFonts w:ascii="Times New Roman" w:hAnsi="Times New Roman"/>
                <w:b/>
              </w:rPr>
            </w:pPr>
            <w:r w:rsidRPr="00B47994">
              <w:rPr>
                <w:rFonts w:ascii="Times New Roman" w:hAnsi="Times New Roman"/>
                <w:b/>
              </w:rPr>
              <w:t>Status</w:t>
            </w:r>
          </w:p>
        </w:tc>
        <w:tc>
          <w:tcPr>
            <w:tcW w:w="6499" w:type="dxa"/>
            <w:tcBorders>
              <w:top w:val="single" w:sz="4" w:space="0" w:color="auto"/>
              <w:left w:val="single" w:sz="4" w:space="0" w:color="auto"/>
              <w:bottom w:val="single" w:sz="4" w:space="0" w:color="auto"/>
              <w:right w:val="single" w:sz="4" w:space="0" w:color="auto"/>
            </w:tcBorders>
            <w:hideMark/>
          </w:tcPr>
          <w:p w14:paraId="01FCB769" w14:textId="1DFE0194" w:rsidR="00593617" w:rsidRPr="00B47994" w:rsidRDefault="00593617">
            <w:pPr>
              <w:spacing w:line="360" w:lineRule="auto"/>
              <w:rPr>
                <w:rFonts w:ascii="Times New Roman" w:hAnsi="Times New Roman"/>
              </w:rPr>
            </w:pPr>
            <w:r w:rsidRPr="00B47994">
              <w:rPr>
                <w:rFonts w:ascii="Times New Roman" w:hAnsi="Times New Roman"/>
              </w:rPr>
              <w:t>Draft</w:t>
            </w:r>
            <w:r w:rsidR="000066D6" w:rsidRPr="00B47994">
              <w:rPr>
                <w:rFonts w:ascii="Times New Roman" w:hAnsi="Times New Roman"/>
              </w:rPr>
              <w:t xml:space="preserve"> for review </w:t>
            </w:r>
            <w:r w:rsidRPr="00B47994">
              <w:rPr>
                <w:rFonts w:ascii="Times New Roman" w:hAnsi="Times New Roman"/>
              </w:rPr>
              <w:t>internal</w:t>
            </w:r>
            <w:r w:rsidR="000066D6" w:rsidRPr="00B47994">
              <w:rPr>
                <w:rFonts w:ascii="Times New Roman" w:hAnsi="Times New Roman"/>
              </w:rPr>
              <w:t xml:space="preserve">ly and externally </w:t>
            </w:r>
          </w:p>
        </w:tc>
      </w:tr>
      <w:tr w:rsidR="00593617" w:rsidRPr="00B47994" w14:paraId="28E3EFFE" w14:textId="77777777" w:rsidTr="002F4030">
        <w:tc>
          <w:tcPr>
            <w:tcW w:w="3080" w:type="dxa"/>
            <w:tcBorders>
              <w:top w:val="single" w:sz="4" w:space="0" w:color="auto"/>
              <w:left w:val="single" w:sz="4" w:space="0" w:color="auto"/>
              <w:bottom w:val="single" w:sz="4" w:space="0" w:color="auto"/>
              <w:right w:val="single" w:sz="4" w:space="0" w:color="auto"/>
            </w:tcBorders>
            <w:hideMark/>
          </w:tcPr>
          <w:p w14:paraId="586B4815" w14:textId="77777777" w:rsidR="00593617" w:rsidRPr="00B47994" w:rsidRDefault="00593617">
            <w:pPr>
              <w:spacing w:line="360" w:lineRule="auto"/>
              <w:rPr>
                <w:rFonts w:ascii="Times New Roman" w:hAnsi="Times New Roman"/>
                <w:b/>
              </w:rPr>
            </w:pPr>
            <w:r w:rsidRPr="00B47994">
              <w:rPr>
                <w:rFonts w:ascii="Times New Roman" w:hAnsi="Times New Roman"/>
                <w:b/>
              </w:rPr>
              <w:t>Main Contributors</w:t>
            </w:r>
          </w:p>
        </w:tc>
        <w:tc>
          <w:tcPr>
            <w:tcW w:w="6499" w:type="dxa"/>
            <w:tcBorders>
              <w:top w:val="single" w:sz="4" w:space="0" w:color="auto"/>
              <w:left w:val="single" w:sz="4" w:space="0" w:color="auto"/>
              <w:bottom w:val="single" w:sz="4" w:space="0" w:color="auto"/>
              <w:right w:val="single" w:sz="4" w:space="0" w:color="auto"/>
            </w:tcBorders>
            <w:hideMark/>
          </w:tcPr>
          <w:p w14:paraId="26B92C44" w14:textId="77777777" w:rsidR="00593617" w:rsidRPr="00B47994" w:rsidRDefault="00593617">
            <w:pPr>
              <w:spacing w:line="360" w:lineRule="auto"/>
              <w:rPr>
                <w:rFonts w:ascii="Times New Roman" w:hAnsi="Times New Roman"/>
              </w:rPr>
            </w:pPr>
            <w:r w:rsidRPr="00B47994">
              <w:rPr>
                <w:rFonts w:ascii="Times New Roman" w:hAnsi="Times New Roman"/>
              </w:rPr>
              <w:t>Thabo Mofutsanyana District Municipality, Provincial Disaster Management Centre and National Disaster Management Centre</w:t>
            </w:r>
          </w:p>
        </w:tc>
      </w:tr>
      <w:tr w:rsidR="00593617" w:rsidRPr="00B47994" w14:paraId="4F94A748" w14:textId="77777777" w:rsidTr="002F4030">
        <w:tc>
          <w:tcPr>
            <w:tcW w:w="3080" w:type="dxa"/>
            <w:tcBorders>
              <w:top w:val="single" w:sz="4" w:space="0" w:color="auto"/>
              <w:left w:val="single" w:sz="4" w:space="0" w:color="auto"/>
              <w:bottom w:val="single" w:sz="4" w:space="0" w:color="auto"/>
              <w:right w:val="single" w:sz="4" w:space="0" w:color="auto"/>
            </w:tcBorders>
            <w:hideMark/>
          </w:tcPr>
          <w:p w14:paraId="4B7A9B18" w14:textId="77777777" w:rsidR="00593617" w:rsidRPr="00B47994" w:rsidRDefault="00593617">
            <w:pPr>
              <w:spacing w:line="360" w:lineRule="auto"/>
              <w:rPr>
                <w:rFonts w:ascii="Times New Roman" w:hAnsi="Times New Roman"/>
                <w:b/>
              </w:rPr>
            </w:pPr>
            <w:r w:rsidRPr="00B47994">
              <w:rPr>
                <w:rFonts w:ascii="Times New Roman" w:hAnsi="Times New Roman"/>
                <w:b/>
              </w:rPr>
              <w:t>Author(s)</w:t>
            </w:r>
          </w:p>
        </w:tc>
        <w:tc>
          <w:tcPr>
            <w:tcW w:w="6499" w:type="dxa"/>
            <w:tcBorders>
              <w:top w:val="single" w:sz="4" w:space="0" w:color="auto"/>
              <w:left w:val="single" w:sz="4" w:space="0" w:color="auto"/>
              <w:bottom w:val="single" w:sz="4" w:space="0" w:color="auto"/>
              <w:right w:val="single" w:sz="4" w:space="0" w:color="auto"/>
            </w:tcBorders>
            <w:hideMark/>
          </w:tcPr>
          <w:p w14:paraId="399CCDEC" w14:textId="77777777" w:rsidR="00593617" w:rsidRPr="00B47994" w:rsidRDefault="00593617">
            <w:pPr>
              <w:spacing w:line="360" w:lineRule="auto"/>
              <w:rPr>
                <w:rFonts w:ascii="Times New Roman" w:hAnsi="Times New Roman"/>
              </w:rPr>
            </w:pPr>
            <w:r w:rsidRPr="00B47994">
              <w:rPr>
                <w:rFonts w:ascii="Times New Roman" w:hAnsi="Times New Roman"/>
              </w:rPr>
              <w:t>L.E Lebajoa (Setsoto Disaster Management Coordinator); Mthombeni S.S (Thabo Mofutsanyana Disaster Management Officer); Buthelezi M.E (Provincial Disaster Management Coordinator)</w:t>
            </w:r>
          </w:p>
        </w:tc>
      </w:tr>
      <w:tr w:rsidR="00593617" w:rsidRPr="00B47994" w14:paraId="6239AD54" w14:textId="77777777" w:rsidTr="002F4030">
        <w:tc>
          <w:tcPr>
            <w:tcW w:w="3080" w:type="dxa"/>
            <w:tcBorders>
              <w:top w:val="single" w:sz="4" w:space="0" w:color="auto"/>
              <w:left w:val="single" w:sz="4" w:space="0" w:color="auto"/>
              <w:bottom w:val="single" w:sz="4" w:space="0" w:color="auto"/>
              <w:right w:val="single" w:sz="4" w:space="0" w:color="auto"/>
            </w:tcBorders>
            <w:hideMark/>
          </w:tcPr>
          <w:p w14:paraId="14E2591D" w14:textId="77777777" w:rsidR="00593617" w:rsidRPr="00B47994" w:rsidRDefault="00593617">
            <w:pPr>
              <w:spacing w:line="360" w:lineRule="auto"/>
              <w:rPr>
                <w:rFonts w:ascii="Times New Roman" w:hAnsi="Times New Roman"/>
                <w:b/>
              </w:rPr>
            </w:pPr>
            <w:r w:rsidRPr="00B47994">
              <w:rPr>
                <w:rFonts w:ascii="Times New Roman" w:hAnsi="Times New Roman"/>
                <w:b/>
              </w:rPr>
              <w:t>Date of this Compilation</w:t>
            </w:r>
          </w:p>
        </w:tc>
        <w:tc>
          <w:tcPr>
            <w:tcW w:w="6499" w:type="dxa"/>
            <w:tcBorders>
              <w:top w:val="single" w:sz="4" w:space="0" w:color="auto"/>
              <w:left w:val="single" w:sz="4" w:space="0" w:color="auto"/>
              <w:bottom w:val="single" w:sz="4" w:space="0" w:color="auto"/>
              <w:right w:val="single" w:sz="4" w:space="0" w:color="auto"/>
            </w:tcBorders>
            <w:hideMark/>
          </w:tcPr>
          <w:p w14:paraId="4A816CD9" w14:textId="7A497DE8" w:rsidR="00593617" w:rsidRPr="00B47994" w:rsidRDefault="005F2CD5">
            <w:pPr>
              <w:spacing w:line="360" w:lineRule="auto"/>
              <w:rPr>
                <w:rFonts w:ascii="Times New Roman" w:hAnsi="Times New Roman"/>
              </w:rPr>
            </w:pPr>
            <w:r>
              <w:rPr>
                <w:rFonts w:ascii="Times New Roman" w:hAnsi="Times New Roman"/>
              </w:rPr>
              <w:t>May</w:t>
            </w:r>
            <w:r w:rsidR="00593617" w:rsidRPr="00B47994">
              <w:rPr>
                <w:rFonts w:ascii="Times New Roman" w:hAnsi="Times New Roman"/>
              </w:rPr>
              <w:t xml:space="preserve"> 20</w:t>
            </w:r>
            <w:r w:rsidR="000066D6" w:rsidRPr="00B47994">
              <w:rPr>
                <w:rFonts w:ascii="Times New Roman" w:hAnsi="Times New Roman"/>
              </w:rPr>
              <w:t>2</w:t>
            </w:r>
            <w:r>
              <w:rPr>
                <w:rFonts w:ascii="Times New Roman" w:hAnsi="Times New Roman"/>
              </w:rPr>
              <w:t>1</w:t>
            </w:r>
          </w:p>
        </w:tc>
      </w:tr>
      <w:tr w:rsidR="00593617" w:rsidRPr="00B47994" w14:paraId="0321A374" w14:textId="77777777" w:rsidTr="002F4030">
        <w:tc>
          <w:tcPr>
            <w:tcW w:w="3080" w:type="dxa"/>
            <w:tcBorders>
              <w:top w:val="single" w:sz="4" w:space="0" w:color="auto"/>
              <w:left w:val="single" w:sz="4" w:space="0" w:color="auto"/>
              <w:bottom w:val="single" w:sz="4" w:space="0" w:color="auto"/>
              <w:right w:val="single" w:sz="4" w:space="0" w:color="auto"/>
            </w:tcBorders>
            <w:hideMark/>
          </w:tcPr>
          <w:p w14:paraId="59BB49F4" w14:textId="77777777" w:rsidR="00593617" w:rsidRPr="00B47994" w:rsidRDefault="00593617">
            <w:pPr>
              <w:spacing w:line="360" w:lineRule="auto"/>
              <w:rPr>
                <w:rFonts w:ascii="Times New Roman" w:hAnsi="Times New Roman"/>
                <w:b/>
              </w:rPr>
            </w:pPr>
            <w:r w:rsidRPr="00B47994">
              <w:rPr>
                <w:rFonts w:ascii="Times New Roman" w:hAnsi="Times New Roman"/>
                <w:b/>
              </w:rPr>
              <w:t>Copyright</w:t>
            </w:r>
          </w:p>
        </w:tc>
        <w:tc>
          <w:tcPr>
            <w:tcW w:w="6499" w:type="dxa"/>
            <w:tcBorders>
              <w:top w:val="single" w:sz="4" w:space="0" w:color="auto"/>
              <w:left w:val="single" w:sz="4" w:space="0" w:color="auto"/>
              <w:bottom w:val="single" w:sz="4" w:space="0" w:color="auto"/>
              <w:right w:val="single" w:sz="4" w:space="0" w:color="auto"/>
            </w:tcBorders>
          </w:tcPr>
          <w:p w14:paraId="0110F8B3" w14:textId="77777777" w:rsidR="00593617" w:rsidRPr="00B47994" w:rsidRDefault="00593617">
            <w:pPr>
              <w:spacing w:line="360" w:lineRule="auto"/>
              <w:rPr>
                <w:rFonts w:ascii="Times New Roman" w:hAnsi="Times New Roman"/>
                <w:highlight w:val="yellow"/>
              </w:rPr>
            </w:pPr>
          </w:p>
        </w:tc>
      </w:tr>
    </w:tbl>
    <w:p w14:paraId="3C884400" w14:textId="77777777" w:rsidR="00593617" w:rsidRPr="00B47994" w:rsidRDefault="00593617" w:rsidP="00593617">
      <w:pPr>
        <w:spacing w:line="360" w:lineRule="auto"/>
        <w:jc w:val="center"/>
        <w:rPr>
          <w:rFonts w:ascii="Times New Roman" w:hAnsi="Times New Roman"/>
          <w:sz w:val="24"/>
          <w:szCs w:val="24"/>
        </w:rPr>
      </w:pPr>
    </w:p>
    <w:p w14:paraId="52A59571" w14:textId="77777777" w:rsidR="00593617" w:rsidRPr="00B47994" w:rsidRDefault="00593617" w:rsidP="00593617">
      <w:pPr>
        <w:spacing w:line="360" w:lineRule="auto"/>
        <w:jc w:val="center"/>
        <w:rPr>
          <w:rFonts w:ascii="Times New Roman" w:hAnsi="Times New Roman"/>
          <w:sz w:val="24"/>
          <w:szCs w:val="24"/>
        </w:rPr>
      </w:pPr>
    </w:p>
    <w:p w14:paraId="3562EEB0" w14:textId="77777777" w:rsidR="00593617" w:rsidRPr="00B47994" w:rsidRDefault="00593617" w:rsidP="00593617">
      <w:pPr>
        <w:spacing w:line="360" w:lineRule="auto"/>
        <w:jc w:val="center"/>
        <w:rPr>
          <w:rFonts w:ascii="Times New Roman" w:hAnsi="Times New Roman"/>
          <w:sz w:val="24"/>
          <w:szCs w:val="24"/>
        </w:rPr>
      </w:pPr>
    </w:p>
    <w:p w14:paraId="2F6B9939" w14:textId="77777777" w:rsidR="00593617" w:rsidRPr="00B47994" w:rsidRDefault="00593617" w:rsidP="00593617">
      <w:pPr>
        <w:spacing w:line="360" w:lineRule="auto"/>
        <w:jc w:val="center"/>
        <w:rPr>
          <w:rFonts w:ascii="Times New Roman" w:hAnsi="Times New Roman"/>
          <w:sz w:val="24"/>
          <w:szCs w:val="24"/>
        </w:rPr>
      </w:pPr>
    </w:p>
    <w:p w14:paraId="4DE1FDE4" w14:textId="77777777" w:rsidR="00593617" w:rsidRPr="00B47994" w:rsidRDefault="00593617" w:rsidP="00593617">
      <w:pPr>
        <w:spacing w:line="360" w:lineRule="auto"/>
        <w:jc w:val="center"/>
        <w:rPr>
          <w:rFonts w:ascii="Times New Roman" w:hAnsi="Times New Roman"/>
          <w:sz w:val="24"/>
          <w:szCs w:val="24"/>
        </w:rPr>
      </w:pPr>
    </w:p>
    <w:p w14:paraId="71D5FA07" w14:textId="77777777" w:rsidR="00593617" w:rsidRPr="00B47994" w:rsidRDefault="00593617" w:rsidP="00593617">
      <w:pPr>
        <w:spacing w:line="360" w:lineRule="auto"/>
        <w:jc w:val="center"/>
        <w:rPr>
          <w:rFonts w:ascii="Times New Roman" w:hAnsi="Times New Roman"/>
          <w:sz w:val="24"/>
          <w:szCs w:val="24"/>
        </w:rPr>
      </w:pPr>
    </w:p>
    <w:p w14:paraId="38E5D574" w14:textId="77777777" w:rsidR="00593617" w:rsidRPr="00B47994" w:rsidRDefault="00593617" w:rsidP="00593617">
      <w:pPr>
        <w:spacing w:line="360" w:lineRule="auto"/>
        <w:jc w:val="center"/>
        <w:rPr>
          <w:rFonts w:ascii="Times New Roman" w:hAnsi="Times New Roman"/>
          <w:sz w:val="24"/>
          <w:szCs w:val="24"/>
        </w:rPr>
      </w:pPr>
    </w:p>
    <w:p w14:paraId="643AA72B" w14:textId="77777777" w:rsidR="00593617" w:rsidRPr="00B47994" w:rsidRDefault="00593617" w:rsidP="00593617">
      <w:pPr>
        <w:spacing w:line="360" w:lineRule="auto"/>
        <w:jc w:val="center"/>
        <w:rPr>
          <w:rFonts w:ascii="Times New Roman" w:hAnsi="Times New Roman"/>
          <w:sz w:val="24"/>
          <w:szCs w:val="24"/>
        </w:rPr>
      </w:pPr>
    </w:p>
    <w:p w14:paraId="392C0945" w14:textId="77777777" w:rsidR="00593617" w:rsidRPr="00B47994" w:rsidRDefault="00593617" w:rsidP="00593617">
      <w:pPr>
        <w:spacing w:line="360" w:lineRule="auto"/>
        <w:jc w:val="center"/>
        <w:rPr>
          <w:rFonts w:ascii="Times New Roman" w:hAnsi="Times New Roman"/>
          <w:sz w:val="24"/>
          <w:szCs w:val="24"/>
        </w:rPr>
      </w:pPr>
    </w:p>
    <w:p w14:paraId="696C5E13" w14:textId="77777777" w:rsidR="00593617" w:rsidRPr="00B47994" w:rsidRDefault="00593617" w:rsidP="00593617">
      <w:pPr>
        <w:spacing w:line="360" w:lineRule="auto"/>
        <w:jc w:val="center"/>
        <w:rPr>
          <w:rFonts w:ascii="Times New Roman" w:hAnsi="Times New Roman"/>
          <w:sz w:val="24"/>
          <w:szCs w:val="24"/>
        </w:rPr>
      </w:pPr>
    </w:p>
    <w:p w14:paraId="7D620013" w14:textId="77777777" w:rsidR="00593617" w:rsidRPr="00B47994" w:rsidRDefault="00593617" w:rsidP="00593617">
      <w:pPr>
        <w:spacing w:line="360" w:lineRule="auto"/>
        <w:jc w:val="center"/>
        <w:rPr>
          <w:rFonts w:ascii="Times New Roman" w:hAnsi="Times New Roman"/>
          <w:sz w:val="24"/>
          <w:szCs w:val="24"/>
        </w:rPr>
      </w:pPr>
    </w:p>
    <w:p w14:paraId="33A9DECD" w14:textId="77777777" w:rsidR="00593617" w:rsidRPr="00B47994" w:rsidRDefault="00593617" w:rsidP="00593617">
      <w:pPr>
        <w:spacing w:line="360" w:lineRule="auto"/>
        <w:jc w:val="center"/>
        <w:rPr>
          <w:rFonts w:ascii="Times New Roman" w:hAnsi="Times New Roman"/>
          <w:sz w:val="24"/>
          <w:szCs w:val="24"/>
        </w:rPr>
      </w:pPr>
    </w:p>
    <w:p w14:paraId="16D528BB" w14:textId="77777777" w:rsidR="00593617" w:rsidRPr="00B47994" w:rsidRDefault="00593617" w:rsidP="00593617">
      <w:pPr>
        <w:spacing w:line="360" w:lineRule="auto"/>
        <w:rPr>
          <w:rFonts w:ascii="Times New Roman" w:hAnsi="Times New Roman"/>
          <w:sz w:val="24"/>
          <w:szCs w:val="24"/>
        </w:rPr>
      </w:pPr>
    </w:p>
    <w:p w14:paraId="0A8841A3" w14:textId="6D698833" w:rsidR="00593617" w:rsidRPr="00B47994" w:rsidRDefault="00593617" w:rsidP="00593617">
      <w:pPr>
        <w:keepNext/>
        <w:spacing w:line="276" w:lineRule="auto"/>
        <w:outlineLvl w:val="0"/>
        <w:rPr>
          <w:rFonts w:ascii="Times New Roman" w:hAnsi="Times New Roman"/>
          <w:b/>
          <w:noProof/>
          <w:spacing w:val="-2"/>
          <w:sz w:val="28"/>
          <w:szCs w:val="28"/>
        </w:rPr>
      </w:pPr>
    </w:p>
    <w:p w14:paraId="72ABAE51" w14:textId="3F4B55BB" w:rsidR="0019169D" w:rsidRPr="00B47994" w:rsidRDefault="0019169D" w:rsidP="00593617">
      <w:pPr>
        <w:keepNext/>
        <w:spacing w:line="276" w:lineRule="auto"/>
        <w:outlineLvl w:val="0"/>
        <w:rPr>
          <w:rFonts w:ascii="Times New Roman" w:hAnsi="Times New Roman"/>
          <w:b/>
          <w:noProof/>
          <w:spacing w:val="-2"/>
          <w:sz w:val="28"/>
          <w:szCs w:val="28"/>
        </w:rPr>
      </w:pPr>
    </w:p>
    <w:p w14:paraId="4824CDF6" w14:textId="77777777" w:rsidR="0019169D" w:rsidRPr="00B47994" w:rsidRDefault="0019169D" w:rsidP="00593617">
      <w:pPr>
        <w:keepNext/>
        <w:spacing w:line="276" w:lineRule="auto"/>
        <w:outlineLvl w:val="0"/>
        <w:rPr>
          <w:rFonts w:ascii="Times New Roman" w:hAnsi="Times New Roman"/>
          <w:b/>
          <w:noProof/>
          <w:spacing w:val="-2"/>
          <w:sz w:val="28"/>
          <w:szCs w:val="28"/>
        </w:rPr>
      </w:pPr>
    </w:p>
    <w:p w14:paraId="4E6C3961" w14:textId="28E226C4" w:rsidR="00B47994" w:rsidRDefault="00B47994" w:rsidP="00593617">
      <w:pPr>
        <w:keepNext/>
        <w:spacing w:line="276" w:lineRule="auto"/>
        <w:outlineLvl w:val="0"/>
        <w:rPr>
          <w:rFonts w:ascii="Times New Roman" w:hAnsi="Times New Roman"/>
          <w:b/>
          <w:noProof/>
          <w:spacing w:val="-2"/>
          <w:sz w:val="28"/>
          <w:szCs w:val="28"/>
        </w:rPr>
      </w:pPr>
    </w:p>
    <w:p w14:paraId="06F5EF98" w14:textId="77777777" w:rsidR="00B47994" w:rsidRPr="00B47994" w:rsidRDefault="00B47994" w:rsidP="00593617">
      <w:pPr>
        <w:keepNext/>
        <w:spacing w:line="276" w:lineRule="auto"/>
        <w:outlineLvl w:val="0"/>
        <w:rPr>
          <w:rFonts w:ascii="Times New Roman" w:hAnsi="Times New Roman"/>
          <w:b/>
          <w:noProof/>
          <w:spacing w:val="-2"/>
          <w:sz w:val="28"/>
          <w:szCs w:val="28"/>
        </w:rPr>
      </w:pPr>
    </w:p>
    <w:p w14:paraId="5844AAFC" w14:textId="77777777" w:rsidR="00593617" w:rsidRPr="00B47994" w:rsidRDefault="00593617" w:rsidP="00593617">
      <w:pPr>
        <w:keepNext/>
        <w:spacing w:line="276" w:lineRule="auto"/>
        <w:outlineLvl w:val="0"/>
        <w:rPr>
          <w:rFonts w:ascii="Times New Roman" w:hAnsi="Times New Roman"/>
          <w:b/>
          <w:noProof/>
          <w:spacing w:val="-2"/>
          <w:sz w:val="28"/>
          <w:szCs w:val="28"/>
        </w:rPr>
      </w:pPr>
      <w:r w:rsidRPr="00B47994">
        <w:rPr>
          <w:rFonts w:ascii="Times New Roman" w:hAnsi="Times New Roman"/>
          <w:b/>
          <w:noProof/>
          <w:spacing w:val="-2"/>
          <w:sz w:val="28"/>
          <w:szCs w:val="28"/>
        </w:rPr>
        <w:t>Abbreviations and acronyms</w:t>
      </w:r>
    </w:p>
    <w:p w14:paraId="5D607B42" w14:textId="77777777" w:rsidR="00593617" w:rsidRPr="00B47994" w:rsidRDefault="00593617" w:rsidP="00593617">
      <w:pPr>
        <w:ind w:left="567"/>
        <w:rPr>
          <w:rFonts w:ascii="Times New Roman" w:hAnsi="Times New Roman"/>
        </w:rPr>
      </w:pPr>
    </w:p>
    <w:p w14:paraId="59657A87" w14:textId="77777777" w:rsidR="00593617" w:rsidRPr="00B47994" w:rsidRDefault="00593617" w:rsidP="00593617">
      <w:pPr>
        <w:spacing w:line="360" w:lineRule="auto"/>
        <w:ind w:left="567"/>
        <w:rPr>
          <w:rFonts w:ascii="Times New Roman" w:hAnsi="Times New Roman"/>
          <w:sz w:val="24"/>
          <w:szCs w:val="24"/>
        </w:rPr>
      </w:pPr>
      <w:r w:rsidRPr="00B47994">
        <w:rPr>
          <w:rFonts w:ascii="Times New Roman" w:hAnsi="Times New Roman"/>
          <w:sz w:val="24"/>
          <w:szCs w:val="24"/>
        </w:rPr>
        <w:t>CBO</w:t>
      </w:r>
      <w:r w:rsidRPr="00B47994">
        <w:rPr>
          <w:rFonts w:ascii="Times New Roman" w:hAnsi="Times New Roman"/>
          <w:sz w:val="24"/>
          <w:szCs w:val="24"/>
        </w:rPr>
        <w:tab/>
      </w:r>
      <w:r w:rsidRPr="00B47994">
        <w:rPr>
          <w:rFonts w:ascii="Times New Roman" w:hAnsi="Times New Roman"/>
          <w:sz w:val="24"/>
          <w:szCs w:val="24"/>
        </w:rPr>
        <w:tab/>
        <w:t>Community Based Organisation</w:t>
      </w:r>
    </w:p>
    <w:p w14:paraId="251A67EF" w14:textId="77777777" w:rsidR="00593617" w:rsidRPr="00B47994" w:rsidRDefault="00593617" w:rsidP="00593617">
      <w:pPr>
        <w:spacing w:line="360" w:lineRule="auto"/>
        <w:ind w:left="567"/>
        <w:rPr>
          <w:rFonts w:ascii="Times New Roman" w:hAnsi="Times New Roman"/>
          <w:sz w:val="24"/>
          <w:szCs w:val="24"/>
        </w:rPr>
      </w:pPr>
      <w:r w:rsidRPr="00B47994">
        <w:rPr>
          <w:rFonts w:ascii="Times New Roman" w:hAnsi="Times New Roman"/>
          <w:sz w:val="24"/>
          <w:szCs w:val="24"/>
        </w:rPr>
        <w:t>DDMC</w:t>
      </w:r>
      <w:r w:rsidRPr="00B47994">
        <w:rPr>
          <w:rFonts w:ascii="Times New Roman" w:hAnsi="Times New Roman"/>
          <w:sz w:val="24"/>
          <w:szCs w:val="24"/>
        </w:rPr>
        <w:tab/>
      </w:r>
      <w:r w:rsidRPr="00B47994">
        <w:rPr>
          <w:rFonts w:ascii="Times New Roman" w:hAnsi="Times New Roman"/>
          <w:sz w:val="24"/>
          <w:szCs w:val="24"/>
        </w:rPr>
        <w:tab/>
        <w:t>District Disaster Management Centre</w:t>
      </w:r>
    </w:p>
    <w:p w14:paraId="0111FBF8" w14:textId="77777777" w:rsidR="00593617" w:rsidRPr="00B47994" w:rsidRDefault="00593617" w:rsidP="00593617">
      <w:pPr>
        <w:spacing w:line="360" w:lineRule="auto"/>
        <w:ind w:left="567"/>
        <w:rPr>
          <w:rFonts w:ascii="Times New Roman" w:hAnsi="Times New Roman"/>
          <w:sz w:val="24"/>
          <w:szCs w:val="24"/>
        </w:rPr>
      </w:pPr>
      <w:r w:rsidRPr="00B47994">
        <w:rPr>
          <w:rFonts w:ascii="Times New Roman" w:hAnsi="Times New Roman"/>
          <w:sz w:val="24"/>
          <w:szCs w:val="24"/>
        </w:rPr>
        <w:t>DMA</w:t>
      </w:r>
      <w:r w:rsidRPr="00B47994">
        <w:rPr>
          <w:rFonts w:ascii="Times New Roman" w:hAnsi="Times New Roman"/>
          <w:sz w:val="24"/>
          <w:szCs w:val="24"/>
        </w:rPr>
        <w:tab/>
      </w:r>
      <w:r w:rsidRPr="00B47994">
        <w:rPr>
          <w:rFonts w:ascii="Times New Roman" w:hAnsi="Times New Roman"/>
          <w:sz w:val="24"/>
          <w:szCs w:val="24"/>
        </w:rPr>
        <w:tab/>
        <w:t>Disaster Management Act (Act No. 57 of 2002)</w:t>
      </w:r>
    </w:p>
    <w:p w14:paraId="29FBF8CA" w14:textId="77777777" w:rsidR="00593617" w:rsidRPr="00B47994" w:rsidRDefault="00593617" w:rsidP="00593617">
      <w:pPr>
        <w:spacing w:line="360" w:lineRule="auto"/>
        <w:ind w:left="567"/>
        <w:rPr>
          <w:rFonts w:ascii="Times New Roman" w:hAnsi="Times New Roman"/>
          <w:sz w:val="24"/>
          <w:szCs w:val="24"/>
        </w:rPr>
      </w:pPr>
      <w:r w:rsidRPr="00B47994">
        <w:rPr>
          <w:rFonts w:ascii="Times New Roman" w:hAnsi="Times New Roman"/>
          <w:sz w:val="24"/>
          <w:szCs w:val="24"/>
        </w:rPr>
        <w:t>DMIS</w:t>
      </w:r>
      <w:r w:rsidRPr="00B47994">
        <w:rPr>
          <w:rFonts w:ascii="Times New Roman" w:hAnsi="Times New Roman"/>
          <w:sz w:val="24"/>
          <w:szCs w:val="24"/>
        </w:rPr>
        <w:tab/>
      </w:r>
      <w:r w:rsidRPr="00B47994">
        <w:rPr>
          <w:rFonts w:ascii="Times New Roman" w:hAnsi="Times New Roman"/>
          <w:sz w:val="24"/>
          <w:szCs w:val="24"/>
        </w:rPr>
        <w:tab/>
        <w:t>Disaster Management Information System</w:t>
      </w:r>
    </w:p>
    <w:p w14:paraId="428430DB" w14:textId="77777777" w:rsidR="00593617" w:rsidRPr="00B47994" w:rsidRDefault="00593617" w:rsidP="00593617">
      <w:pPr>
        <w:spacing w:line="360" w:lineRule="auto"/>
        <w:ind w:left="567"/>
        <w:rPr>
          <w:rFonts w:ascii="Times New Roman" w:hAnsi="Times New Roman"/>
          <w:sz w:val="24"/>
          <w:szCs w:val="24"/>
        </w:rPr>
      </w:pPr>
      <w:r w:rsidRPr="00B47994">
        <w:rPr>
          <w:rFonts w:ascii="Times New Roman" w:hAnsi="Times New Roman"/>
          <w:sz w:val="24"/>
          <w:szCs w:val="24"/>
        </w:rPr>
        <w:t>DOC</w:t>
      </w:r>
      <w:r w:rsidRPr="00B47994">
        <w:rPr>
          <w:rFonts w:ascii="Times New Roman" w:hAnsi="Times New Roman"/>
          <w:sz w:val="24"/>
          <w:szCs w:val="24"/>
        </w:rPr>
        <w:tab/>
      </w:r>
      <w:r w:rsidRPr="00B47994">
        <w:rPr>
          <w:rFonts w:ascii="Times New Roman" w:hAnsi="Times New Roman"/>
          <w:sz w:val="24"/>
          <w:szCs w:val="24"/>
        </w:rPr>
        <w:tab/>
        <w:t>Disaster Operations Centre</w:t>
      </w:r>
    </w:p>
    <w:p w14:paraId="64530DDF" w14:textId="77777777" w:rsidR="00593617" w:rsidRPr="00B47994" w:rsidRDefault="00593617" w:rsidP="00593617">
      <w:pPr>
        <w:spacing w:line="360" w:lineRule="auto"/>
        <w:ind w:left="567"/>
        <w:rPr>
          <w:rFonts w:ascii="Times New Roman" w:hAnsi="Times New Roman"/>
          <w:sz w:val="24"/>
          <w:szCs w:val="24"/>
        </w:rPr>
      </w:pPr>
      <w:r w:rsidRPr="00B47994">
        <w:rPr>
          <w:rFonts w:ascii="Times New Roman" w:hAnsi="Times New Roman"/>
          <w:sz w:val="24"/>
          <w:szCs w:val="24"/>
        </w:rPr>
        <w:t>DMAF</w:t>
      </w:r>
      <w:r w:rsidRPr="00B47994">
        <w:rPr>
          <w:rFonts w:ascii="Times New Roman" w:hAnsi="Times New Roman"/>
          <w:sz w:val="24"/>
          <w:szCs w:val="24"/>
        </w:rPr>
        <w:tab/>
      </w:r>
      <w:r w:rsidRPr="00B47994">
        <w:rPr>
          <w:rFonts w:ascii="Times New Roman" w:hAnsi="Times New Roman"/>
          <w:sz w:val="24"/>
          <w:szCs w:val="24"/>
        </w:rPr>
        <w:tab/>
        <w:t>Disaster Management Advisory Forum</w:t>
      </w:r>
    </w:p>
    <w:p w14:paraId="6148111B" w14:textId="77777777" w:rsidR="00593617" w:rsidRPr="00B47994" w:rsidRDefault="00593617" w:rsidP="00593617">
      <w:pPr>
        <w:spacing w:line="360" w:lineRule="auto"/>
        <w:ind w:left="567"/>
        <w:rPr>
          <w:rFonts w:ascii="Times New Roman" w:hAnsi="Times New Roman"/>
          <w:sz w:val="24"/>
          <w:szCs w:val="24"/>
        </w:rPr>
      </w:pPr>
      <w:r w:rsidRPr="00B47994">
        <w:rPr>
          <w:rFonts w:ascii="Times New Roman" w:hAnsi="Times New Roman"/>
          <w:sz w:val="24"/>
          <w:szCs w:val="24"/>
        </w:rPr>
        <w:t>DMFP</w:t>
      </w:r>
      <w:r w:rsidRPr="00B47994">
        <w:rPr>
          <w:rFonts w:ascii="Times New Roman" w:hAnsi="Times New Roman"/>
          <w:sz w:val="24"/>
          <w:szCs w:val="24"/>
        </w:rPr>
        <w:tab/>
      </w:r>
      <w:r w:rsidRPr="00B47994">
        <w:rPr>
          <w:rFonts w:ascii="Times New Roman" w:hAnsi="Times New Roman"/>
          <w:sz w:val="24"/>
          <w:szCs w:val="24"/>
        </w:rPr>
        <w:tab/>
        <w:t>Disaster Management Focal Point</w:t>
      </w:r>
    </w:p>
    <w:p w14:paraId="24C524A2" w14:textId="77777777" w:rsidR="00593617" w:rsidRPr="00B47994" w:rsidRDefault="00593617" w:rsidP="00593617">
      <w:pPr>
        <w:spacing w:line="360" w:lineRule="auto"/>
        <w:ind w:left="567"/>
        <w:rPr>
          <w:rFonts w:ascii="Times New Roman" w:hAnsi="Times New Roman"/>
          <w:sz w:val="24"/>
          <w:szCs w:val="24"/>
        </w:rPr>
      </w:pPr>
      <w:r w:rsidRPr="00B47994">
        <w:rPr>
          <w:rFonts w:ascii="Times New Roman" w:hAnsi="Times New Roman"/>
          <w:sz w:val="24"/>
          <w:szCs w:val="24"/>
        </w:rPr>
        <w:t>DMP</w:t>
      </w:r>
      <w:r w:rsidRPr="00B47994">
        <w:rPr>
          <w:rFonts w:ascii="Times New Roman" w:hAnsi="Times New Roman"/>
          <w:sz w:val="24"/>
          <w:szCs w:val="24"/>
        </w:rPr>
        <w:tab/>
      </w:r>
      <w:r w:rsidRPr="00B47994">
        <w:rPr>
          <w:rFonts w:ascii="Times New Roman" w:hAnsi="Times New Roman"/>
          <w:sz w:val="24"/>
          <w:szCs w:val="24"/>
        </w:rPr>
        <w:tab/>
        <w:t>Disaster Management Plan</w:t>
      </w:r>
    </w:p>
    <w:p w14:paraId="3A1B1CF0" w14:textId="77777777" w:rsidR="00593617" w:rsidRPr="00B47994" w:rsidRDefault="00593617" w:rsidP="00593617">
      <w:pPr>
        <w:spacing w:line="360" w:lineRule="auto"/>
        <w:ind w:left="567"/>
        <w:rPr>
          <w:rFonts w:ascii="Times New Roman" w:hAnsi="Times New Roman"/>
          <w:sz w:val="24"/>
          <w:szCs w:val="24"/>
        </w:rPr>
      </w:pPr>
      <w:r w:rsidRPr="00B47994">
        <w:rPr>
          <w:rFonts w:ascii="Times New Roman" w:hAnsi="Times New Roman"/>
          <w:sz w:val="24"/>
          <w:szCs w:val="24"/>
        </w:rPr>
        <w:t>GIS</w:t>
      </w:r>
      <w:r w:rsidRPr="00B47994">
        <w:rPr>
          <w:rFonts w:ascii="Times New Roman" w:hAnsi="Times New Roman"/>
          <w:sz w:val="24"/>
          <w:szCs w:val="24"/>
        </w:rPr>
        <w:tab/>
        <w:t xml:space="preserve">            Geographical Information Systems</w:t>
      </w:r>
    </w:p>
    <w:p w14:paraId="3D3204F8" w14:textId="77777777" w:rsidR="00593617" w:rsidRPr="00B47994" w:rsidRDefault="00593617" w:rsidP="00593617">
      <w:pPr>
        <w:spacing w:line="360" w:lineRule="auto"/>
        <w:ind w:left="567"/>
        <w:rPr>
          <w:rFonts w:ascii="Times New Roman" w:hAnsi="Times New Roman"/>
          <w:sz w:val="24"/>
          <w:szCs w:val="24"/>
        </w:rPr>
      </w:pPr>
      <w:r w:rsidRPr="00B47994">
        <w:rPr>
          <w:rFonts w:ascii="Times New Roman" w:hAnsi="Times New Roman"/>
          <w:sz w:val="24"/>
          <w:szCs w:val="24"/>
        </w:rPr>
        <w:t>FSPDMC          Free State Provincial Disaster Management Centre</w:t>
      </w:r>
    </w:p>
    <w:p w14:paraId="42F57982" w14:textId="77777777" w:rsidR="00593617" w:rsidRPr="00B47994" w:rsidRDefault="00593617" w:rsidP="00593617">
      <w:pPr>
        <w:spacing w:line="360" w:lineRule="auto"/>
        <w:ind w:left="567"/>
        <w:rPr>
          <w:rFonts w:ascii="Times New Roman" w:hAnsi="Times New Roman"/>
          <w:sz w:val="24"/>
          <w:szCs w:val="24"/>
        </w:rPr>
      </w:pPr>
      <w:r w:rsidRPr="00B47994">
        <w:rPr>
          <w:rFonts w:ascii="Times New Roman" w:hAnsi="Times New Roman"/>
          <w:sz w:val="24"/>
          <w:szCs w:val="24"/>
        </w:rPr>
        <w:t>GPS</w:t>
      </w:r>
      <w:r w:rsidRPr="00B47994">
        <w:rPr>
          <w:rFonts w:ascii="Times New Roman" w:hAnsi="Times New Roman"/>
          <w:sz w:val="24"/>
          <w:szCs w:val="24"/>
        </w:rPr>
        <w:tab/>
        <w:t xml:space="preserve">           Geographical Positioning System</w:t>
      </w:r>
    </w:p>
    <w:p w14:paraId="5E433AC7" w14:textId="77777777" w:rsidR="00593617" w:rsidRPr="00B47994" w:rsidRDefault="00593617" w:rsidP="00593617">
      <w:pPr>
        <w:spacing w:line="360" w:lineRule="auto"/>
        <w:ind w:left="567"/>
        <w:rPr>
          <w:rFonts w:ascii="Times New Roman" w:hAnsi="Times New Roman"/>
          <w:sz w:val="24"/>
          <w:szCs w:val="24"/>
        </w:rPr>
      </w:pPr>
      <w:r w:rsidRPr="00B47994">
        <w:rPr>
          <w:rFonts w:ascii="Times New Roman" w:hAnsi="Times New Roman"/>
          <w:sz w:val="24"/>
          <w:szCs w:val="24"/>
        </w:rPr>
        <w:t>IDP</w:t>
      </w:r>
      <w:r w:rsidRPr="00B47994">
        <w:rPr>
          <w:rFonts w:ascii="Times New Roman" w:hAnsi="Times New Roman"/>
          <w:sz w:val="24"/>
          <w:szCs w:val="24"/>
        </w:rPr>
        <w:tab/>
        <w:t xml:space="preserve">           Integrated Development Plan</w:t>
      </w:r>
    </w:p>
    <w:p w14:paraId="5432DA3B" w14:textId="77777777" w:rsidR="00593617" w:rsidRPr="00B47994" w:rsidRDefault="00593617" w:rsidP="00593617">
      <w:pPr>
        <w:spacing w:line="360" w:lineRule="auto"/>
        <w:ind w:left="567"/>
        <w:rPr>
          <w:rFonts w:ascii="Times New Roman" w:hAnsi="Times New Roman"/>
          <w:sz w:val="24"/>
          <w:szCs w:val="24"/>
        </w:rPr>
      </w:pPr>
      <w:r w:rsidRPr="00B47994">
        <w:rPr>
          <w:rFonts w:ascii="Times New Roman" w:hAnsi="Times New Roman"/>
          <w:sz w:val="24"/>
          <w:szCs w:val="24"/>
        </w:rPr>
        <w:t>IDMC               Interdepartmental Disaster Management Committee</w:t>
      </w:r>
    </w:p>
    <w:p w14:paraId="3DEADF87" w14:textId="77777777" w:rsidR="00593617" w:rsidRPr="00B47994" w:rsidRDefault="00593617" w:rsidP="00593617">
      <w:pPr>
        <w:spacing w:line="360" w:lineRule="auto"/>
        <w:ind w:left="567"/>
        <w:rPr>
          <w:rFonts w:ascii="Times New Roman" w:hAnsi="Times New Roman"/>
          <w:sz w:val="24"/>
          <w:szCs w:val="24"/>
        </w:rPr>
      </w:pPr>
      <w:r w:rsidRPr="00B47994">
        <w:rPr>
          <w:rFonts w:ascii="Times New Roman" w:hAnsi="Times New Roman"/>
          <w:sz w:val="24"/>
          <w:szCs w:val="24"/>
        </w:rPr>
        <w:t>JOC</w:t>
      </w:r>
      <w:r w:rsidRPr="00B47994">
        <w:rPr>
          <w:rFonts w:ascii="Times New Roman" w:hAnsi="Times New Roman"/>
          <w:sz w:val="24"/>
          <w:szCs w:val="24"/>
        </w:rPr>
        <w:tab/>
        <w:t xml:space="preserve">          Joint Operations Centre</w:t>
      </w:r>
    </w:p>
    <w:p w14:paraId="768E0C91" w14:textId="77777777" w:rsidR="00593617" w:rsidRPr="00B47994" w:rsidRDefault="00593617" w:rsidP="00593617">
      <w:pPr>
        <w:spacing w:line="360" w:lineRule="auto"/>
        <w:ind w:left="567"/>
        <w:rPr>
          <w:rFonts w:ascii="Times New Roman" w:hAnsi="Times New Roman"/>
          <w:sz w:val="24"/>
          <w:szCs w:val="24"/>
        </w:rPr>
      </w:pPr>
      <w:r w:rsidRPr="00B47994">
        <w:rPr>
          <w:rFonts w:ascii="Times New Roman" w:hAnsi="Times New Roman"/>
          <w:sz w:val="24"/>
          <w:szCs w:val="24"/>
        </w:rPr>
        <w:t>KPA</w:t>
      </w:r>
      <w:r w:rsidRPr="00B47994">
        <w:rPr>
          <w:rFonts w:ascii="Times New Roman" w:hAnsi="Times New Roman"/>
          <w:sz w:val="24"/>
          <w:szCs w:val="24"/>
        </w:rPr>
        <w:tab/>
      </w:r>
      <w:r w:rsidRPr="00B47994">
        <w:rPr>
          <w:rFonts w:ascii="Times New Roman" w:hAnsi="Times New Roman"/>
          <w:sz w:val="24"/>
          <w:szCs w:val="24"/>
        </w:rPr>
        <w:tab/>
        <w:t>Key Performance Area</w:t>
      </w:r>
    </w:p>
    <w:p w14:paraId="4284FE4D" w14:textId="77777777" w:rsidR="00593617" w:rsidRPr="00B47994" w:rsidRDefault="00593617" w:rsidP="00593617">
      <w:pPr>
        <w:spacing w:line="360" w:lineRule="auto"/>
        <w:ind w:left="567"/>
        <w:rPr>
          <w:rFonts w:ascii="Times New Roman" w:hAnsi="Times New Roman"/>
          <w:sz w:val="24"/>
          <w:szCs w:val="24"/>
        </w:rPr>
      </w:pPr>
      <w:r w:rsidRPr="00B47994">
        <w:rPr>
          <w:rFonts w:ascii="Times New Roman" w:hAnsi="Times New Roman"/>
          <w:sz w:val="24"/>
          <w:szCs w:val="24"/>
        </w:rPr>
        <w:t>MDMC</w:t>
      </w:r>
      <w:r w:rsidRPr="00B47994">
        <w:rPr>
          <w:rFonts w:ascii="Times New Roman" w:hAnsi="Times New Roman"/>
          <w:sz w:val="24"/>
          <w:szCs w:val="24"/>
        </w:rPr>
        <w:tab/>
      </w:r>
      <w:r w:rsidRPr="00B47994">
        <w:rPr>
          <w:rFonts w:ascii="Times New Roman" w:hAnsi="Times New Roman"/>
          <w:sz w:val="24"/>
          <w:szCs w:val="24"/>
        </w:rPr>
        <w:tab/>
        <w:t>Municipal Disaster Management Centre</w:t>
      </w:r>
    </w:p>
    <w:p w14:paraId="031CB1E8" w14:textId="77777777" w:rsidR="00593617" w:rsidRPr="00B47994" w:rsidRDefault="00593617" w:rsidP="00593617">
      <w:pPr>
        <w:spacing w:line="360" w:lineRule="auto"/>
        <w:ind w:left="567"/>
        <w:rPr>
          <w:rFonts w:ascii="Times New Roman" w:hAnsi="Times New Roman"/>
          <w:sz w:val="24"/>
          <w:szCs w:val="24"/>
        </w:rPr>
      </w:pPr>
      <w:r w:rsidRPr="00B47994">
        <w:rPr>
          <w:rFonts w:ascii="Times New Roman" w:hAnsi="Times New Roman"/>
          <w:sz w:val="24"/>
          <w:szCs w:val="24"/>
        </w:rPr>
        <w:t>MFMA</w:t>
      </w:r>
      <w:r w:rsidRPr="00B47994">
        <w:rPr>
          <w:rFonts w:ascii="Times New Roman" w:hAnsi="Times New Roman"/>
          <w:sz w:val="24"/>
          <w:szCs w:val="24"/>
        </w:rPr>
        <w:tab/>
      </w:r>
      <w:r w:rsidRPr="00B47994">
        <w:rPr>
          <w:rFonts w:ascii="Times New Roman" w:hAnsi="Times New Roman"/>
          <w:sz w:val="24"/>
          <w:szCs w:val="24"/>
        </w:rPr>
        <w:tab/>
        <w:t>Municipal Finance Management Act No. 56 of 2003</w:t>
      </w:r>
    </w:p>
    <w:p w14:paraId="7EE1D443" w14:textId="77777777" w:rsidR="00593617" w:rsidRPr="00B47994" w:rsidRDefault="00593617" w:rsidP="00593617">
      <w:pPr>
        <w:spacing w:line="360" w:lineRule="auto"/>
        <w:ind w:left="567"/>
        <w:rPr>
          <w:rFonts w:ascii="Times New Roman" w:hAnsi="Times New Roman"/>
          <w:sz w:val="24"/>
          <w:szCs w:val="24"/>
        </w:rPr>
      </w:pPr>
      <w:r w:rsidRPr="00B47994">
        <w:rPr>
          <w:rFonts w:ascii="Times New Roman" w:hAnsi="Times New Roman"/>
          <w:sz w:val="24"/>
          <w:szCs w:val="24"/>
        </w:rPr>
        <w:t>MPS</w:t>
      </w:r>
      <w:r w:rsidRPr="00B47994">
        <w:rPr>
          <w:rFonts w:ascii="Times New Roman" w:hAnsi="Times New Roman"/>
          <w:sz w:val="24"/>
          <w:szCs w:val="24"/>
        </w:rPr>
        <w:tab/>
      </w:r>
      <w:r w:rsidRPr="00B47994">
        <w:rPr>
          <w:rFonts w:ascii="Times New Roman" w:hAnsi="Times New Roman"/>
          <w:sz w:val="24"/>
          <w:szCs w:val="24"/>
        </w:rPr>
        <w:tab/>
        <w:t>Maxim Planning Solution</w:t>
      </w:r>
    </w:p>
    <w:p w14:paraId="38991D62" w14:textId="77777777" w:rsidR="00593617" w:rsidRPr="00B47994" w:rsidRDefault="00593617" w:rsidP="00593617">
      <w:pPr>
        <w:spacing w:line="360" w:lineRule="auto"/>
        <w:ind w:left="567"/>
        <w:rPr>
          <w:rFonts w:ascii="Times New Roman" w:hAnsi="Times New Roman"/>
          <w:sz w:val="24"/>
          <w:szCs w:val="24"/>
        </w:rPr>
      </w:pPr>
      <w:r w:rsidRPr="00B47994">
        <w:rPr>
          <w:rFonts w:ascii="Times New Roman" w:hAnsi="Times New Roman"/>
          <w:sz w:val="24"/>
          <w:szCs w:val="24"/>
        </w:rPr>
        <w:t>NDMC</w:t>
      </w:r>
      <w:r w:rsidRPr="00B47994">
        <w:rPr>
          <w:rFonts w:ascii="Times New Roman" w:hAnsi="Times New Roman"/>
          <w:sz w:val="24"/>
          <w:szCs w:val="24"/>
        </w:rPr>
        <w:tab/>
      </w:r>
      <w:r w:rsidRPr="00B47994">
        <w:rPr>
          <w:rFonts w:ascii="Times New Roman" w:hAnsi="Times New Roman"/>
          <w:sz w:val="24"/>
          <w:szCs w:val="24"/>
        </w:rPr>
        <w:tab/>
        <w:t>National Disaster Management Centre</w:t>
      </w:r>
    </w:p>
    <w:p w14:paraId="6508F990" w14:textId="77777777" w:rsidR="00593617" w:rsidRPr="00B47994" w:rsidRDefault="00593617" w:rsidP="00593617">
      <w:pPr>
        <w:spacing w:line="360" w:lineRule="auto"/>
        <w:ind w:left="567"/>
        <w:rPr>
          <w:rFonts w:ascii="Times New Roman" w:hAnsi="Times New Roman"/>
          <w:sz w:val="24"/>
          <w:szCs w:val="24"/>
        </w:rPr>
      </w:pPr>
      <w:r w:rsidRPr="00B47994">
        <w:rPr>
          <w:rFonts w:ascii="Times New Roman" w:hAnsi="Times New Roman"/>
          <w:sz w:val="24"/>
          <w:szCs w:val="24"/>
        </w:rPr>
        <w:t>NDMF</w:t>
      </w:r>
      <w:r w:rsidRPr="00B47994">
        <w:rPr>
          <w:rFonts w:ascii="Times New Roman" w:hAnsi="Times New Roman"/>
          <w:sz w:val="24"/>
          <w:szCs w:val="24"/>
        </w:rPr>
        <w:tab/>
      </w:r>
      <w:r w:rsidRPr="00B47994">
        <w:rPr>
          <w:rFonts w:ascii="Times New Roman" w:hAnsi="Times New Roman"/>
          <w:sz w:val="24"/>
          <w:szCs w:val="24"/>
        </w:rPr>
        <w:tab/>
        <w:t>National Disaster Management Framework</w:t>
      </w:r>
    </w:p>
    <w:p w14:paraId="245AF5A9" w14:textId="77777777" w:rsidR="00593617" w:rsidRPr="00B47994" w:rsidRDefault="00593617" w:rsidP="00593617">
      <w:pPr>
        <w:spacing w:line="360" w:lineRule="auto"/>
        <w:ind w:left="567"/>
        <w:rPr>
          <w:rFonts w:ascii="Times New Roman" w:hAnsi="Times New Roman"/>
          <w:sz w:val="24"/>
          <w:szCs w:val="24"/>
        </w:rPr>
      </w:pPr>
      <w:r w:rsidRPr="00B47994">
        <w:rPr>
          <w:rFonts w:ascii="Times New Roman" w:hAnsi="Times New Roman"/>
          <w:sz w:val="24"/>
          <w:szCs w:val="24"/>
        </w:rPr>
        <w:t>NGO</w:t>
      </w:r>
      <w:r w:rsidRPr="00B47994">
        <w:rPr>
          <w:rFonts w:ascii="Times New Roman" w:hAnsi="Times New Roman"/>
          <w:sz w:val="24"/>
          <w:szCs w:val="24"/>
        </w:rPr>
        <w:tab/>
      </w:r>
      <w:r w:rsidRPr="00B47994">
        <w:rPr>
          <w:rFonts w:ascii="Times New Roman" w:hAnsi="Times New Roman"/>
          <w:sz w:val="24"/>
          <w:szCs w:val="24"/>
        </w:rPr>
        <w:tab/>
        <w:t>Non-governmental organisation</w:t>
      </w:r>
    </w:p>
    <w:p w14:paraId="508F20E5" w14:textId="77777777" w:rsidR="00593617" w:rsidRPr="00B47994" w:rsidRDefault="00593617" w:rsidP="00593617">
      <w:pPr>
        <w:spacing w:line="360" w:lineRule="auto"/>
        <w:ind w:left="567"/>
        <w:rPr>
          <w:rFonts w:ascii="Times New Roman" w:hAnsi="Times New Roman"/>
          <w:sz w:val="24"/>
          <w:szCs w:val="24"/>
        </w:rPr>
      </w:pPr>
      <w:r w:rsidRPr="00B47994">
        <w:rPr>
          <w:rFonts w:ascii="Times New Roman" w:hAnsi="Times New Roman"/>
          <w:sz w:val="24"/>
          <w:szCs w:val="24"/>
        </w:rPr>
        <w:t>PDMC</w:t>
      </w:r>
      <w:r w:rsidRPr="00B47994">
        <w:rPr>
          <w:rFonts w:ascii="Times New Roman" w:hAnsi="Times New Roman"/>
          <w:sz w:val="24"/>
          <w:szCs w:val="24"/>
        </w:rPr>
        <w:tab/>
      </w:r>
      <w:r w:rsidRPr="00B47994">
        <w:rPr>
          <w:rFonts w:ascii="Times New Roman" w:hAnsi="Times New Roman"/>
          <w:sz w:val="24"/>
          <w:szCs w:val="24"/>
        </w:rPr>
        <w:tab/>
        <w:t>Provincial Disaster Management Centre</w:t>
      </w:r>
    </w:p>
    <w:p w14:paraId="1DEDDC7E" w14:textId="77777777" w:rsidR="00593617" w:rsidRPr="00B47994" w:rsidRDefault="00593617" w:rsidP="00593617">
      <w:pPr>
        <w:spacing w:line="360" w:lineRule="auto"/>
        <w:ind w:left="567"/>
        <w:rPr>
          <w:rFonts w:ascii="Times New Roman" w:hAnsi="Times New Roman"/>
          <w:sz w:val="24"/>
          <w:szCs w:val="24"/>
        </w:rPr>
      </w:pPr>
      <w:r w:rsidRPr="00B47994">
        <w:rPr>
          <w:rFonts w:ascii="Times New Roman" w:hAnsi="Times New Roman"/>
          <w:sz w:val="24"/>
          <w:szCs w:val="24"/>
        </w:rPr>
        <w:t>PDMF</w:t>
      </w:r>
      <w:r w:rsidRPr="00B47994">
        <w:rPr>
          <w:rFonts w:ascii="Times New Roman" w:hAnsi="Times New Roman"/>
          <w:sz w:val="24"/>
          <w:szCs w:val="24"/>
        </w:rPr>
        <w:tab/>
      </w:r>
      <w:r w:rsidRPr="00B47994">
        <w:rPr>
          <w:rFonts w:ascii="Times New Roman" w:hAnsi="Times New Roman"/>
          <w:sz w:val="24"/>
          <w:szCs w:val="24"/>
        </w:rPr>
        <w:tab/>
        <w:t>Provincial Disaster Risk Management Framework</w:t>
      </w:r>
    </w:p>
    <w:p w14:paraId="49308572" w14:textId="77777777" w:rsidR="00593617" w:rsidRPr="00B47994" w:rsidRDefault="00593617" w:rsidP="00593617">
      <w:pPr>
        <w:spacing w:line="360" w:lineRule="auto"/>
        <w:ind w:left="567"/>
        <w:rPr>
          <w:rFonts w:ascii="Times New Roman" w:hAnsi="Times New Roman"/>
          <w:sz w:val="24"/>
          <w:szCs w:val="24"/>
        </w:rPr>
      </w:pPr>
      <w:r w:rsidRPr="00B47994">
        <w:rPr>
          <w:rFonts w:ascii="Times New Roman" w:hAnsi="Times New Roman"/>
          <w:sz w:val="24"/>
          <w:szCs w:val="24"/>
        </w:rPr>
        <w:t>PFMA</w:t>
      </w:r>
      <w:r w:rsidRPr="00B47994">
        <w:rPr>
          <w:rFonts w:ascii="Times New Roman" w:hAnsi="Times New Roman"/>
          <w:sz w:val="24"/>
          <w:szCs w:val="24"/>
        </w:rPr>
        <w:tab/>
      </w:r>
      <w:r w:rsidRPr="00B47994">
        <w:rPr>
          <w:rFonts w:ascii="Times New Roman" w:hAnsi="Times New Roman"/>
          <w:sz w:val="24"/>
          <w:szCs w:val="24"/>
        </w:rPr>
        <w:tab/>
        <w:t>Public Financial Management Act No. 1 of 1999</w:t>
      </w:r>
    </w:p>
    <w:p w14:paraId="657C3EAD" w14:textId="77777777" w:rsidR="00593617" w:rsidRPr="00B47994" w:rsidRDefault="00593617" w:rsidP="00593617">
      <w:pPr>
        <w:spacing w:line="360" w:lineRule="auto"/>
        <w:ind w:left="567"/>
        <w:rPr>
          <w:rFonts w:ascii="Times New Roman" w:hAnsi="Times New Roman"/>
          <w:sz w:val="24"/>
          <w:szCs w:val="24"/>
        </w:rPr>
      </w:pPr>
      <w:r w:rsidRPr="00B47994">
        <w:rPr>
          <w:rFonts w:ascii="Times New Roman" w:hAnsi="Times New Roman"/>
          <w:sz w:val="24"/>
          <w:szCs w:val="24"/>
        </w:rPr>
        <w:t>SDF</w:t>
      </w:r>
      <w:r w:rsidRPr="00B47994">
        <w:rPr>
          <w:rFonts w:ascii="Times New Roman" w:hAnsi="Times New Roman"/>
          <w:sz w:val="24"/>
          <w:szCs w:val="24"/>
        </w:rPr>
        <w:tab/>
      </w:r>
      <w:r w:rsidRPr="00B47994">
        <w:rPr>
          <w:rFonts w:ascii="Times New Roman" w:hAnsi="Times New Roman"/>
          <w:sz w:val="24"/>
          <w:szCs w:val="24"/>
        </w:rPr>
        <w:tab/>
        <w:t>Spatial Development Framework</w:t>
      </w:r>
    </w:p>
    <w:p w14:paraId="6A7D7200" w14:textId="77777777" w:rsidR="00593617" w:rsidRPr="00B47994" w:rsidRDefault="00593617" w:rsidP="00593617">
      <w:pPr>
        <w:spacing w:line="360" w:lineRule="auto"/>
        <w:ind w:left="567"/>
        <w:rPr>
          <w:rFonts w:ascii="Times New Roman" w:hAnsi="Times New Roman"/>
          <w:sz w:val="24"/>
          <w:szCs w:val="24"/>
        </w:rPr>
      </w:pPr>
      <w:r w:rsidRPr="00B47994">
        <w:rPr>
          <w:rFonts w:ascii="Times New Roman" w:hAnsi="Times New Roman"/>
          <w:sz w:val="24"/>
          <w:szCs w:val="24"/>
        </w:rPr>
        <w:t>SLM</w:t>
      </w:r>
      <w:r w:rsidRPr="00B47994">
        <w:rPr>
          <w:rFonts w:ascii="Times New Roman" w:hAnsi="Times New Roman"/>
          <w:sz w:val="24"/>
          <w:szCs w:val="24"/>
        </w:rPr>
        <w:tab/>
      </w:r>
      <w:r w:rsidRPr="00B47994">
        <w:rPr>
          <w:rFonts w:ascii="Times New Roman" w:hAnsi="Times New Roman"/>
          <w:sz w:val="24"/>
          <w:szCs w:val="24"/>
        </w:rPr>
        <w:tab/>
        <w:t>Setsoto Local Municipality</w:t>
      </w:r>
    </w:p>
    <w:p w14:paraId="698B4D34" w14:textId="77777777" w:rsidR="00593617" w:rsidRPr="00B47994" w:rsidRDefault="00593617" w:rsidP="00593617">
      <w:pPr>
        <w:spacing w:line="360" w:lineRule="auto"/>
        <w:ind w:left="567"/>
        <w:rPr>
          <w:rFonts w:ascii="Times New Roman" w:hAnsi="Times New Roman"/>
          <w:sz w:val="24"/>
          <w:szCs w:val="24"/>
        </w:rPr>
      </w:pPr>
      <w:r w:rsidRPr="00B47994">
        <w:rPr>
          <w:rFonts w:ascii="Times New Roman" w:hAnsi="Times New Roman"/>
          <w:sz w:val="24"/>
          <w:szCs w:val="24"/>
        </w:rPr>
        <w:t>TMDDMC</w:t>
      </w:r>
      <w:r w:rsidRPr="00B47994">
        <w:rPr>
          <w:rFonts w:ascii="Times New Roman" w:hAnsi="Times New Roman"/>
          <w:sz w:val="24"/>
          <w:szCs w:val="24"/>
        </w:rPr>
        <w:tab/>
        <w:t>Thabo Mofutsanyana District Disaster Management Centre</w:t>
      </w:r>
    </w:p>
    <w:p w14:paraId="2E0D4004" w14:textId="4D0CDEA7" w:rsidR="00593617" w:rsidRPr="00B47994" w:rsidRDefault="00593617" w:rsidP="0019169D">
      <w:pPr>
        <w:spacing w:line="360" w:lineRule="auto"/>
        <w:ind w:left="567"/>
        <w:rPr>
          <w:rFonts w:ascii="Times New Roman" w:hAnsi="Times New Roman"/>
          <w:sz w:val="24"/>
          <w:szCs w:val="24"/>
        </w:rPr>
      </w:pPr>
      <w:r w:rsidRPr="00B47994">
        <w:rPr>
          <w:rFonts w:ascii="Times New Roman" w:hAnsi="Times New Roman"/>
          <w:sz w:val="24"/>
          <w:szCs w:val="24"/>
        </w:rPr>
        <w:t xml:space="preserve">KPA     </w:t>
      </w:r>
      <w:r w:rsidRPr="00B47994">
        <w:rPr>
          <w:rFonts w:ascii="Times New Roman" w:hAnsi="Times New Roman"/>
          <w:sz w:val="24"/>
          <w:szCs w:val="24"/>
        </w:rPr>
        <w:tab/>
      </w:r>
      <w:r w:rsidRPr="00B47994">
        <w:rPr>
          <w:rFonts w:ascii="Times New Roman" w:hAnsi="Times New Roman"/>
          <w:sz w:val="24"/>
          <w:szCs w:val="24"/>
        </w:rPr>
        <w:tab/>
        <w:t>Key Performance Area</w:t>
      </w:r>
    </w:p>
    <w:p w14:paraId="4D5DB025" w14:textId="77777777" w:rsidR="00593617" w:rsidRPr="00B47994" w:rsidRDefault="00593617" w:rsidP="00593617">
      <w:pPr>
        <w:rPr>
          <w:rFonts w:ascii="Times New Roman" w:hAnsi="Times New Roman"/>
        </w:rPr>
      </w:pPr>
    </w:p>
    <w:p w14:paraId="1E3B5B5A" w14:textId="77777777" w:rsidR="00593617" w:rsidRPr="00B47994" w:rsidRDefault="00593617" w:rsidP="00593617">
      <w:pPr>
        <w:rPr>
          <w:rFonts w:ascii="Times New Roman" w:hAnsi="Times New Roman"/>
          <w:szCs w:val="22"/>
        </w:rPr>
      </w:pPr>
    </w:p>
    <w:p w14:paraId="662C525A" w14:textId="77777777" w:rsidR="00593617" w:rsidRPr="00B47994" w:rsidRDefault="00593617" w:rsidP="00593617">
      <w:pPr>
        <w:tabs>
          <w:tab w:val="left" w:pos="423"/>
          <w:tab w:val="right" w:leader="dot" w:pos="9356"/>
        </w:tabs>
        <w:spacing w:line="360" w:lineRule="auto"/>
        <w:ind w:right="-52"/>
        <w:rPr>
          <w:rFonts w:ascii="Times New Roman" w:hAnsi="Times New Roman"/>
          <w:b/>
          <w:bCs/>
          <w:noProof/>
          <w:lang w:val="en-ZA"/>
        </w:rPr>
      </w:pPr>
      <w:r w:rsidRPr="00B47994">
        <w:rPr>
          <w:rFonts w:ascii="Times New Roman" w:hAnsi="Times New Roman"/>
          <w:b/>
          <w:bCs/>
          <w:noProof/>
        </w:rPr>
        <w:t>Table of Content</w:t>
      </w:r>
    </w:p>
    <w:p w14:paraId="4D602B8C" w14:textId="77777777" w:rsidR="00593617" w:rsidRPr="00B47994" w:rsidRDefault="00593617" w:rsidP="00593617">
      <w:pPr>
        <w:keepNext/>
        <w:spacing w:line="360" w:lineRule="auto"/>
        <w:outlineLvl w:val="0"/>
        <w:rPr>
          <w:rFonts w:ascii="Times New Roman" w:hAnsi="Times New Roman"/>
          <w:b/>
          <w:noProof/>
          <w:spacing w:val="-2"/>
        </w:rPr>
      </w:pPr>
    </w:p>
    <w:p w14:paraId="7D73866D" w14:textId="77777777" w:rsidR="00593617" w:rsidRPr="00B47994" w:rsidRDefault="00593617" w:rsidP="00593617">
      <w:pPr>
        <w:keepNext/>
        <w:spacing w:line="360" w:lineRule="auto"/>
        <w:outlineLvl w:val="0"/>
        <w:rPr>
          <w:rFonts w:ascii="Times New Roman" w:hAnsi="Times New Roman"/>
          <w:b/>
          <w:noProof/>
          <w:spacing w:val="-2"/>
          <w:u w:val="dotted"/>
        </w:rPr>
      </w:pPr>
      <w:r w:rsidRPr="00B47994">
        <w:rPr>
          <w:rFonts w:ascii="Times New Roman" w:hAnsi="Times New Roman"/>
          <w:b/>
          <w:noProof/>
          <w:spacing w:val="-2"/>
        </w:rPr>
        <w:t>1. Executive summary………………………………………………………................................6</w:t>
      </w:r>
    </w:p>
    <w:p w14:paraId="53F90B5E" w14:textId="77777777" w:rsidR="00593617" w:rsidRPr="00B47994" w:rsidRDefault="00593617" w:rsidP="00593617">
      <w:pPr>
        <w:spacing w:line="360" w:lineRule="auto"/>
        <w:rPr>
          <w:rFonts w:ascii="Times New Roman" w:hAnsi="Times New Roman"/>
          <w:b/>
        </w:rPr>
      </w:pPr>
      <w:r w:rsidRPr="00B47994">
        <w:rPr>
          <w:rFonts w:ascii="Times New Roman" w:hAnsi="Times New Roman"/>
          <w:b/>
        </w:rPr>
        <w:t>2. Introduction to the plan…………………………………………………...…………………...7</w:t>
      </w:r>
    </w:p>
    <w:p w14:paraId="1435F416" w14:textId="77777777" w:rsidR="00593617" w:rsidRPr="00B47994" w:rsidRDefault="00593617" w:rsidP="00593617">
      <w:pPr>
        <w:keepNext/>
        <w:spacing w:line="360" w:lineRule="auto"/>
        <w:ind w:firstLine="720"/>
        <w:outlineLvl w:val="0"/>
        <w:rPr>
          <w:rFonts w:ascii="Times New Roman" w:hAnsi="Times New Roman"/>
          <w:b/>
          <w:noProof/>
          <w:spacing w:val="-2"/>
        </w:rPr>
      </w:pPr>
      <w:r w:rsidRPr="00B47994">
        <w:rPr>
          <w:rFonts w:ascii="Times New Roman" w:hAnsi="Times New Roman"/>
          <w:noProof/>
          <w:spacing w:val="-2"/>
        </w:rPr>
        <w:t>2.1 The purpose of the plan</w:t>
      </w:r>
      <w:r w:rsidRPr="00B47994">
        <w:rPr>
          <w:rFonts w:ascii="Times New Roman" w:hAnsi="Times New Roman"/>
          <w:b/>
          <w:noProof/>
          <w:spacing w:val="-2"/>
        </w:rPr>
        <w:t>............................................................................................7</w:t>
      </w:r>
    </w:p>
    <w:p w14:paraId="74E1A8C9" w14:textId="77777777" w:rsidR="00593617" w:rsidRPr="00B47994" w:rsidRDefault="00593617" w:rsidP="00593617">
      <w:pPr>
        <w:keepNext/>
        <w:spacing w:line="360" w:lineRule="auto"/>
        <w:outlineLvl w:val="0"/>
        <w:rPr>
          <w:rFonts w:ascii="Times New Roman" w:hAnsi="Times New Roman"/>
          <w:b/>
          <w:noProof/>
          <w:spacing w:val="-2"/>
        </w:rPr>
      </w:pPr>
      <w:r w:rsidRPr="00B47994">
        <w:rPr>
          <w:rFonts w:ascii="Times New Roman" w:hAnsi="Times New Roman"/>
          <w:b/>
          <w:noProof/>
          <w:spacing w:val="-2"/>
        </w:rPr>
        <w:tab/>
      </w:r>
      <w:r w:rsidRPr="00B47994">
        <w:rPr>
          <w:rFonts w:ascii="Times New Roman" w:hAnsi="Times New Roman"/>
          <w:noProof/>
          <w:spacing w:val="-2"/>
        </w:rPr>
        <w:t>2.2 The custodian of the plan</w:t>
      </w:r>
      <w:r w:rsidRPr="00B47994">
        <w:rPr>
          <w:rFonts w:ascii="Times New Roman" w:hAnsi="Times New Roman"/>
          <w:b/>
          <w:noProof/>
          <w:spacing w:val="-2"/>
        </w:rPr>
        <w:t>……………………………………………………………….8</w:t>
      </w:r>
    </w:p>
    <w:p w14:paraId="10151B16" w14:textId="77777777" w:rsidR="00593617" w:rsidRPr="00B47994" w:rsidRDefault="00593617" w:rsidP="00593617">
      <w:pPr>
        <w:spacing w:line="360" w:lineRule="auto"/>
        <w:rPr>
          <w:rFonts w:ascii="Times New Roman" w:hAnsi="Times New Roman"/>
          <w:b/>
        </w:rPr>
      </w:pPr>
      <w:r w:rsidRPr="00B47994">
        <w:rPr>
          <w:rFonts w:ascii="Times New Roman" w:hAnsi="Times New Roman"/>
        </w:rPr>
        <w:tab/>
        <w:t>2.3 Requirements of a Disaster management Plan</w:t>
      </w:r>
      <w:r w:rsidRPr="00B47994">
        <w:rPr>
          <w:rFonts w:ascii="Times New Roman" w:hAnsi="Times New Roman"/>
          <w:b/>
        </w:rPr>
        <w:t>…………………………………......8</w:t>
      </w:r>
    </w:p>
    <w:p w14:paraId="14BCDC68" w14:textId="77777777" w:rsidR="00593617" w:rsidRPr="00B47994" w:rsidRDefault="00593617" w:rsidP="00593617">
      <w:pPr>
        <w:spacing w:line="360" w:lineRule="auto"/>
        <w:rPr>
          <w:rFonts w:ascii="Times New Roman" w:hAnsi="Times New Roman"/>
          <w:b/>
        </w:rPr>
      </w:pPr>
      <w:r w:rsidRPr="00B47994">
        <w:rPr>
          <w:rFonts w:ascii="Times New Roman" w:hAnsi="Times New Roman"/>
          <w:b/>
        </w:rPr>
        <w:tab/>
      </w:r>
      <w:r w:rsidRPr="00B47994">
        <w:rPr>
          <w:rFonts w:ascii="Times New Roman" w:hAnsi="Times New Roman"/>
        </w:rPr>
        <w:t>2.4 The Setsoto Local Municipality Disaster Management Plan</w:t>
      </w:r>
      <w:r w:rsidRPr="00B47994">
        <w:rPr>
          <w:rFonts w:ascii="Times New Roman" w:hAnsi="Times New Roman"/>
          <w:b/>
        </w:rPr>
        <w:t>……………………….8</w:t>
      </w:r>
    </w:p>
    <w:p w14:paraId="2C604B36" w14:textId="77777777" w:rsidR="00593617" w:rsidRPr="00B47994" w:rsidRDefault="00593617" w:rsidP="00593617">
      <w:pPr>
        <w:spacing w:line="360" w:lineRule="auto"/>
        <w:rPr>
          <w:rFonts w:ascii="Times New Roman" w:hAnsi="Times New Roman"/>
          <w:b/>
        </w:rPr>
      </w:pPr>
      <w:r w:rsidRPr="00B47994">
        <w:rPr>
          <w:rFonts w:ascii="Times New Roman" w:hAnsi="Times New Roman"/>
          <w:b/>
        </w:rPr>
        <w:tab/>
      </w:r>
      <w:r w:rsidRPr="00B47994">
        <w:rPr>
          <w:rFonts w:ascii="Times New Roman" w:hAnsi="Times New Roman"/>
        </w:rPr>
        <w:t>2.5 Background study for the Setsoto Local Municipality</w:t>
      </w:r>
      <w:r w:rsidRPr="00B47994">
        <w:rPr>
          <w:rFonts w:ascii="Times New Roman" w:hAnsi="Times New Roman"/>
          <w:b/>
        </w:rPr>
        <w:t>……………………………….9</w:t>
      </w:r>
    </w:p>
    <w:p w14:paraId="053230C3" w14:textId="77777777" w:rsidR="00593617" w:rsidRPr="00B47994" w:rsidRDefault="00593617" w:rsidP="00593617">
      <w:pPr>
        <w:spacing w:line="360" w:lineRule="auto"/>
        <w:rPr>
          <w:rFonts w:ascii="Times New Roman" w:hAnsi="Times New Roman"/>
          <w:b/>
        </w:rPr>
      </w:pPr>
      <w:r w:rsidRPr="00B47994">
        <w:rPr>
          <w:rFonts w:ascii="Times New Roman" w:hAnsi="Times New Roman"/>
          <w:b/>
        </w:rPr>
        <w:tab/>
      </w:r>
      <w:r w:rsidRPr="00B47994">
        <w:rPr>
          <w:rFonts w:ascii="Times New Roman" w:hAnsi="Times New Roman"/>
        </w:rPr>
        <w:t>2.5.1 Situational Analysis</w:t>
      </w:r>
      <w:r w:rsidRPr="00B47994">
        <w:rPr>
          <w:rFonts w:ascii="Times New Roman" w:hAnsi="Times New Roman"/>
          <w:b/>
        </w:rPr>
        <w:t>…………………………………………………………………...9</w:t>
      </w:r>
    </w:p>
    <w:p w14:paraId="718549A8" w14:textId="77777777" w:rsidR="00593617" w:rsidRPr="00B47994" w:rsidRDefault="00593617" w:rsidP="00593617">
      <w:pPr>
        <w:spacing w:line="360" w:lineRule="auto"/>
        <w:rPr>
          <w:rFonts w:ascii="Times New Roman" w:hAnsi="Times New Roman"/>
          <w:b/>
        </w:rPr>
      </w:pPr>
      <w:r w:rsidRPr="00B47994">
        <w:rPr>
          <w:rFonts w:ascii="Times New Roman" w:hAnsi="Times New Roman"/>
          <w:b/>
        </w:rPr>
        <w:t>3. LEGISLATIVE COMPETENCE………………………………………………………………..37</w:t>
      </w:r>
    </w:p>
    <w:p w14:paraId="2167A14D" w14:textId="2712DF2F" w:rsidR="00593617" w:rsidRPr="00B47994" w:rsidRDefault="00593617" w:rsidP="00BC3469">
      <w:pPr>
        <w:spacing w:line="360" w:lineRule="auto"/>
        <w:ind w:left="993" w:hanging="993"/>
        <w:rPr>
          <w:rFonts w:ascii="Times New Roman" w:hAnsi="Times New Roman"/>
          <w:b/>
        </w:rPr>
      </w:pPr>
      <w:r w:rsidRPr="00B47994">
        <w:rPr>
          <w:rFonts w:ascii="Times New Roman" w:hAnsi="Times New Roman"/>
          <w:b/>
        </w:rPr>
        <w:t>4. KPA 1: INTERGRATED INSTITUIONAL CAPACITY FOR</w:t>
      </w:r>
      <w:r w:rsidR="00BC3469" w:rsidRPr="00B47994">
        <w:rPr>
          <w:rFonts w:ascii="Times New Roman" w:hAnsi="Times New Roman"/>
          <w:b/>
        </w:rPr>
        <w:t xml:space="preserve"> </w:t>
      </w:r>
      <w:r w:rsidRPr="00B47994">
        <w:rPr>
          <w:rFonts w:ascii="Times New Roman" w:hAnsi="Times New Roman"/>
          <w:b/>
        </w:rPr>
        <w:t>DISASTER RISK</w:t>
      </w:r>
      <w:r w:rsidR="00BC3469" w:rsidRPr="00B47994">
        <w:rPr>
          <w:rFonts w:ascii="Times New Roman" w:hAnsi="Times New Roman"/>
          <w:b/>
        </w:rPr>
        <w:t xml:space="preserve"> </w:t>
      </w:r>
      <w:r w:rsidRPr="00B47994">
        <w:rPr>
          <w:rFonts w:ascii="Times New Roman" w:hAnsi="Times New Roman"/>
          <w:b/>
        </w:rPr>
        <w:t>MANAGENT IN THE SETSOTO LOCAL</w:t>
      </w:r>
      <w:r w:rsidR="00BC3469" w:rsidRPr="00B47994">
        <w:rPr>
          <w:rFonts w:ascii="Times New Roman" w:hAnsi="Times New Roman"/>
          <w:b/>
        </w:rPr>
        <w:t xml:space="preserve"> </w:t>
      </w:r>
      <w:r w:rsidRPr="00B47994">
        <w:rPr>
          <w:rFonts w:ascii="Times New Roman" w:hAnsi="Times New Roman"/>
          <w:b/>
        </w:rPr>
        <w:t>MUNICIPALITY…</w:t>
      </w:r>
      <w:r w:rsidR="00BC3469" w:rsidRPr="00B47994">
        <w:rPr>
          <w:rFonts w:ascii="Times New Roman" w:hAnsi="Times New Roman"/>
          <w:b/>
        </w:rPr>
        <w:t>…………………………….</w:t>
      </w:r>
      <w:r w:rsidRPr="00B47994">
        <w:rPr>
          <w:rFonts w:ascii="Times New Roman" w:hAnsi="Times New Roman"/>
          <w:b/>
        </w:rPr>
        <w:t>…</w:t>
      </w:r>
      <w:r w:rsidR="00BC3469" w:rsidRPr="00B47994">
        <w:rPr>
          <w:rFonts w:ascii="Times New Roman" w:hAnsi="Times New Roman"/>
          <w:b/>
        </w:rPr>
        <w:t>.</w:t>
      </w:r>
      <w:r w:rsidRPr="00B47994">
        <w:rPr>
          <w:rFonts w:ascii="Times New Roman" w:hAnsi="Times New Roman"/>
          <w:b/>
        </w:rPr>
        <w:t>….…39</w:t>
      </w:r>
    </w:p>
    <w:p w14:paraId="1FA3D6C6" w14:textId="628FC263" w:rsidR="00593617" w:rsidRPr="00B47994" w:rsidRDefault="00593617" w:rsidP="00BC3469">
      <w:pPr>
        <w:spacing w:line="360" w:lineRule="auto"/>
        <w:ind w:left="720"/>
        <w:rPr>
          <w:rFonts w:ascii="Times New Roman" w:hAnsi="Times New Roman"/>
          <w:b/>
        </w:rPr>
      </w:pPr>
      <w:r w:rsidRPr="00B47994">
        <w:rPr>
          <w:rFonts w:ascii="Times New Roman" w:hAnsi="Times New Roman"/>
        </w:rPr>
        <w:t xml:space="preserve">4.1 Institutional Arrangement for integrated Policy Making, Direction and the </w:t>
      </w:r>
      <w:r w:rsidR="00BC3469" w:rsidRPr="00B47994">
        <w:rPr>
          <w:rFonts w:ascii="Times New Roman" w:hAnsi="Times New Roman"/>
        </w:rPr>
        <w:t xml:space="preserve">    </w:t>
      </w:r>
      <w:r w:rsidRPr="00B47994">
        <w:rPr>
          <w:rFonts w:ascii="Times New Roman" w:hAnsi="Times New Roman"/>
        </w:rPr>
        <w:t>Execution Policy</w:t>
      </w:r>
      <w:r w:rsidR="00BC3469" w:rsidRPr="00B47994">
        <w:rPr>
          <w:rFonts w:ascii="Times New Roman" w:hAnsi="Times New Roman"/>
        </w:rPr>
        <w:t xml:space="preserve"> </w:t>
      </w:r>
      <w:r w:rsidRPr="00B47994">
        <w:rPr>
          <w:rFonts w:ascii="Times New Roman" w:hAnsi="Times New Roman"/>
        </w:rPr>
        <w:t>Legislation</w:t>
      </w:r>
      <w:r w:rsidRPr="00B47994">
        <w:rPr>
          <w:rFonts w:ascii="Times New Roman" w:hAnsi="Times New Roman"/>
          <w:b/>
        </w:rPr>
        <w:t>…</w:t>
      </w:r>
      <w:r w:rsidR="00BC3469" w:rsidRPr="00B47994">
        <w:rPr>
          <w:rFonts w:ascii="Times New Roman" w:hAnsi="Times New Roman"/>
          <w:b/>
        </w:rPr>
        <w:t>..</w:t>
      </w:r>
      <w:r w:rsidRPr="00B47994">
        <w:rPr>
          <w:rFonts w:ascii="Times New Roman" w:hAnsi="Times New Roman"/>
          <w:b/>
        </w:rPr>
        <w:t>………………………………………………………….39</w:t>
      </w:r>
    </w:p>
    <w:p w14:paraId="6B732E90" w14:textId="77777777" w:rsidR="00593617" w:rsidRPr="00B47994" w:rsidRDefault="00593617" w:rsidP="00593617">
      <w:pPr>
        <w:spacing w:line="360" w:lineRule="auto"/>
        <w:rPr>
          <w:rFonts w:ascii="Times New Roman" w:hAnsi="Times New Roman"/>
        </w:rPr>
      </w:pPr>
      <w:r w:rsidRPr="00B47994">
        <w:rPr>
          <w:rFonts w:ascii="Times New Roman" w:hAnsi="Times New Roman"/>
          <w:b/>
        </w:rPr>
        <w:tab/>
      </w:r>
      <w:r w:rsidRPr="00B47994">
        <w:rPr>
          <w:rFonts w:ascii="Times New Roman" w:hAnsi="Times New Roman"/>
        </w:rPr>
        <w:t>4.1.1 Objectives</w:t>
      </w:r>
      <w:r w:rsidRPr="00B47994">
        <w:rPr>
          <w:rFonts w:ascii="Times New Roman" w:hAnsi="Times New Roman"/>
          <w:b/>
        </w:rPr>
        <w:t>…………………………………………………………………………….39</w:t>
      </w:r>
      <w:r w:rsidRPr="00B47994">
        <w:rPr>
          <w:rFonts w:ascii="Times New Roman" w:hAnsi="Times New Roman"/>
        </w:rPr>
        <w:t xml:space="preserve"> </w:t>
      </w:r>
    </w:p>
    <w:p w14:paraId="3CCE32D7" w14:textId="77777777" w:rsidR="00593617" w:rsidRPr="00B47994" w:rsidRDefault="00593617" w:rsidP="00593617">
      <w:pPr>
        <w:spacing w:line="360" w:lineRule="auto"/>
        <w:rPr>
          <w:rFonts w:ascii="Times New Roman" w:hAnsi="Times New Roman"/>
          <w:b/>
        </w:rPr>
      </w:pPr>
      <w:r w:rsidRPr="00B47994">
        <w:rPr>
          <w:rFonts w:ascii="Times New Roman" w:hAnsi="Times New Roman"/>
        </w:rPr>
        <w:tab/>
        <w:t>4.1.2 Arrangement for Integrated Disaster Risk Management Policy</w:t>
      </w:r>
      <w:r w:rsidRPr="00B47994">
        <w:rPr>
          <w:rFonts w:ascii="Times New Roman" w:hAnsi="Times New Roman"/>
          <w:b/>
        </w:rPr>
        <w:t>………………..40</w:t>
      </w:r>
    </w:p>
    <w:p w14:paraId="4D812491" w14:textId="16FD2736" w:rsidR="00593617" w:rsidRPr="00B47994" w:rsidRDefault="00593617" w:rsidP="000066D6">
      <w:pPr>
        <w:spacing w:line="360" w:lineRule="auto"/>
        <w:ind w:left="709"/>
        <w:rPr>
          <w:rFonts w:ascii="Times New Roman" w:hAnsi="Times New Roman"/>
          <w:b/>
        </w:rPr>
      </w:pPr>
      <w:r w:rsidRPr="00B47994">
        <w:rPr>
          <w:rFonts w:ascii="Times New Roman" w:hAnsi="Times New Roman"/>
          <w:b/>
        </w:rPr>
        <w:tab/>
      </w:r>
      <w:r w:rsidRPr="00B47994">
        <w:rPr>
          <w:rFonts w:ascii="Times New Roman" w:hAnsi="Times New Roman"/>
        </w:rPr>
        <w:t>4.1.3 Key Responsibility of the Setsoto Local Municipality Disaster Management</w:t>
      </w:r>
      <w:r w:rsidR="000066D6" w:rsidRPr="00B47994">
        <w:rPr>
          <w:rFonts w:ascii="Times New Roman" w:hAnsi="Times New Roman"/>
        </w:rPr>
        <w:t xml:space="preserve"> </w:t>
      </w:r>
      <w:r w:rsidRPr="00B47994">
        <w:rPr>
          <w:rFonts w:ascii="Times New Roman" w:hAnsi="Times New Roman"/>
        </w:rPr>
        <w:t>Focal</w:t>
      </w:r>
      <w:r w:rsidR="000066D6" w:rsidRPr="00B47994">
        <w:rPr>
          <w:rFonts w:ascii="Times New Roman" w:hAnsi="Times New Roman"/>
        </w:rPr>
        <w:t xml:space="preserve"> </w:t>
      </w:r>
      <w:r w:rsidRPr="00B47994">
        <w:rPr>
          <w:rFonts w:ascii="Times New Roman" w:hAnsi="Times New Roman"/>
        </w:rPr>
        <w:t>Point.</w:t>
      </w:r>
      <w:r w:rsidRPr="00B47994">
        <w:rPr>
          <w:rFonts w:ascii="Times New Roman" w:hAnsi="Times New Roman"/>
          <w:b/>
        </w:rPr>
        <w:t>……………………………………………………………………………</w:t>
      </w:r>
      <w:r w:rsidR="000066D6" w:rsidRPr="00B47994">
        <w:rPr>
          <w:rFonts w:ascii="Times New Roman" w:hAnsi="Times New Roman"/>
          <w:b/>
        </w:rPr>
        <w:t>…….</w:t>
      </w:r>
      <w:r w:rsidRPr="00B47994">
        <w:rPr>
          <w:rFonts w:ascii="Times New Roman" w:hAnsi="Times New Roman"/>
          <w:b/>
        </w:rPr>
        <w:t>44</w:t>
      </w:r>
    </w:p>
    <w:p w14:paraId="6E64ACEF" w14:textId="77777777" w:rsidR="00593617" w:rsidRPr="00B47994" w:rsidRDefault="00593617" w:rsidP="00593617">
      <w:pPr>
        <w:spacing w:line="360" w:lineRule="auto"/>
        <w:rPr>
          <w:rFonts w:ascii="Times New Roman" w:hAnsi="Times New Roman"/>
          <w:b/>
        </w:rPr>
      </w:pPr>
      <w:r w:rsidRPr="00B47994">
        <w:rPr>
          <w:rFonts w:ascii="Times New Roman" w:hAnsi="Times New Roman"/>
          <w:b/>
        </w:rPr>
        <w:tab/>
      </w:r>
      <w:r w:rsidRPr="00B47994">
        <w:rPr>
          <w:rFonts w:ascii="Times New Roman" w:hAnsi="Times New Roman"/>
        </w:rPr>
        <w:t>4.1.4 The Internal Arrangement with regard to DM</w:t>
      </w:r>
      <w:r w:rsidRPr="00B47994">
        <w:rPr>
          <w:rFonts w:ascii="Times New Roman" w:hAnsi="Times New Roman"/>
          <w:b/>
        </w:rPr>
        <w:t>……………………………………..45</w:t>
      </w:r>
    </w:p>
    <w:p w14:paraId="274B39FF" w14:textId="07A23726" w:rsidR="00593617" w:rsidRPr="00B47994" w:rsidRDefault="00593617" w:rsidP="000066D6">
      <w:pPr>
        <w:spacing w:line="360" w:lineRule="auto"/>
        <w:ind w:left="709" w:hanging="709"/>
        <w:rPr>
          <w:rFonts w:ascii="Times New Roman" w:hAnsi="Times New Roman"/>
          <w:b/>
        </w:rPr>
      </w:pPr>
      <w:r w:rsidRPr="00B47994">
        <w:rPr>
          <w:rFonts w:ascii="Times New Roman" w:hAnsi="Times New Roman"/>
          <w:b/>
        </w:rPr>
        <w:tab/>
      </w:r>
      <w:r w:rsidRPr="00B47994">
        <w:rPr>
          <w:rFonts w:ascii="Times New Roman" w:hAnsi="Times New Roman"/>
        </w:rPr>
        <w:t>4.1.5 The Setsoto Municipality Interdepartmental Disaster Management Committee (IDMC</w:t>
      </w:r>
      <w:r w:rsidR="000066D6" w:rsidRPr="00B47994">
        <w:rPr>
          <w:rFonts w:ascii="Times New Roman" w:hAnsi="Times New Roman"/>
        </w:rPr>
        <w:t>…</w:t>
      </w:r>
      <w:r w:rsidRPr="00B47994">
        <w:rPr>
          <w:rFonts w:ascii="Times New Roman" w:hAnsi="Times New Roman"/>
          <w:b/>
        </w:rPr>
        <w:t>……………………………………………………………………………………..47</w:t>
      </w:r>
    </w:p>
    <w:p w14:paraId="0BFCB824" w14:textId="2EE28E25" w:rsidR="00593617" w:rsidRPr="00B47994" w:rsidRDefault="00593617" w:rsidP="000066D6">
      <w:pPr>
        <w:spacing w:line="360" w:lineRule="auto"/>
        <w:ind w:left="709" w:firstLine="11"/>
        <w:rPr>
          <w:rFonts w:ascii="Times New Roman" w:hAnsi="Times New Roman"/>
          <w:b/>
        </w:rPr>
      </w:pPr>
      <w:r w:rsidRPr="00B47994">
        <w:rPr>
          <w:rFonts w:ascii="Times New Roman" w:hAnsi="Times New Roman"/>
        </w:rPr>
        <w:t>4.2.1 Communication with the District Disaster Management Centre (DDMC)</w:t>
      </w:r>
      <w:r w:rsidRPr="00B47994">
        <w:rPr>
          <w:rFonts w:ascii="Times New Roman" w:hAnsi="Times New Roman"/>
          <w:b/>
        </w:rPr>
        <w:t>……………………………………………………………………………………</w:t>
      </w:r>
      <w:r w:rsidR="000066D6" w:rsidRPr="00B47994">
        <w:rPr>
          <w:rFonts w:ascii="Times New Roman" w:hAnsi="Times New Roman"/>
          <w:b/>
        </w:rPr>
        <w:t>…</w:t>
      </w:r>
      <w:r w:rsidRPr="00B47994">
        <w:rPr>
          <w:rFonts w:ascii="Times New Roman" w:hAnsi="Times New Roman"/>
          <w:b/>
        </w:rPr>
        <w:t>48</w:t>
      </w:r>
    </w:p>
    <w:p w14:paraId="79310202" w14:textId="77777777" w:rsidR="00593617" w:rsidRPr="00B47994" w:rsidRDefault="00593617" w:rsidP="00593617">
      <w:pPr>
        <w:spacing w:line="360" w:lineRule="auto"/>
        <w:rPr>
          <w:rFonts w:ascii="Times New Roman" w:hAnsi="Times New Roman"/>
          <w:b/>
        </w:rPr>
      </w:pPr>
      <w:r w:rsidRPr="00B47994">
        <w:rPr>
          <w:rFonts w:ascii="Times New Roman" w:hAnsi="Times New Roman"/>
          <w:b/>
        </w:rPr>
        <w:tab/>
      </w:r>
      <w:r w:rsidRPr="00B47994">
        <w:rPr>
          <w:rFonts w:ascii="Times New Roman" w:hAnsi="Times New Roman"/>
        </w:rPr>
        <w:t>4.2.2 Municipal Disaster Management Advisory Forum</w:t>
      </w:r>
      <w:r w:rsidRPr="00B47994">
        <w:rPr>
          <w:rFonts w:ascii="Times New Roman" w:hAnsi="Times New Roman"/>
          <w:b/>
        </w:rPr>
        <w:t>……………………………….49</w:t>
      </w:r>
    </w:p>
    <w:p w14:paraId="68270B1F" w14:textId="77777777" w:rsidR="00593617" w:rsidRPr="00B47994" w:rsidRDefault="00593617" w:rsidP="00593617">
      <w:pPr>
        <w:spacing w:line="360" w:lineRule="auto"/>
        <w:rPr>
          <w:rFonts w:ascii="Times New Roman" w:hAnsi="Times New Roman"/>
          <w:b/>
        </w:rPr>
      </w:pPr>
      <w:r w:rsidRPr="00B47994">
        <w:rPr>
          <w:rFonts w:ascii="Times New Roman" w:hAnsi="Times New Roman"/>
          <w:b/>
        </w:rPr>
        <w:tab/>
      </w:r>
      <w:r w:rsidRPr="00B47994">
        <w:rPr>
          <w:rFonts w:ascii="Times New Roman" w:hAnsi="Times New Roman"/>
        </w:rPr>
        <w:t>4.2.3 Key Performance Indicators</w:t>
      </w:r>
      <w:r w:rsidRPr="00B47994">
        <w:rPr>
          <w:rFonts w:ascii="Times New Roman" w:hAnsi="Times New Roman"/>
          <w:b/>
        </w:rPr>
        <w:t>………………………………………………………..49</w:t>
      </w:r>
    </w:p>
    <w:p w14:paraId="3CE2A2F7" w14:textId="77777777" w:rsidR="00593617" w:rsidRPr="00B47994" w:rsidRDefault="00593617" w:rsidP="00593617">
      <w:pPr>
        <w:spacing w:line="360" w:lineRule="auto"/>
        <w:rPr>
          <w:rFonts w:ascii="Times New Roman" w:hAnsi="Times New Roman"/>
          <w:b/>
        </w:rPr>
      </w:pPr>
      <w:r w:rsidRPr="00B47994">
        <w:rPr>
          <w:rFonts w:ascii="Times New Roman" w:hAnsi="Times New Roman"/>
          <w:b/>
        </w:rPr>
        <w:tab/>
      </w:r>
      <w:r w:rsidRPr="00B47994">
        <w:rPr>
          <w:rFonts w:ascii="Times New Roman" w:hAnsi="Times New Roman"/>
        </w:rPr>
        <w:t>4.2.4 Monitoring and Evaluation</w:t>
      </w:r>
      <w:r w:rsidRPr="00B47994">
        <w:rPr>
          <w:rFonts w:ascii="Times New Roman" w:hAnsi="Times New Roman"/>
          <w:b/>
        </w:rPr>
        <w:t>………………………………………………………….50</w:t>
      </w:r>
    </w:p>
    <w:p w14:paraId="5D92BD7D" w14:textId="578C473F" w:rsidR="00593617" w:rsidRPr="00B47994" w:rsidRDefault="00593617" w:rsidP="000066D6">
      <w:pPr>
        <w:spacing w:line="360" w:lineRule="auto"/>
        <w:ind w:firstLine="720"/>
        <w:rPr>
          <w:rFonts w:ascii="Times New Roman" w:hAnsi="Times New Roman"/>
          <w:bCs/>
        </w:rPr>
      </w:pPr>
      <w:r w:rsidRPr="00B47994">
        <w:rPr>
          <w:rFonts w:ascii="Times New Roman" w:hAnsi="Times New Roman"/>
          <w:bCs/>
        </w:rPr>
        <w:t>4.3 Arrangement for Local, District, Provincial, National</w:t>
      </w:r>
      <w:r w:rsidR="000066D6" w:rsidRPr="00B47994">
        <w:rPr>
          <w:rFonts w:ascii="Times New Roman" w:hAnsi="Times New Roman"/>
          <w:bCs/>
        </w:rPr>
        <w:t xml:space="preserve"> </w:t>
      </w:r>
      <w:r w:rsidRPr="00B47994">
        <w:rPr>
          <w:rFonts w:ascii="Times New Roman" w:hAnsi="Times New Roman"/>
          <w:bCs/>
        </w:rPr>
        <w:t>and</w:t>
      </w:r>
      <w:r w:rsidR="000066D6" w:rsidRPr="00B47994">
        <w:rPr>
          <w:rFonts w:ascii="Times New Roman" w:hAnsi="Times New Roman"/>
          <w:bCs/>
        </w:rPr>
        <w:t xml:space="preserve"> </w:t>
      </w:r>
      <w:r w:rsidRPr="00B47994">
        <w:rPr>
          <w:rFonts w:ascii="Times New Roman" w:hAnsi="Times New Roman"/>
          <w:bCs/>
        </w:rPr>
        <w:t>cooperation…</w:t>
      </w:r>
      <w:r w:rsidR="000066D6" w:rsidRPr="00B47994">
        <w:rPr>
          <w:rFonts w:ascii="Times New Roman" w:hAnsi="Times New Roman"/>
          <w:bCs/>
        </w:rPr>
        <w:t>….</w:t>
      </w:r>
      <w:r w:rsidRPr="00B47994">
        <w:rPr>
          <w:rFonts w:ascii="Times New Roman" w:hAnsi="Times New Roman"/>
          <w:bCs/>
        </w:rPr>
        <w:t>…….</w:t>
      </w:r>
      <w:r w:rsidRPr="00B47994">
        <w:rPr>
          <w:rFonts w:ascii="Times New Roman" w:hAnsi="Times New Roman"/>
          <w:b/>
        </w:rPr>
        <w:t>51</w:t>
      </w:r>
    </w:p>
    <w:p w14:paraId="617C437E" w14:textId="77777777" w:rsidR="00593617" w:rsidRPr="00B47994" w:rsidRDefault="00593617" w:rsidP="00593617">
      <w:pPr>
        <w:spacing w:line="360" w:lineRule="auto"/>
        <w:rPr>
          <w:rFonts w:ascii="Times New Roman" w:hAnsi="Times New Roman"/>
          <w:b/>
        </w:rPr>
      </w:pPr>
      <w:r w:rsidRPr="00B47994">
        <w:rPr>
          <w:rFonts w:ascii="Times New Roman" w:hAnsi="Times New Roman"/>
          <w:b/>
        </w:rPr>
        <w:tab/>
      </w:r>
      <w:r w:rsidRPr="00B47994">
        <w:rPr>
          <w:rFonts w:ascii="Times New Roman" w:hAnsi="Times New Roman"/>
        </w:rPr>
        <w:t>4.3.1Objectives</w:t>
      </w:r>
      <w:r w:rsidRPr="00B47994">
        <w:rPr>
          <w:rFonts w:ascii="Times New Roman" w:hAnsi="Times New Roman"/>
          <w:b/>
        </w:rPr>
        <w:t>……………………………………………………………………………..51</w:t>
      </w:r>
    </w:p>
    <w:p w14:paraId="773625DE" w14:textId="77777777" w:rsidR="00593617" w:rsidRPr="00B47994" w:rsidRDefault="00593617" w:rsidP="00593617">
      <w:pPr>
        <w:spacing w:line="360" w:lineRule="auto"/>
        <w:rPr>
          <w:rFonts w:ascii="Times New Roman" w:hAnsi="Times New Roman"/>
          <w:b/>
        </w:rPr>
      </w:pPr>
      <w:r w:rsidRPr="00B47994">
        <w:rPr>
          <w:rFonts w:ascii="Times New Roman" w:hAnsi="Times New Roman"/>
          <w:b/>
        </w:rPr>
        <w:tab/>
      </w:r>
      <w:r w:rsidRPr="00B47994">
        <w:rPr>
          <w:rFonts w:ascii="Times New Roman" w:hAnsi="Times New Roman"/>
        </w:rPr>
        <w:t>4.3.2Joint co-operation with other local municipalities through the DMAF</w:t>
      </w:r>
      <w:r w:rsidRPr="00B47994">
        <w:rPr>
          <w:rFonts w:ascii="Times New Roman" w:hAnsi="Times New Roman"/>
          <w:b/>
        </w:rPr>
        <w:t>…………..51</w:t>
      </w:r>
    </w:p>
    <w:p w14:paraId="7357A178" w14:textId="77777777" w:rsidR="00593617" w:rsidRPr="00B47994" w:rsidRDefault="00593617" w:rsidP="00593617">
      <w:pPr>
        <w:spacing w:line="360" w:lineRule="auto"/>
        <w:rPr>
          <w:rFonts w:ascii="Times New Roman" w:hAnsi="Times New Roman"/>
          <w:b/>
        </w:rPr>
      </w:pPr>
      <w:r w:rsidRPr="00B47994">
        <w:rPr>
          <w:rFonts w:ascii="Times New Roman" w:hAnsi="Times New Roman"/>
          <w:b/>
        </w:rPr>
        <w:tab/>
      </w:r>
      <w:r w:rsidRPr="00B47994">
        <w:rPr>
          <w:rFonts w:ascii="Times New Roman" w:hAnsi="Times New Roman"/>
        </w:rPr>
        <w:t>4.3.3 Mutual Assistance Agreement</w:t>
      </w:r>
      <w:r w:rsidRPr="00B47994">
        <w:rPr>
          <w:rFonts w:ascii="Times New Roman" w:hAnsi="Times New Roman"/>
          <w:b/>
        </w:rPr>
        <w:t>……………………………...……………………...52</w:t>
      </w:r>
    </w:p>
    <w:p w14:paraId="03DA611F" w14:textId="77777777" w:rsidR="00593617" w:rsidRPr="00B47994" w:rsidRDefault="00593617" w:rsidP="00593617">
      <w:pPr>
        <w:spacing w:line="360" w:lineRule="auto"/>
        <w:rPr>
          <w:rFonts w:ascii="Times New Roman" w:hAnsi="Times New Roman"/>
          <w:b/>
        </w:rPr>
      </w:pPr>
      <w:r w:rsidRPr="00B47994">
        <w:rPr>
          <w:rFonts w:ascii="Times New Roman" w:hAnsi="Times New Roman"/>
          <w:b/>
        </w:rPr>
        <w:tab/>
      </w:r>
      <w:r w:rsidRPr="00B47994">
        <w:rPr>
          <w:rFonts w:ascii="Times New Roman" w:hAnsi="Times New Roman"/>
        </w:rPr>
        <w:t>4.3.4 Key Performance Indicators</w:t>
      </w:r>
      <w:r w:rsidRPr="00B47994">
        <w:rPr>
          <w:rFonts w:ascii="Times New Roman" w:hAnsi="Times New Roman"/>
          <w:b/>
        </w:rPr>
        <w:t>…………………………………..……………………52</w:t>
      </w:r>
    </w:p>
    <w:p w14:paraId="6BCCA4B9" w14:textId="47F59C28" w:rsidR="00593617" w:rsidRPr="00B47994" w:rsidRDefault="00593617" w:rsidP="00593617">
      <w:pPr>
        <w:spacing w:line="360" w:lineRule="auto"/>
        <w:rPr>
          <w:rFonts w:ascii="Times New Roman" w:hAnsi="Times New Roman"/>
          <w:b/>
        </w:rPr>
      </w:pPr>
      <w:r w:rsidRPr="00B47994">
        <w:rPr>
          <w:rFonts w:ascii="Times New Roman" w:hAnsi="Times New Roman"/>
          <w:b/>
        </w:rPr>
        <w:tab/>
      </w:r>
      <w:r w:rsidRPr="00B47994">
        <w:rPr>
          <w:rFonts w:ascii="Times New Roman" w:hAnsi="Times New Roman"/>
        </w:rPr>
        <w:t>4.3.5 Monitoring and Evaluation</w:t>
      </w:r>
      <w:r w:rsidRPr="00B47994">
        <w:rPr>
          <w:rFonts w:ascii="Times New Roman" w:hAnsi="Times New Roman"/>
          <w:b/>
        </w:rPr>
        <w:t>……………………………………..…………………...52</w:t>
      </w:r>
    </w:p>
    <w:p w14:paraId="34748545" w14:textId="752980A1" w:rsidR="0019169D" w:rsidRPr="00B47994" w:rsidRDefault="0019169D" w:rsidP="00593617">
      <w:pPr>
        <w:spacing w:line="360" w:lineRule="auto"/>
        <w:rPr>
          <w:rFonts w:ascii="Times New Roman" w:hAnsi="Times New Roman"/>
          <w:b/>
        </w:rPr>
      </w:pPr>
    </w:p>
    <w:p w14:paraId="54389527" w14:textId="77777777" w:rsidR="0019169D" w:rsidRPr="00B47994" w:rsidRDefault="0019169D" w:rsidP="00593617">
      <w:pPr>
        <w:spacing w:line="360" w:lineRule="auto"/>
        <w:rPr>
          <w:rFonts w:ascii="Times New Roman" w:hAnsi="Times New Roman"/>
          <w:b/>
        </w:rPr>
      </w:pPr>
    </w:p>
    <w:p w14:paraId="24D82B78" w14:textId="77777777" w:rsidR="00593617" w:rsidRPr="00B47994" w:rsidRDefault="00593617" w:rsidP="00593617">
      <w:pPr>
        <w:spacing w:line="360" w:lineRule="auto"/>
        <w:rPr>
          <w:rFonts w:ascii="Times New Roman" w:hAnsi="Times New Roman"/>
          <w:b/>
        </w:rPr>
      </w:pPr>
      <w:r w:rsidRPr="00B47994">
        <w:rPr>
          <w:rFonts w:ascii="Times New Roman" w:hAnsi="Times New Roman"/>
          <w:b/>
        </w:rPr>
        <w:t>5. KPA 2: DISASTER RISK ASSESSMENT……………………………….…………………...53</w:t>
      </w:r>
    </w:p>
    <w:p w14:paraId="1408618E" w14:textId="77777777" w:rsidR="00593617" w:rsidRPr="00B47994" w:rsidRDefault="00593617" w:rsidP="00593617">
      <w:pPr>
        <w:spacing w:line="360" w:lineRule="auto"/>
        <w:rPr>
          <w:rFonts w:ascii="Times New Roman" w:hAnsi="Times New Roman"/>
          <w:b/>
        </w:rPr>
      </w:pPr>
      <w:r w:rsidRPr="00B47994">
        <w:rPr>
          <w:rFonts w:ascii="Times New Roman" w:hAnsi="Times New Roman"/>
          <w:b/>
        </w:rPr>
        <w:tab/>
      </w:r>
      <w:r w:rsidRPr="00B47994">
        <w:rPr>
          <w:rFonts w:ascii="Times New Roman" w:hAnsi="Times New Roman"/>
        </w:rPr>
        <w:t>5.1 Objectives</w:t>
      </w:r>
      <w:r w:rsidRPr="00B47994">
        <w:rPr>
          <w:rFonts w:ascii="Times New Roman" w:hAnsi="Times New Roman"/>
          <w:b/>
        </w:rPr>
        <w:t>………………………………………………………………………………53</w:t>
      </w:r>
    </w:p>
    <w:p w14:paraId="20933897" w14:textId="77777777" w:rsidR="00593617" w:rsidRPr="00B47994" w:rsidRDefault="00593617" w:rsidP="00593617">
      <w:pPr>
        <w:spacing w:line="360" w:lineRule="auto"/>
        <w:rPr>
          <w:rFonts w:ascii="Times New Roman" w:hAnsi="Times New Roman"/>
          <w:b/>
        </w:rPr>
      </w:pPr>
      <w:r w:rsidRPr="00B47994">
        <w:rPr>
          <w:rFonts w:ascii="Times New Roman" w:hAnsi="Times New Roman"/>
          <w:b/>
        </w:rPr>
        <w:tab/>
      </w:r>
      <w:r w:rsidRPr="00B47994">
        <w:rPr>
          <w:rFonts w:ascii="Times New Roman" w:hAnsi="Times New Roman"/>
        </w:rPr>
        <w:t>5.1.2 Hazard and Risk Analysis</w:t>
      </w:r>
      <w:r w:rsidRPr="00B47994">
        <w:rPr>
          <w:rFonts w:ascii="Times New Roman" w:hAnsi="Times New Roman"/>
          <w:b/>
        </w:rPr>
        <w:t>…………………………………………………………..53</w:t>
      </w:r>
    </w:p>
    <w:p w14:paraId="4AEEAE94" w14:textId="77777777" w:rsidR="00593617" w:rsidRPr="00B47994" w:rsidRDefault="00593617" w:rsidP="00593617">
      <w:pPr>
        <w:spacing w:line="360" w:lineRule="auto"/>
        <w:rPr>
          <w:rFonts w:ascii="Times New Roman" w:hAnsi="Times New Roman"/>
          <w:b/>
        </w:rPr>
      </w:pPr>
      <w:r w:rsidRPr="00B47994">
        <w:rPr>
          <w:rFonts w:ascii="Times New Roman" w:hAnsi="Times New Roman"/>
          <w:b/>
        </w:rPr>
        <w:tab/>
      </w:r>
      <w:r w:rsidRPr="00B47994">
        <w:rPr>
          <w:rFonts w:ascii="Times New Roman" w:hAnsi="Times New Roman"/>
        </w:rPr>
        <w:t>5.2.1 Purpose</w:t>
      </w:r>
      <w:r w:rsidRPr="00B47994">
        <w:rPr>
          <w:rFonts w:ascii="Times New Roman" w:hAnsi="Times New Roman"/>
          <w:b/>
        </w:rPr>
        <w:t>……………………………………………………………………………….53</w:t>
      </w:r>
    </w:p>
    <w:p w14:paraId="41AC46AC" w14:textId="77777777" w:rsidR="00593617" w:rsidRPr="00B47994" w:rsidRDefault="00593617" w:rsidP="00593617">
      <w:pPr>
        <w:spacing w:line="360" w:lineRule="auto"/>
        <w:rPr>
          <w:rFonts w:ascii="Times New Roman" w:hAnsi="Times New Roman"/>
          <w:b/>
        </w:rPr>
      </w:pPr>
      <w:r w:rsidRPr="00B47994">
        <w:rPr>
          <w:rFonts w:ascii="Times New Roman" w:hAnsi="Times New Roman"/>
          <w:b/>
        </w:rPr>
        <w:tab/>
      </w:r>
      <w:r w:rsidRPr="00B47994">
        <w:rPr>
          <w:rFonts w:ascii="Times New Roman" w:hAnsi="Times New Roman"/>
        </w:rPr>
        <w:t>5.2.2 The Key Steps</w:t>
      </w:r>
      <w:r w:rsidRPr="00B47994">
        <w:rPr>
          <w:rFonts w:ascii="Times New Roman" w:hAnsi="Times New Roman"/>
          <w:b/>
        </w:rPr>
        <w:t>…………………………………………………………………….....53</w:t>
      </w:r>
    </w:p>
    <w:p w14:paraId="09200556" w14:textId="77777777" w:rsidR="00593617" w:rsidRPr="00B47994" w:rsidRDefault="00593617" w:rsidP="00593617">
      <w:pPr>
        <w:spacing w:line="360" w:lineRule="auto"/>
        <w:rPr>
          <w:rFonts w:ascii="Times New Roman" w:hAnsi="Times New Roman"/>
          <w:b/>
        </w:rPr>
      </w:pPr>
      <w:r w:rsidRPr="00B47994">
        <w:rPr>
          <w:rFonts w:ascii="Times New Roman" w:hAnsi="Times New Roman"/>
          <w:b/>
        </w:rPr>
        <w:tab/>
      </w:r>
      <w:r w:rsidRPr="00B47994">
        <w:rPr>
          <w:rFonts w:ascii="Times New Roman" w:hAnsi="Times New Roman"/>
        </w:rPr>
        <w:t>5.2.3 Key Performance Indicators</w:t>
      </w:r>
      <w:r w:rsidRPr="00B47994">
        <w:rPr>
          <w:rFonts w:ascii="Times New Roman" w:hAnsi="Times New Roman"/>
          <w:b/>
        </w:rPr>
        <w:t>……………………………………………………… .62</w:t>
      </w:r>
    </w:p>
    <w:p w14:paraId="2C796758" w14:textId="5858AA8B" w:rsidR="00593617" w:rsidRPr="00B47994" w:rsidRDefault="00593617" w:rsidP="00593617">
      <w:pPr>
        <w:spacing w:line="360" w:lineRule="auto"/>
        <w:rPr>
          <w:rFonts w:ascii="Times New Roman" w:hAnsi="Times New Roman"/>
          <w:b/>
        </w:rPr>
      </w:pPr>
      <w:r w:rsidRPr="00B47994">
        <w:rPr>
          <w:rFonts w:ascii="Times New Roman" w:hAnsi="Times New Roman"/>
          <w:b/>
        </w:rPr>
        <w:tab/>
      </w:r>
      <w:r w:rsidRPr="00B47994">
        <w:rPr>
          <w:rFonts w:ascii="Times New Roman" w:hAnsi="Times New Roman"/>
        </w:rPr>
        <w:t>5.3 KPA 3: DISASTER RISK</w:t>
      </w:r>
      <w:r w:rsidR="000066D6" w:rsidRPr="00B47994">
        <w:rPr>
          <w:rFonts w:ascii="Times New Roman" w:hAnsi="Times New Roman"/>
        </w:rPr>
        <w:t xml:space="preserve"> </w:t>
      </w:r>
      <w:r w:rsidRPr="00B47994">
        <w:rPr>
          <w:rFonts w:ascii="Times New Roman" w:hAnsi="Times New Roman"/>
        </w:rPr>
        <w:t>REDUCTION</w:t>
      </w:r>
      <w:r w:rsidRPr="00B47994">
        <w:rPr>
          <w:rFonts w:ascii="Times New Roman" w:hAnsi="Times New Roman"/>
          <w:b/>
        </w:rPr>
        <w:t>………………</w:t>
      </w:r>
      <w:r w:rsidR="000066D6" w:rsidRPr="00B47994">
        <w:rPr>
          <w:rFonts w:ascii="Times New Roman" w:hAnsi="Times New Roman"/>
          <w:b/>
        </w:rPr>
        <w:t>…..</w:t>
      </w:r>
      <w:r w:rsidRPr="00B47994">
        <w:rPr>
          <w:rFonts w:ascii="Times New Roman" w:hAnsi="Times New Roman"/>
          <w:b/>
        </w:rPr>
        <w:t>…………………………63</w:t>
      </w:r>
    </w:p>
    <w:p w14:paraId="487E7029" w14:textId="77777777" w:rsidR="00593617" w:rsidRPr="00B47994" w:rsidRDefault="00593617" w:rsidP="00593617">
      <w:pPr>
        <w:spacing w:line="360" w:lineRule="auto"/>
        <w:rPr>
          <w:rFonts w:ascii="Times New Roman" w:hAnsi="Times New Roman"/>
          <w:b/>
        </w:rPr>
      </w:pPr>
      <w:r w:rsidRPr="00B47994">
        <w:rPr>
          <w:rFonts w:ascii="Times New Roman" w:hAnsi="Times New Roman"/>
          <w:b/>
        </w:rPr>
        <w:tab/>
      </w:r>
      <w:r w:rsidRPr="00B47994">
        <w:rPr>
          <w:rFonts w:ascii="Times New Roman" w:hAnsi="Times New Roman"/>
        </w:rPr>
        <w:t>5.3.1 Objectives</w:t>
      </w:r>
      <w:r w:rsidRPr="00B47994">
        <w:rPr>
          <w:rFonts w:ascii="Times New Roman" w:hAnsi="Times New Roman"/>
          <w:b/>
        </w:rPr>
        <w:t>……...……………………………………………………………………..63</w:t>
      </w:r>
    </w:p>
    <w:p w14:paraId="35A1C2E4" w14:textId="77777777" w:rsidR="00593617" w:rsidRPr="00B47994" w:rsidRDefault="00593617" w:rsidP="00593617">
      <w:pPr>
        <w:spacing w:line="360" w:lineRule="auto"/>
        <w:rPr>
          <w:rFonts w:ascii="Times New Roman" w:hAnsi="Times New Roman"/>
          <w:b/>
        </w:rPr>
      </w:pPr>
      <w:r w:rsidRPr="00B47994">
        <w:rPr>
          <w:rFonts w:ascii="Times New Roman" w:hAnsi="Times New Roman"/>
          <w:b/>
        </w:rPr>
        <w:tab/>
      </w:r>
      <w:r w:rsidRPr="00B47994">
        <w:rPr>
          <w:rFonts w:ascii="Times New Roman" w:hAnsi="Times New Roman"/>
        </w:rPr>
        <w:t>5.3.2 Integration of Disaster Reduction into Development Planning</w:t>
      </w:r>
      <w:r w:rsidRPr="00B47994">
        <w:rPr>
          <w:rFonts w:ascii="Times New Roman" w:hAnsi="Times New Roman"/>
          <w:b/>
        </w:rPr>
        <w:t>………………….69</w:t>
      </w:r>
    </w:p>
    <w:p w14:paraId="19BE712F" w14:textId="77777777" w:rsidR="00593617" w:rsidRPr="00B47994" w:rsidRDefault="00593617" w:rsidP="00593617">
      <w:pPr>
        <w:spacing w:line="360" w:lineRule="auto"/>
        <w:rPr>
          <w:rFonts w:ascii="Times New Roman" w:hAnsi="Times New Roman"/>
          <w:b/>
        </w:rPr>
      </w:pPr>
      <w:r w:rsidRPr="00B47994">
        <w:rPr>
          <w:rFonts w:ascii="Times New Roman" w:hAnsi="Times New Roman"/>
          <w:b/>
        </w:rPr>
        <w:t>5. KPA 4: RESPONSE AND RECOVERY……………………………………………………….70</w:t>
      </w:r>
    </w:p>
    <w:p w14:paraId="3A08CF13" w14:textId="77777777" w:rsidR="00593617" w:rsidRPr="00B47994" w:rsidRDefault="00593617" w:rsidP="00593617">
      <w:pPr>
        <w:spacing w:line="360" w:lineRule="auto"/>
        <w:rPr>
          <w:rFonts w:ascii="Times New Roman" w:hAnsi="Times New Roman"/>
          <w:b/>
        </w:rPr>
      </w:pPr>
      <w:r w:rsidRPr="00B47994">
        <w:rPr>
          <w:rFonts w:ascii="Times New Roman" w:hAnsi="Times New Roman"/>
          <w:b/>
        </w:rPr>
        <w:tab/>
      </w:r>
      <w:r w:rsidRPr="00B47994">
        <w:rPr>
          <w:rFonts w:ascii="Times New Roman" w:hAnsi="Times New Roman"/>
        </w:rPr>
        <w:t>5.1 Objectives</w:t>
      </w:r>
      <w:r w:rsidRPr="00B47994">
        <w:rPr>
          <w:rFonts w:ascii="Times New Roman" w:hAnsi="Times New Roman"/>
          <w:b/>
        </w:rPr>
        <w:t>……………………………………………………………………………….70</w:t>
      </w:r>
    </w:p>
    <w:p w14:paraId="7EFCCBD0" w14:textId="77777777" w:rsidR="00593617" w:rsidRPr="00B47994" w:rsidRDefault="00593617" w:rsidP="00593617">
      <w:pPr>
        <w:spacing w:line="360" w:lineRule="auto"/>
        <w:rPr>
          <w:rFonts w:ascii="Times New Roman" w:hAnsi="Times New Roman"/>
          <w:b/>
        </w:rPr>
      </w:pPr>
      <w:r w:rsidRPr="00B47994">
        <w:rPr>
          <w:rFonts w:ascii="Times New Roman" w:hAnsi="Times New Roman"/>
          <w:b/>
        </w:rPr>
        <w:tab/>
      </w:r>
      <w:r w:rsidRPr="00B47994">
        <w:rPr>
          <w:rFonts w:ascii="Times New Roman" w:hAnsi="Times New Roman"/>
        </w:rPr>
        <w:t>6.1 Early Warnings</w:t>
      </w:r>
      <w:r w:rsidRPr="00B47994">
        <w:rPr>
          <w:rFonts w:ascii="Times New Roman" w:hAnsi="Times New Roman"/>
          <w:b/>
        </w:rPr>
        <w:t>……………………………………………………………………...….72</w:t>
      </w:r>
    </w:p>
    <w:p w14:paraId="4323E871" w14:textId="62D3E956" w:rsidR="00593617" w:rsidRPr="00B47994" w:rsidRDefault="00593617" w:rsidP="00593617">
      <w:pPr>
        <w:spacing w:line="360" w:lineRule="auto"/>
        <w:rPr>
          <w:rFonts w:ascii="Times New Roman" w:hAnsi="Times New Roman"/>
          <w:b/>
        </w:rPr>
      </w:pPr>
      <w:r w:rsidRPr="00B47994">
        <w:rPr>
          <w:rFonts w:ascii="Times New Roman" w:hAnsi="Times New Roman"/>
          <w:b/>
        </w:rPr>
        <w:t>ENABLER 1: INFORMATION MANAGEMENT ANDCOMMUNICATION………</w:t>
      </w:r>
      <w:r w:rsidR="00B47994">
        <w:rPr>
          <w:rFonts w:ascii="Times New Roman" w:hAnsi="Times New Roman"/>
          <w:b/>
        </w:rPr>
        <w:t>..</w:t>
      </w:r>
      <w:r w:rsidRPr="00B47994">
        <w:rPr>
          <w:rFonts w:ascii="Times New Roman" w:hAnsi="Times New Roman"/>
          <w:b/>
        </w:rPr>
        <w:t>……..74</w:t>
      </w:r>
    </w:p>
    <w:p w14:paraId="539916E2" w14:textId="77777777" w:rsidR="00593617" w:rsidRPr="00B47994" w:rsidRDefault="00593617" w:rsidP="00593617">
      <w:pPr>
        <w:spacing w:line="360" w:lineRule="auto"/>
        <w:rPr>
          <w:rFonts w:ascii="Times New Roman" w:hAnsi="Times New Roman"/>
          <w:b/>
        </w:rPr>
      </w:pPr>
      <w:r w:rsidRPr="00B47994">
        <w:rPr>
          <w:rFonts w:ascii="Times New Roman" w:hAnsi="Times New Roman"/>
          <w:b/>
        </w:rPr>
        <w:tab/>
      </w:r>
      <w:r w:rsidRPr="00B47994">
        <w:rPr>
          <w:rFonts w:ascii="Times New Roman" w:hAnsi="Times New Roman"/>
        </w:rPr>
        <w:t>7.1 Objectives</w:t>
      </w:r>
      <w:r w:rsidRPr="00B47994">
        <w:rPr>
          <w:rFonts w:ascii="Times New Roman" w:hAnsi="Times New Roman"/>
          <w:b/>
        </w:rPr>
        <w:t>……………………………………………………………………………….74</w:t>
      </w:r>
    </w:p>
    <w:p w14:paraId="330FC228" w14:textId="5BACB816" w:rsidR="00593617" w:rsidRPr="00B47994" w:rsidRDefault="00593617" w:rsidP="00593617">
      <w:pPr>
        <w:spacing w:line="360" w:lineRule="auto"/>
        <w:rPr>
          <w:rFonts w:ascii="Times New Roman" w:hAnsi="Times New Roman"/>
          <w:b/>
        </w:rPr>
      </w:pPr>
      <w:r w:rsidRPr="00B47994">
        <w:rPr>
          <w:rFonts w:ascii="Times New Roman" w:hAnsi="Times New Roman"/>
          <w:b/>
        </w:rPr>
        <w:tab/>
      </w:r>
      <w:r w:rsidRPr="00B47994">
        <w:rPr>
          <w:rFonts w:ascii="Times New Roman" w:hAnsi="Times New Roman"/>
        </w:rPr>
        <w:t>7.1.1 Establishing and Information Management and Communication System</w:t>
      </w:r>
      <w:r w:rsidRPr="00B47994">
        <w:rPr>
          <w:rFonts w:ascii="Times New Roman" w:hAnsi="Times New Roman"/>
          <w:b/>
        </w:rPr>
        <w:t>....</w:t>
      </w:r>
      <w:r w:rsidR="00B47994">
        <w:rPr>
          <w:rFonts w:ascii="Times New Roman" w:hAnsi="Times New Roman"/>
          <w:b/>
        </w:rPr>
        <w:t>...........</w:t>
      </w:r>
      <w:r w:rsidRPr="00B47994">
        <w:rPr>
          <w:rFonts w:ascii="Times New Roman" w:hAnsi="Times New Roman"/>
          <w:b/>
        </w:rPr>
        <w:t>.....74</w:t>
      </w:r>
    </w:p>
    <w:p w14:paraId="7E983B24" w14:textId="3089A2E0" w:rsidR="00593617" w:rsidRPr="00B47994" w:rsidRDefault="00593617" w:rsidP="00593617">
      <w:pPr>
        <w:spacing w:line="360" w:lineRule="auto"/>
        <w:rPr>
          <w:rFonts w:ascii="Times New Roman" w:hAnsi="Times New Roman"/>
          <w:b/>
        </w:rPr>
      </w:pPr>
      <w:r w:rsidRPr="00B47994">
        <w:rPr>
          <w:rFonts w:ascii="Times New Roman" w:hAnsi="Times New Roman"/>
          <w:b/>
        </w:rPr>
        <w:tab/>
      </w:r>
      <w:r w:rsidRPr="00B47994">
        <w:rPr>
          <w:rFonts w:ascii="Times New Roman" w:hAnsi="Times New Roman"/>
        </w:rPr>
        <w:t>7.1.2 Integrated Information Management and Communication Model</w:t>
      </w:r>
      <w:r w:rsidRPr="00B47994">
        <w:rPr>
          <w:rFonts w:ascii="Times New Roman" w:hAnsi="Times New Roman"/>
          <w:b/>
        </w:rPr>
        <w:t>….……</w:t>
      </w:r>
      <w:r w:rsidR="00B47994">
        <w:rPr>
          <w:rFonts w:ascii="Times New Roman" w:hAnsi="Times New Roman"/>
          <w:b/>
        </w:rPr>
        <w:t>…….</w:t>
      </w:r>
      <w:r w:rsidRPr="00B47994">
        <w:rPr>
          <w:rFonts w:ascii="Times New Roman" w:hAnsi="Times New Roman"/>
          <w:b/>
        </w:rPr>
        <w:t>……..74</w:t>
      </w:r>
    </w:p>
    <w:p w14:paraId="3121C047" w14:textId="0E886D35" w:rsidR="00593617" w:rsidRPr="00B47994" w:rsidRDefault="00593617" w:rsidP="00593617">
      <w:pPr>
        <w:spacing w:line="360" w:lineRule="auto"/>
        <w:rPr>
          <w:rFonts w:ascii="Times New Roman" w:hAnsi="Times New Roman"/>
          <w:b/>
        </w:rPr>
      </w:pPr>
      <w:r w:rsidRPr="00B47994">
        <w:rPr>
          <w:rFonts w:ascii="Times New Roman" w:hAnsi="Times New Roman"/>
        </w:rPr>
        <w:tab/>
        <w:t xml:space="preserve">7.1.3 Data acquisition </w:t>
      </w:r>
      <w:r w:rsidR="00BC3469" w:rsidRPr="00B47994">
        <w:rPr>
          <w:rFonts w:ascii="Times New Roman" w:hAnsi="Times New Roman"/>
        </w:rPr>
        <w:t>(Data</w:t>
      </w:r>
      <w:r w:rsidRPr="00B47994">
        <w:rPr>
          <w:rFonts w:ascii="Times New Roman" w:hAnsi="Times New Roman"/>
        </w:rPr>
        <w:t xml:space="preserve"> Collection and Capturing)</w:t>
      </w:r>
      <w:r w:rsidRPr="00B47994">
        <w:rPr>
          <w:rFonts w:ascii="Times New Roman" w:hAnsi="Times New Roman"/>
          <w:b/>
        </w:rPr>
        <w:t>…………………………</w:t>
      </w:r>
      <w:r w:rsidR="00B47994">
        <w:rPr>
          <w:rFonts w:ascii="Times New Roman" w:hAnsi="Times New Roman"/>
          <w:b/>
        </w:rPr>
        <w:t>……</w:t>
      </w:r>
      <w:r w:rsidRPr="00B47994">
        <w:rPr>
          <w:rFonts w:ascii="Times New Roman" w:hAnsi="Times New Roman"/>
          <w:b/>
        </w:rPr>
        <w:t>…….74</w:t>
      </w:r>
    </w:p>
    <w:p w14:paraId="76DA225B" w14:textId="7B495F91" w:rsidR="00593617" w:rsidRPr="00B47994" w:rsidRDefault="00593617" w:rsidP="00593617">
      <w:pPr>
        <w:spacing w:line="360" w:lineRule="auto"/>
        <w:rPr>
          <w:rFonts w:ascii="Times New Roman" w:hAnsi="Times New Roman"/>
          <w:b/>
        </w:rPr>
      </w:pPr>
      <w:r w:rsidRPr="00B47994">
        <w:rPr>
          <w:rFonts w:ascii="Times New Roman" w:hAnsi="Times New Roman"/>
          <w:b/>
        </w:rPr>
        <w:tab/>
      </w:r>
      <w:r w:rsidRPr="00B47994">
        <w:rPr>
          <w:rFonts w:ascii="Times New Roman" w:hAnsi="Times New Roman"/>
        </w:rPr>
        <w:t>7.1.4 Key Performance Indicator</w:t>
      </w:r>
      <w:r w:rsidRPr="00B47994">
        <w:rPr>
          <w:rFonts w:ascii="Times New Roman" w:hAnsi="Times New Roman"/>
          <w:b/>
        </w:rPr>
        <w:t>………………………………………………</w:t>
      </w:r>
      <w:r w:rsidR="00B47994">
        <w:rPr>
          <w:rFonts w:ascii="Times New Roman" w:hAnsi="Times New Roman"/>
          <w:b/>
        </w:rPr>
        <w:t>…</w:t>
      </w:r>
      <w:r w:rsidRPr="00B47994">
        <w:rPr>
          <w:rFonts w:ascii="Times New Roman" w:hAnsi="Times New Roman"/>
          <w:b/>
        </w:rPr>
        <w:t>………….76</w:t>
      </w:r>
    </w:p>
    <w:p w14:paraId="2964F09A" w14:textId="77777777" w:rsidR="00593617" w:rsidRPr="00B47994" w:rsidRDefault="00593617" w:rsidP="00593617">
      <w:pPr>
        <w:spacing w:line="360" w:lineRule="auto"/>
        <w:rPr>
          <w:rFonts w:ascii="Times New Roman" w:hAnsi="Times New Roman"/>
        </w:rPr>
      </w:pPr>
      <w:r w:rsidRPr="00B47994">
        <w:rPr>
          <w:rFonts w:ascii="Times New Roman" w:hAnsi="Times New Roman"/>
        </w:rPr>
        <w:t xml:space="preserve">  </w:t>
      </w:r>
    </w:p>
    <w:p w14:paraId="206EFB05" w14:textId="44EBC077" w:rsidR="00593617" w:rsidRPr="00B47994" w:rsidRDefault="00593617" w:rsidP="00BC3469">
      <w:pPr>
        <w:keepNext/>
        <w:spacing w:line="360" w:lineRule="auto"/>
        <w:ind w:left="1701" w:hanging="1701"/>
        <w:outlineLvl w:val="0"/>
        <w:rPr>
          <w:rFonts w:ascii="Times New Roman" w:hAnsi="Times New Roman"/>
          <w:b/>
          <w:noProof/>
          <w:spacing w:val="-2"/>
        </w:rPr>
      </w:pPr>
      <w:r w:rsidRPr="00B47994">
        <w:rPr>
          <w:rFonts w:ascii="Times New Roman" w:hAnsi="Times New Roman"/>
          <w:b/>
          <w:noProof/>
          <w:spacing w:val="-2"/>
        </w:rPr>
        <w:t>7.2 ENABLER 2: EDUCATION, TRAINING, PUBLIC AWARENESS AND RESEARCH…………………………………………</w:t>
      </w:r>
      <w:r w:rsidR="00BC3469" w:rsidRPr="00B47994">
        <w:rPr>
          <w:rFonts w:ascii="Times New Roman" w:hAnsi="Times New Roman"/>
          <w:b/>
          <w:noProof/>
          <w:spacing w:val="-2"/>
        </w:rPr>
        <w:t>.</w:t>
      </w:r>
      <w:r w:rsidRPr="00B47994">
        <w:rPr>
          <w:rFonts w:ascii="Times New Roman" w:hAnsi="Times New Roman"/>
          <w:b/>
          <w:noProof/>
          <w:spacing w:val="-2"/>
        </w:rPr>
        <w:t>……………………….…76</w:t>
      </w:r>
    </w:p>
    <w:p w14:paraId="5CA0B5B2" w14:textId="231693D6" w:rsidR="00593617" w:rsidRPr="00B47994" w:rsidRDefault="00593617" w:rsidP="00593617">
      <w:pPr>
        <w:spacing w:line="360" w:lineRule="auto"/>
        <w:rPr>
          <w:rFonts w:ascii="Times New Roman" w:hAnsi="Times New Roman"/>
          <w:b/>
        </w:rPr>
      </w:pPr>
      <w:r w:rsidRPr="00B47994">
        <w:rPr>
          <w:rFonts w:ascii="Times New Roman" w:hAnsi="Times New Roman"/>
        </w:rPr>
        <w:tab/>
        <w:t>7.2.</w:t>
      </w:r>
      <w:r w:rsidR="00B47994">
        <w:rPr>
          <w:rFonts w:ascii="Times New Roman" w:hAnsi="Times New Roman"/>
        </w:rPr>
        <w:t>1</w:t>
      </w:r>
      <w:r w:rsidRPr="00B47994">
        <w:rPr>
          <w:rFonts w:ascii="Times New Roman" w:hAnsi="Times New Roman"/>
        </w:rPr>
        <w:t>Objectives</w:t>
      </w:r>
      <w:r w:rsidRPr="00B47994">
        <w:rPr>
          <w:rFonts w:ascii="Times New Roman" w:hAnsi="Times New Roman"/>
          <w:b/>
        </w:rPr>
        <w:t>…………………………………………………………………………….76</w:t>
      </w:r>
    </w:p>
    <w:p w14:paraId="1C67676D" w14:textId="0427AE66" w:rsidR="00593617" w:rsidRPr="00B47994" w:rsidRDefault="00593617" w:rsidP="00593617">
      <w:pPr>
        <w:spacing w:line="360" w:lineRule="auto"/>
        <w:rPr>
          <w:rFonts w:ascii="Times New Roman" w:hAnsi="Times New Roman"/>
          <w:b/>
        </w:rPr>
      </w:pPr>
      <w:r w:rsidRPr="00B47994">
        <w:rPr>
          <w:rFonts w:ascii="Times New Roman" w:hAnsi="Times New Roman"/>
          <w:b/>
        </w:rPr>
        <w:tab/>
      </w:r>
      <w:r w:rsidRPr="00B47994">
        <w:rPr>
          <w:rFonts w:ascii="Times New Roman" w:hAnsi="Times New Roman"/>
        </w:rPr>
        <w:t>7.2.</w:t>
      </w:r>
      <w:r w:rsidR="00B47994">
        <w:rPr>
          <w:rFonts w:ascii="Times New Roman" w:hAnsi="Times New Roman"/>
        </w:rPr>
        <w:t>2</w:t>
      </w:r>
      <w:r w:rsidRPr="00B47994">
        <w:rPr>
          <w:rFonts w:ascii="Times New Roman" w:hAnsi="Times New Roman"/>
        </w:rPr>
        <w:t xml:space="preserve"> </w:t>
      </w:r>
      <w:r w:rsidR="00BC3469" w:rsidRPr="00B47994">
        <w:rPr>
          <w:rFonts w:ascii="Times New Roman" w:hAnsi="Times New Roman"/>
        </w:rPr>
        <w:t>Education And Training</w:t>
      </w:r>
      <w:r w:rsidRPr="00B47994">
        <w:rPr>
          <w:rFonts w:ascii="Times New Roman" w:hAnsi="Times New Roman"/>
          <w:b/>
        </w:rPr>
        <w:t>………………………………</w:t>
      </w:r>
      <w:r w:rsidR="00BC3469" w:rsidRPr="00B47994">
        <w:rPr>
          <w:rFonts w:ascii="Times New Roman" w:hAnsi="Times New Roman"/>
          <w:b/>
        </w:rPr>
        <w:t>………</w:t>
      </w:r>
      <w:r w:rsidRPr="00B47994">
        <w:rPr>
          <w:rFonts w:ascii="Times New Roman" w:hAnsi="Times New Roman"/>
          <w:b/>
        </w:rPr>
        <w:t>…………………..…76</w:t>
      </w:r>
    </w:p>
    <w:p w14:paraId="45F77A71" w14:textId="234380D4" w:rsidR="00593617" w:rsidRPr="00B47994" w:rsidRDefault="00593617" w:rsidP="00593617">
      <w:pPr>
        <w:spacing w:line="360" w:lineRule="auto"/>
        <w:rPr>
          <w:rFonts w:ascii="Times New Roman" w:hAnsi="Times New Roman"/>
          <w:b/>
        </w:rPr>
      </w:pPr>
      <w:r w:rsidRPr="00B47994">
        <w:rPr>
          <w:rFonts w:ascii="Times New Roman" w:hAnsi="Times New Roman"/>
          <w:b/>
        </w:rPr>
        <w:tab/>
      </w:r>
      <w:r w:rsidRPr="00B47994">
        <w:rPr>
          <w:rFonts w:ascii="Times New Roman" w:hAnsi="Times New Roman"/>
        </w:rPr>
        <w:t xml:space="preserve">7.2.3 </w:t>
      </w:r>
      <w:r w:rsidR="00BC3469" w:rsidRPr="00B47994">
        <w:rPr>
          <w:rFonts w:ascii="Times New Roman" w:hAnsi="Times New Roman"/>
        </w:rPr>
        <w:t>Public Awareness</w:t>
      </w:r>
      <w:r w:rsidRPr="00B47994">
        <w:rPr>
          <w:rFonts w:ascii="Times New Roman" w:hAnsi="Times New Roman"/>
          <w:b/>
        </w:rPr>
        <w:t>…………………………</w:t>
      </w:r>
      <w:r w:rsidR="00BC3469" w:rsidRPr="00B47994">
        <w:rPr>
          <w:rFonts w:ascii="Times New Roman" w:hAnsi="Times New Roman"/>
          <w:b/>
        </w:rPr>
        <w:t>……….</w:t>
      </w:r>
      <w:r w:rsidRPr="00B47994">
        <w:rPr>
          <w:rFonts w:ascii="Times New Roman" w:hAnsi="Times New Roman"/>
          <w:b/>
        </w:rPr>
        <w:t>………………</w:t>
      </w:r>
      <w:r w:rsidR="00BC3469" w:rsidRPr="00B47994">
        <w:rPr>
          <w:rFonts w:ascii="Times New Roman" w:hAnsi="Times New Roman"/>
          <w:b/>
        </w:rPr>
        <w:t>.</w:t>
      </w:r>
      <w:r w:rsidRPr="00B47994">
        <w:rPr>
          <w:rFonts w:ascii="Times New Roman" w:hAnsi="Times New Roman"/>
          <w:b/>
        </w:rPr>
        <w:t>………………..77</w:t>
      </w:r>
    </w:p>
    <w:p w14:paraId="42212395" w14:textId="1E651419" w:rsidR="00593617" w:rsidRPr="00B47994" w:rsidRDefault="00593617" w:rsidP="00593617">
      <w:pPr>
        <w:keepNext/>
        <w:spacing w:line="360" w:lineRule="auto"/>
        <w:outlineLvl w:val="0"/>
        <w:rPr>
          <w:rFonts w:ascii="Times New Roman" w:hAnsi="Times New Roman"/>
          <w:b/>
          <w:noProof/>
          <w:spacing w:val="-2"/>
        </w:rPr>
      </w:pPr>
      <w:r w:rsidRPr="00B47994">
        <w:rPr>
          <w:rFonts w:ascii="Times New Roman" w:hAnsi="Times New Roman"/>
          <w:b/>
          <w:noProof/>
          <w:spacing w:val="-2"/>
        </w:rPr>
        <w:t>7.4 RESEARCH………………………………………………………………………..…………….77</w:t>
      </w:r>
    </w:p>
    <w:p w14:paraId="0C5EDF80" w14:textId="19C169FF" w:rsidR="00593617" w:rsidRPr="00B47994" w:rsidRDefault="00593617" w:rsidP="00593617">
      <w:pPr>
        <w:spacing w:line="360" w:lineRule="auto"/>
        <w:rPr>
          <w:rFonts w:ascii="Times New Roman" w:hAnsi="Times New Roman"/>
          <w:b/>
        </w:rPr>
      </w:pPr>
      <w:r w:rsidRPr="00B47994">
        <w:rPr>
          <w:rFonts w:ascii="Times New Roman" w:hAnsi="Times New Roman"/>
        </w:rPr>
        <w:tab/>
        <w:t>7.4.1 Key</w:t>
      </w:r>
      <w:r w:rsidR="00BC3469" w:rsidRPr="00B47994">
        <w:rPr>
          <w:rFonts w:ascii="Times New Roman" w:hAnsi="Times New Roman"/>
        </w:rPr>
        <w:t xml:space="preserve"> </w:t>
      </w:r>
      <w:r w:rsidRPr="00B47994">
        <w:rPr>
          <w:rFonts w:ascii="Times New Roman" w:hAnsi="Times New Roman"/>
        </w:rPr>
        <w:t>Performance</w:t>
      </w:r>
      <w:r w:rsidR="00BC3469" w:rsidRPr="00B47994">
        <w:rPr>
          <w:rFonts w:ascii="Times New Roman" w:hAnsi="Times New Roman"/>
        </w:rPr>
        <w:t xml:space="preserve"> </w:t>
      </w:r>
      <w:r w:rsidRPr="00B47994">
        <w:rPr>
          <w:rFonts w:ascii="Times New Roman" w:hAnsi="Times New Roman"/>
        </w:rPr>
        <w:t>Indicators</w:t>
      </w:r>
      <w:r w:rsidRPr="00B47994">
        <w:rPr>
          <w:rFonts w:ascii="Times New Roman" w:hAnsi="Times New Roman"/>
          <w:b/>
        </w:rPr>
        <w:t>………………</w:t>
      </w:r>
      <w:r w:rsidR="00BC3469" w:rsidRPr="00B47994">
        <w:rPr>
          <w:rFonts w:ascii="Times New Roman" w:hAnsi="Times New Roman"/>
          <w:b/>
        </w:rPr>
        <w:t>…..</w:t>
      </w:r>
      <w:r w:rsidRPr="00B47994">
        <w:rPr>
          <w:rFonts w:ascii="Times New Roman" w:hAnsi="Times New Roman"/>
          <w:b/>
        </w:rPr>
        <w:t>……</w:t>
      </w:r>
      <w:r w:rsidR="00B47994">
        <w:rPr>
          <w:rFonts w:ascii="Times New Roman" w:hAnsi="Times New Roman"/>
          <w:b/>
        </w:rPr>
        <w:t>…</w:t>
      </w:r>
      <w:r w:rsidRPr="00B47994">
        <w:rPr>
          <w:rFonts w:ascii="Times New Roman" w:hAnsi="Times New Roman"/>
          <w:b/>
        </w:rPr>
        <w:t>……………………………....78</w:t>
      </w:r>
    </w:p>
    <w:p w14:paraId="2EB0F935" w14:textId="77777777" w:rsidR="00593617" w:rsidRPr="00B47994" w:rsidRDefault="00593617" w:rsidP="00593617">
      <w:pPr>
        <w:spacing w:line="360" w:lineRule="auto"/>
        <w:rPr>
          <w:rFonts w:ascii="Times New Roman" w:hAnsi="Times New Roman"/>
          <w:b/>
        </w:rPr>
      </w:pPr>
      <w:r w:rsidRPr="00B47994">
        <w:rPr>
          <w:rFonts w:ascii="Times New Roman" w:hAnsi="Times New Roman"/>
          <w:b/>
        </w:rPr>
        <w:t>7.5 ENABLER 3: FUNDING ARRANGEMENTS FOR DISASTER RISK MANAGEMNT…78</w:t>
      </w:r>
    </w:p>
    <w:p w14:paraId="56553993" w14:textId="36EB26D8" w:rsidR="00593617" w:rsidRPr="00B47994" w:rsidRDefault="00593617" w:rsidP="00593617">
      <w:pPr>
        <w:spacing w:line="360" w:lineRule="auto"/>
        <w:ind w:firstLine="720"/>
        <w:rPr>
          <w:rFonts w:ascii="Times New Roman" w:hAnsi="Times New Roman"/>
          <w:b/>
        </w:rPr>
      </w:pPr>
      <w:r w:rsidRPr="00B47994">
        <w:rPr>
          <w:rFonts w:ascii="Times New Roman" w:hAnsi="Times New Roman"/>
        </w:rPr>
        <w:t>7.5.</w:t>
      </w:r>
      <w:r w:rsidR="00B47994">
        <w:rPr>
          <w:rFonts w:ascii="Times New Roman" w:hAnsi="Times New Roman"/>
        </w:rPr>
        <w:t>1</w:t>
      </w:r>
      <w:r w:rsidRPr="00B47994">
        <w:rPr>
          <w:rFonts w:ascii="Times New Roman" w:hAnsi="Times New Roman"/>
        </w:rPr>
        <w:t xml:space="preserve"> Objectives</w:t>
      </w:r>
      <w:r w:rsidRPr="00B47994">
        <w:rPr>
          <w:rFonts w:ascii="Times New Roman" w:hAnsi="Times New Roman"/>
          <w:b/>
        </w:rPr>
        <w:t>…………………………………………………………………………</w:t>
      </w:r>
      <w:r w:rsidR="00B47994">
        <w:rPr>
          <w:rFonts w:ascii="Times New Roman" w:hAnsi="Times New Roman"/>
          <w:b/>
        </w:rPr>
        <w:t>...</w:t>
      </w:r>
      <w:r w:rsidRPr="00B47994">
        <w:rPr>
          <w:rFonts w:ascii="Times New Roman" w:hAnsi="Times New Roman"/>
          <w:b/>
        </w:rPr>
        <w:t>….78</w:t>
      </w:r>
    </w:p>
    <w:p w14:paraId="1E8E95A5" w14:textId="05A7A424" w:rsidR="00593617" w:rsidRPr="00B47994" w:rsidRDefault="00593617" w:rsidP="00593617">
      <w:pPr>
        <w:spacing w:line="360" w:lineRule="auto"/>
        <w:ind w:firstLine="720"/>
        <w:rPr>
          <w:rFonts w:ascii="Times New Roman" w:hAnsi="Times New Roman"/>
        </w:rPr>
      </w:pPr>
      <w:r w:rsidRPr="00B47994">
        <w:rPr>
          <w:rFonts w:ascii="Times New Roman" w:hAnsi="Times New Roman"/>
        </w:rPr>
        <w:t>7.5.</w:t>
      </w:r>
      <w:r w:rsidR="00B47994">
        <w:rPr>
          <w:rFonts w:ascii="Times New Roman" w:hAnsi="Times New Roman"/>
        </w:rPr>
        <w:t>2</w:t>
      </w:r>
      <w:r w:rsidRPr="00B47994">
        <w:rPr>
          <w:rFonts w:ascii="Times New Roman" w:hAnsi="Times New Roman"/>
        </w:rPr>
        <w:t xml:space="preserve"> Recommended Funding Arrangements</w:t>
      </w:r>
      <w:r w:rsidRPr="00B47994">
        <w:rPr>
          <w:rFonts w:ascii="Times New Roman" w:hAnsi="Times New Roman"/>
          <w:b/>
        </w:rPr>
        <w:t>…………………………………………</w:t>
      </w:r>
      <w:r w:rsidR="00B47994">
        <w:rPr>
          <w:rFonts w:ascii="Times New Roman" w:hAnsi="Times New Roman"/>
          <w:b/>
        </w:rPr>
        <w:t>……</w:t>
      </w:r>
      <w:r w:rsidRPr="00B47994">
        <w:rPr>
          <w:rFonts w:ascii="Times New Roman" w:hAnsi="Times New Roman"/>
          <w:b/>
        </w:rPr>
        <w:t>...78</w:t>
      </w:r>
      <w:r w:rsidRPr="00B47994">
        <w:rPr>
          <w:rFonts w:ascii="Times New Roman" w:hAnsi="Times New Roman"/>
        </w:rPr>
        <w:t xml:space="preserve"> </w:t>
      </w:r>
    </w:p>
    <w:p w14:paraId="74C2FA6D" w14:textId="02705237" w:rsidR="00593617" w:rsidRPr="00B47994" w:rsidRDefault="00593617" w:rsidP="00BC3469">
      <w:pPr>
        <w:spacing w:line="360" w:lineRule="auto"/>
        <w:ind w:firstLine="720"/>
        <w:rPr>
          <w:rFonts w:ascii="Times New Roman" w:hAnsi="Times New Roman"/>
          <w:b/>
        </w:rPr>
      </w:pPr>
      <w:r w:rsidRPr="00B47994">
        <w:rPr>
          <w:rFonts w:ascii="Times New Roman" w:hAnsi="Times New Roman"/>
        </w:rPr>
        <w:t>7.5.</w:t>
      </w:r>
      <w:r w:rsidR="00B47994">
        <w:rPr>
          <w:rFonts w:ascii="Times New Roman" w:hAnsi="Times New Roman"/>
        </w:rPr>
        <w:t>3</w:t>
      </w:r>
      <w:r w:rsidRPr="00B47994">
        <w:rPr>
          <w:rFonts w:ascii="Times New Roman" w:hAnsi="Times New Roman"/>
        </w:rPr>
        <w:t xml:space="preserve"> Key Performance Indicators</w:t>
      </w:r>
      <w:r w:rsidRPr="00B47994">
        <w:rPr>
          <w:rFonts w:ascii="Times New Roman" w:hAnsi="Times New Roman"/>
          <w:b/>
        </w:rPr>
        <w:t>……………………………………………………</w:t>
      </w:r>
      <w:r w:rsidR="00B47994">
        <w:rPr>
          <w:rFonts w:ascii="Times New Roman" w:hAnsi="Times New Roman"/>
          <w:b/>
        </w:rPr>
        <w:t>…...</w:t>
      </w:r>
      <w:r w:rsidRPr="00B47994">
        <w:rPr>
          <w:rFonts w:ascii="Times New Roman" w:hAnsi="Times New Roman"/>
          <w:b/>
        </w:rPr>
        <w:t>.…80</w:t>
      </w:r>
    </w:p>
    <w:p w14:paraId="770E1930" w14:textId="77777777" w:rsidR="00593617" w:rsidRPr="00B47994" w:rsidRDefault="00593617" w:rsidP="00593617">
      <w:pPr>
        <w:keepNext/>
        <w:spacing w:line="360" w:lineRule="auto"/>
        <w:outlineLvl w:val="0"/>
        <w:rPr>
          <w:rFonts w:ascii="Times New Roman" w:hAnsi="Times New Roman"/>
          <w:b/>
          <w:noProof/>
          <w:spacing w:val="-2"/>
        </w:rPr>
      </w:pPr>
      <w:r w:rsidRPr="00B47994">
        <w:rPr>
          <w:rFonts w:ascii="Times New Roman" w:hAnsi="Times New Roman"/>
          <w:b/>
          <w:noProof/>
          <w:spacing w:val="-2"/>
        </w:rPr>
        <w:t>7.6 MONITORING AND UPDATING OF PLAN………………………………..…………………80</w:t>
      </w:r>
    </w:p>
    <w:p w14:paraId="72E92E5C" w14:textId="2EC062EE" w:rsidR="00593617" w:rsidRPr="00B47994" w:rsidRDefault="00593617" w:rsidP="00593617">
      <w:pPr>
        <w:spacing w:line="360" w:lineRule="auto"/>
        <w:rPr>
          <w:rFonts w:ascii="Times New Roman" w:hAnsi="Times New Roman"/>
          <w:b/>
        </w:rPr>
      </w:pPr>
      <w:r w:rsidRPr="00B47994">
        <w:rPr>
          <w:rFonts w:ascii="Times New Roman" w:hAnsi="Times New Roman"/>
          <w:b/>
        </w:rPr>
        <w:t>8. CONCLUSION………………………………………………………………….…………</w:t>
      </w:r>
      <w:r w:rsidR="00B47994">
        <w:rPr>
          <w:rFonts w:ascii="Times New Roman" w:hAnsi="Times New Roman"/>
          <w:b/>
        </w:rPr>
        <w:t>.</w:t>
      </w:r>
      <w:r w:rsidRPr="00B47994">
        <w:rPr>
          <w:rFonts w:ascii="Times New Roman" w:hAnsi="Times New Roman"/>
          <w:b/>
        </w:rPr>
        <w:t>……..80</w:t>
      </w:r>
    </w:p>
    <w:p w14:paraId="0B45156D" w14:textId="64A63F1C" w:rsidR="00935670" w:rsidRPr="00B47994" w:rsidRDefault="00593617" w:rsidP="00B47994">
      <w:pPr>
        <w:rPr>
          <w:rFonts w:cs="Arial"/>
          <w:b/>
        </w:rPr>
      </w:pPr>
      <w:r>
        <w:rPr>
          <w:rFonts w:cs="Arial"/>
          <w:b/>
        </w:rPr>
        <w:br w:type="page"/>
      </w:r>
      <w:bookmarkEnd w:id="0"/>
    </w:p>
    <w:p w14:paraId="1B31996B" w14:textId="77777777" w:rsidR="00813FC7" w:rsidRPr="00813FC7" w:rsidRDefault="00813FC7" w:rsidP="00F80BCC">
      <w:pPr>
        <w:pStyle w:val="ListParagraph"/>
        <w:numPr>
          <w:ilvl w:val="0"/>
          <w:numId w:val="93"/>
        </w:numPr>
        <w:autoSpaceDE w:val="0"/>
        <w:autoSpaceDN w:val="0"/>
        <w:adjustRightInd w:val="0"/>
        <w:rPr>
          <w:rFonts w:ascii="Times New Roman" w:eastAsia="Cambria" w:hAnsi="Times New Roman"/>
          <w:b/>
          <w:sz w:val="24"/>
          <w:szCs w:val="24"/>
          <w:lang w:val="en-ZA" w:eastAsia="en-ZA"/>
        </w:rPr>
      </w:pPr>
      <w:r w:rsidRPr="00813FC7">
        <w:rPr>
          <w:rFonts w:ascii="Times New Roman" w:eastAsia="Cambria" w:hAnsi="Times New Roman"/>
          <w:b/>
          <w:sz w:val="24"/>
          <w:szCs w:val="24"/>
          <w:lang w:val="en-ZA" w:eastAsia="en-ZA"/>
        </w:rPr>
        <w:t>EXECUTIVE SUMMARY</w:t>
      </w:r>
    </w:p>
    <w:p w14:paraId="58D76760" w14:textId="77777777" w:rsidR="00813FC7" w:rsidRDefault="00813FC7" w:rsidP="0099683F">
      <w:pPr>
        <w:autoSpaceDE w:val="0"/>
        <w:autoSpaceDN w:val="0"/>
        <w:adjustRightInd w:val="0"/>
        <w:spacing w:line="276" w:lineRule="auto"/>
        <w:ind w:left="426"/>
        <w:rPr>
          <w:rFonts w:ascii="Times New Roman" w:eastAsia="Cambria" w:hAnsi="Times New Roman"/>
          <w:sz w:val="24"/>
          <w:szCs w:val="24"/>
          <w:lang w:val="en-ZA" w:eastAsia="en-ZA"/>
        </w:rPr>
      </w:pPr>
    </w:p>
    <w:p w14:paraId="5AA5AEFB" w14:textId="77777777" w:rsidR="003D2D31" w:rsidRPr="00262729" w:rsidRDefault="003D2D31" w:rsidP="0099683F">
      <w:pPr>
        <w:autoSpaceDE w:val="0"/>
        <w:autoSpaceDN w:val="0"/>
        <w:adjustRightInd w:val="0"/>
        <w:spacing w:line="276" w:lineRule="auto"/>
        <w:ind w:left="426"/>
        <w:rPr>
          <w:rFonts w:ascii="Times New Roman" w:eastAsia="Cambria" w:hAnsi="Times New Roman"/>
          <w:sz w:val="24"/>
          <w:szCs w:val="24"/>
          <w:lang w:val="en-ZA" w:eastAsia="en-ZA"/>
        </w:rPr>
      </w:pPr>
      <w:r w:rsidRPr="00262729">
        <w:rPr>
          <w:rFonts w:ascii="Times New Roman" w:eastAsia="Cambria" w:hAnsi="Times New Roman"/>
          <w:sz w:val="24"/>
          <w:szCs w:val="24"/>
          <w:lang w:val="en-ZA" w:eastAsia="en-ZA"/>
        </w:rPr>
        <w:t>The Setsoto Local Municipality was established in terms of Section 14 of the Local Government:</w:t>
      </w:r>
      <w:r w:rsidR="00A74A36">
        <w:rPr>
          <w:rFonts w:ascii="Times New Roman" w:eastAsia="Cambria" w:hAnsi="Times New Roman"/>
          <w:sz w:val="24"/>
          <w:szCs w:val="24"/>
          <w:lang w:val="en-ZA" w:eastAsia="en-ZA"/>
        </w:rPr>
        <w:t xml:space="preserve"> </w:t>
      </w:r>
      <w:r w:rsidRPr="00262729">
        <w:rPr>
          <w:rFonts w:ascii="Times New Roman" w:eastAsia="Cambria" w:hAnsi="Times New Roman"/>
          <w:sz w:val="24"/>
          <w:szCs w:val="24"/>
          <w:lang w:val="en-ZA" w:eastAsia="en-ZA"/>
        </w:rPr>
        <w:t xml:space="preserve">Municipal Structures Act, Act No 117 of 1998) and was published in Provincial Gazette No 184dated 28 September 2000. The new Local Municipality is a category B Municipality with a </w:t>
      </w:r>
      <w:r w:rsidR="00501768" w:rsidRPr="00262729">
        <w:rPr>
          <w:rFonts w:ascii="Times New Roman" w:eastAsia="Cambria" w:hAnsi="Times New Roman"/>
          <w:sz w:val="24"/>
          <w:szCs w:val="24"/>
          <w:lang w:val="en-ZA" w:eastAsia="en-ZA"/>
        </w:rPr>
        <w:t>collective executive</w:t>
      </w:r>
      <w:r w:rsidRPr="00262729">
        <w:rPr>
          <w:rFonts w:ascii="Times New Roman" w:eastAsia="Cambria" w:hAnsi="Times New Roman"/>
          <w:sz w:val="24"/>
          <w:szCs w:val="24"/>
          <w:lang w:val="en-ZA" w:eastAsia="en-ZA"/>
        </w:rPr>
        <w:t xml:space="preserve"> system combined with a ward participatory system as contemplated in Section 3(b) </w:t>
      </w:r>
      <w:r w:rsidR="00501768" w:rsidRPr="00262729">
        <w:rPr>
          <w:rFonts w:ascii="Times New Roman" w:eastAsia="Cambria" w:hAnsi="Times New Roman"/>
          <w:sz w:val="24"/>
          <w:szCs w:val="24"/>
          <w:lang w:val="en-ZA" w:eastAsia="en-ZA"/>
        </w:rPr>
        <w:t>of the</w:t>
      </w:r>
      <w:r w:rsidRPr="00262729">
        <w:rPr>
          <w:rFonts w:ascii="Times New Roman" w:eastAsia="Cambria" w:hAnsi="Times New Roman"/>
          <w:sz w:val="24"/>
          <w:szCs w:val="24"/>
          <w:lang w:val="en-ZA" w:eastAsia="en-ZA"/>
        </w:rPr>
        <w:t xml:space="preserve"> Determination of Types of Municipality Act, 2000 (Act No 1 of 2000).</w:t>
      </w:r>
    </w:p>
    <w:p w14:paraId="2136BC9C" w14:textId="77777777" w:rsidR="00192D88" w:rsidRPr="00262729" w:rsidRDefault="00192D88" w:rsidP="0099683F">
      <w:pPr>
        <w:spacing w:line="276" w:lineRule="auto"/>
        <w:jc w:val="both"/>
        <w:rPr>
          <w:rFonts w:ascii="Times New Roman" w:hAnsi="Times New Roman"/>
          <w:sz w:val="24"/>
          <w:szCs w:val="24"/>
          <w:lang w:eastAsia="ja-JP"/>
        </w:rPr>
      </w:pPr>
    </w:p>
    <w:p w14:paraId="4BEE75F4" w14:textId="77777777" w:rsidR="00192D88" w:rsidRPr="00262729" w:rsidRDefault="00192D88" w:rsidP="0099683F">
      <w:pPr>
        <w:spacing w:line="276" w:lineRule="auto"/>
        <w:ind w:left="426"/>
        <w:jc w:val="both"/>
        <w:rPr>
          <w:rFonts w:ascii="Times New Roman" w:hAnsi="Times New Roman"/>
          <w:sz w:val="24"/>
          <w:szCs w:val="24"/>
        </w:rPr>
      </w:pPr>
      <w:r w:rsidRPr="00262729">
        <w:rPr>
          <w:rFonts w:ascii="Times New Roman" w:hAnsi="Times New Roman"/>
          <w:sz w:val="24"/>
          <w:szCs w:val="24"/>
          <w:lang w:eastAsia="ja-JP"/>
        </w:rPr>
        <w:t xml:space="preserve">The Constitution of the Republic of South Africa (Act 108 of 1996) places a legal obligation on the Government of South Africa to ensure the health (personal and environment) and safety of its citizens. </w:t>
      </w:r>
      <w:r w:rsidRPr="00262729">
        <w:rPr>
          <w:rFonts w:ascii="Times New Roman" w:hAnsi="Times New Roman"/>
          <w:sz w:val="24"/>
          <w:szCs w:val="24"/>
        </w:rPr>
        <w:t>In terms of section 41(1)(b) of the Constitution, all spheres of Government are required to “</w:t>
      </w:r>
      <w:r w:rsidRPr="00262729">
        <w:rPr>
          <w:rFonts w:ascii="Times New Roman" w:hAnsi="Times New Roman"/>
          <w:i/>
          <w:sz w:val="24"/>
          <w:szCs w:val="24"/>
        </w:rPr>
        <w:t>secure the well-being of the people of the Republic</w:t>
      </w:r>
      <w:r w:rsidRPr="00262729">
        <w:rPr>
          <w:rFonts w:ascii="Times New Roman" w:hAnsi="Times New Roman"/>
          <w:sz w:val="24"/>
          <w:szCs w:val="24"/>
        </w:rPr>
        <w:t>”. Section 152(1)(d) also requires that local government  “</w:t>
      </w:r>
      <w:r w:rsidRPr="00262729">
        <w:rPr>
          <w:rFonts w:ascii="Times New Roman" w:hAnsi="Times New Roman"/>
          <w:i/>
          <w:sz w:val="24"/>
          <w:szCs w:val="24"/>
        </w:rPr>
        <w:t>ensure a safe and healthy environment</w:t>
      </w:r>
      <w:r w:rsidRPr="00262729">
        <w:rPr>
          <w:rFonts w:ascii="Times New Roman" w:hAnsi="Times New Roman"/>
          <w:sz w:val="24"/>
          <w:szCs w:val="24"/>
        </w:rPr>
        <w:t xml:space="preserve">”. In the light of the above, and the established understanding of disaster risk management, the primary responsibility for disaster risk management in South Africa rests with Government. </w:t>
      </w:r>
    </w:p>
    <w:p w14:paraId="162FDDD8" w14:textId="77777777" w:rsidR="00192D88" w:rsidRPr="00262729" w:rsidRDefault="00192D88" w:rsidP="0099683F">
      <w:pPr>
        <w:spacing w:line="276" w:lineRule="auto"/>
        <w:jc w:val="both"/>
        <w:rPr>
          <w:rFonts w:ascii="Times New Roman" w:hAnsi="Times New Roman"/>
          <w:sz w:val="24"/>
          <w:szCs w:val="24"/>
        </w:rPr>
      </w:pPr>
    </w:p>
    <w:p w14:paraId="455E76E5" w14:textId="77777777" w:rsidR="00192D88" w:rsidRPr="00262729" w:rsidRDefault="00470C5D" w:rsidP="0099683F">
      <w:pPr>
        <w:spacing w:line="276" w:lineRule="auto"/>
        <w:ind w:left="426"/>
        <w:jc w:val="both"/>
        <w:rPr>
          <w:rFonts w:ascii="Times New Roman" w:hAnsi="Times New Roman"/>
          <w:sz w:val="24"/>
          <w:szCs w:val="24"/>
        </w:rPr>
      </w:pPr>
      <w:r>
        <w:rPr>
          <w:rFonts w:ascii="Times New Roman" w:hAnsi="Times New Roman"/>
          <w:sz w:val="24"/>
          <w:szCs w:val="24"/>
        </w:rPr>
        <w:t>According to</w:t>
      </w:r>
      <w:r w:rsidR="00A74A36">
        <w:rPr>
          <w:rFonts w:ascii="Times New Roman" w:hAnsi="Times New Roman"/>
          <w:sz w:val="24"/>
          <w:szCs w:val="24"/>
        </w:rPr>
        <w:t xml:space="preserve"> </w:t>
      </w:r>
      <w:r>
        <w:rPr>
          <w:rFonts w:ascii="Times New Roman" w:hAnsi="Times New Roman"/>
          <w:sz w:val="24"/>
          <w:szCs w:val="24"/>
        </w:rPr>
        <w:t>S</w:t>
      </w:r>
      <w:r w:rsidR="00192D88" w:rsidRPr="00262729">
        <w:rPr>
          <w:rFonts w:ascii="Times New Roman" w:hAnsi="Times New Roman"/>
          <w:sz w:val="24"/>
          <w:szCs w:val="24"/>
        </w:rPr>
        <w:t>ection 26(g) of the Municipal Systems Act</w:t>
      </w:r>
      <w:r w:rsidR="00D70F97">
        <w:rPr>
          <w:rFonts w:ascii="Times New Roman" w:hAnsi="Times New Roman"/>
          <w:sz w:val="24"/>
          <w:szCs w:val="24"/>
        </w:rPr>
        <w:t>,</w:t>
      </w:r>
      <w:r w:rsidR="00192D88" w:rsidRPr="00262729">
        <w:rPr>
          <w:rFonts w:ascii="Times New Roman" w:hAnsi="Times New Roman"/>
          <w:sz w:val="24"/>
          <w:szCs w:val="24"/>
        </w:rPr>
        <w:t xml:space="preserve"> 32 of 2000</w:t>
      </w:r>
      <w:r w:rsidR="00D70F97">
        <w:rPr>
          <w:rFonts w:ascii="Times New Roman" w:hAnsi="Times New Roman"/>
          <w:sz w:val="24"/>
          <w:szCs w:val="24"/>
        </w:rPr>
        <w:t>,</w:t>
      </w:r>
      <w:r w:rsidR="00192D88" w:rsidRPr="00262729">
        <w:rPr>
          <w:rFonts w:ascii="Times New Roman" w:hAnsi="Times New Roman"/>
          <w:sz w:val="24"/>
          <w:szCs w:val="24"/>
        </w:rPr>
        <w:t xml:space="preserve"> as well as sections 52 and 53 of the Disaster Management Act</w:t>
      </w:r>
      <w:r w:rsidR="00D70F97">
        <w:rPr>
          <w:rFonts w:ascii="Times New Roman" w:hAnsi="Times New Roman"/>
          <w:sz w:val="24"/>
          <w:szCs w:val="24"/>
        </w:rPr>
        <w:t>,</w:t>
      </w:r>
      <w:r w:rsidR="00192D88" w:rsidRPr="00262729">
        <w:rPr>
          <w:rFonts w:ascii="Times New Roman" w:hAnsi="Times New Roman"/>
          <w:sz w:val="24"/>
          <w:szCs w:val="24"/>
        </w:rPr>
        <w:t xml:space="preserve"> 57 of 2002</w:t>
      </w:r>
      <w:r w:rsidR="00D70F97">
        <w:rPr>
          <w:rFonts w:ascii="Times New Roman" w:hAnsi="Times New Roman"/>
          <w:sz w:val="24"/>
          <w:szCs w:val="24"/>
        </w:rPr>
        <w:t>,</w:t>
      </w:r>
      <w:r w:rsidR="00D70F97" w:rsidRPr="00262729">
        <w:rPr>
          <w:rFonts w:ascii="Times New Roman" w:hAnsi="Times New Roman"/>
          <w:sz w:val="24"/>
          <w:szCs w:val="24"/>
        </w:rPr>
        <w:t xml:space="preserve"> each</w:t>
      </w:r>
      <w:r w:rsidR="00192D88" w:rsidRPr="00262729">
        <w:rPr>
          <w:rFonts w:ascii="Times New Roman" w:hAnsi="Times New Roman"/>
          <w:sz w:val="24"/>
          <w:szCs w:val="24"/>
        </w:rPr>
        <w:t xml:space="preserve"> municipal entity</w:t>
      </w:r>
      <w:r w:rsidR="00D70F97">
        <w:rPr>
          <w:rFonts w:ascii="Times New Roman" w:hAnsi="Times New Roman"/>
          <w:sz w:val="24"/>
          <w:szCs w:val="24"/>
        </w:rPr>
        <w:t xml:space="preserve"> is required</w:t>
      </w:r>
      <w:r w:rsidR="00192D88" w:rsidRPr="00262729">
        <w:rPr>
          <w:rFonts w:ascii="Times New Roman" w:hAnsi="Times New Roman"/>
          <w:sz w:val="24"/>
          <w:szCs w:val="24"/>
        </w:rPr>
        <w:t xml:space="preserve"> to develop a </w:t>
      </w:r>
      <w:r w:rsidR="00BF1E21">
        <w:rPr>
          <w:rFonts w:ascii="Times New Roman" w:hAnsi="Times New Roman"/>
          <w:sz w:val="24"/>
          <w:szCs w:val="24"/>
        </w:rPr>
        <w:t>Disaster Management Plan</w:t>
      </w:r>
      <w:r w:rsidR="00192D88" w:rsidRPr="00262729">
        <w:rPr>
          <w:rFonts w:ascii="Times New Roman" w:hAnsi="Times New Roman"/>
          <w:sz w:val="24"/>
          <w:szCs w:val="24"/>
        </w:rPr>
        <w:t xml:space="preserve"> as part</w:t>
      </w:r>
      <w:r w:rsidR="007E15B9">
        <w:rPr>
          <w:rFonts w:ascii="Times New Roman" w:hAnsi="Times New Roman"/>
          <w:sz w:val="24"/>
          <w:szCs w:val="24"/>
        </w:rPr>
        <w:t xml:space="preserve"> of</w:t>
      </w:r>
      <w:r w:rsidR="00A74A36">
        <w:rPr>
          <w:rFonts w:ascii="Times New Roman" w:hAnsi="Times New Roman"/>
          <w:sz w:val="24"/>
          <w:szCs w:val="24"/>
        </w:rPr>
        <w:t xml:space="preserve"> </w:t>
      </w:r>
      <w:r w:rsidR="007E15B9">
        <w:rPr>
          <w:rFonts w:ascii="Times New Roman" w:hAnsi="Times New Roman"/>
          <w:sz w:val="24"/>
          <w:szCs w:val="24"/>
        </w:rPr>
        <w:t>its</w:t>
      </w:r>
      <w:r w:rsidR="00192D88" w:rsidRPr="00262729">
        <w:rPr>
          <w:rFonts w:ascii="Times New Roman" w:hAnsi="Times New Roman"/>
          <w:sz w:val="24"/>
          <w:szCs w:val="24"/>
        </w:rPr>
        <w:t xml:space="preserve"> Integrated Development Plans</w:t>
      </w:r>
      <w:r w:rsidR="00D70F97">
        <w:rPr>
          <w:rFonts w:ascii="Times New Roman" w:hAnsi="Times New Roman"/>
          <w:sz w:val="24"/>
          <w:szCs w:val="24"/>
        </w:rPr>
        <w:t xml:space="preserve"> (IDPs)</w:t>
      </w:r>
      <w:r w:rsidR="00192D88" w:rsidRPr="00262729">
        <w:rPr>
          <w:rFonts w:ascii="Times New Roman" w:hAnsi="Times New Roman"/>
          <w:sz w:val="24"/>
          <w:szCs w:val="24"/>
        </w:rPr>
        <w:t>. This</w:t>
      </w:r>
      <w:r>
        <w:rPr>
          <w:rFonts w:ascii="Times New Roman" w:hAnsi="Times New Roman"/>
          <w:sz w:val="24"/>
          <w:szCs w:val="24"/>
        </w:rPr>
        <w:t xml:space="preserve"> Disaster Management P</w:t>
      </w:r>
      <w:r w:rsidR="00192D88" w:rsidRPr="00262729">
        <w:rPr>
          <w:rFonts w:ascii="Times New Roman" w:hAnsi="Times New Roman"/>
          <w:sz w:val="24"/>
          <w:szCs w:val="24"/>
        </w:rPr>
        <w:t>lan establishes the arrangements for disaster risk mana</w:t>
      </w:r>
      <w:r w:rsidR="00093118" w:rsidRPr="00262729">
        <w:rPr>
          <w:rFonts w:ascii="Times New Roman" w:hAnsi="Times New Roman"/>
          <w:sz w:val="24"/>
          <w:szCs w:val="24"/>
        </w:rPr>
        <w:t>gement within the Setsoto Local Municipality (S</w:t>
      </w:r>
      <w:r w:rsidR="00192D88" w:rsidRPr="00262729">
        <w:rPr>
          <w:rFonts w:ascii="Times New Roman" w:hAnsi="Times New Roman"/>
          <w:sz w:val="24"/>
          <w:szCs w:val="24"/>
        </w:rPr>
        <w:t>LM) and has been prepared in accordance with the requirements of the Disaster Management Act, 57 of 2002 (</w:t>
      </w:r>
      <w:r w:rsidR="00D70F97">
        <w:rPr>
          <w:rFonts w:ascii="Times New Roman" w:hAnsi="Times New Roman"/>
          <w:sz w:val="24"/>
          <w:szCs w:val="24"/>
        </w:rPr>
        <w:t xml:space="preserve">herein-after referred to as </w:t>
      </w:r>
      <w:r>
        <w:rPr>
          <w:rFonts w:ascii="Times New Roman" w:hAnsi="Times New Roman"/>
          <w:sz w:val="24"/>
          <w:szCs w:val="24"/>
        </w:rPr>
        <w:t>the Act) and S</w:t>
      </w:r>
      <w:r w:rsidR="00192D88" w:rsidRPr="00262729">
        <w:rPr>
          <w:rFonts w:ascii="Times New Roman" w:hAnsi="Times New Roman"/>
          <w:sz w:val="24"/>
          <w:szCs w:val="24"/>
        </w:rPr>
        <w:t xml:space="preserve">ection 26(g) of the Municipal Systems Act, </w:t>
      </w:r>
      <w:r w:rsidR="007E15B9">
        <w:rPr>
          <w:rFonts w:ascii="Times New Roman" w:hAnsi="Times New Roman"/>
          <w:sz w:val="24"/>
          <w:szCs w:val="24"/>
        </w:rPr>
        <w:t xml:space="preserve">32 of </w:t>
      </w:r>
      <w:r w:rsidR="00192D88" w:rsidRPr="00262729">
        <w:rPr>
          <w:rFonts w:ascii="Times New Roman" w:hAnsi="Times New Roman"/>
          <w:sz w:val="24"/>
          <w:szCs w:val="24"/>
        </w:rPr>
        <w:t xml:space="preserve">2000. </w:t>
      </w:r>
    </w:p>
    <w:p w14:paraId="5403F759" w14:textId="77777777" w:rsidR="00192D88" w:rsidRPr="00262729" w:rsidRDefault="00192D88" w:rsidP="0099683F">
      <w:pPr>
        <w:spacing w:line="276" w:lineRule="auto"/>
        <w:ind w:left="426"/>
        <w:jc w:val="both"/>
        <w:rPr>
          <w:rFonts w:ascii="Times New Roman" w:hAnsi="Times New Roman"/>
          <w:sz w:val="24"/>
          <w:szCs w:val="24"/>
        </w:rPr>
      </w:pPr>
    </w:p>
    <w:p w14:paraId="3734E81A" w14:textId="77777777" w:rsidR="00192D88" w:rsidRPr="00262729" w:rsidRDefault="00920CE8" w:rsidP="0099683F">
      <w:pPr>
        <w:spacing w:line="276" w:lineRule="auto"/>
        <w:ind w:left="426"/>
        <w:jc w:val="both"/>
        <w:rPr>
          <w:rFonts w:ascii="Times New Roman" w:hAnsi="Times New Roman"/>
          <w:sz w:val="24"/>
          <w:szCs w:val="24"/>
        </w:rPr>
      </w:pPr>
      <w:r w:rsidRPr="00262729">
        <w:rPr>
          <w:rFonts w:ascii="Times New Roman" w:hAnsi="Times New Roman"/>
          <w:sz w:val="24"/>
          <w:szCs w:val="24"/>
        </w:rPr>
        <w:t>The</w:t>
      </w:r>
      <w:r w:rsidR="00A74A36">
        <w:rPr>
          <w:rFonts w:ascii="Times New Roman" w:hAnsi="Times New Roman"/>
          <w:sz w:val="24"/>
          <w:szCs w:val="24"/>
        </w:rPr>
        <w:t xml:space="preserve"> </w:t>
      </w:r>
      <w:r w:rsidR="00BF1E21">
        <w:rPr>
          <w:rFonts w:ascii="Times New Roman" w:hAnsi="Times New Roman"/>
          <w:sz w:val="24"/>
          <w:szCs w:val="24"/>
        </w:rPr>
        <w:t>Disaster Management Plan</w:t>
      </w:r>
      <w:r w:rsidR="00192D88" w:rsidRPr="00262729">
        <w:rPr>
          <w:rFonts w:ascii="Times New Roman" w:hAnsi="Times New Roman"/>
          <w:sz w:val="24"/>
          <w:szCs w:val="24"/>
        </w:rPr>
        <w:t xml:space="preserve"> is in line with the National Disaster Management Framework and addresses disaster risks though four key performance areas (KPAs) and three Enablers:</w:t>
      </w:r>
      <w:r w:rsidR="00616134">
        <w:rPr>
          <w:rFonts w:ascii="Times New Roman" w:hAnsi="Times New Roman"/>
          <w:sz w:val="24"/>
          <w:szCs w:val="24"/>
        </w:rPr>
        <w:t xml:space="preserve"> Stakeholders involved were NDMC, PDMC</w:t>
      </w:r>
      <w:r w:rsidR="00DE7F83">
        <w:rPr>
          <w:rFonts w:ascii="Times New Roman" w:hAnsi="Times New Roman"/>
          <w:sz w:val="24"/>
          <w:szCs w:val="24"/>
        </w:rPr>
        <w:t>, TMDDMC</w:t>
      </w:r>
      <w:r w:rsidR="00616134">
        <w:rPr>
          <w:rFonts w:ascii="Times New Roman" w:hAnsi="Times New Roman"/>
          <w:sz w:val="24"/>
          <w:szCs w:val="24"/>
        </w:rPr>
        <w:t xml:space="preserve"> and all LM within the district.</w:t>
      </w:r>
    </w:p>
    <w:p w14:paraId="03B8EDF6" w14:textId="77777777" w:rsidR="00192D88" w:rsidRPr="00262729" w:rsidRDefault="00192D88" w:rsidP="0099683F">
      <w:pPr>
        <w:numPr>
          <w:ilvl w:val="0"/>
          <w:numId w:val="5"/>
        </w:numPr>
        <w:spacing w:line="276" w:lineRule="auto"/>
        <w:jc w:val="both"/>
        <w:rPr>
          <w:rFonts w:ascii="Times New Roman" w:hAnsi="Times New Roman"/>
          <w:bCs/>
          <w:sz w:val="24"/>
          <w:szCs w:val="24"/>
        </w:rPr>
      </w:pPr>
      <w:r w:rsidRPr="00262729">
        <w:rPr>
          <w:rFonts w:ascii="Times New Roman" w:hAnsi="Times New Roman"/>
          <w:bCs/>
          <w:caps/>
          <w:sz w:val="24"/>
          <w:szCs w:val="24"/>
        </w:rPr>
        <w:t>kpa</w:t>
      </w:r>
      <w:r w:rsidRPr="00262729">
        <w:rPr>
          <w:rFonts w:ascii="Times New Roman" w:hAnsi="Times New Roman"/>
          <w:bCs/>
          <w:sz w:val="24"/>
          <w:szCs w:val="24"/>
        </w:rPr>
        <w:t xml:space="preserve"> 1: Integrated Institutional Capacity for Disaster Risk Management </w:t>
      </w:r>
    </w:p>
    <w:p w14:paraId="688DB8E7" w14:textId="77777777" w:rsidR="00192D88" w:rsidRPr="00262729" w:rsidRDefault="00192D88" w:rsidP="0099683F">
      <w:pPr>
        <w:numPr>
          <w:ilvl w:val="0"/>
          <w:numId w:val="5"/>
        </w:numPr>
        <w:spacing w:line="276" w:lineRule="auto"/>
        <w:jc w:val="both"/>
        <w:rPr>
          <w:rFonts w:ascii="Times New Roman" w:hAnsi="Times New Roman"/>
          <w:bCs/>
          <w:sz w:val="24"/>
          <w:szCs w:val="24"/>
        </w:rPr>
      </w:pPr>
      <w:r w:rsidRPr="00262729">
        <w:rPr>
          <w:rFonts w:ascii="Times New Roman" w:hAnsi="Times New Roman"/>
          <w:bCs/>
          <w:sz w:val="24"/>
          <w:szCs w:val="24"/>
        </w:rPr>
        <w:t>KPA 2: Disaster Risk Assessment</w:t>
      </w:r>
    </w:p>
    <w:p w14:paraId="1FFB5B26" w14:textId="77777777" w:rsidR="00192D88" w:rsidRPr="00262729" w:rsidRDefault="00192D88" w:rsidP="0099683F">
      <w:pPr>
        <w:numPr>
          <w:ilvl w:val="0"/>
          <w:numId w:val="5"/>
        </w:numPr>
        <w:spacing w:line="276" w:lineRule="auto"/>
        <w:jc w:val="both"/>
        <w:rPr>
          <w:rFonts w:ascii="Times New Roman" w:hAnsi="Times New Roman"/>
          <w:bCs/>
          <w:sz w:val="24"/>
          <w:szCs w:val="24"/>
        </w:rPr>
      </w:pPr>
      <w:r w:rsidRPr="00262729">
        <w:rPr>
          <w:rFonts w:ascii="Times New Roman" w:hAnsi="Times New Roman"/>
          <w:bCs/>
          <w:sz w:val="24"/>
          <w:szCs w:val="24"/>
        </w:rPr>
        <w:t xml:space="preserve">KPA 3: Disaster Risk reduction </w:t>
      </w:r>
    </w:p>
    <w:p w14:paraId="08E4837F" w14:textId="77777777" w:rsidR="00192D88" w:rsidRPr="00262729" w:rsidRDefault="00192D88" w:rsidP="0099683F">
      <w:pPr>
        <w:numPr>
          <w:ilvl w:val="0"/>
          <w:numId w:val="5"/>
        </w:numPr>
        <w:spacing w:line="276" w:lineRule="auto"/>
        <w:jc w:val="both"/>
        <w:rPr>
          <w:rFonts w:ascii="Times New Roman" w:hAnsi="Times New Roman"/>
          <w:bCs/>
          <w:sz w:val="24"/>
          <w:szCs w:val="24"/>
        </w:rPr>
      </w:pPr>
      <w:r w:rsidRPr="00262729">
        <w:rPr>
          <w:rFonts w:ascii="Times New Roman" w:hAnsi="Times New Roman"/>
          <w:bCs/>
          <w:sz w:val="24"/>
          <w:szCs w:val="24"/>
        </w:rPr>
        <w:t>KPA 4: Response and recovery</w:t>
      </w:r>
    </w:p>
    <w:p w14:paraId="41954593" w14:textId="77777777" w:rsidR="00192D88" w:rsidRPr="00262729" w:rsidRDefault="00192D88" w:rsidP="0099683F">
      <w:pPr>
        <w:numPr>
          <w:ilvl w:val="0"/>
          <w:numId w:val="5"/>
        </w:numPr>
        <w:spacing w:line="276" w:lineRule="auto"/>
        <w:jc w:val="both"/>
        <w:rPr>
          <w:rFonts w:ascii="Times New Roman" w:hAnsi="Times New Roman"/>
          <w:bCs/>
          <w:sz w:val="24"/>
          <w:szCs w:val="24"/>
        </w:rPr>
      </w:pPr>
      <w:r w:rsidRPr="00262729">
        <w:rPr>
          <w:rFonts w:ascii="Times New Roman" w:hAnsi="Times New Roman"/>
          <w:bCs/>
          <w:sz w:val="24"/>
          <w:szCs w:val="24"/>
        </w:rPr>
        <w:t>Enabler 1: Information Management and Communication</w:t>
      </w:r>
    </w:p>
    <w:p w14:paraId="169AF936" w14:textId="77777777" w:rsidR="00192D88" w:rsidRPr="00262729" w:rsidRDefault="00192D88" w:rsidP="0099683F">
      <w:pPr>
        <w:numPr>
          <w:ilvl w:val="0"/>
          <w:numId w:val="5"/>
        </w:numPr>
        <w:spacing w:line="276" w:lineRule="auto"/>
        <w:jc w:val="both"/>
        <w:rPr>
          <w:rFonts w:ascii="Times New Roman" w:hAnsi="Times New Roman"/>
          <w:bCs/>
          <w:sz w:val="24"/>
          <w:szCs w:val="24"/>
        </w:rPr>
      </w:pPr>
      <w:r w:rsidRPr="00262729">
        <w:rPr>
          <w:rFonts w:ascii="Times New Roman" w:hAnsi="Times New Roman"/>
          <w:bCs/>
          <w:sz w:val="24"/>
          <w:szCs w:val="24"/>
        </w:rPr>
        <w:t>Enabler 2: Education, Training, Public Awareness and Research</w:t>
      </w:r>
    </w:p>
    <w:p w14:paraId="52575A2B" w14:textId="77777777" w:rsidR="00192D88" w:rsidRPr="00881799" w:rsidRDefault="00192D88" w:rsidP="0099683F">
      <w:pPr>
        <w:pStyle w:val="ListParagraph"/>
        <w:numPr>
          <w:ilvl w:val="0"/>
          <w:numId w:val="5"/>
        </w:numPr>
        <w:jc w:val="both"/>
        <w:rPr>
          <w:rFonts w:ascii="Times New Roman" w:hAnsi="Times New Roman"/>
          <w:bCs/>
          <w:sz w:val="24"/>
          <w:szCs w:val="24"/>
        </w:rPr>
      </w:pPr>
      <w:r w:rsidRPr="00881799">
        <w:rPr>
          <w:rFonts w:ascii="Times New Roman" w:hAnsi="Times New Roman"/>
          <w:bCs/>
          <w:sz w:val="24"/>
          <w:szCs w:val="24"/>
        </w:rPr>
        <w:t>Enabler 3: Funding arrangements for Disaster Risk Management</w:t>
      </w:r>
    </w:p>
    <w:p w14:paraId="7C2AFD62" w14:textId="77777777" w:rsidR="00192D88" w:rsidRPr="00262729" w:rsidRDefault="00192D88" w:rsidP="0099683F">
      <w:pPr>
        <w:spacing w:line="276" w:lineRule="auto"/>
        <w:jc w:val="both"/>
        <w:rPr>
          <w:rFonts w:ascii="Times New Roman" w:hAnsi="Times New Roman"/>
          <w:sz w:val="24"/>
          <w:szCs w:val="24"/>
        </w:rPr>
      </w:pPr>
    </w:p>
    <w:p w14:paraId="184789AC" w14:textId="77777777" w:rsidR="00657637" w:rsidRDefault="00192D88" w:rsidP="0099683F">
      <w:pPr>
        <w:spacing w:line="276" w:lineRule="auto"/>
        <w:ind w:left="567"/>
        <w:jc w:val="both"/>
        <w:rPr>
          <w:rFonts w:ascii="Times New Roman" w:hAnsi="Times New Roman"/>
          <w:sz w:val="24"/>
          <w:szCs w:val="24"/>
        </w:rPr>
      </w:pPr>
      <w:r w:rsidRPr="00262729">
        <w:rPr>
          <w:rFonts w:ascii="Times New Roman" w:hAnsi="Times New Roman"/>
          <w:sz w:val="24"/>
          <w:szCs w:val="24"/>
        </w:rPr>
        <w:t>This plan provides a brie</w:t>
      </w:r>
      <w:r w:rsidR="00093118" w:rsidRPr="00262729">
        <w:rPr>
          <w:rFonts w:ascii="Times New Roman" w:hAnsi="Times New Roman"/>
          <w:sz w:val="24"/>
          <w:szCs w:val="24"/>
        </w:rPr>
        <w:t>f background study of the Setsoto</w:t>
      </w:r>
      <w:r w:rsidRPr="00262729">
        <w:rPr>
          <w:rFonts w:ascii="Times New Roman" w:hAnsi="Times New Roman"/>
          <w:sz w:val="24"/>
          <w:szCs w:val="24"/>
        </w:rPr>
        <w:t xml:space="preserve"> LM in line with its current Integrated De</w:t>
      </w:r>
      <w:r w:rsidR="00093118" w:rsidRPr="00262729">
        <w:rPr>
          <w:rFonts w:ascii="Times New Roman" w:hAnsi="Times New Roman"/>
          <w:sz w:val="24"/>
          <w:szCs w:val="24"/>
        </w:rPr>
        <w:t>velopment Plan (IDP). The Setsoto</w:t>
      </w:r>
      <w:r w:rsidRPr="00262729">
        <w:rPr>
          <w:rFonts w:ascii="Times New Roman" w:hAnsi="Times New Roman"/>
          <w:sz w:val="24"/>
          <w:szCs w:val="24"/>
        </w:rPr>
        <w:t xml:space="preserve"> LM </w:t>
      </w:r>
      <w:r w:rsidR="00BF1E21">
        <w:rPr>
          <w:rFonts w:ascii="Times New Roman" w:hAnsi="Times New Roman"/>
          <w:sz w:val="24"/>
          <w:szCs w:val="24"/>
        </w:rPr>
        <w:t>Disaster Management Plan</w:t>
      </w:r>
      <w:r w:rsidRPr="00262729">
        <w:rPr>
          <w:rFonts w:ascii="Times New Roman" w:hAnsi="Times New Roman"/>
          <w:sz w:val="24"/>
          <w:szCs w:val="24"/>
        </w:rPr>
        <w:t xml:space="preserve"> contains a macro disaster risk assessment based on field research, observation, primary- and se</w:t>
      </w:r>
      <w:r w:rsidR="00093118" w:rsidRPr="00262729">
        <w:rPr>
          <w:rFonts w:ascii="Times New Roman" w:hAnsi="Times New Roman"/>
          <w:sz w:val="24"/>
          <w:szCs w:val="24"/>
        </w:rPr>
        <w:t xml:space="preserve">condary data sources. </w:t>
      </w:r>
    </w:p>
    <w:p w14:paraId="0B7942B6" w14:textId="77777777" w:rsidR="005B3339" w:rsidRDefault="005B3339" w:rsidP="0099683F">
      <w:pPr>
        <w:spacing w:line="276" w:lineRule="auto"/>
        <w:ind w:left="567"/>
        <w:jc w:val="both"/>
        <w:rPr>
          <w:rFonts w:ascii="Times New Roman" w:hAnsi="Times New Roman"/>
          <w:sz w:val="24"/>
          <w:szCs w:val="24"/>
        </w:rPr>
      </w:pPr>
    </w:p>
    <w:p w14:paraId="4600EE93" w14:textId="77777777" w:rsidR="00657637" w:rsidRDefault="00192D88" w:rsidP="0099683F">
      <w:pPr>
        <w:spacing w:line="276" w:lineRule="auto"/>
        <w:ind w:left="567"/>
        <w:jc w:val="both"/>
        <w:rPr>
          <w:rFonts w:ascii="Times New Roman" w:hAnsi="Times New Roman"/>
          <w:sz w:val="24"/>
          <w:szCs w:val="24"/>
        </w:rPr>
      </w:pPr>
      <w:r w:rsidRPr="00262729">
        <w:rPr>
          <w:rFonts w:ascii="Times New Roman" w:hAnsi="Times New Roman"/>
          <w:sz w:val="24"/>
          <w:szCs w:val="24"/>
        </w:rPr>
        <w:t>The macro disaster risk assessment provides the foundation towards risk reduction planning based on the identified and prioritised disaster risks a</w:t>
      </w:r>
      <w:r w:rsidR="00093118" w:rsidRPr="00262729">
        <w:rPr>
          <w:rFonts w:ascii="Times New Roman" w:hAnsi="Times New Roman"/>
          <w:sz w:val="24"/>
          <w:szCs w:val="24"/>
        </w:rPr>
        <w:t>nd vulnerabilities of the Setsoto LM. The DMP for the Setsoto</w:t>
      </w:r>
      <w:r w:rsidRPr="00262729">
        <w:rPr>
          <w:rFonts w:ascii="Times New Roman" w:hAnsi="Times New Roman"/>
          <w:sz w:val="24"/>
          <w:szCs w:val="24"/>
        </w:rPr>
        <w:t xml:space="preserve"> LM furthermore provides the municipality with a guiding framework for future </w:t>
      </w:r>
      <w:r w:rsidR="00BF1E21">
        <w:rPr>
          <w:rFonts w:ascii="Times New Roman" w:hAnsi="Times New Roman"/>
          <w:sz w:val="24"/>
          <w:szCs w:val="24"/>
        </w:rPr>
        <w:t>Disaster Management Plan</w:t>
      </w:r>
      <w:r w:rsidRPr="00262729">
        <w:rPr>
          <w:rFonts w:ascii="Times New Roman" w:hAnsi="Times New Roman"/>
          <w:sz w:val="24"/>
          <w:szCs w:val="24"/>
        </w:rPr>
        <w:t xml:space="preserve">ning by the municipality as a whole as required by the Disaster Management Act 57 of 2002 and the Municipal Systems Act 32 of 2000. </w:t>
      </w:r>
    </w:p>
    <w:p w14:paraId="2CCD488F" w14:textId="77777777" w:rsidR="005B3339" w:rsidRDefault="005B3339" w:rsidP="0099683F">
      <w:pPr>
        <w:spacing w:line="276" w:lineRule="auto"/>
        <w:ind w:left="567"/>
        <w:jc w:val="both"/>
        <w:rPr>
          <w:rFonts w:ascii="Times New Roman" w:hAnsi="Times New Roman"/>
          <w:sz w:val="24"/>
          <w:szCs w:val="24"/>
        </w:rPr>
      </w:pPr>
    </w:p>
    <w:p w14:paraId="5A65508B" w14:textId="77777777" w:rsidR="00192D88" w:rsidRPr="00262729" w:rsidRDefault="00192D88" w:rsidP="0099683F">
      <w:pPr>
        <w:spacing w:line="276" w:lineRule="auto"/>
        <w:ind w:left="567"/>
        <w:jc w:val="both"/>
        <w:rPr>
          <w:rFonts w:ascii="Times New Roman" w:hAnsi="Times New Roman"/>
          <w:sz w:val="24"/>
          <w:szCs w:val="24"/>
        </w:rPr>
      </w:pPr>
      <w:r w:rsidRPr="00262729">
        <w:rPr>
          <w:rFonts w:ascii="Times New Roman" w:hAnsi="Times New Roman"/>
          <w:sz w:val="24"/>
          <w:szCs w:val="24"/>
        </w:rPr>
        <w:t>The relationship between, and different roles and responsibil</w:t>
      </w:r>
      <w:r w:rsidR="000C08CC" w:rsidRPr="00262729">
        <w:rPr>
          <w:rFonts w:ascii="Times New Roman" w:hAnsi="Times New Roman"/>
          <w:sz w:val="24"/>
          <w:szCs w:val="24"/>
        </w:rPr>
        <w:t xml:space="preserve">ities of, the Thabo </w:t>
      </w:r>
      <w:r w:rsidR="00D70F97">
        <w:rPr>
          <w:rFonts w:ascii="Times New Roman" w:hAnsi="Times New Roman"/>
          <w:sz w:val="24"/>
          <w:szCs w:val="24"/>
        </w:rPr>
        <w:t>Mofutsanyana</w:t>
      </w:r>
      <w:r w:rsidRPr="00262729">
        <w:rPr>
          <w:rFonts w:ascii="Times New Roman" w:hAnsi="Times New Roman"/>
          <w:sz w:val="24"/>
          <w:szCs w:val="24"/>
        </w:rPr>
        <w:t xml:space="preserve"> District Disaster Management Centre (</w:t>
      </w:r>
      <w:r w:rsidR="000C08CC" w:rsidRPr="00262729">
        <w:rPr>
          <w:rFonts w:ascii="Times New Roman" w:hAnsi="Times New Roman"/>
          <w:sz w:val="24"/>
          <w:szCs w:val="24"/>
        </w:rPr>
        <w:t>D</w:t>
      </w:r>
      <w:r w:rsidR="007E15B9">
        <w:rPr>
          <w:rFonts w:ascii="Times New Roman" w:hAnsi="Times New Roman"/>
          <w:sz w:val="24"/>
          <w:szCs w:val="24"/>
        </w:rPr>
        <w:t>D</w:t>
      </w:r>
      <w:r w:rsidR="000C08CC" w:rsidRPr="00262729">
        <w:rPr>
          <w:rFonts w:ascii="Times New Roman" w:hAnsi="Times New Roman"/>
          <w:sz w:val="24"/>
          <w:szCs w:val="24"/>
        </w:rPr>
        <w:t xml:space="preserve">MC) and the </w:t>
      </w:r>
      <w:r w:rsidR="007E15B9">
        <w:rPr>
          <w:rFonts w:ascii="Times New Roman" w:hAnsi="Times New Roman"/>
          <w:sz w:val="24"/>
          <w:szCs w:val="24"/>
        </w:rPr>
        <w:t>Disaster Management Focal Point</w:t>
      </w:r>
      <w:r w:rsidR="00E1227C">
        <w:rPr>
          <w:rFonts w:ascii="Times New Roman" w:hAnsi="Times New Roman"/>
          <w:sz w:val="24"/>
          <w:szCs w:val="24"/>
        </w:rPr>
        <w:t xml:space="preserve"> (DMFP)</w:t>
      </w:r>
      <w:r w:rsidR="000C08CC" w:rsidRPr="00262729">
        <w:rPr>
          <w:rFonts w:ascii="Times New Roman" w:hAnsi="Times New Roman"/>
          <w:sz w:val="24"/>
          <w:szCs w:val="24"/>
        </w:rPr>
        <w:t xml:space="preserve"> of the Setsoto</w:t>
      </w:r>
      <w:r w:rsidRPr="00262729">
        <w:rPr>
          <w:rFonts w:ascii="Times New Roman" w:hAnsi="Times New Roman"/>
          <w:sz w:val="24"/>
          <w:szCs w:val="24"/>
        </w:rPr>
        <w:t xml:space="preserve"> LM are alluded to. This plan also gives guidance in relation to the declaration of a local state of disaster, disaster classification and the institutional arrangement necessary for the successful implementation of the Act. Each section of this plan contains a number of </w:t>
      </w:r>
      <w:r w:rsidR="003B1A2B">
        <w:rPr>
          <w:rFonts w:ascii="Times New Roman" w:hAnsi="Times New Roman"/>
          <w:sz w:val="24"/>
          <w:szCs w:val="24"/>
        </w:rPr>
        <w:t>a</w:t>
      </w:r>
      <w:r w:rsidR="00D43170" w:rsidRPr="00262729">
        <w:rPr>
          <w:rFonts w:ascii="Times New Roman" w:hAnsi="Times New Roman"/>
          <w:sz w:val="24"/>
          <w:szCs w:val="24"/>
        </w:rPr>
        <w:t>ctions</w:t>
      </w:r>
      <w:r w:rsidRPr="00262729">
        <w:rPr>
          <w:rFonts w:ascii="Times New Roman" w:hAnsi="Times New Roman"/>
          <w:sz w:val="24"/>
          <w:szCs w:val="24"/>
        </w:rPr>
        <w:t xml:space="preserve"> to be taken, which need to be considered and implemented in </w:t>
      </w:r>
      <w:r w:rsidR="000C08CC" w:rsidRPr="00262729">
        <w:rPr>
          <w:rFonts w:ascii="Times New Roman" w:hAnsi="Times New Roman"/>
          <w:sz w:val="24"/>
          <w:szCs w:val="24"/>
        </w:rPr>
        <w:t>order for the Setsoto</w:t>
      </w:r>
      <w:r w:rsidRPr="00262729">
        <w:rPr>
          <w:rFonts w:ascii="Times New Roman" w:hAnsi="Times New Roman"/>
          <w:sz w:val="24"/>
          <w:szCs w:val="24"/>
        </w:rPr>
        <w:t xml:space="preserve"> LM to obtain the outcomes envisaged by this plan.</w:t>
      </w:r>
    </w:p>
    <w:p w14:paraId="7BCFBFFB" w14:textId="77777777" w:rsidR="00192D88" w:rsidRPr="00881799" w:rsidRDefault="00192D88" w:rsidP="0099683F">
      <w:pPr>
        <w:spacing w:line="276" w:lineRule="auto"/>
        <w:jc w:val="both"/>
        <w:rPr>
          <w:rFonts w:ascii="Times New Roman" w:hAnsi="Times New Roman"/>
          <w:szCs w:val="24"/>
        </w:rPr>
      </w:pPr>
    </w:p>
    <w:p w14:paraId="6C04F811" w14:textId="4D279C72" w:rsidR="00192D88" w:rsidRPr="00AB5820" w:rsidRDefault="00C6094A" w:rsidP="00556D04">
      <w:pPr>
        <w:pStyle w:val="Heading1"/>
      </w:pPr>
      <w:bookmarkStart w:id="1" w:name="_Toc96411485"/>
      <w:bookmarkStart w:id="2" w:name="_Toc98823286"/>
      <w:bookmarkStart w:id="3" w:name="_Toc345018929"/>
      <w:r w:rsidRPr="00AB5820">
        <w:t>2.</w:t>
      </w:r>
      <w:r w:rsidRPr="00AB5820">
        <w:tab/>
      </w:r>
      <w:r w:rsidR="00192D88" w:rsidRPr="00AB5820">
        <w:t>Introduction</w:t>
      </w:r>
      <w:bookmarkEnd w:id="1"/>
      <w:r w:rsidR="00192D88" w:rsidRPr="00AB5820">
        <w:t xml:space="preserve"> </w:t>
      </w:r>
      <w:r w:rsidRPr="00AB5820">
        <w:t>to the plan</w:t>
      </w:r>
      <w:bookmarkEnd w:id="2"/>
      <w:bookmarkEnd w:id="3"/>
    </w:p>
    <w:p w14:paraId="15AD95FF" w14:textId="77777777" w:rsidR="00192D88" w:rsidRPr="00262729" w:rsidRDefault="00192D88" w:rsidP="0099683F">
      <w:pPr>
        <w:spacing w:line="276" w:lineRule="auto"/>
        <w:jc w:val="both"/>
        <w:rPr>
          <w:rFonts w:ascii="Times New Roman" w:hAnsi="Times New Roman"/>
          <w:sz w:val="24"/>
          <w:szCs w:val="24"/>
        </w:rPr>
      </w:pPr>
    </w:p>
    <w:p w14:paraId="3F6007D1" w14:textId="77777777" w:rsidR="00192D88" w:rsidRPr="00262729" w:rsidRDefault="00EB3728" w:rsidP="0099683F">
      <w:pPr>
        <w:spacing w:line="276" w:lineRule="auto"/>
        <w:ind w:left="567"/>
        <w:jc w:val="both"/>
        <w:rPr>
          <w:rFonts w:ascii="Times New Roman" w:hAnsi="Times New Roman"/>
          <w:sz w:val="24"/>
          <w:szCs w:val="24"/>
        </w:rPr>
      </w:pPr>
      <w:r w:rsidRPr="00262729">
        <w:rPr>
          <w:rFonts w:ascii="Times New Roman" w:hAnsi="Times New Roman"/>
          <w:sz w:val="24"/>
          <w:szCs w:val="24"/>
        </w:rPr>
        <w:t>The</w:t>
      </w:r>
      <w:r w:rsidR="00A74A36">
        <w:rPr>
          <w:rFonts w:ascii="Times New Roman" w:hAnsi="Times New Roman"/>
          <w:sz w:val="24"/>
          <w:szCs w:val="24"/>
        </w:rPr>
        <w:t xml:space="preserve"> </w:t>
      </w:r>
      <w:r w:rsidR="00BF1E21">
        <w:rPr>
          <w:rFonts w:ascii="Times New Roman" w:hAnsi="Times New Roman"/>
          <w:sz w:val="24"/>
          <w:szCs w:val="24"/>
        </w:rPr>
        <w:t>Disaster Management Plan</w:t>
      </w:r>
      <w:r w:rsidR="00192D88" w:rsidRPr="00262729">
        <w:rPr>
          <w:rFonts w:ascii="Times New Roman" w:hAnsi="Times New Roman"/>
          <w:sz w:val="24"/>
          <w:szCs w:val="24"/>
        </w:rPr>
        <w:t xml:space="preserve"> for the </w:t>
      </w:r>
      <w:r w:rsidRPr="00262729">
        <w:rPr>
          <w:rFonts w:ascii="Times New Roman" w:hAnsi="Times New Roman"/>
          <w:sz w:val="24"/>
          <w:szCs w:val="24"/>
        </w:rPr>
        <w:t>Setsoto</w:t>
      </w:r>
      <w:r w:rsidR="00192D88" w:rsidRPr="00262729">
        <w:rPr>
          <w:rFonts w:ascii="Times New Roman" w:hAnsi="Times New Roman"/>
          <w:sz w:val="24"/>
          <w:szCs w:val="24"/>
        </w:rPr>
        <w:t xml:space="preserve"> LM has as much as possible been embedded in the current local reality of the municipality. Therefore, this brief description of the most salient features of the municipality is added to sketch this current local reality</w:t>
      </w:r>
      <w:r w:rsidR="005B3339">
        <w:rPr>
          <w:rFonts w:ascii="Times New Roman" w:hAnsi="Times New Roman"/>
          <w:sz w:val="24"/>
          <w:szCs w:val="24"/>
        </w:rPr>
        <w:t xml:space="preserve"> with specific reference to issues related to Disaster Management</w:t>
      </w:r>
      <w:r w:rsidR="00192D88" w:rsidRPr="00262729">
        <w:rPr>
          <w:rFonts w:ascii="Times New Roman" w:hAnsi="Times New Roman"/>
          <w:sz w:val="24"/>
          <w:szCs w:val="24"/>
        </w:rPr>
        <w:t xml:space="preserve">. More extensive information can be obtained from the </w:t>
      </w:r>
      <w:r w:rsidR="003F6BBD" w:rsidRPr="00262729">
        <w:rPr>
          <w:rFonts w:ascii="Times New Roman" w:hAnsi="Times New Roman"/>
          <w:sz w:val="24"/>
          <w:szCs w:val="24"/>
        </w:rPr>
        <w:t>Setsoto</w:t>
      </w:r>
      <w:r w:rsidR="00192D88" w:rsidRPr="00262729">
        <w:rPr>
          <w:rFonts w:ascii="Times New Roman" w:hAnsi="Times New Roman"/>
          <w:sz w:val="24"/>
          <w:szCs w:val="24"/>
        </w:rPr>
        <w:t xml:space="preserve"> LM Integrated Development Plan. </w:t>
      </w:r>
    </w:p>
    <w:p w14:paraId="6218AEE5" w14:textId="77777777" w:rsidR="00192D88" w:rsidRPr="00262729" w:rsidRDefault="00192D88" w:rsidP="0099683F">
      <w:pPr>
        <w:spacing w:line="276" w:lineRule="auto"/>
        <w:ind w:left="567"/>
        <w:jc w:val="both"/>
        <w:rPr>
          <w:rFonts w:ascii="Times New Roman" w:hAnsi="Times New Roman"/>
          <w:sz w:val="24"/>
          <w:szCs w:val="24"/>
        </w:rPr>
      </w:pPr>
    </w:p>
    <w:p w14:paraId="67FA7C74" w14:textId="77777777" w:rsidR="00DF67AF" w:rsidRPr="00621A35" w:rsidRDefault="003F6BBD" w:rsidP="00AA6F57">
      <w:pPr>
        <w:pStyle w:val="Heading2"/>
      </w:pPr>
      <w:bookmarkStart w:id="4" w:name="_Toc345018930"/>
      <w:bookmarkStart w:id="5" w:name="_Toc98823287"/>
      <w:bookmarkStart w:id="6" w:name="_Toc83174464"/>
      <w:bookmarkStart w:id="7" w:name="_Toc83257497"/>
      <w:bookmarkStart w:id="8" w:name="_Toc83262628"/>
      <w:bookmarkStart w:id="9" w:name="_Toc83343413"/>
      <w:r w:rsidRPr="00621A35">
        <w:t>2.1</w:t>
      </w:r>
      <w:r w:rsidRPr="00621A35">
        <w:tab/>
      </w:r>
      <w:r w:rsidR="00DF67AF" w:rsidRPr="00621A35">
        <w:t>The purpose of the plan</w:t>
      </w:r>
      <w:bookmarkEnd w:id="4"/>
    </w:p>
    <w:p w14:paraId="0F855240" w14:textId="77777777" w:rsidR="00DF67AF" w:rsidRPr="00262729" w:rsidRDefault="00DF67AF" w:rsidP="0099683F">
      <w:pPr>
        <w:spacing w:line="276" w:lineRule="auto"/>
        <w:jc w:val="both"/>
        <w:rPr>
          <w:rFonts w:ascii="Times New Roman" w:hAnsi="Times New Roman"/>
          <w:sz w:val="24"/>
          <w:szCs w:val="24"/>
        </w:rPr>
      </w:pPr>
    </w:p>
    <w:p w14:paraId="08B10824" w14:textId="77777777" w:rsidR="00F818F4" w:rsidRDefault="00DF67AF" w:rsidP="0099683F">
      <w:pPr>
        <w:spacing w:line="276" w:lineRule="auto"/>
        <w:ind w:left="567"/>
        <w:jc w:val="both"/>
        <w:rPr>
          <w:rFonts w:ascii="Times New Roman" w:hAnsi="Times New Roman"/>
          <w:sz w:val="24"/>
          <w:szCs w:val="24"/>
        </w:rPr>
      </w:pPr>
      <w:r w:rsidRPr="00262729">
        <w:rPr>
          <w:rFonts w:ascii="Times New Roman" w:hAnsi="Times New Roman"/>
          <w:sz w:val="24"/>
          <w:szCs w:val="24"/>
        </w:rPr>
        <w:t xml:space="preserve">The purpose of the Setsoto LM </w:t>
      </w:r>
      <w:r w:rsidR="00BF1E21">
        <w:rPr>
          <w:rFonts w:ascii="Times New Roman" w:hAnsi="Times New Roman"/>
          <w:sz w:val="24"/>
          <w:szCs w:val="24"/>
        </w:rPr>
        <w:t>Disaster Management Plan</w:t>
      </w:r>
      <w:r w:rsidRPr="00262729">
        <w:rPr>
          <w:rFonts w:ascii="Times New Roman" w:hAnsi="Times New Roman"/>
          <w:sz w:val="24"/>
          <w:szCs w:val="24"/>
        </w:rPr>
        <w:t xml:space="preserve"> (</w:t>
      </w:r>
      <w:r w:rsidR="00BF1E21">
        <w:rPr>
          <w:rFonts w:ascii="Times New Roman" w:hAnsi="Times New Roman"/>
          <w:sz w:val="24"/>
          <w:szCs w:val="24"/>
        </w:rPr>
        <w:t>DMP</w:t>
      </w:r>
      <w:r w:rsidRPr="00262729">
        <w:rPr>
          <w:rFonts w:ascii="Times New Roman" w:hAnsi="Times New Roman"/>
          <w:sz w:val="24"/>
          <w:szCs w:val="24"/>
        </w:rPr>
        <w:t xml:space="preserve">) is to document the institutional arrangements for </w:t>
      </w:r>
      <w:r w:rsidR="00BF1E21">
        <w:rPr>
          <w:rFonts w:ascii="Times New Roman" w:hAnsi="Times New Roman"/>
          <w:sz w:val="24"/>
          <w:szCs w:val="24"/>
        </w:rPr>
        <w:t>Disaster Management Plan</w:t>
      </w:r>
      <w:r w:rsidRPr="00262729">
        <w:rPr>
          <w:rFonts w:ascii="Times New Roman" w:hAnsi="Times New Roman"/>
          <w:sz w:val="24"/>
          <w:szCs w:val="24"/>
        </w:rPr>
        <w:t xml:space="preserve">ning which includes the assignment of primary and secondary responsibilities for priority disaster risks posing a threat in the Setsoto LM. </w:t>
      </w:r>
    </w:p>
    <w:p w14:paraId="0A920AF9" w14:textId="77777777" w:rsidR="006E2A35" w:rsidRDefault="006E2A35" w:rsidP="0099683F">
      <w:pPr>
        <w:spacing w:line="276" w:lineRule="auto"/>
        <w:ind w:left="567"/>
        <w:jc w:val="both"/>
        <w:rPr>
          <w:rFonts w:ascii="Times New Roman" w:hAnsi="Times New Roman"/>
          <w:sz w:val="24"/>
          <w:szCs w:val="24"/>
        </w:rPr>
      </w:pPr>
    </w:p>
    <w:p w14:paraId="1FBBA749" w14:textId="77777777" w:rsidR="0015253C" w:rsidRPr="0069091D" w:rsidRDefault="00DF67AF" w:rsidP="0069091D">
      <w:pPr>
        <w:spacing w:line="276" w:lineRule="auto"/>
        <w:ind w:left="567"/>
        <w:jc w:val="both"/>
        <w:rPr>
          <w:rFonts w:ascii="Times New Roman" w:hAnsi="Times New Roman"/>
          <w:sz w:val="24"/>
          <w:szCs w:val="24"/>
        </w:rPr>
      </w:pPr>
      <w:r w:rsidRPr="00262729">
        <w:rPr>
          <w:rFonts w:ascii="Times New Roman" w:hAnsi="Times New Roman"/>
          <w:sz w:val="24"/>
          <w:szCs w:val="24"/>
        </w:rPr>
        <w:t xml:space="preserve">It further provides the broad framework within which </w:t>
      </w:r>
      <w:r w:rsidR="006E2A35">
        <w:rPr>
          <w:rFonts w:ascii="Times New Roman" w:hAnsi="Times New Roman"/>
          <w:sz w:val="24"/>
          <w:szCs w:val="24"/>
        </w:rPr>
        <w:t xml:space="preserve">municipal </w:t>
      </w:r>
      <w:r w:rsidRPr="00262729">
        <w:rPr>
          <w:rFonts w:ascii="Times New Roman" w:hAnsi="Times New Roman"/>
          <w:sz w:val="24"/>
          <w:szCs w:val="24"/>
        </w:rPr>
        <w:t xml:space="preserve">departments will implement the </w:t>
      </w:r>
      <w:r w:rsidR="00BF1E21">
        <w:rPr>
          <w:rFonts w:ascii="Times New Roman" w:hAnsi="Times New Roman"/>
          <w:sz w:val="24"/>
          <w:szCs w:val="24"/>
        </w:rPr>
        <w:t>Disaster Management Plan</w:t>
      </w:r>
      <w:r w:rsidRPr="00262729">
        <w:rPr>
          <w:rFonts w:ascii="Times New Roman" w:hAnsi="Times New Roman"/>
          <w:sz w:val="24"/>
          <w:szCs w:val="24"/>
        </w:rPr>
        <w:t xml:space="preserve">ning requirements of the Act and other entities included in the organisational structure of the Setsoto LM. It establishes the operational procedures for disaster risk reduction planning as well as emergency procedures to be implemented in the event of a disaster occurring or threatening to occur </w:t>
      </w:r>
      <w:r w:rsidR="006E2A35">
        <w:rPr>
          <w:rFonts w:ascii="Times New Roman" w:hAnsi="Times New Roman"/>
          <w:sz w:val="24"/>
          <w:szCs w:val="24"/>
        </w:rPr>
        <w:t>within the area of Setsoto LM.</w:t>
      </w:r>
      <w:r w:rsidRPr="00262729">
        <w:rPr>
          <w:rFonts w:ascii="Times New Roman" w:hAnsi="Times New Roman"/>
          <w:sz w:val="24"/>
          <w:szCs w:val="24"/>
        </w:rPr>
        <w:t xml:space="preserve"> It aims to facilitate an integrated and co-ordinated approach to disaster risk manageme</w:t>
      </w:r>
      <w:r w:rsidR="006E2A35">
        <w:rPr>
          <w:rFonts w:ascii="Times New Roman" w:hAnsi="Times New Roman"/>
          <w:sz w:val="24"/>
          <w:szCs w:val="24"/>
        </w:rPr>
        <w:t>nt in its area of jurisdiction.</w:t>
      </w:r>
      <w:r w:rsidR="00A74A36">
        <w:rPr>
          <w:rFonts w:ascii="Times New Roman" w:hAnsi="Times New Roman"/>
          <w:sz w:val="24"/>
          <w:szCs w:val="24"/>
        </w:rPr>
        <w:t xml:space="preserve"> </w:t>
      </w:r>
      <w:r w:rsidR="006E2A35">
        <w:rPr>
          <w:rFonts w:ascii="Times New Roman" w:hAnsi="Times New Roman"/>
          <w:sz w:val="24"/>
          <w:szCs w:val="24"/>
        </w:rPr>
        <w:t xml:space="preserve">This </w:t>
      </w:r>
      <w:r w:rsidRPr="00262729">
        <w:rPr>
          <w:rFonts w:ascii="Times New Roman" w:hAnsi="Times New Roman"/>
          <w:sz w:val="24"/>
          <w:szCs w:val="24"/>
        </w:rPr>
        <w:t>will ensure that the Setsoto LM achieves its vision for disaster risk management</w:t>
      </w:r>
      <w:r w:rsidR="002C20A4">
        <w:rPr>
          <w:rFonts w:ascii="Times New Roman" w:hAnsi="Times New Roman"/>
          <w:sz w:val="24"/>
          <w:szCs w:val="24"/>
        </w:rPr>
        <w:t xml:space="preserve"> which is aimed at </w:t>
      </w:r>
      <w:r w:rsidR="006E2A35" w:rsidRPr="00262729">
        <w:rPr>
          <w:rFonts w:ascii="Times New Roman" w:hAnsi="Times New Roman"/>
          <w:sz w:val="24"/>
          <w:szCs w:val="24"/>
        </w:rPr>
        <w:t>build</w:t>
      </w:r>
      <w:r w:rsidR="002C20A4">
        <w:rPr>
          <w:rFonts w:ascii="Times New Roman" w:hAnsi="Times New Roman"/>
          <w:sz w:val="24"/>
          <w:szCs w:val="24"/>
        </w:rPr>
        <w:t>ing</w:t>
      </w:r>
      <w:r w:rsidR="006E2A35" w:rsidRPr="00262729">
        <w:rPr>
          <w:rFonts w:ascii="Times New Roman" w:hAnsi="Times New Roman"/>
          <w:sz w:val="24"/>
          <w:szCs w:val="24"/>
        </w:rPr>
        <w:t xml:space="preserve"> resilient</w:t>
      </w:r>
      <w:r w:rsidR="00A74A36">
        <w:rPr>
          <w:rFonts w:ascii="Times New Roman" w:hAnsi="Times New Roman"/>
          <w:sz w:val="24"/>
          <w:szCs w:val="24"/>
        </w:rPr>
        <w:t xml:space="preserve"> </w:t>
      </w:r>
      <w:r w:rsidR="006E2A35">
        <w:rPr>
          <w:rFonts w:ascii="Times New Roman" w:hAnsi="Times New Roman"/>
          <w:sz w:val="24"/>
          <w:szCs w:val="24"/>
        </w:rPr>
        <w:t>communities</w:t>
      </w:r>
      <w:r w:rsidR="00A74A36">
        <w:rPr>
          <w:rFonts w:ascii="Times New Roman" w:hAnsi="Times New Roman"/>
          <w:sz w:val="24"/>
          <w:szCs w:val="24"/>
        </w:rPr>
        <w:t xml:space="preserve"> </w:t>
      </w:r>
      <w:r w:rsidR="006E2A35">
        <w:rPr>
          <w:rFonts w:ascii="Times New Roman" w:hAnsi="Times New Roman"/>
          <w:sz w:val="24"/>
          <w:szCs w:val="24"/>
        </w:rPr>
        <w:t>within</w:t>
      </w:r>
      <w:r w:rsidRPr="00262729">
        <w:rPr>
          <w:rFonts w:ascii="Times New Roman" w:hAnsi="Times New Roman"/>
          <w:sz w:val="24"/>
          <w:szCs w:val="24"/>
        </w:rPr>
        <w:t xml:space="preserve"> the Setsoto Local Municipal area</w:t>
      </w:r>
      <w:r w:rsidR="002C20A4">
        <w:rPr>
          <w:rFonts w:ascii="Times New Roman" w:hAnsi="Times New Roman"/>
          <w:sz w:val="24"/>
          <w:szCs w:val="24"/>
        </w:rPr>
        <w:t xml:space="preserve"> by ensuring that such communities are</w:t>
      </w:r>
      <w:r w:rsidR="002C20A4" w:rsidRPr="00262729">
        <w:rPr>
          <w:rFonts w:ascii="Times New Roman" w:hAnsi="Times New Roman"/>
          <w:sz w:val="24"/>
          <w:szCs w:val="24"/>
        </w:rPr>
        <w:t xml:space="preserve"> alert</w:t>
      </w:r>
      <w:r w:rsidRPr="00262729">
        <w:rPr>
          <w:rFonts w:ascii="Times New Roman" w:hAnsi="Times New Roman"/>
          <w:sz w:val="24"/>
          <w:szCs w:val="24"/>
        </w:rPr>
        <w:t xml:space="preserve">, informed and </w:t>
      </w:r>
      <w:r w:rsidR="008337B4" w:rsidRPr="00262729">
        <w:rPr>
          <w:rFonts w:ascii="Times New Roman" w:hAnsi="Times New Roman"/>
          <w:sz w:val="24"/>
          <w:szCs w:val="24"/>
        </w:rPr>
        <w:t>self-reliant</w:t>
      </w:r>
      <w:r w:rsidR="002C20A4">
        <w:rPr>
          <w:rFonts w:ascii="Times New Roman" w:hAnsi="Times New Roman"/>
          <w:sz w:val="24"/>
          <w:szCs w:val="24"/>
        </w:rPr>
        <w:t xml:space="preserve">. The plan also aims to </w:t>
      </w:r>
      <w:r w:rsidRPr="00262729">
        <w:rPr>
          <w:rFonts w:ascii="Times New Roman" w:hAnsi="Times New Roman"/>
          <w:sz w:val="24"/>
          <w:szCs w:val="24"/>
        </w:rPr>
        <w:t>establish</w:t>
      </w:r>
      <w:r w:rsidR="00A74A36">
        <w:rPr>
          <w:rFonts w:ascii="Times New Roman" w:hAnsi="Times New Roman"/>
          <w:sz w:val="24"/>
          <w:szCs w:val="24"/>
        </w:rPr>
        <w:t xml:space="preserve"> </w:t>
      </w:r>
      <w:r w:rsidRPr="00262729">
        <w:rPr>
          <w:rFonts w:ascii="Times New Roman" w:hAnsi="Times New Roman"/>
          <w:sz w:val="24"/>
          <w:szCs w:val="24"/>
        </w:rPr>
        <w:t>risk reduction and resilience building</w:t>
      </w:r>
      <w:r w:rsidR="002C20A4">
        <w:rPr>
          <w:rFonts w:ascii="Times New Roman" w:hAnsi="Times New Roman"/>
          <w:sz w:val="24"/>
          <w:szCs w:val="24"/>
        </w:rPr>
        <w:t>;</w:t>
      </w:r>
      <w:r w:rsidRPr="00262729">
        <w:rPr>
          <w:rFonts w:ascii="Times New Roman" w:hAnsi="Times New Roman"/>
          <w:sz w:val="24"/>
          <w:szCs w:val="24"/>
        </w:rPr>
        <w:t xml:space="preserve"> develop</w:t>
      </w:r>
      <w:r w:rsidR="002C20A4">
        <w:rPr>
          <w:rFonts w:ascii="Times New Roman" w:hAnsi="Times New Roman"/>
          <w:sz w:val="24"/>
          <w:szCs w:val="24"/>
        </w:rPr>
        <w:t>ment of</w:t>
      </w:r>
      <w:r w:rsidRPr="00262729">
        <w:rPr>
          <w:rFonts w:ascii="Times New Roman" w:hAnsi="Times New Roman"/>
          <w:sz w:val="24"/>
          <w:szCs w:val="24"/>
        </w:rPr>
        <w:t xml:space="preserve"> adequate capabilities for readiness; </w:t>
      </w:r>
      <w:r w:rsidR="002C20A4">
        <w:rPr>
          <w:rFonts w:ascii="Times New Roman" w:hAnsi="Times New Roman"/>
          <w:sz w:val="24"/>
          <w:szCs w:val="24"/>
        </w:rPr>
        <w:t>as well as effective and rapid</w:t>
      </w:r>
      <w:r w:rsidRPr="00262729">
        <w:rPr>
          <w:rFonts w:ascii="Times New Roman" w:hAnsi="Times New Roman"/>
          <w:sz w:val="24"/>
          <w:szCs w:val="24"/>
        </w:rPr>
        <w:t xml:space="preserve"> response and recovery</w:t>
      </w:r>
      <w:r w:rsidR="002C20A4">
        <w:rPr>
          <w:rFonts w:ascii="Times New Roman" w:hAnsi="Times New Roman"/>
          <w:sz w:val="24"/>
          <w:szCs w:val="24"/>
        </w:rPr>
        <w:t>,</w:t>
      </w:r>
      <w:r w:rsidR="00A74A36">
        <w:rPr>
          <w:rFonts w:ascii="Times New Roman" w:hAnsi="Times New Roman"/>
          <w:sz w:val="24"/>
          <w:szCs w:val="24"/>
        </w:rPr>
        <w:t xml:space="preserve"> </w:t>
      </w:r>
      <w:r w:rsidR="002C20A4" w:rsidRPr="00262729">
        <w:rPr>
          <w:rFonts w:ascii="Times New Roman" w:hAnsi="Times New Roman"/>
          <w:sz w:val="24"/>
          <w:szCs w:val="24"/>
        </w:rPr>
        <w:t>as core principles</w:t>
      </w:r>
      <w:r w:rsidR="002C20A4">
        <w:rPr>
          <w:rFonts w:ascii="Times New Roman" w:hAnsi="Times New Roman"/>
          <w:sz w:val="24"/>
          <w:szCs w:val="24"/>
        </w:rPr>
        <w:t>.</w:t>
      </w:r>
      <w:bookmarkStart w:id="10" w:name="_Toc98823288"/>
      <w:bookmarkStart w:id="11" w:name="_Toc345018931"/>
      <w:bookmarkEnd w:id="5"/>
      <w:r w:rsidR="0069091D">
        <w:t xml:space="preserve">   </w:t>
      </w:r>
    </w:p>
    <w:p w14:paraId="7D0D512A" w14:textId="77777777" w:rsidR="00192D88" w:rsidRDefault="00C236A6" w:rsidP="00AA6F57">
      <w:pPr>
        <w:pStyle w:val="Heading2"/>
      </w:pPr>
      <w:r>
        <w:t xml:space="preserve"> </w:t>
      </w:r>
      <w:r w:rsidR="00192D88" w:rsidRPr="00262729">
        <w:t>2.2</w:t>
      </w:r>
      <w:r w:rsidR="00192D88" w:rsidRPr="00262729">
        <w:tab/>
        <w:t>The custodian of the plan</w:t>
      </w:r>
      <w:bookmarkEnd w:id="6"/>
      <w:bookmarkEnd w:id="7"/>
      <w:bookmarkEnd w:id="8"/>
      <w:bookmarkEnd w:id="9"/>
      <w:bookmarkEnd w:id="10"/>
      <w:bookmarkEnd w:id="11"/>
    </w:p>
    <w:p w14:paraId="02EFBA90" w14:textId="77777777" w:rsidR="00962C2D" w:rsidRPr="00962C2D" w:rsidRDefault="00962C2D" w:rsidP="00962C2D"/>
    <w:p w14:paraId="41D4D4FE" w14:textId="77777777" w:rsidR="00192D88" w:rsidRPr="00262729" w:rsidRDefault="00C236A6" w:rsidP="00962C2D">
      <w:pPr>
        <w:spacing w:line="276" w:lineRule="auto"/>
        <w:ind w:left="567" w:hanging="567"/>
        <w:jc w:val="both"/>
        <w:rPr>
          <w:rFonts w:ascii="Times New Roman" w:hAnsi="Times New Roman"/>
          <w:sz w:val="24"/>
          <w:szCs w:val="24"/>
        </w:rPr>
      </w:pPr>
      <w:r>
        <w:rPr>
          <w:rFonts w:ascii="Times New Roman" w:hAnsi="Times New Roman"/>
          <w:sz w:val="24"/>
          <w:szCs w:val="24"/>
        </w:rPr>
        <w:t xml:space="preserve">         </w:t>
      </w:r>
      <w:r w:rsidR="0083468A" w:rsidRPr="00262729">
        <w:rPr>
          <w:rFonts w:ascii="Times New Roman" w:hAnsi="Times New Roman"/>
          <w:sz w:val="24"/>
          <w:szCs w:val="24"/>
        </w:rPr>
        <w:t>The Municipal Manager</w:t>
      </w:r>
      <w:r w:rsidR="000176F7" w:rsidRPr="00262729">
        <w:rPr>
          <w:rFonts w:ascii="Times New Roman" w:hAnsi="Times New Roman"/>
          <w:sz w:val="24"/>
          <w:szCs w:val="24"/>
        </w:rPr>
        <w:t xml:space="preserve"> of the Setsoto</w:t>
      </w:r>
      <w:r w:rsidR="00CD6BE3">
        <w:rPr>
          <w:rFonts w:ascii="Times New Roman" w:hAnsi="Times New Roman"/>
          <w:sz w:val="24"/>
          <w:szCs w:val="24"/>
        </w:rPr>
        <w:t xml:space="preserve"> LM</w:t>
      </w:r>
      <w:r w:rsidR="00192D88" w:rsidRPr="00262729">
        <w:rPr>
          <w:rFonts w:ascii="Times New Roman" w:hAnsi="Times New Roman"/>
          <w:sz w:val="24"/>
          <w:szCs w:val="24"/>
        </w:rPr>
        <w:t xml:space="preserve"> is the custodian of the </w:t>
      </w:r>
      <w:r w:rsidR="00BF1E21">
        <w:rPr>
          <w:rFonts w:ascii="Times New Roman" w:hAnsi="Times New Roman"/>
          <w:sz w:val="24"/>
          <w:szCs w:val="24"/>
        </w:rPr>
        <w:t>Disaster Management Plan</w:t>
      </w:r>
      <w:r w:rsidR="00192D88" w:rsidRPr="00262729">
        <w:rPr>
          <w:rFonts w:ascii="Times New Roman" w:hAnsi="Times New Roman"/>
          <w:sz w:val="24"/>
          <w:szCs w:val="24"/>
        </w:rPr>
        <w:t xml:space="preserve"> for the </w:t>
      </w:r>
      <w:r w:rsidR="000176F7" w:rsidRPr="00262729">
        <w:rPr>
          <w:rFonts w:ascii="Times New Roman" w:hAnsi="Times New Roman"/>
          <w:sz w:val="24"/>
          <w:szCs w:val="24"/>
        </w:rPr>
        <w:t xml:space="preserve">Setsoto </w:t>
      </w:r>
      <w:r w:rsidR="000C08CC" w:rsidRPr="00262729">
        <w:rPr>
          <w:rFonts w:ascii="Times New Roman" w:hAnsi="Times New Roman"/>
          <w:sz w:val="24"/>
          <w:szCs w:val="24"/>
        </w:rPr>
        <w:t xml:space="preserve">LM </w:t>
      </w:r>
      <w:r w:rsidR="00192D88" w:rsidRPr="00262729">
        <w:rPr>
          <w:rFonts w:ascii="Times New Roman" w:hAnsi="Times New Roman"/>
          <w:sz w:val="24"/>
          <w:szCs w:val="24"/>
        </w:rPr>
        <w:t>and is responsible to ensure</w:t>
      </w:r>
      <w:r w:rsidR="00CD6BE3">
        <w:rPr>
          <w:rFonts w:ascii="Times New Roman" w:hAnsi="Times New Roman"/>
          <w:sz w:val="24"/>
          <w:szCs w:val="24"/>
        </w:rPr>
        <w:t xml:space="preserve"> successful implementation</w:t>
      </w:r>
      <w:r w:rsidR="0044453A">
        <w:rPr>
          <w:rFonts w:ascii="Times New Roman" w:hAnsi="Times New Roman"/>
          <w:sz w:val="24"/>
          <w:szCs w:val="24"/>
        </w:rPr>
        <w:t xml:space="preserve">, </w:t>
      </w:r>
      <w:r w:rsidR="0044453A" w:rsidRPr="00262729">
        <w:rPr>
          <w:rFonts w:ascii="Times New Roman" w:hAnsi="Times New Roman"/>
          <w:sz w:val="24"/>
          <w:szCs w:val="24"/>
        </w:rPr>
        <w:t>regular</w:t>
      </w:r>
      <w:r w:rsidR="00192D88" w:rsidRPr="00262729">
        <w:rPr>
          <w:rFonts w:ascii="Times New Roman" w:hAnsi="Times New Roman"/>
          <w:sz w:val="24"/>
          <w:szCs w:val="24"/>
        </w:rPr>
        <w:t xml:space="preserve"> review and updating of the plan. </w:t>
      </w:r>
    </w:p>
    <w:p w14:paraId="1CFBF456" w14:textId="77777777" w:rsidR="00192D88" w:rsidRPr="00262729" w:rsidRDefault="00192D88" w:rsidP="0099683F">
      <w:pPr>
        <w:spacing w:line="276" w:lineRule="auto"/>
        <w:ind w:left="70"/>
        <w:jc w:val="both"/>
        <w:rPr>
          <w:rFonts w:ascii="Times New Roman" w:hAnsi="Times New Roman"/>
          <w:sz w:val="24"/>
          <w:szCs w:val="24"/>
        </w:rPr>
      </w:pPr>
    </w:p>
    <w:p w14:paraId="08D94C7B" w14:textId="77777777" w:rsidR="00192D88" w:rsidRPr="00262729" w:rsidRDefault="000C08CC" w:rsidP="0099683F">
      <w:pPr>
        <w:spacing w:line="276" w:lineRule="auto"/>
        <w:ind w:left="567"/>
        <w:jc w:val="both"/>
        <w:rPr>
          <w:rFonts w:ascii="Times New Roman" w:hAnsi="Times New Roman"/>
          <w:sz w:val="24"/>
          <w:szCs w:val="24"/>
        </w:rPr>
      </w:pPr>
      <w:r w:rsidRPr="00262729">
        <w:rPr>
          <w:rFonts w:ascii="Times New Roman" w:hAnsi="Times New Roman"/>
          <w:sz w:val="24"/>
          <w:szCs w:val="24"/>
        </w:rPr>
        <w:t xml:space="preserve">The </w:t>
      </w:r>
      <w:r w:rsidR="0044453A" w:rsidRPr="00262729">
        <w:rPr>
          <w:rFonts w:ascii="Times New Roman" w:hAnsi="Times New Roman"/>
          <w:sz w:val="24"/>
          <w:szCs w:val="24"/>
        </w:rPr>
        <w:t xml:space="preserve">Disaster Management Coordinator </w:t>
      </w:r>
      <w:r w:rsidR="0044453A">
        <w:rPr>
          <w:rFonts w:ascii="Times New Roman" w:hAnsi="Times New Roman"/>
          <w:sz w:val="24"/>
          <w:szCs w:val="24"/>
        </w:rPr>
        <w:t>in consultation with</w:t>
      </w:r>
      <w:r w:rsidR="002B550B">
        <w:rPr>
          <w:rFonts w:ascii="Times New Roman" w:hAnsi="Times New Roman"/>
          <w:sz w:val="24"/>
          <w:szCs w:val="24"/>
        </w:rPr>
        <w:t xml:space="preserve"> the</w:t>
      </w:r>
      <w:r w:rsidR="00A74A36">
        <w:rPr>
          <w:rFonts w:ascii="Times New Roman" w:hAnsi="Times New Roman"/>
          <w:sz w:val="24"/>
          <w:szCs w:val="24"/>
        </w:rPr>
        <w:t xml:space="preserve"> </w:t>
      </w:r>
      <w:r w:rsidRPr="00262729">
        <w:rPr>
          <w:rFonts w:ascii="Times New Roman" w:hAnsi="Times New Roman"/>
          <w:sz w:val="24"/>
          <w:szCs w:val="24"/>
        </w:rPr>
        <w:t xml:space="preserve">Municipal Manager </w:t>
      </w:r>
      <w:r w:rsidR="00192D88" w:rsidRPr="00262729">
        <w:rPr>
          <w:rFonts w:ascii="Times New Roman" w:hAnsi="Times New Roman"/>
          <w:sz w:val="24"/>
          <w:szCs w:val="24"/>
        </w:rPr>
        <w:t xml:space="preserve">will ensure that copies of the completed plan as well as any amendments </w:t>
      </w:r>
      <w:r w:rsidR="002B550B">
        <w:rPr>
          <w:rFonts w:ascii="Times New Roman" w:hAnsi="Times New Roman"/>
          <w:sz w:val="24"/>
          <w:szCs w:val="24"/>
        </w:rPr>
        <w:t>thereto</w:t>
      </w:r>
      <w:r w:rsidR="00192D88" w:rsidRPr="00262729">
        <w:rPr>
          <w:rFonts w:ascii="Times New Roman" w:hAnsi="Times New Roman"/>
          <w:sz w:val="24"/>
          <w:szCs w:val="24"/>
        </w:rPr>
        <w:t xml:space="preserve"> are submitted to:</w:t>
      </w:r>
    </w:p>
    <w:p w14:paraId="1357B7DE" w14:textId="77777777" w:rsidR="00192D88" w:rsidRPr="007F0A47" w:rsidRDefault="0083468A" w:rsidP="0099683F">
      <w:pPr>
        <w:pStyle w:val="ListParagraph"/>
        <w:numPr>
          <w:ilvl w:val="1"/>
          <w:numId w:val="2"/>
        </w:numPr>
        <w:jc w:val="both"/>
        <w:rPr>
          <w:rFonts w:ascii="Times New Roman" w:hAnsi="Times New Roman"/>
          <w:sz w:val="24"/>
          <w:szCs w:val="24"/>
        </w:rPr>
      </w:pPr>
      <w:r w:rsidRPr="007F0A47">
        <w:rPr>
          <w:rFonts w:ascii="Times New Roman" w:hAnsi="Times New Roman"/>
          <w:sz w:val="24"/>
          <w:szCs w:val="24"/>
        </w:rPr>
        <w:t xml:space="preserve">The Thabo </w:t>
      </w:r>
      <w:r w:rsidR="00D70F97">
        <w:rPr>
          <w:rFonts w:ascii="Times New Roman" w:hAnsi="Times New Roman"/>
          <w:sz w:val="24"/>
          <w:szCs w:val="24"/>
        </w:rPr>
        <w:t>Mofutsanyana</w:t>
      </w:r>
      <w:r w:rsidR="00192D88" w:rsidRPr="007F0A47">
        <w:rPr>
          <w:rFonts w:ascii="Times New Roman" w:hAnsi="Times New Roman"/>
          <w:sz w:val="24"/>
          <w:szCs w:val="24"/>
        </w:rPr>
        <w:t xml:space="preserve"> District </w:t>
      </w:r>
      <w:r w:rsidR="002B550B">
        <w:rPr>
          <w:rFonts w:ascii="Times New Roman" w:hAnsi="Times New Roman"/>
          <w:sz w:val="24"/>
          <w:szCs w:val="24"/>
        </w:rPr>
        <w:t>Disaster Management Centre</w:t>
      </w:r>
      <w:r w:rsidR="00192D88" w:rsidRPr="007F0A47">
        <w:rPr>
          <w:rFonts w:ascii="Times New Roman" w:hAnsi="Times New Roman"/>
          <w:sz w:val="24"/>
          <w:szCs w:val="24"/>
        </w:rPr>
        <w:t>;</w:t>
      </w:r>
    </w:p>
    <w:p w14:paraId="2735876E" w14:textId="77777777" w:rsidR="00192D88" w:rsidRPr="007F0A47" w:rsidRDefault="00192D88" w:rsidP="0099683F">
      <w:pPr>
        <w:pStyle w:val="ListParagraph"/>
        <w:numPr>
          <w:ilvl w:val="1"/>
          <w:numId w:val="2"/>
        </w:numPr>
        <w:jc w:val="both"/>
        <w:rPr>
          <w:rFonts w:ascii="Times New Roman" w:hAnsi="Times New Roman"/>
          <w:sz w:val="24"/>
          <w:szCs w:val="24"/>
        </w:rPr>
      </w:pPr>
      <w:r w:rsidRPr="007F0A47">
        <w:rPr>
          <w:rFonts w:ascii="Times New Roman" w:hAnsi="Times New Roman"/>
          <w:sz w:val="24"/>
          <w:szCs w:val="24"/>
        </w:rPr>
        <w:t xml:space="preserve">The </w:t>
      </w:r>
      <w:r w:rsidR="0083468A" w:rsidRPr="007F0A47">
        <w:rPr>
          <w:rFonts w:ascii="Times New Roman" w:hAnsi="Times New Roman"/>
          <w:sz w:val="24"/>
          <w:szCs w:val="24"/>
        </w:rPr>
        <w:t>Free State</w:t>
      </w:r>
      <w:r w:rsidR="00A74A36">
        <w:rPr>
          <w:rFonts w:ascii="Times New Roman" w:hAnsi="Times New Roman"/>
          <w:sz w:val="24"/>
          <w:szCs w:val="24"/>
        </w:rPr>
        <w:t xml:space="preserve"> </w:t>
      </w:r>
      <w:r w:rsidR="002B550B" w:rsidRPr="007F0A47">
        <w:rPr>
          <w:rFonts w:ascii="Times New Roman" w:hAnsi="Times New Roman"/>
          <w:sz w:val="24"/>
          <w:szCs w:val="24"/>
        </w:rPr>
        <w:t xml:space="preserve">District </w:t>
      </w:r>
      <w:r w:rsidR="002B550B">
        <w:rPr>
          <w:rFonts w:ascii="Times New Roman" w:hAnsi="Times New Roman"/>
          <w:sz w:val="24"/>
          <w:szCs w:val="24"/>
        </w:rPr>
        <w:t>Disaster Management Centre (PDMC)</w:t>
      </w:r>
      <w:r w:rsidRPr="007F0A47">
        <w:rPr>
          <w:rFonts w:ascii="Times New Roman" w:hAnsi="Times New Roman"/>
          <w:sz w:val="24"/>
          <w:szCs w:val="24"/>
        </w:rPr>
        <w:t>;</w:t>
      </w:r>
    </w:p>
    <w:p w14:paraId="4B996140" w14:textId="77777777" w:rsidR="00192D88" w:rsidRPr="007F0A47" w:rsidRDefault="00192D88" w:rsidP="0099683F">
      <w:pPr>
        <w:pStyle w:val="ListParagraph"/>
        <w:numPr>
          <w:ilvl w:val="1"/>
          <w:numId w:val="2"/>
        </w:numPr>
        <w:jc w:val="both"/>
        <w:rPr>
          <w:rFonts w:ascii="Times New Roman" w:hAnsi="Times New Roman"/>
          <w:sz w:val="24"/>
          <w:szCs w:val="24"/>
        </w:rPr>
      </w:pPr>
      <w:r w:rsidRPr="007F0A47">
        <w:rPr>
          <w:rFonts w:ascii="Times New Roman" w:hAnsi="Times New Roman"/>
          <w:sz w:val="24"/>
          <w:szCs w:val="24"/>
        </w:rPr>
        <w:t>The National Disaster Management Centre (NDMC);</w:t>
      </w:r>
    </w:p>
    <w:p w14:paraId="5634A95E" w14:textId="77777777" w:rsidR="00192D88" w:rsidRPr="007F0A47" w:rsidRDefault="00192D88" w:rsidP="0099683F">
      <w:pPr>
        <w:pStyle w:val="ListParagraph"/>
        <w:numPr>
          <w:ilvl w:val="1"/>
          <w:numId w:val="2"/>
        </w:numPr>
        <w:jc w:val="both"/>
        <w:rPr>
          <w:rFonts w:ascii="Times New Roman" w:hAnsi="Times New Roman"/>
          <w:sz w:val="24"/>
          <w:szCs w:val="24"/>
        </w:rPr>
      </w:pPr>
      <w:r w:rsidRPr="007F0A47">
        <w:rPr>
          <w:rFonts w:ascii="Times New Roman" w:hAnsi="Times New Roman"/>
          <w:sz w:val="24"/>
          <w:szCs w:val="24"/>
        </w:rPr>
        <w:t>The  LM ward disaster management structures; and</w:t>
      </w:r>
    </w:p>
    <w:p w14:paraId="3D52622D" w14:textId="77777777" w:rsidR="00192D88" w:rsidRPr="007F0A47" w:rsidRDefault="00192D88" w:rsidP="0099683F">
      <w:pPr>
        <w:pStyle w:val="ListParagraph"/>
        <w:numPr>
          <w:ilvl w:val="1"/>
          <w:numId w:val="2"/>
        </w:numPr>
        <w:jc w:val="both"/>
        <w:rPr>
          <w:rFonts w:ascii="Times New Roman" w:hAnsi="Times New Roman"/>
          <w:sz w:val="24"/>
          <w:szCs w:val="24"/>
        </w:rPr>
      </w:pPr>
      <w:r w:rsidRPr="007F0A47">
        <w:rPr>
          <w:rFonts w:ascii="Times New Roman" w:hAnsi="Times New Roman"/>
          <w:sz w:val="24"/>
          <w:szCs w:val="24"/>
        </w:rPr>
        <w:t xml:space="preserve">Each of the </w:t>
      </w:r>
      <w:r w:rsidR="00B0283D" w:rsidRPr="007F0A47">
        <w:rPr>
          <w:rFonts w:ascii="Times New Roman" w:hAnsi="Times New Roman"/>
          <w:sz w:val="24"/>
          <w:szCs w:val="24"/>
        </w:rPr>
        <w:t>neighboring</w:t>
      </w:r>
      <w:r w:rsidRPr="007F0A47">
        <w:rPr>
          <w:rFonts w:ascii="Times New Roman" w:hAnsi="Times New Roman"/>
          <w:sz w:val="24"/>
          <w:szCs w:val="24"/>
        </w:rPr>
        <w:t xml:space="preserve"> municipalities of the </w:t>
      </w:r>
      <w:r w:rsidR="0083468A" w:rsidRPr="007F0A47">
        <w:rPr>
          <w:rFonts w:ascii="Times New Roman" w:hAnsi="Times New Roman"/>
          <w:sz w:val="24"/>
          <w:szCs w:val="24"/>
        </w:rPr>
        <w:t>Setsoto</w:t>
      </w:r>
      <w:r w:rsidRPr="007F0A47">
        <w:rPr>
          <w:rFonts w:ascii="Times New Roman" w:hAnsi="Times New Roman"/>
          <w:sz w:val="24"/>
          <w:szCs w:val="24"/>
        </w:rPr>
        <w:t xml:space="preserve"> LM.</w:t>
      </w:r>
    </w:p>
    <w:p w14:paraId="1C8D28D3" w14:textId="77777777" w:rsidR="00192D88" w:rsidRPr="00262729" w:rsidRDefault="00192D88" w:rsidP="0099683F">
      <w:pPr>
        <w:tabs>
          <w:tab w:val="num" w:pos="709"/>
        </w:tabs>
        <w:spacing w:line="276" w:lineRule="auto"/>
        <w:jc w:val="both"/>
        <w:rPr>
          <w:rFonts w:ascii="Times New Roman" w:hAnsi="Times New Roman"/>
          <w:sz w:val="24"/>
          <w:szCs w:val="24"/>
        </w:rPr>
      </w:pPr>
    </w:p>
    <w:p w14:paraId="6E63DD46" w14:textId="77777777" w:rsidR="00192D88" w:rsidRPr="00262729" w:rsidRDefault="00532D54" w:rsidP="0099683F">
      <w:pPr>
        <w:spacing w:line="276" w:lineRule="auto"/>
        <w:ind w:left="567"/>
        <w:jc w:val="both"/>
        <w:rPr>
          <w:rFonts w:ascii="Times New Roman" w:hAnsi="Times New Roman"/>
          <w:sz w:val="24"/>
          <w:szCs w:val="24"/>
        </w:rPr>
      </w:pPr>
      <w:r>
        <w:rPr>
          <w:rFonts w:ascii="Times New Roman" w:hAnsi="Times New Roman"/>
          <w:sz w:val="24"/>
          <w:szCs w:val="24"/>
        </w:rPr>
        <w:t>In terms of S</w:t>
      </w:r>
      <w:r w:rsidR="00192D88" w:rsidRPr="00262729">
        <w:rPr>
          <w:rFonts w:ascii="Times New Roman" w:hAnsi="Times New Roman"/>
          <w:sz w:val="24"/>
          <w:szCs w:val="24"/>
        </w:rPr>
        <w:t xml:space="preserve">ection 52 of the Act each municipal organ of state and any other municipal entity operating within council’s organisational structure is responsible for the development and maintenance of the </w:t>
      </w:r>
      <w:r w:rsidR="00BF1E21">
        <w:rPr>
          <w:rFonts w:ascii="Times New Roman" w:hAnsi="Times New Roman"/>
          <w:sz w:val="24"/>
          <w:szCs w:val="24"/>
        </w:rPr>
        <w:t>Disaster Management Plan</w:t>
      </w:r>
      <w:r w:rsidR="00192D88" w:rsidRPr="00262729">
        <w:rPr>
          <w:rFonts w:ascii="Times New Roman" w:hAnsi="Times New Roman"/>
          <w:sz w:val="24"/>
          <w:szCs w:val="24"/>
        </w:rPr>
        <w:t xml:space="preserve"> for its functional area. Departmental plans and plans of other entities are an integral part of council’s </w:t>
      </w:r>
      <w:r w:rsidR="00BF1E21">
        <w:rPr>
          <w:rFonts w:ascii="Times New Roman" w:hAnsi="Times New Roman"/>
          <w:sz w:val="24"/>
          <w:szCs w:val="24"/>
        </w:rPr>
        <w:t>Disaster Management Plan</w:t>
      </w:r>
      <w:r w:rsidR="00192D88" w:rsidRPr="00262729">
        <w:rPr>
          <w:rFonts w:ascii="Times New Roman" w:hAnsi="Times New Roman"/>
          <w:sz w:val="24"/>
          <w:szCs w:val="24"/>
        </w:rPr>
        <w:t xml:space="preserve"> and therefore the head of each department and of each entity must ensure that copies of the plan and any amendments </w:t>
      </w:r>
      <w:r w:rsidR="00C5252B">
        <w:rPr>
          <w:rFonts w:ascii="Times New Roman" w:hAnsi="Times New Roman"/>
          <w:sz w:val="24"/>
          <w:szCs w:val="24"/>
        </w:rPr>
        <w:t>thereto</w:t>
      </w:r>
      <w:r w:rsidR="00192D88" w:rsidRPr="00262729">
        <w:rPr>
          <w:rFonts w:ascii="Times New Roman" w:hAnsi="Times New Roman"/>
          <w:sz w:val="24"/>
          <w:szCs w:val="24"/>
        </w:rPr>
        <w:t xml:space="preserve"> are submitted to the </w:t>
      </w:r>
      <w:r w:rsidR="0083468A" w:rsidRPr="00262729">
        <w:rPr>
          <w:rFonts w:ascii="Times New Roman" w:hAnsi="Times New Roman"/>
          <w:sz w:val="24"/>
          <w:szCs w:val="24"/>
        </w:rPr>
        <w:t>Setsoto</w:t>
      </w:r>
      <w:r w:rsidR="00192D88" w:rsidRPr="00262729">
        <w:rPr>
          <w:rFonts w:ascii="Times New Roman" w:hAnsi="Times New Roman"/>
          <w:sz w:val="24"/>
          <w:szCs w:val="24"/>
        </w:rPr>
        <w:t xml:space="preserve"> LM </w:t>
      </w:r>
      <w:r w:rsidR="00C5252B">
        <w:rPr>
          <w:rFonts w:ascii="Times New Roman" w:hAnsi="Times New Roman"/>
          <w:sz w:val="24"/>
          <w:szCs w:val="24"/>
        </w:rPr>
        <w:t>Disaster Management Focal Point.</w:t>
      </w:r>
    </w:p>
    <w:p w14:paraId="082CB03B" w14:textId="77777777" w:rsidR="00192D88" w:rsidRPr="00262729" w:rsidRDefault="00192D88" w:rsidP="0099683F">
      <w:pPr>
        <w:spacing w:line="276" w:lineRule="auto"/>
        <w:jc w:val="both"/>
        <w:rPr>
          <w:rFonts w:ascii="Times New Roman" w:hAnsi="Times New Roman"/>
          <w:sz w:val="24"/>
          <w:szCs w:val="24"/>
        </w:rPr>
      </w:pPr>
    </w:p>
    <w:p w14:paraId="35718D31" w14:textId="77777777" w:rsidR="00DF67AF" w:rsidRPr="00262729" w:rsidRDefault="00192D88" w:rsidP="00AA6F57">
      <w:pPr>
        <w:pStyle w:val="Heading2"/>
      </w:pPr>
      <w:bookmarkStart w:id="12" w:name="_Toc345018932"/>
      <w:bookmarkStart w:id="13" w:name="_Toc83174465"/>
      <w:bookmarkStart w:id="14" w:name="_Toc83257498"/>
      <w:bookmarkStart w:id="15" w:name="_Toc83262629"/>
      <w:bookmarkStart w:id="16" w:name="_Toc83343414"/>
      <w:bookmarkStart w:id="17" w:name="_Toc98823289"/>
      <w:r w:rsidRPr="00262729">
        <w:t>2.3</w:t>
      </w:r>
      <w:r w:rsidR="00A81F7D">
        <w:t xml:space="preserve"> </w:t>
      </w:r>
      <w:r w:rsidR="00DF67AF" w:rsidRPr="00262729">
        <w:t xml:space="preserve">Requirements of a </w:t>
      </w:r>
      <w:r w:rsidR="00BF1E21">
        <w:t>Disaster Management Plan</w:t>
      </w:r>
      <w:bookmarkEnd w:id="12"/>
    </w:p>
    <w:p w14:paraId="60426EC2" w14:textId="77777777" w:rsidR="00DF67AF" w:rsidRPr="00262729" w:rsidRDefault="00DF67AF" w:rsidP="0099683F">
      <w:pPr>
        <w:spacing w:line="276" w:lineRule="auto"/>
        <w:rPr>
          <w:rFonts w:ascii="Times New Roman" w:hAnsi="Times New Roman"/>
          <w:sz w:val="24"/>
          <w:szCs w:val="24"/>
        </w:rPr>
      </w:pPr>
    </w:p>
    <w:p w14:paraId="6FA00022" w14:textId="77777777" w:rsidR="00DF67AF" w:rsidRPr="00262729" w:rsidRDefault="00DF67AF" w:rsidP="0099683F">
      <w:pPr>
        <w:spacing w:line="276" w:lineRule="auto"/>
        <w:ind w:left="567"/>
        <w:jc w:val="both"/>
        <w:rPr>
          <w:rFonts w:ascii="Times New Roman" w:hAnsi="Times New Roman"/>
          <w:sz w:val="24"/>
          <w:szCs w:val="24"/>
          <w:lang w:eastAsia="ar-SA"/>
        </w:rPr>
      </w:pPr>
      <w:r w:rsidRPr="00262729">
        <w:rPr>
          <w:rFonts w:ascii="Times New Roman" w:hAnsi="Times New Roman"/>
          <w:sz w:val="24"/>
          <w:szCs w:val="24"/>
          <w:lang w:eastAsia="ar-SA"/>
        </w:rPr>
        <w:t>Sec</w:t>
      </w:r>
      <w:r w:rsidR="00E03761">
        <w:rPr>
          <w:rFonts w:ascii="Times New Roman" w:hAnsi="Times New Roman"/>
          <w:sz w:val="24"/>
          <w:szCs w:val="24"/>
          <w:lang w:eastAsia="ar-SA"/>
        </w:rPr>
        <w:t>tion</w:t>
      </w:r>
      <w:r w:rsidRPr="00262729">
        <w:rPr>
          <w:rFonts w:ascii="Times New Roman" w:hAnsi="Times New Roman"/>
          <w:sz w:val="24"/>
          <w:szCs w:val="24"/>
          <w:lang w:eastAsia="ar-SA"/>
        </w:rPr>
        <w:t xml:space="preserve"> 53 (a)</w:t>
      </w:r>
      <w:r w:rsidR="00E03761">
        <w:rPr>
          <w:rFonts w:ascii="Times New Roman" w:hAnsi="Times New Roman"/>
          <w:sz w:val="24"/>
          <w:szCs w:val="24"/>
          <w:lang w:eastAsia="ar-SA"/>
        </w:rPr>
        <w:t xml:space="preserve"> and (b)</w:t>
      </w:r>
      <w:r w:rsidRPr="00262729">
        <w:rPr>
          <w:rFonts w:ascii="Times New Roman" w:hAnsi="Times New Roman"/>
          <w:sz w:val="24"/>
          <w:szCs w:val="24"/>
          <w:lang w:eastAsia="ar-SA"/>
        </w:rPr>
        <w:t xml:space="preserve"> of Disaster Management A</w:t>
      </w:r>
      <w:r w:rsidR="00E03761">
        <w:rPr>
          <w:rFonts w:ascii="Times New Roman" w:hAnsi="Times New Roman"/>
          <w:sz w:val="24"/>
          <w:szCs w:val="24"/>
          <w:lang w:eastAsia="ar-SA"/>
        </w:rPr>
        <w:t>ct 57 of 2002 stipulate that a</w:t>
      </w:r>
      <w:r w:rsidRPr="00262729">
        <w:rPr>
          <w:rFonts w:ascii="Times New Roman" w:hAnsi="Times New Roman"/>
          <w:sz w:val="24"/>
          <w:szCs w:val="24"/>
          <w:lang w:eastAsia="ar-SA"/>
        </w:rPr>
        <w:t xml:space="preserve"> Municipality must within the applicable municipal disaster management framework-</w:t>
      </w:r>
    </w:p>
    <w:p w14:paraId="68321BA0" w14:textId="77777777" w:rsidR="00DF67AF" w:rsidRPr="00262729" w:rsidRDefault="00DF67AF" w:rsidP="0099683F">
      <w:pPr>
        <w:numPr>
          <w:ilvl w:val="0"/>
          <w:numId w:val="5"/>
        </w:numPr>
        <w:tabs>
          <w:tab w:val="clear" w:pos="720"/>
          <w:tab w:val="num" w:pos="1276"/>
        </w:tabs>
        <w:spacing w:line="276" w:lineRule="auto"/>
        <w:ind w:left="1276"/>
        <w:jc w:val="both"/>
        <w:rPr>
          <w:rFonts w:ascii="Times New Roman" w:hAnsi="Times New Roman"/>
          <w:sz w:val="24"/>
          <w:szCs w:val="24"/>
          <w:lang w:eastAsia="ar-SA"/>
        </w:rPr>
      </w:pPr>
      <w:r w:rsidRPr="00262729">
        <w:rPr>
          <w:rFonts w:ascii="Times New Roman" w:hAnsi="Times New Roman"/>
          <w:sz w:val="24"/>
          <w:szCs w:val="24"/>
          <w:lang w:eastAsia="ar-SA"/>
        </w:rPr>
        <w:t>Prepare a disaster management plan for its area according to the circumstances prevailing in the area,</w:t>
      </w:r>
    </w:p>
    <w:p w14:paraId="655AABF4" w14:textId="77777777" w:rsidR="00DF67AF" w:rsidRPr="00262729" w:rsidRDefault="00DF67AF" w:rsidP="0099683F">
      <w:pPr>
        <w:numPr>
          <w:ilvl w:val="0"/>
          <w:numId w:val="5"/>
        </w:numPr>
        <w:tabs>
          <w:tab w:val="clear" w:pos="720"/>
          <w:tab w:val="num" w:pos="993"/>
        </w:tabs>
        <w:spacing w:line="276" w:lineRule="auto"/>
        <w:ind w:left="1276"/>
        <w:jc w:val="both"/>
        <w:rPr>
          <w:rFonts w:ascii="Times New Roman" w:hAnsi="Times New Roman"/>
          <w:sz w:val="24"/>
          <w:szCs w:val="24"/>
          <w:lang w:eastAsia="ar-SA"/>
        </w:rPr>
      </w:pPr>
      <w:r w:rsidRPr="00262729">
        <w:rPr>
          <w:rFonts w:ascii="Times New Roman" w:hAnsi="Times New Roman"/>
          <w:sz w:val="24"/>
          <w:szCs w:val="24"/>
          <w:lang w:eastAsia="ar-SA"/>
        </w:rPr>
        <w:t>Coordinate and align the implementation of its plan with those of other organs of state and institutional role players.</w:t>
      </w:r>
    </w:p>
    <w:p w14:paraId="62839FE2" w14:textId="77777777" w:rsidR="00DF67AF" w:rsidRDefault="00192D88" w:rsidP="00AA6F57">
      <w:pPr>
        <w:pStyle w:val="Heading2"/>
      </w:pPr>
      <w:r w:rsidRPr="00262729">
        <w:tab/>
      </w:r>
    </w:p>
    <w:bookmarkEnd w:id="13"/>
    <w:bookmarkEnd w:id="14"/>
    <w:bookmarkEnd w:id="15"/>
    <w:bookmarkEnd w:id="16"/>
    <w:bookmarkEnd w:id="17"/>
    <w:p w14:paraId="6E997EAF" w14:textId="77777777" w:rsidR="009C333E" w:rsidRPr="00184BBB" w:rsidRDefault="009C333E" w:rsidP="00184BBB">
      <w:pPr>
        <w:rPr>
          <w:rFonts w:ascii="Arial Narrow" w:hAnsi="Arial Narrow" w:cs="Calibri"/>
          <w:color w:val="000000" w:themeColor="text1"/>
          <w:sz w:val="24"/>
          <w:szCs w:val="24"/>
        </w:rPr>
      </w:pPr>
    </w:p>
    <w:p w14:paraId="119DFAC2" w14:textId="77777777" w:rsidR="00192D88" w:rsidRPr="007F0A47" w:rsidRDefault="00B227A3" w:rsidP="00AA6F57">
      <w:pPr>
        <w:pStyle w:val="Heading2"/>
      </w:pPr>
      <w:bookmarkStart w:id="18" w:name="_Toc83174466"/>
      <w:bookmarkStart w:id="19" w:name="_Toc83257499"/>
      <w:bookmarkStart w:id="20" w:name="_Toc83262630"/>
      <w:bookmarkStart w:id="21" w:name="_Toc83343415"/>
      <w:bookmarkStart w:id="22" w:name="_Toc98823290"/>
      <w:bookmarkStart w:id="23" w:name="_Toc345018933"/>
      <w:r w:rsidRPr="007F0A47">
        <w:t>2.4</w:t>
      </w:r>
      <w:r w:rsidR="006C53C4" w:rsidRPr="007F0A47">
        <w:tab/>
        <w:t xml:space="preserve">The Setsoto </w:t>
      </w:r>
      <w:r w:rsidR="00192D88" w:rsidRPr="007F0A47">
        <w:t>Local Municipality disaster risk management context</w:t>
      </w:r>
      <w:bookmarkEnd w:id="18"/>
      <w:bookmarkEnd w:id="19"/>
      <w:bookmarkEnd w:id="20"/>
      <w:bookmarkEnd w:id="21"/>
      <w:bookmarkEnd w:id="22"/>
      <w:bookmarkEnd w:id="23"/>
    </w:p>
    <w:p w14:paraId="74A9AFA0" w14:textId="77777777" w:rsidR="00192D88" w:rsidRPr="00262729" w:rsidRDefault="00192D88" w:rsidP="0099683F">
      <w:pPr>
        <w:spacing w:line="276" w:lineRule="auto"/>
        <w:ind w:left="426"/>
        <w:jc w:val="both"/>
        <w:rPr>
          <w:rFonts w:ascii="Times New Roman" w:hAnsi="Times New Roman"/>
          <w:sz w:val="24"/>
          <w:szCs w:val="24"/>
          <w:highlight w:val="yellow"/>
        </w:rPr>
      </w:pPr>
    </w:p>
    <w:p w14:paraId="2CC39472" w14:textId="77777777" w:rsidR="00192D88" w:rsidRPr="00262729" w:rsidRDefault="00BE514E" w:rsidP="0099683F">
      <w:pPr>
        <w:spacing w:line="276" w:lineRule="auto"/>
        <w:ind w:left="426"/>
        <w:jc w:val="both"/>
        <w:rPr>
          <w:rFonts w:ascii="Times New Roman" w:hAnsi="Times New Roman"/>
          <w:sz w:val="24"/>
          <w:szCs w:val="24"/>
          <w:highlight w:val="yellow"/>
        </w:rPr>
      </w:pPr>
      <w:r w:rsidRPr="00262729">
        <w:rPr>
          <w:rFonts w:ascii="Times New Roman" w:hAnsi="Times New Roman"/>
          <w:sz w:val="24"/>
          <w:szCs w:val="24"/>
        </w:rPr>
        <w:t xml:space="preserve">The Setsoto </w:t>
      </w:r>
      <w:r w:rsidR="00192D88" w:rsidRPr="00262729">
        <w:rPr>
          <w:rFonts w:ascii="Times New Roman" w:hAnsi="Times New Roman"/>
          <w:sz w:val="24"/>
          <w:szCs w:val="24"/>
        </w:rPr>
        <w:t xml:space="preserve">Local Municipality is exposed to a diversity of hazards of natural origin including deforestation, </w:t>
      </w:r>
      <w:r w:rsidR="004525BB">
        <w:rPr>
          <w:rFonts w:ascii="Times New Roman" w:hAnsi="Times New Roman"/>
          <w:sz w:val="24"/>
          <w:szCs w:val="24"/>
        </w:rPr>
        <w:t>v</w:t>
      </w:r>
      <w:r w:rsidR="00501768" w:rsidRPr="00262729">
        <w:rPr>
          <w:rFonts w:ascii="Times New Roman" w:hAnsi="Times New Roman"/>
          <w:sz w:val="24"/>
          <w:szCs w:val="24"/>
        </w:rPr>
        <w:t>eld</w:t>
      </w:r>
      <w:r w:rsidR="00192D88" w:rsidRPr="00262729">
        <w:rPr>
          <w:rFonts w:ascii="Times New Roman" w:hAnsi="Times New Roman"/>
          <w:sz w:val="24"/>
          <w:szCs w:val="24"/>
        </w:rPr>
        <w:t xml:space="preserve">fires, </w:t>
      </w:r>
      <w:r w:rsidR="004525BB">
        <w:rPr>
          <w:rFonts w:ascii="Times New Roman" w:hAnsi="Times New Roman"/>
          <w:sz w:val="24"/>
          <w:szCs w:val="24"/>
        </w:rPr>
        <w:t>windstorms</w:t>
      </w:r>
      <w:r w:rsidR="00192D88" w:rsidRPr="00262729">
        <w:rPr>
          <w:rFonts w:ascii="Times New Roman" w:hAnsi="Times New Roman"/>
          <w:sz w:val="24"/>
          <w:szCs w:val="24"/>
        </w:rPr>
        <w:t>, drought, floods,</w:t>
      </w:r>
      <w:r w:rsidR="004525BB">
        <w:rPr>
          <w:rFonts w:ascii="Times New Roman" w:hAnsi="Times New Roman"/>
          <w:sz w:val="24"/>
          <w:szCs w:val="24"/>
        </w:rPr>
        <w:t xml:space="preserve"> and structural</w:t>
      </w:r>
      <w:r w:rsidR="004525BB" w:rsidRPr="00262729">
        <w:rPr>
          <w:rFonts w:ascii="Times New Roman" w:hAnsi="Times New Roman"/>
          <w:sz w:val="24"/>
          <w:szCs w:val="24"/>
        </w:rPr>
        <w:t xml:space="preserve"> fires</w:t>
      </w:r>
      <w:r w:rsidR="004525BB">
        <w:rPr>
          <w:rFonts w:ascii="Times New Roman" w:hAnsi="Times New Roman"/>
          <w:sz w:val="24"/>
          <w:szCs w:val="24"/>
        </w:rPr>
        <w:t>.</w:t>
      </w:r>
      <w:r w:rsidR="00AA705B" w:rsidRPr="00262729">
        <w:rPr>
          <w:rFonts w:ascii="Times New Roman" w:hAnsi="Times New Roman"/>
          <w:sz w:val="24"/>
          <w:szCs w:val="24"/>
        </w:rPr>
        <w:t xml:space="preserve"> The Setsoto</w:t>
      </w:r>
      <w:r w:rsidR="00192D88" w:rsidRPr="00262729">
        <w:rPr>
          <w:rFonts w:ascii="Times New Roman" w:hAnsi="Times New Roman"/>
          <w:sz w:val="24"/>
          <w:szCs w:val="24"/>
        </w:rPr>
        <w:t xml:space="preserve"> LM is also exposed to a variety of technological hazards such as the interruption</w:t>
      </w:r>
      <w:r w:rsidR="004525BB">
        <w:rPr>
          <w:rFonts w:ascii="Times New Roman" w:hAnsi="Times New Roman"/>
          <w:sz w:val="24"/>
          <w:szCs w:val="24"/>
        </w:rPr>
        <w:t xml:space="preserve"> essential </w:t>
      </w:r>
      <w:r w:rsidR="004525BB" w:rsidRPr="00262729">
        <w:rPr>
          <w:rFonts w:ascii="Times New Roman" w:hAnsi="Times New Roman"/>
          <w:sz w:val="24"/>
          <w:szCs w:val="24"/>
        </w:rPr>
        <w:t>of</w:t>
      </w:r>
      <w:r w:rsidR="00192D88" w:rsidRPr="00262729">
        <w:rPr>
          <w:rFonts w:ascii="Times New Roman" w:hAnsi="Times New Roman"/>
          <w:sz w:val="24"/>
          <w:szCs w:val="24"/>
        </w:rPr>
        <w:t xml:space="preserve"> services</w:t>
      </w:r>
      <w:r w:rsidR="004525BB">
        <w:rPr>
          <w:rFonts w:ascii="Times New Roman" w:hAnsi="Times New Roman"/>
          <w:sz w:val="24"/>
          <w:szCs w:val="24"/>
        </w:rPr>
        <w:t xml:space="preserve"> (electricity</w:t>
      </w:r>
      <w:r w:rsidR="00192D88" w:rsidRPr="00262729">
        <w:rPr>
          <w:rFonts w:ascii="Times New Roman" w:hAnsi="Times New Roman"/>
          <w:sz w:val="24"/>
          <w:szCs w:val="24"/>
        </w:rPr>
        <w:t>,</w:t>
      </w:r>
      <w:r w:rsidR="004525BB">
        <w:rPr>
          <w:rFonts w:ascii="Times New Roman" w:hAnsi="Times New Roman"/>
          <w:sz w:val="24"/>
          <w:szCs w:val="24"/>
        </w:rPr>
        <w:t xml:space="preserve"> communications</w:t>
      </w:r>
      <w:r w:rsidR="007628D9">
        <w:rPr>
          <w:rFonts w:ascii="Times New Roman" w:hAnsi="Times New Roman"/>
          <w:sz w:val="24"/>
          <w:szCs w:val="24"/>
        </w:rPr>
        <w:t xml:space="preserve">, </w:t>
      </w:r>
      <w:r w:rsidR="00073CDB">
        <w:rPr>
          <w:rFonts w:ascii="Times New Roman" w:hAnsi="Times New Roman"/>
          <w:sz w:val="24"/>
          <w:szCs w:val="24"/>
        </w:rPr>
        <w:t>and water</w:t>
      </w:r>
      <w:r w:rsidR="007628D9">
        <w:rPr>
          <w:rFonts w:ascii="Times New Roman" w:hAnsi="Times New Roman"/>
          <w:sz w:val="24"/>
          <w:szCs w:val="24"/>
        </w:rPr>
        <w:t xml:space="preserve"> supply)</w:t>
      </w:r>
      <w:r w:rsidR="00192D88" w:rsidRPr="00262729">
        <w:rPr>
          <w:rFonts w:ascii="Times New Roman" w:hAnsi="Times New Roman"/>
          <w:sz w:val="24"/>
          <w:szCs w:val="24"/>
        </w:rPr>
        <w:t xml:space="preserve"> and various forms of pollution</w:t>
      </w:r>
      <w:r w:rsidR="00073CDB">
        <w:rPr>
          <w:rFonts w:ascii="Times New Roman" w:hAnsi="Times New Roman"/>
          <w:sz w:val="24"/>
          <w:szCs w:val="24"/>
        </w:rPr>
        <w:t>.</w:t>
      </w:r>
    </w:p>
    <w:p w14:paraId="6622B50D" w14:textId="77777777" w:rsidR="00192D88" w:rsidRPr="00262729" w:rsidRDefault="00192D88" w:rsidP="0099683F">
      <w:pPr>
        <w:spacing w:line="276" w:lineRule="auto"/>
        <w:jc w:val="both"/>
        <w:rPr>
          <w:rFonts w:ascii="Times New Roman" w:hAnsi="Times New Roman"/>
          <w:sz w:val="24"/>
          <w:szCs w:val="24"/>
          <w:highlight w:val="yellow"/>
        </w:rPr>
      </w:pPr>
    </w:p>
    <w:p w14:paraId="5C88932E" w14:textId="77777777" w:rsidR="00DE7F83" w:rsidRDefault="00192D88" w:rsidP="0099683F">
      <w:pPr>
        <w:spacing w:line="276" w:lineRule="auto"/>
        <w:ind w:left="284"/>
        <w:jc w:val="both"/>
        <w:rPr>
          <w:rFonts w:ascii="Times New Roman" w:hAnsi="Times New Roman"/>
          <w:sz w:val="24"/>
          <w:szCs w:val="24"/>
        </w:rPr>
      </w:pPr>
      <w:r w:rsidRPr="00262729">
        <w:rPr>
          <w:rFonts w:ascii="Times New Roman" w:hAnsi="Times New Roman"/>
          <w:sz w:val="24"/>
          <w:szCs w:val="24"/>
        </w:rPr>
        <w:t xml:space="preserve">The vulnerability in the </w:t>
      </w:r>
      <w:r w:rsidR="00AA705B" w:rsidRPr="00262729">
        <w:rPr>
          <w:rFonts w:ascii="Times New Roman" w:hAnsi="Times New Roman"/>
          <w:sz w:val="24"/>
          <w:szCs w:val="24"/>
        </w:rPr>
        <w:t>Setsoto</w:t>
      </w:r>
      <w:r w:rsidRPr="00262729">
        <w:rPr>
          <w:rFonts w:ascii="Times New Roman" w:hAnsi="Times New Roman"/>
          <w:sz w:val="24"/>
          <w:szCs w:val="24"/>
        </w:rPr>
        <w:t xml:space="preserve"> LM that could be exploited by potential hazards is still rooted in profound poverty, and the lack of education and resources. Despite the number of developmental projects underway in the </w:t>
      </w:r>
      <w:r w:rsidR="00AA705B" w:rsidRPr="00262729">
        <w:rPr>
          <w:rFonts w:ascii="Times New Roman" w:hAnsi="Times New Roman"/>
          <w:sz w:val="24"/>
          <w:szCs w:val="24"/>
        </w:rPr>
        <w:t>Setsoto</w:t>
      </w:r>
      <w:r w:rsidRPr="00262729">
        <w:rPr>
          <w:rFonts w:ascii="Times New Roman" w:hAnsi="Times New Roman"/>
          <w:sz w:val="24"/>
          <w:szCs w:val="24"/>
        </w:rPr>
        <w:t xml:space="preserve"> LM, the</w:t>
      </w:r>
      <w:r w:rsidR="006C12EC">
        <w:rPr>
          <w:rFonts w:ascii="Times New Roman" w:hAnsi="Times New Roman"/>
          <w:sz w:val="24"/>
          <w:szCs w:val="24"/>
        </w:rPr>
        <w:t>r</w:t>
      </w:r>
      <w:r w:rsidRPr="00262729">
        <w:rPr>
          <w:rFonts w:ascii="Times New Roman" w:hAnsi="Times New Roman"/>
          <w:sz w:val="24"/>
          <w:szCs w:val="24"/>
        </w:rPr>
        <w:t>e are still numerous urban as well as rural communities, which are constantly exposed to conditions of vulnerability</w:t>
      </w:r>
      <w:r w:rsidR="00142EDF">
        <w:rPr>
          <w:rFonts w:ascii="Times New Roman" w:hAnsi="Times New Roman"/>
          <w:sz w:val="24"/>
          <w:szCs w:val="24"/>
        </w:rPr>
        <w:t>;</w:t>
      </w:r>
      <w:r w:rsidR="00A74A36">
        <w:rPr>
          <w:rFonts w:ascii="Times New Roman" w:hAnsi="Times New Roman"/>
          <w:sz w:val="24"/>
          <w:szCs w:val="24"/>
        </w:rPr>
        <w:t xml:space="preserve"> </w:t>
      </w:r>
      <w:r w:rsidR="00142EDF">
        <w:rPr>
          <w:rFonts w:ascii="Times New Roman" w:hAnsi="Times New Roman"/>
          <w:sz w:val="24"/>
          <w:szCs w:val="24"/>
        </w:rPr>
        <w:t>a</w:t>
      </w:r>
      <w:r w:rsidRPr="00262729">
        <w:rPr>
          <w:rFonts w:ascii="Times New Roman" w:hAnsi="Times New Roman"/>
          <w:sz w:val="24"/>
          <w:szCs w:val="24"/>
        </w:rPr>
        <w:t>s a result</w:t>
      </w:r>
      <w:r w:rsidR="00142EDF">
        <w:rPr>
          <w:rFonts w:ascii="Times New Roman" w:hAnsi="Times New Roman"/>
          <w:sz w:val="24"/>
          <w:szCs w:val="24"/>
        </w:rPr>
        <w:t>,</w:t>
      </w:r>
      <w:r w:rsidRPr="00262729">
        <w:rPr>
          <w:rFonts w:ascii="Times New Roman" w:hAnsi="Times New Roman"/>
          <w:sz w:val="24"/>
          <w:szCs w:val="24"/>
        </w:rPr>
        <w:t xml:space="preserve"> their capacity to withstand, cope with and/or recover from the impact of such natural and anthropogenic risks is severely compromised. This plan will highlight some of the priority areas, which need urgent developmental initiative</w:t>
      </w:r>
      <w:r w:rsidR="00142EDF">
        <w:rPr>
          <w:rFonts w:ascii="Times New Roman" w:hAnsi="Times New Roman"/>
          <w:sz w:val="24"/>
          <w:szCs w:val="24"/>
        </w:rPr>
        <w:t>s</w:t>
      </w:r>
      <w:r w:rsidRPr="00262729">
        <w:rPr>
          <w:rFonts w:ascii="Times New Roman" w:hAnsi="Times New Roman"/>
          <w:sz w:val="24"/>
          <w:szCs w:val="24"/>
        </w:rPr>
        <w:t xml:space="preserve"> to address disaster risk</w:t>
      </w:r>
      <w:r w:rsidR="00142EDF">
        <w:rPr>
          <w:rFonts w:ascii="Times New Roman" w:hAnsi="Times New Roman"/>
          <w:sz w:val="24"/>
          <w:szCs w:val="24"/>
        </w:rPr>
        <w:t>s</w:t>
      </w:r>
      <w:r w:rsidRPr="00262729">
        <w:rPr>
          <w:rFonts w:ascii="Times New Roman" w:hAnsi="Times New Roman"/>
          <w:sz w:val="24"/>
          <w:szCs w:val="24"/>
        </w:rPr>
        <w:t>.</w:t>
      </w:r>
    </w:p>
    <w:p w14:paraId="7E833548" w14:textId="77777777" w:rsidR="00192D88" w:rsidRDefault="00192D88" w:rsidP="0099683F">
      <w:pPr>
        <w:spacing w:line="276" w:lineRule="auto"/>
        <w:ind w:left="284"/>
        <w:jc w:val="both"/>
        <w:rPr>
          <w:rFonts w:ascii="Times New Roman" w:hAnsi="Times New Roman"/>
          <w:sz w:val="24"/>
          <w:szCs w:val="24"/>
        </w:rPr>
      </w:pPr>
      <w:r w:rsidRPr="00262729">
        <w:rPr>
          <w:rFonts w:ascii="Times New Roman" w:hAnsi="Times New Roman"/>
          <w:sz w:val="24"/>
          <w:szCs w:val="24"/>
        </w:rPr>
        <w:t xml:space="preserve"> </w:t>
      </w:r>
    </w:p>
    <w:p w14:paraId="0AA008BD" w14:textId="77777777" w:rsidR="00DE7F83" w:rsidRDefault="00DE7F83" w:rsidP="0099683F">
      <w:pPr>
        <w:spacing w:line="276" w:lineRule="auto"/>
        <w:ind w:left="284"/>
        <w:jc w:val="both"/>
        <w:rPr>
          <w:rFonts w:ascii="Times New Roman" w:hAnsi="Times New Roman"/>
          <w:b/>
          <w:sz w:val="24"/>
          <w:szCs w:val="24"/>
        </w:rPr>
      </w:pPr>
      <w:r w:rsidRPr="00DE7F83">
        <w:rPr>
          <w:rFonts w:ascii="Times New Roman" w:hAnsi="Times New Roman"/>
          <w:b/>
          <w:sz w:val="24"/>
          <w:szCs w:val="24"/>
        </w:rPr>
        <w:t>2.5</w:t>
      </w:r>
      <w:r>
        <w:rPr>
          <w:rFonts w:ascii="Times New Roman" w:hAnsi="Times New Roman"/>
          <w:b/>
          <w:sz w:val="24"/>
          <w:szCs w:val="24"/>
        </w:rPr>
        <w:t xml:space="preserve">  </w:t>
      </w:r>
      <w:r w:rsidRPr="00DE7F83">
        <w:rPr>
          <w:rFonts w:ascii="Times New Roman" w:hAnsi="Times New Roman"/>
          <w:b/>
          <w:sz w:val="24"/>
          <w:szCs w:val="24"/>
        </w:rPr>
        <w:t xml:space="preserve"> Background study for the Setsoto Local Municipality</w:t>
      </w:r>
    </w:p>
    <w:p w14:paraId="387BFE9F" w14:textId="77777777" w:rsidR="00B224CB" w:rsidRDefault="00B224CB" w:rsidP="0099683F">
      <w:pPr>
        <w:spacing w:line="276" w:lineRule="auto"/>
        <w:ind w:left="284"/>
        <w:jc w:val="both"/>
        <w:rPr>
          <w:rFonts w:ascii="Times New Roman" w:hAnsi="Times New Roman"/>
          <w:b/>
          <w:sz w:val="24"/>
          <w:szCs w:val="24"/>
        </w:rPr>
      </w:pPr>
    </w:p>
    <w:p w14:paraId="07E3E9F0" w14:textId="77777777" w:rsidR="00B224CB" w:rsidRDefault="00B224CB" w:rsidP="0099683F">
      <w:pPr>
        <w:spacing w:line="276" w:lineRule="auto"/>
        <w:ind w:left="284"/>
        <w:jc w:val="both"/>
        <w:rPr>
          <w:rFonts w:ascii="Times New Roman" w:hAnsi="Times New Roman"/>
          <w:sz w:val="24"/>
          <w:szCs w:val="24"/>
        </w:rPr>
      </w:pPr>
      <w:r w:rsidRPr="00B21420">
        <w:rPr>
          <w:rFonts w:ascii="Times New Roman" w:hAnsi="Times New Roman"/>
          <w:sz w:val="24"/>
          <w:szCs w:val="24"/>
        </w:rPr>
        <w:t>The following section aims to provide a more detailed description of the area and the situation in the municipal area relevant for the purpose of this plan. This baseline information can be found in the Setsoto LM IDP.</w:t>
      </w:r>
    </w:p>
    <w:p w14:paraId="4D925D4D" w14:textId="77777777" w:rsidR="00C26B82" w:rsidRDefault="00C26B82" w:rsidP="0099683F">
      <w:pPr>
        <w:spacing w:line="276" w:lineRule="auto"/>
        <w:ind w:left="284"/>
        <w:jc w:val="both"/>
        <w:rPr>
          <w:rFonts w:ascii="Times New Roman" w:hAnsi="Times New Roman"/>
          <w:sz w:val="24"/>
          <w:szCs w:val="24"/>
        </w:rPr>
      </w:pPr>
    </w:p>
    <w:p w14:paraId="031226E5" w14:textId="77777777" w:rsidR="00C26B82" w:rsidRPr="0068735D" w:rsidRDefault="00C26B82" w:rsidP="0068735D">
      <w:pPr>
        <w:tabs>
          <w:tab w:val="left" w:pos="5085"/>
        </w:tabs>
        <w:spacing w:line="276" w:lineRule="auto"/>
        <w:ind w:right="403"/>
        <w:jc w:val="both"/>
        <w:rPr>
          <w:rFonts w:ascii="Times New Roman" w:hAnsi="Times New Roman"/>
          <w:b/>
        </w:rPr>
      </w:pPr>
      <w:r w:rsidRPr="0068735D">
        <w:rPr>
          <w:rFonts w:ascii="Times New Roman" w:hAnsi="Times New Roman"/>
          <w:b/>
        </w:rPr>
        <w:t>SITUATIONAL ANALYSIS</w:t>
      </w:r>
    </w:p>
    <w:p w14:paraId="6A6AE373" w14:textId="77777777" w:rsidR="00A50DE8" w:rsidRPr="0068735D" w:rsidRDefault="00A50DE8" w:rsidP="0068735D">
      <w:pPr>
        <w:tabs>
          <w:tab w:val="left" w:pos="5085"/>
        </w:tabs>
        <w:spacing w:line="276" w:lineRule="auto"/>
        <w:ind w:right="403"/>
        <w:jc w:val="both"/>
        <w:rPr>
          <w:rFonts w:ascii="Times New Roman" w:hAnsi="Times New Roman"/>
          <w:b/>
        </w:rPr>
      </w:pPr>
    </w:p>
    <w:p w14:paraId="21A49ED4" w14:textId="77777777" w:rsidR="00A50DE8" w:rsidRPr="0068735D" w:rsidRDefault="00A50DE8" w:rsidP="0068735D">
      <w:pPr>
        <w:tabs>
          <w:tab w:val="left" w:pos="5085"/>
        </w:tabs>
        <w:spacing w:line="276" w:lineRule="auto"/>
        <w:ind w:right="403"/>
        <w:jc w:val="both"/>
        <w:rPr>
          <w:rFonts w:ascii="Times New Roman" w:hAnsi="Times New Roman"/>
          <w:b/>
        </w:rPr>
      </w:pPr>
      <w:r w:rsidRPr="0068735D">
        <w:rPr>
          <w:rFonts w:ascii="Times New Roman" w:hAnsi="Times New Roman"/>
          <w:b/>
        </w:rPr>
        <w:t>2.5</w:t>
      </w:r>
      <w:r w:rsidR="00C26B82" w:rsidRPr="0068735D">
        <w:rPr>
          <w:rFonts w:ascii="Times New Roman" w:hAnsi="Times New Roman"/>
          <w:b/>
        </w:rPr>
        <w:t>.</w:t>
      </w:r>
      <w:r w:rsidRPr="0068735D">
        <w:rPr>
          <w:rFonts w:ascii="Times New Roman" w:hAnsi="Times New Roman"/>
          <w:b/>
        </w:rPr>
        <w:t>1</w:t>
      </w:r>
      <w:r w:rsidR="00C26B82" w:rsidRPr="0068735D">
        <w:rPr>
          <w:rFonts w:ascii="Times New Roman" w:hAnsi="Times New Roman"/>
          <w:b/>
        </w:rPr>
        <w:t xml:space="preserve"> LOCATION, COMPOSITION AND SIZE</w:t>
      </w:r>
    </w:p>
    <w:p w14:paraId="436DF2A6" w14:textId="77777777" w:rsidR="00C26B82" w:rsidRPr="0068735D" w:rsidRDefault="00C26B82" w:rsidP="0068735D">
      <w:pPr>
        <w:tabs>
          <w:tab w:val="left" w:pos="5085"/>
        </w:tabs>
        <w:spacing w:line="276" w:lineRule="auto"/>
        <w:ind w:right="403"/>
        <w:jc w:val="both"/>
        <w:rPr>
          <w:rFonts w:ascii="Times New Roman" w:hAnsi="Times New Roman"/>
          <w:b/>
        </w:rPr>
      </w:pPr>
      <w:r w:rsidRPr="0068735D">
        <w:rPr>
          <w:rFonts w:ascii="Times New Roman" w:hAnsi="Times New Roman"/>
          <w:b/>
        </w:rPr>
        <w:tab/>
      </w:r>
    </w:p>
    <w:p w14:paraId="6C0296A7" w14:textId="77777777" w:rsidR="00C26B82" w:rsidRPr="0068735D" w:rsidRDefault="00C26B82" w:rsidP="0068735D">
      <w:pPr>
        <w:spacing w:line="276" w:lineRule="auto"/>
        <w:ind w:right="95"/>
        <w:jc w:val="both"/>
        <w:rPr>
          <w:rFonts w:ascii="Times New Roman" w:hAnsi="Times New Roman"/>
        </w:rPr>
      </w:pPr>
      <w:r w:rsidRPr="0068735D">
        <w:rPr>
          <w:rFonts w:ascii="Times New Roman" w:hAnsi="Times New Roman"/>
        </w:rPr>
        <w:t>Setsoto Local Municipality is an administrative area in the Thabo Mofutsanyana District Municipality of the Free State in South Africa. The name is a Sesotho word meaning “beauty”. The municipality is headed by Ficksburg, followed by Senekal, Clocolan and Marquard. It is the gateway municipality to the Kingdom of Lesotho through Ficksburg and Clocolan at Ficksburg Bridge and Peka Bridge respectively. Setsoto is reach in agriculture as well as producing cherries. The local municipality area measures 5 948.35 km</w:t>
      </w:r>
      <w:r w:rsidRPr="0068735D">
        <w:rPr>
          <w:rFonts w:ascii="Times New Roman" w:hAnsi="Times New Roman"/>
          <w:vertAlign w:val="superscript"/>
        </w:rPr>
        <w:t>2</w:t>
      </w:r>
      <w:r w:rsidRPr="0068735D">
        <w:rPr>
          <w:rFonts w:ascii="Times New Roman" w:hAnsi="Times New Roman"/>
        </w:rPr>
        <w:t xml:space="preserve"> in extent and comprises four urban areas namely Ficksburg, Senekal, Marquard and Clocolan, as well as their surrounding rural areas.</w:t>
      </w:r>
    </w:p>
    <w:p w14:paraId="3A5A8865" w14:textId="77777777" w:rsidR="00A50DE8" w:rsidRPr="0068735D" w:rsidRDefault="00A50DE8" w:rsidP="0068735D">
      <w:pPr>
        <w:spacing w:line="276" w:lineRule="auto"/>
        <w:ind w:right="95"/>
        <w:jc w:val="both"/>
        <w:rPr>
          <w:rFonts w:ascii="Times New Roman" w:hAnsi="Times New Roman"/>
        </w:rPr>
      </w:pPr>
    </w:p>
    <w:tbl>
      <w:tblPr>
        <w:tblStyle w:val="TableGrid2"/>
        <w:tblW w:w="8931" w:type="dxa"/>
        <w:tblInd w:w="-5" w:type="dxa"/>
        <w:tblLayout w:type="fixed"/>
        <w:tblLook w:val="04A0" w:firstRow="1" w:lastRow="0" w:firstColumn="1" w:lastColumn="0" w:noHBand="0" w:noVBand="1"/>
      </w:tblPr>
      <w:tblGrid>
        <w:gridCol w:w="1276"/>
        <w:gridCol w:w="992"/>
        <w:gridCol w:w="993"/>
        <w:gridCol w:w="708"/>
        <w:gridCol w:w="1276"/>
        <w:gridCol w:w="1134"/>
        <w:gridCol w:w="1418"/>
        <w:gridCol w:w="1134"/>
      </w:tblGrid>
      <w:tr w:rsidR="0069091D" w:rsidRPr="0068735D" w14:paraId="5015FF18" w14:textId="77777777" w:rsidTr="00C26B82">
        <w:trPr>
          <w:trHeight w:val="135"/>
        </w:trPr>
        <w:tc>
          <w:tcPr>
            <w:tcW w:w="1276" w:type="dxa"/>
            <w:vMerge w:val="restart"/>
          </w:tcPr>
          <w:p w14:paraId="3E2F4AC1" w14:textId="77777777" w:rsidR="00C26B82" w:rsidRPr="0068735D" w:rsidRDefault="00C26B82" w:rsidP="0068735D">
            <w:pPr>
              <w:spacing w:line="276" w:lineRule="auto"/>
              <w:jc w:val="both"/>
              <w:rPr>
                <w:rFonts w:ascii="Times New Roman" w:hAnsi="Times New Roman" w:cs="Times New Roman"/>
                <w:b/>
                <w:sz w:val="16"/>
                <w:szCs w:val="16"/>
              </w:rPr>
            </w:pPr>
            <w:r w:rsidRPr="0068735D">
              <w:rPr>
                <w:rFonts w:ascii="Times New Roman" w:hAnsi="Times New Roman" w:cs="Times New Roman"/>
                <w:b/>
                <w:sz w:val="16"/>
                <w:szCs w:val="16"/>
              </w:rPr>
              <w:t>Place</w:t>
            </w:r>
          </w:p>
        </w:tc>
        <w:tc>
          <w:tcPr>
            <w:tcW w:w="992" w:type="dxa"/>
            <w:vMerge w:val="restart"/>
          </w:tcPr>
          <w:p w14:paraId="3753B391" w14:textId="77777777" w:rsidR="00C26B82" w:rsidRPr="0068735D" w:rsidRDefault="00C26B82" w:rsidP="0068735D">
            <w:pPr>
              <w:spacing w:line="276" w:lineRule="auto"/>
              <w:ind w:right="403"/>
              <w:jc w:val="both"/>
              <w:rPr>
                <w:rFonts w:ascii="Times New Roman" w:hAnsi="Times New Roman" w:cs="Times New Roman"/>
                <w:b/>
                <w:sz w:val="16"/>
                <w:szCs w:val="16"/>
              </w:rPr>
            </w:pPr>
            <w:r w:rsidRPr="0068735D">
              <w:rPr>
                <w:rFonts w:ascii="Times New Roman" w:hAnsi="Times New Roman" w:cs="Times New Roman"/>
                <w:b/>
                <w:sz w:val="16"/>
                <w:szCs w:val="16"/>
              </w:rPr>
              <w:t>Code</w:t>
            </w:r>
          </w:p>
        </w:tc>
        <w:tc>
          <w:tcPr>
            <w:tcW w:w="993" w:type="dxa"/>
            <w:vMerge w:val="restart"/>
          </w:tcPr>
          <w:p w14:paraId="211C9945" w14:textId="77777777" w:rsidR="00C26B82" w:rsidRPr="0068735D" w:rsidRDefault="00C26B82" w:rsidP="0068735D">
            <w:pPr>
              <w:spacing w:line="276" w:lineRule="auto"/>
              <w:ind w:right="34"/>
              <w:jc w:val="both"/>
              <w:rPr>
                <w:rFonts w:ascii="Times New Roman" w:hAnsi="Times New Roman" w:cs="Times New Roman"/>
                <w:b/>
                <w:sz w:val="16"/>
                <w:szCs w:val="16"/>
              </w:rPr>
            </w:pPr>
            <w:r w:rsidRPr="0068735D">
              <w:rPr>
                <w:rFonts w:ascii="Times New Roman" w:hAnsi="Times New Roman" w:cs="Times New Roman"/>
                <w:b/>
                <w:sz w:val="16"/>
                <w:szCs w:val="16"/>
              </w:rPr>
              <w:t>Area (km2)</w:t>
            </w:r>
          </w:p>
        </w:tc>
        <w:tc>
          <w:tcPr>
            <w:tcW w:w="1984" w:type="dxa"/>
            <w:gridSpan w:val="2"/>
          </w:tcPr>
          <w:p w14:paraId="6130AC81" w14:textId="77777777" w:rsidR="00C26B82" w:rsidRPr="0068735D" w:rsidRDefault="00C26B82" w:rsidP="0068735D">
            <w:pPr>
              <w:spacing w:line="276" w:lineRule="auto"/>
              <w:ind w:right="403"/>
              <w:jc w:val="both"/>
              <w:rPr>
                <w:rFonts w:ascii="Times New Roman" w:hAnsi="Times New Roman" w:cs="Times New Roman"/>
                <w:b/>
                <w:sz w:val="16"/>
                <w:szCs w:val="16"/>
              </w:rPr>
            </w:pPr>
            <w:r w:rsidRPr="0068735D">
              <w:rPr>
                <w:rFonts w:ascii="Times New Roman" w:hAnsi="Times New Roman" w:cs="Times New Roman"/>
                <w:b/>
                <w:sz w:val="16"/>
                <w:szCs w:val="16"/>
              </w:rPr>
              <w:t>Number of Erven</w:t>
            </w:r>
          </w:p>
        </w:tc>
        <w:tc>
          <w:tcPr>
            <w:tcW w:w="3686" w:type="dxa"/>
            <w:gridSpan w:val="3"/>
          </w:tcPr>
          <w:p w14:paraId="2356B2CC" w14:textId="77777777" w:rsidR="00C26B82" w:rsidRPr="0068735D" w:rsidRDefault="00C26B82" w:rsidP="0068735D">
            <w:pPr>
              <w:spacing w:line="276" w:lineRule="auto"/>
              <w:ind w:right="403"/>
              <w:jc w:val="both"/>
              <w:rPr>
                <w:rFonts w:ascii="Times New Roman" w:hAnsi="Times New Roman" w:cs="Times New Roman"/>
                <w:b/>
                <w:sz w:val="16"/>
                <w:szCs w:val="16"/>
              </w:rPr>
            </w:pPr>
            <w:r w:rsidRPr="0068735D">
              <w:rPr>
                <w:rFonts w:ascii="Times New Roman" w:hAnsi="Times New Roman" w:cs="Times New Roman"/>
                <w:b/>
                <w:sz w:val="16"/>
                <w:szCs w:val="16"/>
              </w:rPr>
              <w:t>Population</w:t>
            </w:r>
          </w:p>
        </w:tc>
      </w:tr>
      <w:tr w:rsidR="0069091D" w:rsidRPr="0068735D" w14:paraId="330E0788" w14:textId="77777777" w:rsidTr="00C26B82">
        <w:trPr>
          <w:trHeight w:val="135"/>
        </w:trPr>
        <w:tc>
          <w:tcPr>
            <w:tcW w:w="1276" w:type="dxa"/>
            <w:vMerge/>
          </w:tcPr>
          <w:p w14:paraId="76E82464" w14:textId="77777777" w:rsidR="00C26B82" w:rsidRPr="0068735D" w:rsidRDefault="00C26B82" w:rsidP="0068735D">
            <w:pPr>
              <w:spacing w:line="276" w:lineRule="auto"/>
              <w:jc w:val="both"/>
              <w:rPr>
                <w:rFonts w:ascii="Times New Roman" w:hAnsi="Times New Roman" w:cs="Times New Roman"/>
                <w:b/>
                <w:sz w:val="16"/>
                <w:szCs w:val="16"/>
              </w:rPr>
            </w:pPr>
          </w:p>
        </w:tc>
        <w:tc>
          <w:tcPr>
            <w:tcW w:w="992" w:type="dxa"/>
            <w:vMerge/>
          </w:tcPr>
          <w:p w14:paraId="42C90704" w14:textId="77777777" w:rsidR="00C26B82" w:rsidRPr="0068735D" w:rsidRDefault="00C26B82" w:rsidP="0068735D">
            <w:pPr>
              <w:spacing w:line="276" w:lineRule="auto"/>
              <w:ind w:right="403"/>
              <w:jc w:val="both"/>
              <w:rPr>
                <w:rFonts w:ascii="Times New Roman" w:hAnsi="Times New Roman" w:cs="Times New Roman"/>
                <w:b/>
                <w:sz w:val="16"/>
                <w:szCs w:val="16"/>
              </w:rPr>
            </w:pPr>
          </w:p>
        </w:tc>
        <w:tc>
          <w:tcPr>
            <w:tcW w:w="993" w:type="dxa"/>
            <w:vMerge/>
          </w:tcPr>
          <w:p w14:paraId="351EF381" w14:textId="77777777" w:rsidR="00C26B82" w:rsidRPr="0068735D" w:rsidRDefault="00C26B82" w:rsidP="0068735D">
            <w:pPr>
              <w:spacing w:line="276" w:lineRule="auto"/>
              <w:ind w:right="403"/>
              <w:jc w:val="both"/>
              <w:rPr>
                <w:rFonts w:ascii="Times New Roman" w:hAnsi="Times New Roman" w:cs="Times New Roman"/>
                <w:b/>
                <w:sz w:val="16"/>
                <w:szCs w:val="16"/>
              </w:rPr>
            </w:pPr>
          </w:p>
        </w:tc>
        <w:tc>
          <w:tcPr>
            <w:tcW w:w="708" w:type="dxa"/>
          </w:tcPr>
          <w:p w14:paraId="7F70678A" w14:textId="77777777" w:rsidR="00C26B82" w:rsidRPr="0068735D" w:rsidRDefault="00C26B82" w:rsidP="0068735D">
            <w:pPr>
              <w:spacing w:line="276" w:lineRule="auto"/>
              <w:ind w:right="34"/>
              <w:jc w:val="both"/>
              <w:rPr>
                <w:rFonts w:ascii="Times New Roman" w:hAnsi="Times New Roman" w:cs="Times New Roman"/>
                <w:b/>
                <w:sz w:val="16"/>
                <w:szCs w:val="16"/>
              </w:rPr>
            </w:pPr>
            <w:r w:rsidRPr="0068735D">
              <w:rPr>
                <w:rFonts w:ascii="Times New Roman" w:hAnsi="Times New Roman" w:cs="Times New Roman"/>
                <w:b/>
                <w:sz w:val="16"/>
                <w:szCs w:val="16"/>
              </w:rPr>
              <w:t>Ward</w:t>
            </w:r>
          </w:p>
        </w:tc>
        <w:tc>
          <w:tcPr>
            <w:tcW w:w="1276" w:type="dxa"/>
          </w:tcPr>
          <w:p w14:paraId="16410482" w14:textId="77777777" w:rsidR="00C26B82" w:rsidRPr="0068735D" w:rsidRDefault="00C26B82" w:rsidP="0068735D">
            <w:pPr>
              <w:spacing w:line="276" w:lineRule="auto"/>
              <w:jc w:val="both"/>
              <w:rPr>
                <w:rFonts w:ascii="Times New Roman" w:hAnsi="Times New Roman" w:cs="Times New Roman"/>
                <w:b/>
                <w:sz w:val="16"/>
                <w:szCs w:val="16"/>
              </w:rPr>
            </w:pPr>
            <w:r w:rsidRPr="0068735D">
              <w:rPr>
                <w:rFonts w:ascii="Times New Roman" w:hAnsi="Times New Roman" w:cs="Times New Roman"/>
                <w:b/>
                <w:sz w:val="16"/>
                <w:szCs w:val="16"/>
              </w:rPr>
              <w:t>Number</w:t>
            </w:r>
          </w:p>
        </w:tc>
        <w:tc>
          <w:tcPr>
            <w:tcW w:w="1134" w:type="dxa"/>
          </w:tcPr>
          <w:p w14:paraId="5756ADF1" w14:textId="77777777" w:rsidR="00C26B82" w:rsidRPr="0068735D" w:rsidRDefault="00C26B82" w:rsidP="0068735D">
            <w:pPr>
              <w:spacing w:line="276" w:lineRule="auto"/>
              <w:ind w:right="403"/>
              <w:jc w:val="both"/>
              <w:rPr>
                <w:rFonts w:ascii="Times New Roman" w:hAnsi="Times New Roman" w:cs="Times New Roman"/>
                <w:b/>
                <w:sz w:val="16"/>
                <w:szCs w:val="16"/>
              </w:rPr>
            </w:pPr>
            <w:r w:rsidRPr="0068735D">
              <w:rPr>
                <w:rFonts w:ascii="Times New Roman" w:hAnsi="Times New Roman" w:cs="Times New Roman"/>
                <w:b/>
                <w:sz w:val="16"/>
                <w:szCs w:val="16"/>
              </w:rPr>
              <w:t>2001</w:t>
            </w:r>
          </w:p>
        </w:tc>
        <w:tc>
          <w:tcPr>
            <w:tcW w:w="1418" w:type="dxa"/>
          </w:tcPr>
          <w:p w14:paraId="335BD1AA" w14:textId="77777777" w:rsidR="00C26B82" w:rsidRPr="0068735D" w:rsidRDefault="00C26B82" w:rsidP="0068735D">
            <w:pPr>
              <w:spacing w:line="276" w:lineRule="auto"/>
              <w:ind w:right="403"/>
              <w:jc w:val="both"/>
              <w:rPr>
                <w:rFonts w:ascii="Times New Roman" w:hAnsi="Times New Roman" w:cs="Times New Roman"/>
                <w:b/>
                <w:sz w:val="16"/>
                <w:szCs w:val="16"/>
              </w:rPr>
            </w:pPr>
            <w:r w:rsidRPr="0068735D">
              <w:rPr>
                <w:rFonts w:ascii="Times New Roman" w:hAnsi="Times New Roman" w:cs="Times New Roman"/>
                <w:b/>
                <w:sz w:val="16"/>
                <w:szCs w:val="16"/>
              </w:rPr>
              <w:t>2011</w:t>
            </w:r>
          </w:p>
        </w:tc>
        <w:tc>
          <w:tcPr>
            <w:tcW w:w="1134" w:type="dxa"/>
          </w:tcPr>
          <w:p w14:paraId="64873BCD" w14:textId="77777777" w:rsidR="00C26B82" w:rsidRPr="0068735D" w:rsidRDefault="00C26B82" w:rsidP="0068735D">
            <w:pPr>
              <w:spacing w:line="276" w:lineRule="auto"/>
              <w:ind w:right="403"/>
              <w:jc w:val="both"/>
              <w:rPr>
                <w:rFonts w:ascii="Times New Roman" w:hAnsi="Times New Roman" w:cs="Times New Roman"/>
                <w:b/>
                <w:sz w:val="16"/>
                <w:szCs w:val="16"/>
              </w:rPr>
            </w:pPr>
            <w:r w:rsidRPr="0068735D">
              <w:rPr>
                <w:rFonts w:ascii="Times New Roman" w:hAnsi="Times New Roman" w:cs="Times New Roman"/>
                <w:b/>
                <w:sz w:val="16"/>
                <w:szCs w:val="16"/>
              </w:rPr>
              <w:t>2016</w:t>
            </w:r>
          </w:p>
        </w:tc>
      </w:tr>
      <w:tr w:rsidR="0069091D" w:rsidRPr="0068735D" w14:paraId="676FC432" w14:textId="77777777" w:rsidTr="00C26B82">
        <w:tc>
          <w:tcPr>
            <w:tcW w:w="1276" w:type="dxa"/>
          </w:tcPr>
          <w:p w14:paraId="3C43C100" w14:textId="77777777" w:rsidR="00C26B82" w:rsidRPr="0068735D" w:rsidRDefault="00C26B82" w:rsidP="0068735D">
            <w:pPr>
              <w:tabs>
                <w:tab w:val="center" w:pos="1255"/>
              </w:tabs>
              <w:spacing w:line="276" w:lineRule="auto"/>
              <w:jc w:val="both"/>
              <w:rPr>
                <w:rFonts w:ascii="Times New Roman" w:hAnsi="Times New Roman" w:cs="Times New Roman"/>
                <w:sz w:val="16"/>
                <w:szCs w:val="16"/>
              </w:rPr>
            </w:pPr>
            <w:r w:rsidRPr="0068735D">
              <w:rPr>
                <w:rFonts w:ascii="Times New Roman" w:hAnsi="Times New Roman" w:cs="Times New Roman"/>
                <w:sz w:val="16"/>
                <w:szCs w:val="16"/>
              </w:rPr>
              <w:t>Clocolan</w:t>
            </w:r>
            <w:r w:rsidRPr="0068735D">
              <w:rPr>
                <w:rFonts w:ascii="Times New Roman" w:hAnsi="Times New Roman" w:cs="Times New Roman"/>
                <w:sz w:val="16"/>
                <w:szCs w:val="16"/>
              </w:rPr>
              <w:tab/>
            </w:r>
          </w:p>
        </w:tc>
        <w:tc>
          <w:tcPr>
            <w:tcW w:w="992" w:type="dxa"/>
          </w:tcPr>
          <w:p w14:paraId="0E4FF99D" w14:textId="77777777" w:rsidR="00C26B82" w:rsidRPr="0068735D" w:rsidRDefault="00C26B82" w:rsidP="0068735D">
            <w:pPr>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41201</w:t>
            </w:r>
          </w:p>
        </w:tc>
        <w:tc>
          <w:tcPr>
            <w:tcW w:w="993" w:type="dxa"/>
          </w:tcPr>
          <w:p w14:paraId="2D27C2FE" w14:textId="77777777" w:rsidR="00C26B82" w:rsidRPr="0068735D" w:rsidRDefault="00C26B82" w:rsidP="0068735D">
            <w:pPr>
              <w:tabs>
                <w:tab w:val="left" w:pos="426"/>
              </w:tabs>
              <w:spacing w:line="276" w:lineRule="auto"/>
              <w:ind w:right="32"/>
              <w:jc w:val="right"/>
              <w:rPr>
                <w:rFonts w:ascii="Times New Roman" w:hAnsi="Times New Roman" w:cs="Times New Roman"/>
                <w:sz w:val="16"/>
                <w:szCs w:val="16"/>
              </w:rPr>
            </w:pPr>
            <w:r w:rsidRPr="0068735D">
              <w:rPr>
                <w:rFonts w:ascii="Times New Roman" w:hAnsi="Times New Roman" w:cs="Times New Roman"/>
                <w:sz w:val="16"/>
                <w:szCs w:val="16"/>
              </w:rPr>
              <w:t>16.71</w:t>
            </w:r>
          </w:p>
        </w:tc>
        <w:tc>
          <w:tcPr>
            <w:tcW w:w="708" w:type="dxa"/>
          </w:tcPr>
          <w:p w14:paraId="697064A2" w14:textId="77777777" w:rsidR="00C26B82" w:rsidRPr="0068735D" w:rsidRDefault="00C26B82" w:rsidP="0068735D">
            <w:pPr>
              <w:spacing w:line="276" w:lineRule="auto"/>
              <w:ind w:left="-249" w:right="21"/>
              <w:jc w:val="right"/>
              <w:rPr>
                <w:rFonts w:ascii="Times New Roman" w:hAnsi="Times New Roman" w:cs="Times New Roman"/>
                <w:sz w:val="16"/>
                <w:szCs w:val="16"/>
              </w:rPr>
            </w:pPr>
            <w:r w:rsidRPr="0068735D">
              <w:rPr>
                <w:rFonts w:ascii="Times New Roman" w:hAnsi="Times New Roman" w:cs="Times New Roman"/>
                <w:sz w:val="16"/>
                <w:szCs w:val="16"/>
              </w:rPr>
              <w:t>8</w:t>
            </w:r>
          </w:p>
        </w:tc>
        <w:tc>
          <w:tcPr>
            <w:tcW w:w="1276" w:type="dxa"/>
          </w:tcPr>
          <w:p w14:paraId="17D19D4E" w14:textId="77777777" w:rsidR="00C26B82" w:rsidRPr="0068735D" w:rsidRDefault="00C26B82" w:rsidP="0068735D">
            <w:pPr>
              <w:spacing w:line="276" w:lineRule="auto"/>
              <w:ind w:left="-249"/>
              <w:jc w:val="right"/>
              <w:rPr>
                <w:rFonts w:ascii="Times New Roman" w:hAnsi="Times New Roman" w:cs="Times New Roman"/>
                <w:sz w:val="16"/>
                <w:szCs w:val="16"/>
              </w:rPr>
            </w:pPr>
            <w:r w:rsidRPr="0068735D">
              <w:rPr>
                <w:rFonts w:ascii="Times New Roman" w:hAnsi="Times New Roman" w:cs="Times New Roman"/>
                <w:sz w:val="16"/>
                <w:szCs w:val="16"/>
              </w:rPr>
              <w:t>2 289</w:t>
            </w:r>
          </w:p>
        </w:tc>
        <w:tc>
          <w:tcPr>
            <w:tcW w:w="1134" w:type="dxa"/>
          </w:tcPr>
          <w:p w14:paraId="5F8C75E0" w14:textId="77777777" w:rsidR="00C26B82" w:rsidRPr="0068735D" w:rsidRDefault="00C26B82" w:rsidP="0068735D">
            <w:pPr>
              <w:tabs>
                <w:tab w:val="left" w:pos="318"/>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1 366</w:t>
            </w:r>
          </w:p>
        </w:tc>
        <w:tc>
          <w:tcPr>
            <w:tcW w:w="1418" w:type="dxa"/>
          </w:tcPr>
          <w:p w14:paraId="2A930996" w14:textId="77777777" w:rsidR="00C26B82" w:rsidRPr="0068735D" w:rsidRDefault="00C26B82" w:rsidP="0068735D">
            <w:pPr>
              <w:tabs>
                <w:tab w:val="left" w:pos="318"/>
                <w:tab w:val="left" w:pos="426"/>
              </w:tabs>
              <w:spacing w:line="276" w:lineRule="auto"/>
              <w:ind w:left="-250" w:right="403"/>
              <w:jc w:val="right"/>
              <w:rPr>
                <w:rFonts w:ascii="Times New Roman" w:hAnsi="Times New Roman" w:cs="Times New Roman"/>
                <w:sz w:val="16"/>
                <w:szCs w:val="16"/>
              </w:rPr>
            </w:pPr>
          </w:p>
        </w:tc>
        <w:tc>
          <w:tcPr>
            <w:tcW w:w="1134" w:type="dxa"/>
          </w:tcPr>
          <w:p w14:paraId="65E398F4" w14:textId="77777777" w:rsidR="00C26B82" w:rsidRPr="0068735D" w:rsidRDefault="00C26B82" w:rsidP="0068735D">
            <w:pPr>
              <w:tabs>
                <w:tab w:val="left" w:pos="318"/>
                <w:tab w:val="left" w:pos="426"/>
              </w:tabs>
              <w:spacing w:line="276" w:lineRule="auto"/>
              <w:ind w:right="403"/>
              <w:jc w:val="right"/>
              <w:rPr>
                <w:rFonts w:ascii="Times New Roman" w:hAnsi="Times New Roman" w:cs="Times New Roman"/>
                <w:sz w:val="16"/>
                <w:szCs w:val="16"/>
              </w:rPr>
            </w:pPr>
          </w:p>
        </w:tc>
      </w:tr>
      <w:tr w:rsidR="0069091D" w:rsidRPr="0068735D" w14:paraId="4BCCA67B" w14:textId="77777777" w:rsidTr="00C26B82">
        <w:trPr>
          <w:trHeight w:val="135"/>
        </w:trPr>
        <w:tc>
          <w:tcPr>
            <w:tcW w:w="1276" w:type="dxa"/>
            <w:vMerge w:val="restart"/>
          </w:tcPr>
          <w:p w14:paraId="45C6A029" w14:textId="77777777" w:rsidR="00C26B82" w:rsidRPr="0068735D" w:rsidRDefault="00C26B82" w:rsidP="0068735D">
            <w:pPr>
              <w:spacing w:line="276" w:lineRule="auto"/>
              <w:jc w:val="both"/>
              <w:rPr>
                <w:rFonts w:ascii="Times New Roman" w:hAnsi="Times New Roman" w:cs="Times New Roman"/>
                <w:sz w:val="16"/>
                <w:szCs w:val="16"/>
              </w:rPr>
            </w:pPr>
            <w:r w:rsidRPr="0068735D">
              <w:rPr>
                <w:rFonts w:ascii="Times New Roman" w:hAnsi="Times New Roman" w:cs="Times New Roman"/>
                <w:sz w:val="16"/>
                <w:szCs w:val="16"/>
              </w:rPr>
              <w:t>Hlohlolwane</w:t>
            </w:r>
          </w:p>
        </w:tc>
        <w:tc>
          <w:tcPr>
            <w:tcW w:w="992" w:type="dxa"/>
            <w:vMerge w:val="restart"/>
          </w:tcPr>
          <w:p w14:paraId="6FFB113E" w14:textId="77777777" w:rsidR="00C26B82" w:rsidRPr="0068735D" w:rsidRDefault="00C26B82" w:rsidP="0068735D">
            <w:pPr>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41203</w:t>
            </w:r>
          </w:p>
        </w:tc>
        <w:tc>
          <w:tcPr>
            <w:tcW w:w="993" w:type="dxa"/>
            <w:vMerge w:val="restart"/>
          </w:tcPr>
          <w:p w14:paraId="0DD17B40" w14:textId="77777777" w:rsidR="00C26B82" w:rsidRPr="0068735D" w:rsidRDefault="00C26B82" w:rsidP="0068735D">
            <w:pPr>
              <w:tabs>
                <w:tab w:val="left" w:pos="426"/>
              </w:tabs>
              <w:spacing w:line="276" w:lineRule="auto"/>
              <w:ind w:right="32"/>
              <w:jc w:val="right"/>
              <w:rPr>
                <w:rFonts w:ascii="Times New Roman" w:hAnsi="Times New Roman" w:cs="Times New Roman"/>
                <w:sz w:val="16"/>
                <w:szCs w:val="16"/>
              </w:rPr>
            </w:pPr>
            <w:r w:rsidRPr="0068735D">
              <w:rPr>
                <w:rFonts w:ascii="Times New Roman" w:hAnsi="Times New Roman" w:cs="Times New Roman"/>
                <w:sz w:val="16"/>
                <w:szCs w:val="16"/>
              </w:rPr>
              <w:t>2.25</w:t>
            </w:r>
          </w:p>
        </w:tc>
        <w:tc>
          <w:tcPr>
            <w:tcW w:w="708" w:type="dxa"/>
          </w:tcPr>
          <w:p w14:paraId="38720651" w14:textId="77777777" w:rsidR="00C26B82" w:rsidRPr="0068735D" w:rsidRDefault="00C26B82" w:rsidP="0068735D">
            <w:pPr>
              <w:spacing w:line="276" w:lineRule="auto"/>
              <w:ind w:left="-249" w:right="21"/>
              <w:jc w:val="right"/>
              <w:rPr>
                <w:rFonts w:ascii="Times New Roman" w:hAnsi="Times New Roman" w:cs="Times New Roman"/>
                <w:sz w:val="16"/>
                <w:szCs w:val="16"/>
              </w:rPr>
            </w:pPr>
            <w:r w:rsidRPr="0068735D">
              <w:rPr>
                <w:rFonts w:ascii="Times New Roman" w:hAnsi="Times New Roman" w:cs="Times New Roman"/>
                <w:sz w:val="16"/>
                <w:szCs w:val="16"/>
              </w:rPr>
              <w:t>9</w:t>
            </w:r>
          </w:p>
        </w:tc>
        <w:tc>
          <w:tcPr>
            <w:tcW w:w="1276" w:type="dxa"/>
          </w:tcPr>
          <w:p w14:paraId="09691085" w14:textId="77777777" w:rsidR="00C26B82" w:rsidRPr="0068735D" w:rsidRDefault="00C26B82" w:rsidP="0068735D">
            <w:pPr>
              <w:spacing w:line="276" w:lineRule="auto"/>
              <w:ind w:left="-249"/>
              <w:jc w:val="right"/>
              <w:rPr>
                <w:rFonts w:ascii="Times New Roman" w:hAnsi="Times New Roman" w:cs="Times New Roman"/>
                <w:sz w:val="16"/>
                <w:szCs w:val="16"/>
              </w:rPr>
            </w:pPr>
            <w:r w:rsidRPr="0068735D">
              <w:rPr>
                <w:rFonts w:ascii="Times New Roman" w:hAnsi="Times New Roman" w:cs="Times New Roman"/>
                <w:sz w:val="16"/>
                <w:szCs w:val="16"/>
              </w:rPr>
              <w:t>1 822</w:t>
            </w:r>
          </w:p>
        </w:tc>
        <w:tc>
          <w:tcPr>
            <w:tcW w:w="1134" w:type="dxa"/>
            <w:vMerge w:val="restart"/>
            <w:vAlign w:val="center"/>
          </w:tcPr>
          <w:p w14:paraId="1EAB6F8C" w14:textId="77777777" w:rsidR="00C26B82" w:rsidRPr="0068735D" w:rsidRDefault="00C26B82" w:rsidP="0068735D">
            <w:pPr>
              <w:tabs>
                <w:tab w:val="left" w:pos="318"/>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15 275</w:t>
            </w:r>
          </w:p>
        </w:tc>
        <w:tc>
          <w:tcPr>
            <w:tcW w:w="1418" w:type="dxa"/>
            <w:vMerge w:val="restart"/>
          </w:tcPr>
          <w:p w14:paraId="31E30E4D" w14:textId="77777777" w:rsidR="00C26B82" w:rsidRPr="0068735D" w:rsidRDefault="00C26B82" w:rsidP="0068735D">
            <w:pPr>
              <w:tabs>
                <w:tab w:val="left" w:pos="318"/>
                <w:tab w:val="left" w:pos="426"/>
              </w:tabs>
              <w:spacing w:line="276" w:lineRule="auto"/>
              <w:ind w:left="-250" w:right="403"/>
              <w:jc w:val="right"/>
              <w:rPr>
                <w:rFonts w:ascii="Times New Roman" w:hAnsi="Times New Roman" w:cs="Times New Roman"/>
                <w:sz w:val="16"/>
                <w:szCs w:val="16"/>
              </w:rPr>
            </w:pPr>
          </w:p>
        </w:tc>
        <w:tc>
          <w:tcPr>
            <w:tcW w:w="1134" w:type="dxa"/>
            <w:vMerge w:val="restart"/>
          </w:tcPr>
          <w:p w14:paraId="6EA85B8A" w14:textId="77777777" w:rsidR="00C26B82" w:rsidRPr="0068735D" w:rsidRDefault="00C26B82" w:rsidP="0068735D">
            <w:pPr>
              <w:tabs>
                <w:tab w:val="left" w:pos="318"/>
                <w:tab w:val="left" w:pos="426"/>
              </w:tabs>
              <w:spacing w:line="276" w:lineRule="auto"/>
              <w:ind w:right="403"/>
              <w:jc w:val="right"/>
              <w:rPr>
                <w:rFonts w:ascii="Times New Roman" w:hAnsi="Times New Roman" w:cs="Times New Roman"/>
                <w:sz w:val="16"/>
                <w:szCs w:val="16"/>
              </w:rPr>
            </w:pPr>
          </w:p>
        </w:tc>
      </w:tr>
      <w:tr w:rsidR="0069091D" w:rsidRPr="0068735D" w14:paraId="028F0644" w14:textId="77777777" w:rsidTr="00C26B82">
        <w:trPr>
          <w:trHeight w:val="135"/>
        </w:trPr>
        <w:tc>
          <w:tcPr>
            <w:tcW w:w="1276" w:type="dxa"/>
            <w:vMerge/>
          </w:tcPr>
          <w:p w14:paraId="051BA583" w14:textId="77777777" w:rsidR="00C26B82" w:rsidRPr="0068735D" w:rsidRDefault="00C26B82" w:rsidP="0068735D">
            <w:pPr>
              <w:spacing w:line="276" w:lineRule="auto"/>
              <w:jc w:val="both"/>
              <w:rPr>
                <w:rFonts w:ascii="Times New Roman" w:hAnsi="Times New Roman" w:cs="Times New Roman"/>
                <w:sz w:val="16"/>
                <w:szCs w:val="16"/>
              </w:rPr>
            </w:pPr>
          </w:p>
        </w:tc>
        <w:tc>
          <w:tcPr>
            <w:tcW w:w="992" w:type="dxa"/>
            <w:vMerge/>
          </w:tcPr>
          <w:p w14:paraId="10A94A7D" w14:textId="77777777" w:rsidR="00C26B82" w:rsidRPr="0068735D" w:rsidRDefault="00C26B82" w:rsidP="0068735D">
            <w:pPr>
              <w:spacing w:line="276" w:lineRule="auto"/>
              <w:ind w:right="403"/>
              <w:jc w:val="both"/>
              <w:rPr>
                <w:rFonts w:ascii="Times New Roman" w:hAnsi="Times New Roman" w:cs="Times New Roman"/>
                <w:sz w:val="16"/>
                <w:szCs w:val="16"/>
              </w:rPr>
            </w:pPr>
          </w:p>
        </w:tc>
        <w:tc>
          <w:tcPr>
            <w:tcW w:w="993" w:type="dxa"/>
            <w:vMerge/>
          </w:tcPr>
          <w:p w14:paraId="499B6438" w14:textId="77777777" w:rsidR="00C26B82" w:rsidRPr="0068735D" w:rsidRDefault="00C26B82" w:rsidP="0068735D">
            <w:pPr>
              <w:spacing w:line="276" w:lineRule="auto"/>
              <w:ind w:right="403"/>
              <w:jc w:val="both"/>
              <w:rPr>
                <w:rFonts w:ascii="Times New Roman" w:hAnsi="Times New Roman" w:cs="Times New Roman"/>
                <w:sz w:val="16"/>
                <w:szCs w:val="16"/>
              </w:rPr>
            </w:pPr>
          </w:p>
        </w:tc>
        <w:tc>
          <w:tcPr>
            <w:tcW w:w="708" w:type="dxa"/>
          </w:tcPr>
          <w:p w14:paraId="696084C5" w14:textId="77777777" w:rsidR="00C26B82" w:rsidRPr="0068735D" w:rsidRDefault="00C26B82" w:rsidP="0068735D">
            <w:pPr>
              <w:spacing w:line="276" w:lineRule="auto"/>
              <w:ind w:left="-249" w:right="403"/>
              <w:jc w:val="both"/>
              <w:rPr>
                <w:rFonts w:ascii="Times New Roman" w:hAnsi="Times New Roman" w:cs="Times New Roman"/>
                <w:sz w:val="16"/>
                <w:szCs w:val="16"/>
              </w:rPr>
            </w:pPr>
            <w:r w:rsidRPr="0068735D">
              <w:rPr>
                <w:rFonts w:ascii="Times New Roman" w:hAnsi="Times New Roman" w:cs="Times New Roman"/>
                <w:sz w:val="16"/>
                <w:szCs w:val="16"/>
              </w:rPr>
              <w:t>11</w:t>
            </w:r>
          </w:p>
        </w:tc>
        <w:tc>
          <w:tcPr>
            <w:tcW w:w="1276" w:type="dxa"/>
          </w:tcPr>
          <w:p w14:paraId="36D25DE5" w14:textId="77777777" w:rsidR="00C26B82" w:rsidRPr="0068735D" w:rsidRDefault="00C26B82" w:rsidP="0068735D">
            <w:pPr>
              <w:tabs>
                <w:tab w:val="left" w:pos="795"/>
              </w:tabs>
              <w:spacing w:line="276" w:lineRule="auto"/>
              <w:ind w:left="-249"/>
              <w:jc w:val="right"/>
              <w:rPr>
                <w:rFonts w:ascii="Times New Roman" w:hAnsi="Times New Roman" w:cs="Times New Roman"/>
                <w:sz w:val="16"/>
                <w:szCs w:val="16"/>
              </w:rPr>
            </w:pPr>
            <w:r w:rsidRPr="0068735D">
              <w:rPr>
                <w:rFonts w:ascii="Times New Roman" w:hAnsi="Times New Roman" w:cs="Times New Roman"/>
                <w:sz w:val="16"/>
                <w:szCs w:val="16"/>
              </w:rPr>
              <w:t>2 108</w:t>
            </w:r>
          </w:p>
        </w:tc>
        <w:tc>
          <w:tcPr>
            <w:tcW w:w="1134" w:type="dxa"/>
            <w:vMerge/>
          </w:tcPr>
          <w:p w14:paraId="3F68FC59" w14:textId="77777777" w:rsidR="00C26B82" w:rsidRPr="0068735D" w:rsidRDefault="00C26B82" w:rsidP="0068735D">
            <w:pPr>
              <w:tabs>
                <w:tab w:val="left" w:pos="318"/>
              </w:tabs>
              <w:spacing w:line="276" w:lineRule="auto"/>
              <w:ind w:right="403"/>
              <w:jc w:val="both"/>
              <w:rPr>
                <w:rFonts w:ascii="Times New Roman" w:hAnsi="Times New Roman" w:cs="Times New Roman"/>
                <w:sz w:val="16"/>
                <w:szCs w:val="16"/>
              </w:rPr>
            </w:pPr>
          </w:p>
        </w:tc>
        <w:tc>
          <w:tcPr>
            <w:tcW w:w="1418" w:type="dxa"/>
            <w:vMerge/>
          </w:tcPr>
          <w:p w14:paraId="39A5BA39" w14:textId="77777777" w:rsidR="00C26B82" w:rsidRPr="0068735D" w:rsidRDefault="00C26B82" w:rsidP="0068735D">
            <w:pPr>
              <w:tabs>
                <w:tab w:val="left" w:pos="318"/>
                <w:tab w:val="left" w:pos="426"/>
              </w:tabs>
              <w:spacing w:line="276" w:lineRule="auto"/>
              <w:ind w:left="-250" w:right="403"/>
              <w:jc w:val="center"/>
              <w:rPr>
                <w:rFonts w:ascii="Times New Roman" w:hAnsi="Times New Roman" w:cs="Times New Roman"/>
                <w:sz w:val="16"/>
                <w:szCs w:val="16"/>
              </w:rPr>
            </w:pPr>
          </w:p>
        </w:tc>
        <w:tc>
          <w:tcPr>
            <w:tcW w:w="1134" w:type="dxa"/>
            <w:vMerge/>
          </w:tcPr>
          <w:p w14:paraId="25E5F905" w14:textId="77777777" w:rsidR="00C26B82" w:rsidRPr="0068735D" w:rsidRDefault="00C26B82" w:rsidP="0068735D">
            <w:pPr>
              <w:tabs>
                <w:tab w:val="left" w:pos="318"/>
                <w:tab w:val="left" w:pos="426"/>
              </w:tabs>
              <w:spacing w:line="276" w:lineRule="auto"/>
              <w:ind w:right="403"/>
              <w:jc w:val="both"/>
              <w:rPr>
                <w:rFonts w:ascii="Times New Roman" w:hAnsi="Times New Roman" w:cs="Times New Roman"/>
                <w:sz w:val="16"/>
                <w:szCs w:val="16"/>
              </w:rPr>
            </w:pPr>
          </w:p>
        </w:tc>
      </w:tr>
      <w:tr w:rsidR="0069091D" w:rsidRPr="0068735D" w14:paraId="1085285D" w14:textId="77777777" w:rsidTr="00C26B82">
        <w:tc>
          <w:tcPr>
            <w:tcW w:w="2268" w:type="dxa"/>
            <w:gridSpan w:val="2"/>
          </w:tcPr>
          <w:p w14:paraId="43F02330" w14:textId="77777777" w:rsidR="00C26B82" w:rsidRPr="0068735D" w:rsidRDefault="00C26B82" w:rsidP="0068735D">
            <w:pPr>
              <w:spacing w:line="276" w:lineRule="auto"/>
              <w:jc w:val="both"/>
              <w:rPr>
                <w:rFonts w:ascii="Times New Roman" w:hAnsi="Times New Roman" w:cs="Times New Roman"/>
                <w:sz w:val="16"/>
                <w:szCs w:val="16"/>
              </w:rPr>
            </w:pPr>
            <w:r w:rsidRPr="0068735D">
              <w:rPr>
                <w:rFonts w:ascii="Times New Roman" w:hAnsi="Times New Roman" w:cs="Times New Roman"/>
                <w:b/>
                <w:sz w:val="16"/>
                <w:szCs w:val="16"/>
              </w:rPr>
              <w:t>Sub-Total</w:t>
            </w:r>
          </w:p>
        </w:tc>
        <w:tc>
          <w:tcPr>
            <w:tcW w:w="993" w:type="dxa"/>
          </w:tcPr>
          <w:p w14:paraId="6E82C307" w14:textId="77777777" w:rsidR="00C26B82" w:rsidRPr="0068735D" w:rsidRDefault="00C26B82" w:rsidP="0068735D">
            <w:pPr>
              <w:spacing w:line="276" w:lineRule="auto"/>
              <w:ind w:right="403"/>
              <w:jc w:val="both"/>
              <w:rPr>
                <w:rFonts w:ascii="Times New Roman" w:hAnsi="Times New Roman" w:cs="Times New Roman"/>
                <w:b/>
                <w:sz w:val="16"/>
                <w:szCs w:val="16"/>
              </w:rPr>
            </w:pPr>
            <w:r w:rsidRPr="0068735D">
              <w:rPr>
                <w:rFonts w:ascii="Times New Roman" w:hAnsi="Times New Roman" w:cs="Times New Roman"/>
                <w:b/>
                <w:sz w:val="16"/>
                <w:szCs w:val="16"/>
              </w:rPr>
              <w:t>18.96</w:t>
            </w:r>
          </w:p>
        </w:tc>
        <w:tc>
          <w:tcPr>
            <w:tcW w:w="1984" w:type="dxa"/>
            <w:gridSpan w:val="2"/>
          </w:tcPr>
          <w:p w14:paraId="2980C52D" w14:textId="77777777" w:rsidR="00C26B82" w:rsidRPr="0068735D" w:rsidRDefault="00C26B82" w:rsidP="0068735D">
            <w:pPr>
              <w:spacing w:line="276" w:lineRule="auto"/>
              <w:ind w:left="-249" w:right="403"/>
              <w:jc w:val="both"/>
              <w:rPr>
                <w:rFonts w:ascii="Times New Roman" w:hAnsi="Times New Roman" w:cs="Times New Roman"/>
                <w:b/>
                <w:sz w:val="16"/>
                <w:szCs w:val="16"/>
              </w:rPr>
            </w:pPr>
            <w:r w:rsidRPr="0068735D">
              <w:rPr>
                <w:rFonts w:ascii="Times New Roman" w:hAnsi="Times New Roman" w:cs="Times New Roman"/>
                <w:b/>
                <w:sz w:val="16"/>
                <w:szCs w:val="16"/>
              </w:rPr>
              <w:t>6 219</w:t>
            </w:r>
          </w:p>
        </w:tc>
        <w:tc>
          <w:tcPr>
            <w:tcW w:w="1134" w:type="dxa"/>
          </w:tcPr>
          <w:p w14:paraId="4C191CE6" w14:textId="77777777" w:rsidR="00C26B82" w:rsidRPr="0068735D" w:rsidRDefault="00C26B82" w:rsidP="0068735D">
            <w:pPr>
              <w:tabs>
                <w:tab w:val="left" w:pos="318"/>
              </w:tabs>
              <w:spacing w:line="276" w:lineRule="auto"/>
              <w:ind w:right="403"/>
              <w:jc w:val="both"/>
              <w:rPr>
                <w:rFonts w:ascii="Times New Roman" w:hAnsi="Times New Roman" w:cs="Times New Roman"/>
                <w:b/>
                <w:sz w:val="16"/>
                <w:szCs w:val="16"/>
              </w:rPr>
            </w:pPr>
            <w:r w:rsidRPr="0068735D">
              <w:rPr>
                <w:rFonts w:ascii="Times New Roman" w:hAnsi="Times New Roman" w:cs="Times New Roman"/>
                <w:b/>
                <w:sz w:val="16"/>
                <w:szCs w:val="16"/>
              </w:rPr>
              <w:t>16 641</w:t>
            </w:r>
          </w:p>
        </w:tc>
        <w:tc>
          <w:tcPr>
            <w:tcW w:w="1418" w:type="dxa"/>
          </w:tcPr>
          <w:p w14:paraId="7A767D51" w14:textId="77777777" w:rsidR="00C26B82" w:rsidRPr="0068735D" w:rsidRDefault="00C26B82" w:rsidP="0068735D">
            <w:pPr>
              <w:tabs>
                <w:tab w:val="left" w:pos="318"/>
                <w:tab w:val="left" w:pos="426"/>
              </w:tabs>
              <w:spacing w:line="276" w:lineRule="auto"/>
              <w:ind w:left="-250" w:right="403"/>
              <w:jc w:val="center"/>
              <w:rPr>
                <w:rFonts w:ascii="Times New Roman" w:hAnsi="Times New Roman" w:cs="Times New Roman"/>
                <w:b/>
                <w:sz w:val="16"/>
                <w:szCs w:val="16"/>
              </w:rPr>
            </w:pPr>
            <w:r w:rsidRPr="0068735D">
              <w:rPr>
                <w:rFonts w:ascii="Times New Roman" w:hAnsi="Times New Roman" w:cs="Times New Roman"/>
                <w:b/>
                <w:sz w:val="16"/>
                <w:szCs w:val="16"/>
              </w:rPr>
              <w:t>17 602</w:t>
            </w:r>
          </w:p>
        </w:tc>
        <w:tc>
          <w:tcPr>
            <w:tcW w:w="1134" w:type="dxa"/>
          </w:tcPr>
          <w:p w14:paraId="2EB27D7E" w14:textId="77777777" w:rsidR="00C26B82" w:rsidRPr="0068735D" w:rsidRDefault="00C26B82" w:rsidP="0068735D">
            <w:pPr>
              <w:tabs>
                <w:tab w:val="left" w:pos="318"/>
                <w:tab w:val="left" w:pos="426"/>
              </w:tabs>
              <w:spacing w:line="276" w:lineRule="auto"/>
              <w:ind w:right="403"/>
              <w:jc w:val="both"/>
              <w:rPr>
                <w:rFonts w:ascii="Times New Roman" w:hAnsi="Times New Roman" w:cs="Times New Roman"/>
                <w:b/>
                <w:sz w:val="16"/>
                <w:szCs w:val="16"/>
              </w:rPr>
            </w:pPr>
          </w:p>
        </w:tc>
      </w:tr>
      <w:tr w:rsidR="0069091D" w:rsidRPr="0068735D" w14:paraId="4B4B5D1B" w14:textId="77777777" w:rsidTr="00C26B82">
        <w:tc>
          <w:tcPr>
            <w:tcW w:w="1276" w:type="dxa"/>
          </w:tcPr>
          <w:p w14:paraId="5F6A263D" w14:textId="77777777" w:rsidR="00C26B82" w:rsidRPr="0068735D" w:rsidRDefault="00C26B82" w:rsidP="0068735D">
            <w:pPr>
              <w:spacing w:line="276" w:lineRule="auto"/>
              <w:jc w:val="both"/>
              <w:rPr>
                <w:rFonts w:ascii="Times New Roman" w:hAnsi="Times New Roman" w:cs="Times New Roman"/>
                <w:sz w:val="16"/>
                <w:szCs w:val="16"/>
              </w:rPr>
            </w:pPr>
            <w:r w:rsidRPr="0068735D">
              <w:rPr>
                <w:rFonts w:ascii="Times New Roman" w:hAnsi="Times New Roman" w:cs="Times New Roman"/>
                <w:sz w:val="16"/>
                <w:szCs w:val="16"/>
              </w:rPr>
              <w:t>Ficksburg</w:t>
            </w:r>
          </w:p>
        </w:tc>
        <w:tc>
          <w:tcPr>
            <w:tcW w:w="992" w:type="dxa"/>
          </w:tcPr>
          <w:p w14:paraId="0649E3AE" w14:textId="77777777" w:rsidR="00C26B82" w:rsidRPr="0068735D" w:rsidRDefault="00C26B82" w:rsidP="0068735D">
            <w:pPr>
              <w:spacing w:line="276" w:lineRule="auto"/>
              <w:ind w:right="-103"/>
              <w:jc w:val="right"/>
              <w:rPr>
                <w:rFonts w:ascii="Times New Roman" w:hAnsi="Times New Roman" w:cs="Times New Roman"/>
                <w:sz w:val="16"/>
                <w:szCs w:val="16"/>
              </w:rPr>
            </w:pPr>
            <w:r w:rsidRPr="0068735D">
              <w:rPr>
                <w:rFonts w:ascii="Times New Roman" w:hAnsi="Times New Roman" w:cs="Times New Roman"/>
                <w:sz w:val="16"/>
                <w:szCs w:val="16"/>
              </w:rPr>
              <w:t>41201</w:t>
            </w:r>
          </w:p>
        </w:tc>
        <w:tc>
          <w:tcPr>
            <w:tcW w:w="993" w:type="dxa"/>
          </w:tcPr>
          <w:p w14:paraId="5BB044CE" w14:textId="77777777" w:rsidR="00C26B82" w:rsidRPr="0068735D" w:rsidRDefault="00C26B82" w:rsidP="0068735D">
            <w:pPr>
              <w:spacing w:line="276" w:lineRule="auto"/>
              <w:ind w:right="403"/>
              <w:jc w:val="right"/>
              <w:rPr>
                <w:rFonts w:ascii="Times New Roman" w:hAnsi="Times New Roman" w:cs="Times New Roman"/>
                <w:sz w:val="16"/>
                <w:szCs w:val="16"/>
              </w:rPr>
            </w:pPr>
            <w:r w:rsidRPr="0068735D">
              <w:rPr>
                <w:rFonts w:ascii="Times New Roman" w:hAnsi="Times New Roman" w:cs="Times New Roman"/>
                <w:sz w:val="16"/>
                <w:szCs w:val="16"/>
              </w:rPr>
              <w:t>21.63</w:t>
            </w:r>
          </w:p>
        </w:tc>
        <w:tc>
          <w:tcPr>
            <w:tcW w:w="708" w:type="dxa"/>
          </w:tcPr>
          <w:p w14:paraId="144C6E54" w14:textId="77777777" w:rsidR="00C26B82" w:rsidRPr="0068735D" w:rsidRDefault="00C26B82" w:rsidP="0068735D">
            <w:pPr>
              <w:spacing w:line="276" w:lineRule="auto"/>
              <w:ind w:left="-249"/>
              <w:jc w:val="right"/>
              <w:rPr>
                <w:rFonts w:ascii="Times New Roman" w:hAnsi="Times New Roman" w:cs="Times New Roman"/>
                <w:sz w:val="16"/>
                <w:szCs w:val="16"/>
              </w:rPr>
            </w:pPr>
            <w:r w:rsidRPr="0068735D">
              <w:rPr>
                <w:rFonts w:ascii="Times New Roman" w:hAnsi="Times New Roman" w:cs="Times New Roman"/>
                <w:sz w:val="16"/>
                <w:szCs w:val="16"/>
              </w:rPr>
              <w:t>10</w:t>
            </w:r>
          </w:p>
        </w:tc>
        <w:tc>
          <w:tcPr>
            <w:tcW w:w="1276" w:type="dxa"/>
          </w:tcPr>
          <w:p w14:paraId="533137AC" w14:textId="77777777" w:rsidR="00C26B82" w:rsidRPr="0068735D" w:rsidRDefault="00C26B82" w:rsidP="0068735D">
            <w:pPr>
              <w:spacing w:line="276" w:lineRule="auto"/>
              <w:ind w:left="-249"/>
              <w:jc w:val="right"/>
              <w:rPr>
                <w:rFonts w:ascii="Times New Roman" w:hAnsi="Times New Roman" w:cs="Times New Roman"/>
                <w:sz w:val="16"/>
                <w:szCs w:val="16"/>
              </w:rPr>
            </w:pPr>
            <w:r w:rsidRPr="0068735D">
              <w:rPr>
                <w:rFonts w:ascii="Times New Roman" w:hAnsi="Times New Roman" w:cs="Times New Roman"/>
                <w:sz w:val="16"/>
                <w:szCs w:val="16"/>
              </w:rPr>
              <w:t>1 219</w:t>
            </w:r>
          </w:p>
        </w:tc>
        <w:tc>
          <w:tcPr>
            <w:tcW w:w="1134" w:type="dxa"/>
          </w:tcPr>
          <w:p w14:paraId="2231B34D" w14:textId="77777777" w:rsidR="00C26B82" w:rsidRPr="0068735D" w:rsidRDefault="00C26B82" w:rsidP="0068735D">
            <w:pPr>
              <w:spacing w:line="276" w:lineRule="auto"/>
              <w:ind w:right="403"/>
              <w:jc w:val="right"/>
              <w:rPr>
                <w:rFonts w:ascii="Times New Roman" w:hAnsi="Times New Roman" w:cs="Times New Roman"/>
                <w:sz w:val="16"/>
                <w:szCs w:val="16"/>
              </w:rPr>
            </w:pPr>
            <w:r w:rsidRPr="0068735D">
              <w:rPr>
                <w:rFonts w:ascii="Times New Roman" w:hAnsi="Times New Roman" w:cs="Times New Roman"/>
                <w:sz w:val="16"/>
                <w:szCs w:val="16"/>
              </w:rPr>
              <w:t>8 309</w:t>
            </w:r>
          </w:p>
        </w:tc>
        <w:tc>
          <w:tcPr>
            <w:tcW w:w="1418" w:type="dxa"/>
          </w:tcPr>
          <w:p w14:paraId="67B86770" w14:textId="77777777" w:rsidR="00C26B82" w:rsidRPr="0068735D" w:rsidRDefault="00C26B82" w:rsidP="0068735D">
            <w:pPr>
              <w:spacing w:line="276" w:lineRule="auto"/>
              <w:ind w:left="-250" w:right="403"/>
              <w:jc w:val="center"/>
              <w:rPr>
                <w:rFonts w:ascii="Times New Roman" w:hAnsi="Times New Roman" w:cs="Times New Roman"/>
                <w:sz w:val="16"/>
                <w:szCs w:val="16"/>
              </w:rPr>
            </w:pPr>
          </w:p>
        </w:tc>
        <w:tc>
          <w:tcPr>
            <w:tcW w:w="1134" w:type="dxa"/>
          </w:tcPr>
          <w:p w14:paraId="2865250E" w14:textId="77777777" w:rsidR="00C26B82" w:rsidRPr="0068735D" w:rsidRDefault="00C26B82" w:rsidP="0068735D">
            <w:pPr>
              <w:spacing w:line="276" w:lineRule="auto"/>
              <w:ind w:right="403"/>
              <w:jc w:val="both"/>
              <w:rPr>
                <w:rFonts w:ascii="Times New Roman" w:hAnsi="Times New Roman" w:cs="Times New Roman"/>
                <w:sz w:val="16"/>
                <w:szCs w:val="16"/>
              </w:rPr>
            </w:pPr>
          </w:p>
        </w:tc>
      </w:tr>
      <w:tr w:rsidR="0069091D" w:rsidRPr="0068735D" w14:paraId="70AC1728" w14:textId="77777777" w:rsidTr="00C26B82">
        <w:tc>
          <w:tcPr>
            <w:tcW w:w="1276" w:type="dxa"/>
          </w:tcPr>
          <w:p w14:paraId="253FB88A" w14:textId="77777777" w:rsidR="00C26B82" w:rsidRPr="0068735D" w:rsidRDefault="00C26B82" w:rsidP="0068735D">
            <w:pPr>
              <w:spacing w:line="276" w:lineRule="auto"/>
              <w:jc w:val="both"/>
              <w:rPr>
                <w:rFonts w:ascii="Times New Roman" w:hAnsi="Times New Roman" w:cs="Times New Roman"/>
                <w:sz w:val="16"/>
                <w:szCs w:val="16"/>
              </w:rPr>
            </w:pPr>
            <w:r w:rsidRPr="0068735D">
              <w:rPr>
                <w:rFonts w:ascii="Times New Roman" w:hAnsi="Times New Roman" w:cs="Times New Roman"/>
                <w:sz w:val="16"/>
                <w:szCs w:val="16"/>
              </w:rPr>
              <w:t>Meqheleng</w:t>
            </w:r>
          </w:p>
        </w:tc>
        <w:tc>
          <w:tcPr>
            <w:tcW w:w="992" w:type="dxa"/>
          </w:tcPr>
          <w:p w14:paraId="189756E9" w14:textId="77777777" w:rsidR="00C26B82" w:rsidRPr="0068735D" w:rsidRDefault="00C26B82" w:rsidP="0068735D">
            <w:pPr>
              <w:spacing w:line="276" w:lineRule="auto"/>
              <w:ind w:right="-103"/>
              <w:jc w:val="right"/>
              <w:rPr>
                <w:rFonts w:ascii="Times New Roman" w:hAnsi="Times New Roman" w:cs="Times New Roman"/>
                <w:sz w:val="16"/>
                <w:szCs w:val="16"/>
              </w:rPr>
            </w:pPr>
            <w:r w:rsidRPr="0068735D">
              <w:rPr>
                <w:rFonts w:ascii="Times New Roman" w:hAnsi="Times New Roman" w:cs="Times New Roman"/>
                <w:sz w:val="16"/>
                <w:szCs w:val="16"/>
              </w:rPr>
              <w:t>41207</w:t>
            </w:r>
          </w:p>
        </w:tc>
        <w:tc>
          <w:tcPr>
            <w:tcW w:w="993" w:type="dxa"/>
          </w:tcPr>
          <w:p w14:paraId="00EDD4C8" w14:textId="77777777" w:rsidR="00C26B82" w:rsidRPr="0068735D" w:rsidRDefault="00C26B82" w:rsidP="0068735D">
            <w:pPr>
              <w:spacing w:line="276" w:lineRule="auto"/>
              <w:ind w:right="403"/>
              <w:jc w:val="right"/>
              <w:rPr>
                <w:rFonts w:ascii="Times New Roman" w:hAnsi="Times New Roman" w:cs="Times New Roman"/>
                <w:sz w:val="16"/>
                <w:szCs w:val="16"/>
              </w:rPr>
            </w:pPr>
            <w:r w:rsidRPr="0068735D">
              <w:rPr>
                <w:rFonts w:ascii="Times New Roman" w:hAnsi="Times New Roman" w:cs="Times New Roman"/>
                <w:sz w:val="16"/>
                <w:szCs w:val="16"/>
              </w:rPr>
              <w:t>4.13</w:t>
            </w:r>
          </w:p>
        </w:tc>
        <w:tc>
          <w:tcPr>
            <w:tcW w:w="708" w:type="dxa"/>
          </w:tcPr>
          <w:p w14:paraId="3F08AF9C" w14:textId="77777777" w:rsidR="00C26B82" w:rsidRPr="0068735D" w:rsidRDefault="00C26B82" w:rsidP="0068735D">
            <w:pPr>
              <w:spacing w:line="276" w:lineRule="auto"/>
              <w:ind w:left="-249"/>
              <w:jc w:val="right"/>
              <w:rPr>
                <w:rFonts w:ascii="Times New Roman" w:hAnsi="Times New Roman" w:cs="Times New Roman"/>
                <w:sz w:val="16"/>
                <w:szCs w:val="16"/>
              </w:rPr>
            </w:pPr>
            <w:r w:rsidRPr="0068735D">
              <w:rPr>
                <w:rFonts w:ascii="Times New Roman" w:hAnsi="Times New Roman" w:cs="Times New Roman"/>
                <w:sz w:val="16"/>
                <w:szCs w:val="16"/>
              </w:rPr>
              <w:t>12</w:t>
            </w:r>
          </w:p>
        </w:tc>
        <w:tc>
          <w:tcPr>
            <w:tcW w:w="1276" w:type="dxa"/>
          </w:tcPr>
          <w:p w14:paraId="4B45BAEE" w14:textId="77777777" w:rsidR="00C26B82" w:rsidRPr="0068735D" w:rsidRDefault="00C26B82" w:rsidP="0068735D">
            <w:pPr>
              <w:spacing w:line="276" w:lineRule="auto"/>
              <w:ind w:left="-249"/>
              <w:jc w:val="right"/>
              <w:rPr>
                <w:rFonts w:ascii="Times New Roman" w:hAnsi="Times New Roman" w:cs="Times New Roman"/>
                <w:sz w:val="16"/>
                <w:szCs w:val="16"/>
              </w:rPr>
            </w:pPr>
            <w:r w:rsidRPr="0068735D">
              <w:rPr>
                <w:rFonts w:ascii="Times New Roman" w:hAnsi="Times New Roman" w:cs="Times New Roman"/>
                <w:sz w:val="16"/>
                <w:szCs w:val="16"/>
              </w:rPr>
              <w:t>1 487</w:t>
            </w:r>
          </w:p>
        </w:tc>
        <w:tc>
          <w:tcPr>
            <w:tcW w:w="1134" w:type="dxa"/>
          </w:tcPr>
          <w:p w14:paraId="4D2117CC" w14:textId="77777777" w:rsidR="00C26B82" w:rsidRPr="0068735D" w:rsidRDefault="00C26B82" w:rsidP="0068735D">
            <w:pPr>
              <w:spacing w:line="276" w:lineRule="auto"/>
              <w:ind w:right="403"/>
              <w:jc w:val="right"/>
              <w:rPr>
                <w:rFonts w:ascii="Times New Roman" w:hAnsi="Times New Roman" w:cs="Times New Roman"/>
                <w:sz w:val="16"/>
                <w:szCs w:val="16"/>
              </w:rPr>
            </w:pPr>
            <w:r w:rsidRPr="0068735D">
              <w:rPr>
                <w:rFonts w:ascii="Times New Roman" w:hAnsi="Times New Roman" w:cs="Times New Roman"/>
                <w:sz w:val="16"/>
                <w:szCs w:val="16"/>
              </w:rPr>
              <w:t>25 900</w:t>
            </w:r>
          </w:p>
        </w:tc>
        <w:tc>
          <w:tcPr>
            <w:tcW w:w="1418" w:type="dxa"/>
          </w:tcPr>
          <w:p w14:paraId="099AD710" w14:textId="77777777" w:rsidR="00C26B82" w:rsidRPr="0068735D" w:rsidRDefault="00C26B82" w:rsidP="0068735D">
            <w:pPr>
              <w:spacing w:line="276" w:lineRule="auto"/>
              <w:ind w:left="-250" w:right="403"/>
              <w:jc w:val="center"/>
              <w:rPr>
                <w:rFonts w:ascii="Times New Roman" w:hAnsi="Times New Roman" w:cs="Times New Roman"/>
                <w:sz w:val="16"/>
                <w:szCs w:val="16"/>
              </w:rPr>
            </w:pPr>
          </w:p>
        </w:tc>
        <w:tc>
          <w:tcPr>
            <w:tcW w:w="1134" w:type="dxa"/>
          </w:tcPr>
          <w:p w14:paraId="14392E26" w14:textId="77777777" w:rsidR="00C26B82" w:rsidRPr="0068735D" w:rsidRDefault="00C26B82" w:rsidP="0068735D">
            <w:pPr>
              <w:spacing w:line="276" w:lineRule="auto"/>
              <w:ind w:right="403"/>
              <w:jc w:val="both"/>
              <w:rPr>
                <w:rFonts w:ascii="Times New Roman" w:hAnsi="Times New Roman" w:cs="Times New Roman"/>
                <w:sz w:val="16"/>
                <w:szCs w:val="16"/>
              </w:rPr>
            </w:pPr>
          </w:p>
        </w:tc>
      </w:tr>
      <w:tr w:rsidR="0069091D" w:rsidRPr="0068735D" w14:paraId="3415B6EC" w14:textId="77777777" w:rsidTr="00C26B82">
        <w:trPr>
          <w:trHeight w:val="69"/>
        </w:trPr>
        <w:tc>
          <w:tcPr>
            <w:tcW w:w="1276" w:type="dxa"/>
            <w:vMerge w:val="restart"/>
          </w:tcPr>
          <w:p w14:paraId="150151F2" w14:textId="77777777" w:rsidR="00C26B82" w:rsidRPr="0068735D" w:rsidRDefault="00C26B82" w:rsidP="0068735D">
            <w:pPr>
              <w:spacing w:line="276" w:lineRule="auto"/>
              <w:jc w:val="both"/>
              <w:rPr>
                <w:rFonts w:ascii="Times New Roman" w:hAnsi="Times New Roman" w:cs="Times New Roman"/>
                <w:sz w:val="16"/>
                <w:szCs w:val="16"/>
              </w:rPr>
            </w:pPr>
            <w:r w:rsidRPr="0068735D">
              <w:rPr>
                <w:rFonts w:ascii="Times New Roman" w:hAnsi="Times New Roman" w:cs="Times New Roman"/>
                <w:sz w:val="16"/>
                <w:szCs w:val="16"/>
              </w:rPr>
              <w:t>Mafeleng (Caledon Park)</w:t>
            </w:r>
          </w:p>
        </w:tc>
        <w:tc>
          <w:tcPr>
            <w:tcW w:w="992" w:type="dxa"/>
            <w:vMerge w:val="restart"/>
          </w:tcPr>
          <w:p w14:paraId="6EB1607E" w14:textId="77777777" w:rsidR="00C26B82" w:rsidRPr="0068735D" w:rsidRDefault="00C26B82" w:rsidP="0068735D">
            <w:pPr>
              <w:spacing w:line="276" w:lineRule="auto"/>
              <w:ind w:right="-103"/>
              <w:jc w:val="right"/>
              <w:rPr>
                <w:rFonts w:ascii="Times New Roman" w:hAnsi="Times New Roman" w:cs="Times New Roman"/>
                <w:sz w:val="16"/>
                <w:szCs w:val="16"/>
              </w:rPr>
            </w:pPr>
            <w:r w:rsidRPr="0068735D">
              <w:rPr>
                <w:rFonts w:ascii="Times New Roman" w:hAnsi="Times New Roman" w:cs="Times New Roman"/>
                <w:sz w:val="16"/>
                <w:szCs w:val="16"/>
              </w:rPr>
              <w:t>41204</w:t>
            </w:r>
          </w:p>
        </w:tc>
        <w:tc>
          <w:tcPr>
            <w:tcW w:w="993" w:type="dxa"/>
            <w:vMerge w:val="restart"/>
          </w:tcPr>
          <w:p w14:paraId="25CFA8BA" w14:textId="77777777" w:rsidR="00C26B82" w:rsidRPr="0068735D" w:rsidRDefault="00C26B82" w:rsidP="0068735D">
            <w:pPr>
              <w:spacing w:line="276" w:lineRule="auto"/>
              <w:ind w:right="403"/>
              <w:jc w:val="right"/>
              <w:rPr>
                <w:rFonts w:ascii="Times New Roman" w:hAnsi="Times New Roman" w:cs="Times New Roman"/>
                <w:sz w:val="16"/>
                <w:szCs w:val="16"/>
              </w:rPr>
            </w:pPr>
            <w:r w:rsidRPr="0068735D">
              <w:rPr>
                <w:rFonts w:ascii="Times New Roman" w:hAnsi="Times New Roman" w:cs="Times New Roman"/>
                <w:sz w:val="16"/>
                <w:szCs w:val="16"/>
              </w:rPr>
              <w:t>0.23</w:t>
            </w:r>
          </w:p>
        </w:tc>
        <w:tc>
          <w:tcPr>
            <w:tcW w:w="708" w:type="dxa"/>
          </w:tcPr>
          <w:p w14:paraId="2A88B13A" w14:textId="77777777" w:rsidR="00C26B82" w:rsidRPr="0068735D" w:rsidRDefault="00C26B82" w:rsidP="0068735D">
            <w:pPr>
              <w:spacing w:line="276" w:lineRule="auto"/>
              <w:ind w:left="-249"/>
              <w:jc w:val="right"/>
              <w:rPr>
                <w:rFonts w:ascii="Times New Roman" w:hAnsi="Times New Roman" w:cs="Times New Roman"/>
                <w:sz w:val="16"/>
                <w:szCs w:val="16"/>
              </w:rPr>
            </w:pPr>
            <w:r w:rsidRPr="0068735D">
              <w:rPr>
                <w:rFonts w:ascii="Times New Roman" w:hAnsi="Times New Roman" w:cs="Times New Roman"/>
                <w:sz w:val="16"/>
                <w:szCs w:val="16"/>
              </w:rPr>
              <w:t>13</w:t>
            </w:r>
          </w:p>
        </w:tc>
        <w:tc>
          <w:tcPr>
            <w:tcW w:w="1276" w:type="dxa"/>
          </w:tcPr>
          <w:p w14:paraId="5903C6C0" w14:textId="77777777" w:rsidR="00C26B82" w:rsidRPr="0068735D" w:rsidRDefault="00C26B82" w:rsidP="0068735D">
            <w:pPr>
              <w:spacing w:line="276" w:lineRule="auto"/>
              <w:ind w:left="-249"/>
              <w:jc w:val="right"/>
              <w:rPr>
                <w:rFonts w:ascii="Times New Roman" w:hAnsi="Times New Roman" w:cs="Times New Roman"/>
                <w:sz w:val="16"/>
                <w:szCs w:val="16"/>
              </w:rPr>
            </w:pPr>
            <w:r w:rsidRPr="0068735D">
              <w:rPr>
                <w:rFonts w:ascii="Times New Roman" w:hAnsi="Times New Roman" w:cs="Times New Roman"/>
                <w:sz w:val="16"/>
                <w:szCs w:val="16"/>
              </w:rPr>
              <w:t>2 145</w:t>
            </w:r>
          </w:p>
        </w:tc>
        <w:tc>
          <w:tcPr>
            <w:tcW w:w="1134" w:type="dxa"/>
            <w:vMerge w:val="restart"/>
            <w:vAlign w:val="center"/>
          </w:tcPr>
          <w:p w14:paraId="00EC94F0" w14:textId="77777777" w:rsidR="00C26B82" w:rsidRPr="0068735D" w:rsidRDefault="00C26B82" w:rsidP="0068735D">
            <w:pPr>
              <w:spacing w:line="276" w:lineRule="auto"/>
              <w:ind w:right="403"/>
              <w:jc w:val="right"/>
              <w:rPr>
                <w:rFonts w:ascii="Times New Roman" w:hAnsi="Times New Roman" w:cs="Times New Roman"/>
                <w:sz w:val="16"/>
                <w:szCs w:val="16"/>
              </w:rPr>
            </w:pPr>
            <w:r w:rsidRPr="0068735D">
              <w:rPr>
                <w:rFonts w:ascii="Times New Roman" w:hAnsi="Times New Roman" w:cs="Times New Roman"/>
                <w:sz w:val="16"/>
                <w:szCs w:val="16"/>
              </w:rPr>
              <w:t>1 255</w:t>
            </w:r>
          </w:p>
        </w:tc>
        <w:tc>
          <w:tcPr>
            <w:tcW w:w="1418" w:type="dxa"/>
            <w:vMerge w:val="restart"/>
          </w:tcPr>
          <w:p w14:paraId="0F1A5EDB" w14:textId="77777777" w:rsidR="00C26B82" w:rsidRPr="0068735D" w:rsidRDefault="00C26B82" w:rsidP="0068735D">
            <w:pPr>
              <w:spacing w:line="276" w:lineRule="auto"/>
              <w:ind w:left="-250" w:right="403"/>
              <w:jc w:val="center"/>
              <w:rPr>
                <w:rFonts w:ascii="Times New Roman" w:hAnsi="Times New Roman" w:cs="Times New Roman"/>
                <w:sz w:val="16"/>
                <w:szCs w:val="16"/>
              </w:rPr>
            </w:pPr>
          </w:p>
        </w:tc>
        <w:tc>
          <w:tcPr>
            <w:tcW w:w="1134" w:type="dxa"/>
            <w:vMerge w:val="restart"/>
          </w:tcPr>
          <w:p w14:paraId="01B5BCB9" w14:textId="77777777" w:rsidR="00C26B82" w:rsidRPr="0068735D" w:rsidRDefault="00C26B82" w:rsidP="0068735D">
            <w:pPr>
              <w:spacing w:line="276" w:lineRule="auto"/>
              <w:ind w:right="403"/>
              <w:jc w:val="both"/>
              <w:rPr>
                <w:rFonts w:ascii="Times New Roman" w:hAnsi="Times New Roman" w:cs="Times New Roman"/>
                <w:sz w:val="16"/>
                <w:szCs w:val="16"/>
              </w:rPr>
            </w:pPr>
          </w:p>
        </w:tc>
      </w:tr>
      <w:tr w:rsidR="0069091D" w:rsidRPr="0068735D" w14:paraId="22CFE46D" w14:textId="77777777" w:rsidTr="00C26B82">
        <w:trPr>
          <w:trHeight w:val="67"/>
        </w:trPr>
        <w:tc>
          <w:tcPr>
            <w:tcW w:w="1276" w:type="dxa"/>
            <w:vMerge/>
          </w:tcPr>
          <w:p w14:paraId="4017564A" w14:textId="77777777" w:rsidR="00C26B82" w:rsidRPr="0068735D" w:rsidRDefault="00C26B82" w:rsidP="0068735D">
            <w:pPr>
              <w:spacing w:line="276" w:lineRule="auto"/>
              <w:jc w:val="both"/>
              <w:rPr>
                <w:rFonts w:ascii="Times New Roman" w:hAnsi="Times New Roman" w:cs="Times New Roman"/>
                <w:sz w:val="16"/>
                <w:szCs w:val="16"/>
              </w:rPr>
            </w:pPr>
          </w:p>
        </w:tc>
        <w:tc>
          <w:tcPr>
            <w:tcW w:w="992" w:type="dxa"/>
            <w:vMerge/>
          </w:tcPr>
          <w:p w14:paraId="5A561FD9" w14:textId="77777777" w:rsidR="00C26B82" w:rsidRPr="0068735D" w:rsidRDefault="00C26B82" w:rsidP="0068735D">
            <w:pPr>
              <w:spacing w:line="276" w:lineRule="auto"/>
              <w:ind w:right="-103"/>
              <w:jc w:val="both"/>
              <w:rPr>
                <w:rFonts w:ascii="Times New Roman" w:hAnsi="Times New Roman" w:cs="Times New Roman"/>
                <w:sz w:val="16"/>
                <w:szCs w:val="16"/>
              </w:rPr>
            </w:pPr>
          </w:p>
        </w:tc>
        <w:tc>
          <w:tcPr>
            <w:tcW w:w="993" w:type="dxa"/>
            <w:vMerge/>
          </w:tcPr>
          <w:p w14:paraId="3510AA97" w14:textId="77777777" w:rsidR="00C26B82" w:rsidRPr="0068735D" w:rsidRDefault="00C26B82" w:rsidP="0068735D">
            <w:pPr>
              <w:spacing w:line="276" w:lineRule="auto"/>
              <w:ind w:right="403"/>
              <w:jc w:val="both"/>
              <w:rPr>
                <w:rFonts w:ascii="Times New Roman" w:hAnsi="Times New Roman" w:cs="Times New Roman"/>
                <w:sz w:val="16"/>
                <w:szCs w:val="16"/>
              </w:rPr>
            </w:pPr>
          </w:p>
        </w:tc>
        <w:tc>
          <w:tcPr>
            <w:tcW w:w="708" w:type="dxa"/>
          </w:tcPr>
          <w:p w14:paraId="5B6D25C4" w14:textId="77777777" w:rsidR="00C26B82" w:rsidRPr="0068735D" w:rsidRDefault="00C26B82" w:rsidP="0068735D">
            <w:pPr>
              <w:spacing w:line="276" w:lineRule="auto"/>
              <w:ind w:left="-249"/>
              <w:jc w:val="right"/>
              <w:rPr>
                <w:rFonts w:ascii="Times New Roman" w:hAnsi="Times New Roman" w:cs="Times New Roman"/>
                <w:sz w:val="16"/>
                <w:szCs w:val="16"/>
              </w:rPr>
            </w:pPr>
            <w:r w:rsidRPr="0068735D">
              <w:rPr>
                <w:rFonts w:ascii="Times New Roman" w:hAnsi="Times New Roman" w:cs="Times New Roman"/>
                <w:sz w:val="16"/>
                <w:szCs w:val="16"/>
              </w:rPr>
              <w:t>14</w:t>
            </w:r>
          </w:p>
        </w:tc>
        <w:tc>
          <w:tcPr>
            <w:tcW w:w="1276" w:type="dxa"/>
          </w:tcPr>
          <w:p w14:paraId="054EB1EA" w14:textId="77777777" w:rsidR="00C26B82" w:rsidRPr="0068735D" w:rsidRDefault="00C26B82" w:rsidP="0068735D">
            <w:pPr>
              <w:spacing w:line="276" w:lineRule="auto"/>
              <w:ind w:left="-249"/>
              <w:jc w:val="right"/>
              <w:rPr>
                <w:rFonts w:ascii="Times New Roman" w:hAnsi="Times New Roman" w:cs="Times New Roman"/>
                <w:sz w:val="16"/>
                <w:szCs w:val="16"/>
              </w:rPr>
            </w:pPr>
            <w:r w:rsidRPr="0068735D">
              <w:rPr>
                <w:rFonts w:ascii="Times New Roman" w:hAnsi="Times New Roman" w:cs="Times New Roman"/>
                <w:sz w:val="16"/>
                <w:szCs w:val="16"/>
              </w:rPr>
              <w:t>1 791</w:t>
            </w:r>
          </w:p>
        </w:tc>
        <w:tc>
          <w:tcPr>
            <w:tcW w:w="1134" w:type="dxa"/>
            <w:vMerge/>
          </w:tcPr>
          <w:p w14:paraId="370C0C17" w14:textId="77777777" w:rsidR="00C26B82" w:rsidRPr="0068735D" w:rsidRDefault="00C26B82" w:rsidP="0068735D">
            <w:pPr>
              <w:spacing w:line="276" w:lineRule="auto"/>
              <w:ind w:right="403"/>
              <w:jc w:val="both"/>
              <w:rPr>
                <w:rFonts w:ascii="Times New Roman" w:hAnsi="Times New Roman" w:cs="Times New Roman"/>
                <w:sz w:val="16"/>
                <w:szCs w:val="16"/>
              </w:rPr>
            </w:pPr>
          </w:p>
        </w:tc>
        <w:tc>
          <w:tcPr>
            <w:tcW w:w="1418" w:type="dxa"/>
            <w:vMerge/>
          </w:tcPr>
          <w:p w14:paraId="64389D07" w14:textId="77777777" w:rsidR="00C26B82" w:rsidRPr="0068735D" w:rsidRDefault="00C26B82" w:rsidP="0068735D">
            <w:pPr>
              <w:spacing w:line="276" w:lineRule="auto"/>
              <w:ind w:left="-250" w:right="403"/>
              <w:jc w:val="center"/>
              <w:rPr>
                <w:rFonts w:ascii="Times New Roman" w:hAnsi="Times New Roman" w:cs="Times New Roman"/>
                <w:sz w:val="16"/>
                <w:szCs w:val="16"/>
              </w:rPr>
            </w:pPr>
          </w:p>
        </w:tc>
        <w:tc>
          <w:tcPr>
            <w:tcW w:w="1134" w:type="dxa"/>
            <w:vMerge/>
          </w:tcPr>
          <w:p w14:paraId="6AED0B1A" w14:textId="77777777" w:rsidR="00C26B82" w:rsidRPr="0068735D" w:rsidRDefault="00C26B82" w:rsidP="0068735D">
            <w:pPr>
              <w:spacing w:line="276" w:lineRule="auto"/>
              <w:ind w:right="403"/>
              <w:jc w:val="both"/>
              <w:rPr>
                <w:rFonts w:ascii="Times New Roman" w:hAnsi="Times New Roman" w:cs="Times New Roman"/>
                <w:sz w:val="16"/>
                <w:szCs w:val="16"/>
              </w:rPr>
            </w:pPr>
          </w:p>
        </w:tc>
      </w:tr>
      <w:tr w:rsidR="0069091D" w:rsidRPr="0068735D" w14:paraId="53FEF816" w14:textId="77777777" w:rsidTr="00C26B82">
        <w:trPr>
          <w:trHeight w:val="67"/>
        </w:trPr>
        <w:tc>
          <w:tcPr>
            <w:tcW w:w="1276" w:type="dxa"/>
            <w:vMerge/>
          </w:tcPr>
          <w:p w14:paraId="1C7AE65E" w14:textId="77777777" w:rsidR="00C26B82" w:rsidRPr="0068735D" w:rsidRDefault="00C26B82" w:rsidP="0068735D">
            <w:pPr>
              <w:spacing w:line="276" w:lineRule="auto"/>
              <w:jc w:val="both"/>
              <w:rPr>
                <w:rFonts w:ascii="Times New Roman" w:hAnsi="Times New Roman" w:cs="Times New Roman"/>
                <w:sz w:val="16"/>
                <w:szCs w:val="16"/>
              </w:rPr>
            </w:pPr>
          </w:p>
        </w:tc>
        <w:tc>
          <w:tcPr>
            <w:tcW w:w="992" w:type="dxa"/>
            <w:vMerge/>
          </w:tcPr>
          <w:p w14:paraId="31E4638A" w14:textId="77777777" w:rsidR="00C26B82" w:rsidRPr="0068735D" w:rsidRDefault="00C26B82" w:rsidP="0068735D">
            <w:pPr>
              <w:spacing w:line="276" w:lineRule="auto"/>
              <w:ind w:right="-103"/>
              <w:jc w:val="both"/>
              <w:rPr>
                <w:rFonts w:ascii="Times New Roman" w:hAnsi="Times New Roman" w:cs="Times New Roman"/>
                <w:sz w:val="16"/>
                <w:szCs w:val="16"/>
              </w:rPr>
            </w:pPr>
          </w:p>
        </w:tc>
        <w:tc>
          <w:tcPr>
            <w:tcW w:w="993" w:type="dxa"/>
            <w:vMerge/>
          </w:tcPr>
          <w:p w14:paraId="21CB723C" w14:textId="77777777" w:rsidR="00C26B82" w:rsidRPr="0068735D" w:rsidRDefault="00C26B82" w:rsidP="0068735D">
            <w:pPr>
              <w:spacing w:line="276" w:lineRule="auto"/>
              <w:ind w:right="403"/>
              <w:jc w:val="both"/>
              <w:rPr>
                <w:rFonts w:ascii="Times New Roman" w:hAnsi="Times New Roman" w:cs="Times New Roman"/>
                <w:sz w:val="16"/>
                <w:szCs w:val="16"/>
              </w:rPr>
            </w:pPr>
          </w:p>
        </w:tc>
        <w:tc>
          <w:tcPr>
            <w:tcW w:w="708" w:type="dxa"/>
          </w:tcPr>
          <w:p w14:paraId="14EA3E1E" w14:textId="77777777" w:rsidR="00C26B82" w:rsidRPr="0068735D" w:rsidRDefault="00C26B82" w:rsidP="0068735D">
            <w:pPr>
              <w:spacing w:line="276" w:lineRule="auto"/>
              <w:ind w:left="-249"/>
              <w:jc w:val="right"/>
              <w:rPr>
                <w:rFonts w:ascii="Times New Roman" w:hAnsi="Times New Roman" w:cs="Times New Roman"/>
                <w:sz w:val="16"/>
                <w:szCs w:val="16"/>
              </w:rPr>
            </w:pPr>
            <w:r w:rsidRPr="0068735D">
              <w:rPr>
                <w:rFonts w:ascii="Times New Roman" w:hAnsi="Times New Roman" w:cs="Times New Roman"/>
                <w:sz w:val="16"/>
                <w:szCs w:val="16"/>
              </w:rPr>
              <w:t>15</w:t>
            </w:r>
          </w:p>
        </w:tc>
        <w:tc>
          <w:tcPr>
            <w:tcW w:w="1276" w:type="dxa"/>
          </w:tcPr>
          <w:p w14:paraId="795DC1F6" w14:textId="77777777" w:rsidR="00C26B82" w:rsidRPr="0068735D" w:rsidRDefault="00C26B82" w:rsidP="0068735D">
            <w:pPr>
              <w:spacing w:line="276" w:lineRule="auto"/>
              <w:ind w:left="-249"/>
              <w:jc w:val="right"/>
              <w:rPr>
                <w:rFonts w:ascii="Times New Roman" w:hAnsi="Times New Roman" w:cs="Times New Roman"/>
                <w:sz w:val="16"/>
                <w:szCs w:val="16"/>
              </w:rPr>
            </w:pPr>
            <w:r w:rsidRPr="0068735D">
              <w:rPr>
                <w:rFonts w:ascii="Times New Roman" w:hAnsi="Times New Roman" w:cs="Times New Roman"/>
                <w:sz w:val="16"/>
                <w:szCs w:val="16"/>
              </w:rPr>
              <w:t>2 554</w:t>
            </w:r>
          </w:p>
        </w:tc>
        <w:tc>
          <w:tcPr>
            <w:tcW w:w="1134" w:type="dxa"/>
            <w:vMerge/>
          </w:tcPr>
          <w:p w14:paraId="1CE6FBFF" w14:textId="77777777" w:rsidR="00C26B82" w:rsidRPr="0068735D" w:rsidRDefault="00C26B82" w:rsidP="0068735D">
            <w:pPr>
              <w:spacing w:line="276" w:lineRule="auto"/>
              <w:ind w:right="403"/>
              <w:jc w:val="both"/>
              <w:rPr>
                <w:rFonts w:ascii="Times New Roman" w:hAnsi="Times New Roman" w:cs="Times New Roman"/>
                <w:sz w:val="16"/>
                <w:szCs w:val="16"/>
              </w:rPr>
            </w:pPr>
          </w:p>
        </w:tc>
        <w:tc>
          <w:tcPr>
            <w:tcW w:w="1418" w:type="dxa"/>
            <w:vMerge/>
          </w:tcPr>
          <w:p w14:paraId="645E2267" w14:textId="77777777" w:rsidR="00C26B82" w:rsidRPr="0068735D" w:rsidRDefault="00C26B82" w:rsidP="0068735D">
            <w:pPr>
              <w:spacing w:line="276" w:lineRule="auto"/>
              <w:ind w:left="-250" w:right="403"/>
              <w:jc w:val="center"/>
              <w:rPr>
                <w:rFonts w:ascii="Times New Roman" w:hAnsi="Times New Roman" w:cs="Times New Roman"/>
                <w:sz w:val="16"/>
                <w:szCs w:val="16"/>
              </w:rPr>
            </w:pPr>
          </w:p>
        </w:tc>
        <w:tc>
          <w:tcPr>
            <w:tcW w:w="1134" w:type="dxa"/>
            <w:vMerge/>
          </w:tcPr>
          <w:p w14:paraId="0A5AAF2D" w14:textId="77777777" w:rsidR="00C26B82" w:rsidRPr="0068735D" w:rsidRDefault="00C26B82" w:rsidP="0068735D">
            <w:pPr>
              <w:spacing w:line="276" w:lineRule="auto"/>
              <w:ind w:right="403"/>
              <w:jc w:val="both"/>
              <w:rPr>
                <w:rFonts w:ascii="Times New Roman" w:hAnsi="Times New Roman" w:cs="Times New Roman"/>
                <w:sz w:val="16"/>
                <w:szCs w:val="16"/>
              </w:rPr>
            </w:pPr>
          </w:p>
        </w:tc>
      </w:tr>
      <w:tr w:rsidR="0069091D" w:rsidRPr="0068735D" w14:paraId="15F0FA81" w14:textId="77777777" w:rsidTr="00C26B82">
        <w:trPr>
          <w:trHeight w:val="135"/>
        </w:trPr>
        <w:tc>
          <w:tcPr>
            <w:tcW w:w="1276" w:type="dxa"/>
            <w:vMerge/>
          </w:tcPr>
          <w:p w14:paraId="77803A4E" w14:textId="77777777" w:rsidR="00C26B82" w:rsidRPr="0068735D" w:rsidRDefault="00C26B82" w:rsidP="0068735D">
            <w:pPr>
              <w:spacing w:line="276" w:lineRule="auto"/>
              <w:jc w:val="both"/>
              <w:rPr>
                <w:rFonts w:ascii="Times New Roman" w:hAnsi="Times New Roman" w:cs="Times New Roman"/>
                <w:sz w:val="16"/>
                <w:szCs w:val="16"/>
              </w:rPr>
            </w:pPr>
          </w:p>
        </w:tc>
        <w:tc>
          <w:tcPr>
            <w:tcW w:w="992" w:type="dxa"/>
            <w:vMerge/>
          </w:tcPr>
          <w:p w14:paraId="0D49CC22" w14:textId="77777777" w:rsidR="00C26B82" w:rsidRPr="0068735D" w:rsidRDefault="00C26B82" w:rsidP="0068735D">
            <w:pPr>
              <w:spacing w:line="276" w:lineRule="auto"/>
              <w:ind w:right="-103"/>
              <w:jc w:val="both"/>
              <w:rPr>
                <w:rFonts w:ascii="Times New Roman" w:hAnsi="Times New Roman" w:cs="Times New Roman"/>
                <w:sz w:val="16"/>
                <w:szCs w:val="16"/>
              </w:rPr>
            </w:pPr>
          </w:p>
        </w:tc>
        <w:tc>
          <w:tcPr>
            <w:tcW w:w="993" w:type="dxa"/>
            <w:vMerge/>
          </w:tcPr>
          <w:p w14:paraId="6328E953" w14:textId="77777777" w:rsidR="00C26B82" w:rsidRPr="0068735D" w:rsidRDefault="00C26B82" w:rsidP="0068735D">
            <w:pPr>
              <w:spacing w:line="276" w:lineRule="auto"/>
              <w:ind w:right="403"/>
              <w:jc w:val="both"/>
              <w:rPr>
                <w:rFonts w:ascii="Times New Roman" w:hAnsi="Times New Roman" w:cs="Times New Roman"/>
                <w:sz w:val="16"/>
                <w:szCs w:val="16"/>
              </w:rPr>
            </w:pPr>
          </w:p>
        </w:tc>
        <w:tc>
          <w:tcPr>
            <w:tcW w:w="708" w:type="dxa"/>
          </w:tcPr>
          <w:p w14:paraId="338BFF1A" w14:textId="77777777" w:rsidR="00C26B82" w:rsidRPr="0068735D" w:rsidRDefault="00C26B82" w:rsidP="0068735D">
            <w:pPr>
              <w:spacing w:line="276" w:lineRule="auto"/>
              <w:ind w:left="-249"/>
              <w:jc w:val="right"/>
              <w:rPr>
                <w:rFonts w:ascii="Times New Roman" w:hAnsi="Times New Roman" w:cs="Times New Roman"/>
                <w:sz w:val="16"/>
                <w:szCs w:val="16"/>
              </w:rPr>
            </w:pPr>
            <w:r w:rsidRPr="0068735D">
              <w:rPr>
                <w:rFonts w:ascii="Times New Roman" w:hAnsi="Times New Roman" w:cs="Times New Roman"/>
                <w:sz w:val="16"/>
                <w:szCs w:val="16"/>
              </w:rPr>
              <w:t>16</w:t>
            </w:r>
          </w:p>
        </w:tc>
        <w:tc>
          <w:tcPr>
            <w:tcW w:w="1276" w:type="dxa"/>
          </w:tcPr>
          <w:p w14:paraId="1CC65C25" w14:textId="77777777" w:rsidR="00C26B82" w:rsidRPr="0068735D" w:rsidRDefault="00C26B82" w:rsidP="0068735D">
            <w:pPr>
              <w:spacing w:line="276" w:lineRule="auto"/>
              <w:ind w:left="-249"/>
              <w:jc w:val="right"/>
              <w:rPr>
                <w:rFonts w:ascii="Times New Roman" w:hAnsi="Times New Roman" w:cs="Times New Roman"/>
                <w:sz w:val="16"/>
                <w:szCs w:val="16"/>
              </w:rPr>
            </w:pPr>
            <w:r w:rsidRPr="0068735D">
              <w:rPr>
                <w:rFonts w:ascii="Times New Roman" w:hAnsi="Times New Roman" w:cs="Times New Roman"/>
                <w:sz w:val="16"/>
                <w:szCs w:val="16"/>
              </w:rPr>
              <w:t>2 396</w:t>
            </w:r>
          </w:p>
        </w:tc>
        <w:tc>
          <w:tcPr>
            <w:tcW w:w="1134" w:type="dxa"/>
            <w:vMerge/>
          </w:tcPr>
          <w:p w14:paraId="00C9A6CD" w14:textId="77777777" w:rsidR="00C26B82" w:rsidRPr="0068735D" w:rsidRDefault="00C26B82" w:rsidP="0068735D">
            <w:pPr>
              <w:spacing w:line="276" w:lineRule="auto"/>
              <w:ind w:right="403"/>
              <w:jc w:val="both"/>
              <w:rPr>
                <w:rFonts w:ascii="Times New Roman" w:hAnsi="Times New Roman" w:cs="Times New Roman"/>
                <w:sz w:val="16"/>
                <w:szCs w:val="16"/>
              </w:rPr>
            </w:pPr>
          </w:p>
        </w:tc>
        <w:tc>
          <w:tcPr>
            <w:tcW w:w="1418" w:type="dxa"/>
            <w:vMerge/>
          </w:tcPr>
          <w:p w14:paraId="5310B228" w14:textId="77777777" w:rsidR="00C26B82" w:rsidRPr="0068735D" w:rsidRDefault="00C26B82" w:rsidP="0068735D">
            <w:pPr>
              <w:spacing w:line="276" w:lineRule="auto"/>
              <w:ind w:left="-250" w:right="403"/>
              <w:jc w:val="center"/>
              <w:rPr>
                <w:rFonts w:ascii="Times New Roman" w:hAnsi="Times New Roman" w:cs="Times New Roman"/>
                <w:sz w:val="16"/>
                <w:szCs w:val="16"/>
              </w:rPr>
            </w:pPr>
          </w:p>
        </w:tc>
        <w:tc>
          <w:tcPr>
            <w:tcW w:w="1134" w:type="dxa"/>
            <w:vMerge/>
          </w:tcPr>
          <w:p w14:paraId="428F7E67" w14:textId="77777777" w:rsidR="00C26B82" w:rsidRPr="0068735D" w:rsidRDefault="00C26B82" w:rsidP="0068735D">
            <w:pPr>
              <w:spacing w:line="276" w:lineRule="auto"/>
              <w:ind w:right="403"/>
              <w:jc w:val="both"/>
              <w:rPr>
                <w:rFonts w:ascii="Times New Roman" w:hAnsi="Times New Roman" w:cs="Times New Roman"/>
                <w:sz w:val="16"/>
                <w:szCs w:val="16"/>
              </w:rPr>
            </w:pPr>
          </w:p>
        </w:tc>
      </w:tr>
      <w:tr w:rsidR="0069091D" w:rsidRPr="0068735D" w14:paraId="0463B838" w14:textId="77777777" w:rsidTr="00C26B82">
        <w:trPr>
          <w:trHeight w:val="135"/>
        </w:trPr>
        <w:tc>
          <w:tcPr>
            <w:tcW w:w="1276" w:type="dxa"/>
            <w:vMerge/>
          </w:tcPr>
          <w:p w14:paraId="58C6EC78" w14:textId="77777777" w:rsidR="00C26B82" w:rsidRPr="0068735D" w:rsidRDefault="00C26B82" w:rsidP="0068735D">
            <w:pPr>
              <w:spacing w:line="276" w:lineRule="auto"/>
              <w:jc w:val="both"/>
              <w:rPr>
                <w:rFonts w:ascii="Times New Roman" w:hAnsi="Times New Roman" w:cs="Times New Roman"/>
                <w:sz w:val="16"/>
                <w:szCs w:val="16"/>
              </w:rPr>
            </w:pPr>
          </w:p>
        </w:tc>
        <w:tc>
          <w:tcPr>
            <w:tcW w:w="992" w:type="dxa"/>
            <w:vMerge/>
          </w:tcPr>
          <w:p w14:paraId="626AADFB" w14:textId="77777777" w:rsidR="00C26B82" w:rsidRPr="0068735D" w:rsidRDefault="00C26B82" w:rsidP="0068735D">
            <w:pPr>
              <w:spacing w:line="276" w:lineRule="auto"/>
              <w:ind w:right="-103"/>
              <w:jc w:val="both"/>
              <w:rPr>
                <w:rFonts w:ascii="Times New Roman" w:hAnsi="Times New Roman" w:cs="Times New Roman"/>
                <w:sz w:val="16"/>
                <w:szCs w:val="16"/>
              </w:rPr>
            </w:pPr>
          </w:p>
        </w:tc>
        <w:tc>
          <w:tcPr>
            <w:tcW w:w="993" w:type="dxa"/>
            <w:vMerge/>
          </w:tcPr>
          <w:p w14:paraId="31A14FB9" w14:textId="77777777" w:rsidR="00C26B82" w:rsidRPr="0068735D" w:rsidRDefault="00C26B82" w:rsidP="0068735D">
            <w:pPr>
              <w:spacing w:line="276" w:lineRule="auto"/>
              <w:ind w:right="403"/>
              <w:jc w:val="both"/>
              <w:rPr>
                <w:rFonts w:ascii="Times New Roman" w:hAnsi="Times New Roman" w:cs="Times New Roman"/>
                <w:sz w:val="16"/>
                <w:szCs w:val="16"/>
              </w:rPr>
            </w:pPr>
          </w:p>
        </w:tc>
        <w:tc>
          <w:tcPr>
            <w:tcW w:w="708" w:type="dxa"/>
          </w:tcPr>
          <w:p w14:paraId="147C485F" w14:textId="77777777" w:rsidR="00C26B82" w:rsidRPr="0068735D" w:rsidRDefault="00C26B82" w:rsidP="0068735D">
            <w:pPr>
              <w:spacing w:line="276" w:lineRule="auto"/>
              <w:ind w:left="-249"/>
              <w:jc w:val="right"/>
              <w:rPr>
                <w:rFonts w:ascii="Times New Roman" w:hAnsi="Times New Roman" w:cs="Times New Roman"/>
                <w:sz w:val="16"/>
                <w:szCs w:val="16"/>
              </w:rPr>
            </w:pPr>
            <w:r w:rsidRPr="0068735D">
              <w:rPr>
                <w:rFonts w:ascii="Times New Roman" w:hAnsi="Times New Roman" w:cs="Times New Roman"/>
                <w:sz w:val="16"/>
                <w:szCs w:val="16"/>
              </w:rPr>
              <w:t>17</w:t>
            </w:r>
          </w:p>
        </w:tc>
        <w:tc>
          <w:tcPr>
            <w:tcW w:w="1276" w:type="dxa"/>
          </w:tcPr>
          <w:p w14:paraId="7EF12805" w14:textId="77777777" w:rsidR="00C26B82" w:rsidRPr="0068735D" w:rsidRDefault="00C26B82" w:rsidP="0068735D">
            <w:pPr>
              <w:spacing w:line="276" w:lineRule="auto"/>
              <w:ind w:left="-249"/>
              <w:jc w:val="right"/>
              <w:rPr>
                <w:rFonts w:ascii="Times New Roman" w:hAnsi="Times New Roman" w:cs="Times New Roman"/>
                <w:sz w:val="16"/>
                <w:szCs w:val="16"/>
              </w:rPr>
            </w:pPr>
            <w:r w:rsidRPr="0068735D">
              <w:rPr>
                <w:rFonts w:ascii="Times New Roman" w:hAnsi="Times New Roman" w:cs="Times New Roman"/>
                <w:sz w:val="16"/>
                <w:szCs w:val="16"/>
              </w:rPr>
              <w:t>2 029</w:t>
            </w:r>
          </w:p>
        </w:tc>
        <w:tc>
          <w:tcPr>
            <w:tcW w:w="1134" w:type="dxa"/>
            <w:vMerge/>
          </w:tcPr>
          <w:p w14:paraId="04993AE9" w14:textId="77777777" w:rsidR="00C26B82" w:rsidRPr="0068735D" w:rsidRDefault="00C26B82" w:rsidP="0068735D">
            <w:pPr>
              <w:spacing w:line="276" w:lineRule="auto"/>
              <w:ind w:right="403"/>
              <w:jc w:val="both"/>
              <w:rPr>
                <w:rFonts w:ascii="Times New Roman" w:hAnsi="Times New Roman" w:cs="Times New Roman"/>
                <w:sz w:val="16"/>
                <w:szCs w:val="16"/>
              </w:rPr>
            </w:pPr>
          </w:p>
        </w:tc>
        <w:tc>
          <w:tcPr>
            <w:tcW w:w="1418" w:type="dxa"/>
            <w:vMerge/>
          </w:tcPr>
          <w:p w14:paraId="0575B020" w14:textId="77777777" w:rsidR="00C26B82" w:rsidRPr="0068735D" w:rsidRDefault="00C26B82" w:rsidP="0068735D">
            <w:pPr>
              <w:spacing w:line="276" w:lineRule="auto"/>
              <w:ind w:left="-250" w:right="403"/>
              <w:jc w:val="center"/>
              <w:rPr>
                <w:rFonts w:ascii="Times New Roman" w:hAnsi="Times New Roman" w:cs="Times New Roman"/>
                <w:sz w:val="16"/>
                <w:szCs w:val="16"/>
              </w:rPr>
            </w:pPr>
          </w:p>
        </w:tc>
        <w:tc>
          <w:tcPr>
            <w:tcW w:w="1134" w:type="dxa"/>
            <w:vMerge/>
          </w:tcPr>
          <w:p w14:paraId="0EF266F0" w14:textId="77777777" w:rsidR="00C26B82" w:rsidRPr="0068735D" w:rsidRDefault="00C26B82" w:rsidP="0068735D">
            <w:pPr>
              <w:spacing w:line="276" w:lineRule="auto"/>
              <w:ind w:right="403"/>
              <w:jc w:val="both"/>
              <w:rPr>
                <w:rFonts w:ascii="Times New Roman" w:hAnsi="Times New Roman" w:cs="Times New Roman"/>
                <w:sz w:val="16"/>
                <w:szCs w:val="16"/>
              </w:rPr>
            </w:pPr>
          </w:p>
        </w:tc>
      </w:tr>
      <w:tr w:rsidR="0069091D" w:rsidRPr="0068735D" w14:paraId="1DE57E9F" w14:textId="77777777" w:rsidTr="00C26B82">
        <w:tc>
          <w:tcPr>
            <w:tcW w:w="2268" w:type="dxa"/>
            <w:gridSpan w:val="2"/>
          </w:tcPr>
          <w:p w14:paraId="009EE436" w14:textId="77777777" w:rsidR="00C26B82" w:rsidRPr="0068735D" w:rsidRDefault="00C26B82" w:rsidP="0068735D">
            <w:pPr>
              <w:spacing w:line="276" w:lineRule="auto"/>
              <w:ind w:right="-103"/>
              <w:jc w:val="both"/>
              <w:rPr>
                <w:rFonts w:ascii="Times New Roman" w:hAnsi="Times New Roman" w:cs="Times New Roman"/>
                <w:sz w:val="16"/>
                <w:szCs w:val="16"/>
              </w:rPr>
            </w:pPr>
            <w:r w:rsidRPr="0068735D">
              <w:rPr>
                <w:rFonts w:ascii="Times New Roman" w:hAnsi="Times New Roman" w:cs="Times New Roman"/>
                <w:b/>
                <w:sz w:val="16"/>
                <w:szCs w:val="16"/>
              </w:rPr>
              <w:t>Sub-Total</w:t>
            </w:r>
          </w:p>
        </w:tc>
        <w:tc>
          <w:tcPr>
            <w:tcW w:w="993" w:type="dxa"/>
          </w:tcPr>
          <w:p w14:paraId="6AA59101" w14:textId="77777777" w:rsidR="00C26B82" w:rsidRPr="0068735D" w:rsidRDefault="00C26B82" w:rsidP="0068735D">
            <w:pPr>
              <w:spacing w:line="276" w:lineRule="auto"/>
              <w:ind w:right="403"/>
              <w:jc w:val="both"/>
              <w:rPr>
                <w:rFonts w:ascii="Times New Roman" w:hAnsi="Times New Roman" w:cs="Times New Roman"/>
                <w:b/>
                <w:sz w:val="16"/>
                <w:szCs w:val="16"/>
              </w:rPr>
            </w:pPr>
            <w:r w:rsidRPr="0068735D">
              <w:rPr>
                <w:rFonts w:ascii="Times New Roman" w:hAnsi="Times New Roman" w:cs="Times New Roman"/>
                <w:b/>
                <w:sz w:val="16"/>
                <w:szCs w:val="16"/>
              </w:rPr>
              <w:t>25,99</w:t>
            </w:r>
          </w:p>
        </w:tc>
        <w:tc>
          <w:tcPr>
            <w:tcW w:w="1984" w:type="dxa"/>
            <w:gridSpan w:val="2"/>
          </w:tcPr>
          <w:p w14:paraId="6CB8C5B4" w14:textId="77777777" w:rsidR="00C26B82" w:rsidRPr="0068735D" w:rsidRDefault="00C26B82" w:rsidP="0068735D">
            <w:pPr>
              <w:spacing w:line="276" w:lineRule="auto"/>
              <w:ind w:left="-249"/>
              <w:jc w:val="right"/>
              <w:rPr>
                <w:rFonts w:ascii="Times New Roman" w:hAnsi="Times New Roman" w:cs="Times New Roman"/>
                <w:b/>
                <w:sz w:val="16"/>
                <w:szCs w:val="16"/>
              </w:rPr>
            </w:pPr>
            <w:r w:rsidRPr="0068735D">
              <w:rPr>
                <w:rFonts w:ascii="Times New Roman" w:hAnsi="Times New Roman" w:cs="Times New Roman"/>
                <w:b/>
                <w:sz w:val="16"/>
                <w:szCs w:val="16"/>
              </w:rPr>
              <w:t>13 621</w:t>
            </w:r>
          </w:p>
        </w:tc>
        <w:tc>
          <w:tcPr>
            <w:tcW w:w="1134" w:type="dxa"/>
          </w:tcPr>
          <w:p w14:paraId="078576BE" w14:textId="77777777" w:rsidR="00C26B82" w:rsidRPr="0068735D" w:rsidRDefault="00C26B82" w:rsidP="0068735D">
            <w:pPr>
              <w:spacing w:line="276" w:lineRule="auto"/>
              <w:ind w:right="403"/>
              <w:jc w:val="both"/>
              <w:rPr>
                <w:rFonts w:ascii="Times New Roman" w:hAnsi="Times New Roman" w:cs="Times New Roman"/>
                <w:b/>
                <w:sz w:val="16"/>
                <w:szCs w:val="16"/>
              </w:rPr>
            </w:pPr>
            <w:r w:rsidRPr="0068735D">
              <w:rPr>
                <w:rFonts w:ascii="Times New Roman" w:hAnsi="Times New Roman" w:cs="Times New Roman"/>
                <w:b/>
                <w:sz w:val="16"/>
                <w:szCs w:val="16"/>
              </w:rPr>
              <w:t>35 464</w:t>
            </w:r>
          </w:p>
        </w:tc>
        <w:tc>
          <w:tcPr>
            <w:tcW w:w="1418" w:type="dxa"/>
          </w:tcPr>
          <w:p w14:paraId="2628FD50" w14:textId="77777777" w:rsidR="00C26B82" w:rsidRPr="0068735D" w:rsidRDefault="00C26B82" w:rsidP="0068735D">
            <w:pPr>
              <w:spacing w:line="276" w:lineRule="auto"/>
              <w:ind w:left="-250" w:right="403"/>
              <w:jc w:val="center"/>
              <w:rPr>
                <w:rFonts w:ascii="Times New Roman" w:hAnsi="Times New Roman" w:cs="Times New Roman"/>
                <w:b/>
                <w:sz w:val="16"/>
                <w:szCs w:val="16"/>
              </w:rPr>
            </w:pPr>
            <w:r w:rsidRPr="0068735D">
              <w:rPr>
                <w:rFonts w:ascii="Times New Roman" w:hAnsi="Times New Roman" w:cs="Times New Roman"/>
                <w:b/>
                <w:sz w:val="16"/>
                <w:szCs w:val="16"/>
              </w:rPr>
              <w:t>41 248</w:t>
            </w:r>
          </w:p>
        </w:tc>
        <w:tc>
          <w:tcPr>
            <w:tcW w:w="1134" w:type="dxa"/>
          </w:tcPr>
          <w:p w14:paraId="0D8AB8F0" w14:textId="77777777" w:rsidR="00C26B82" w:rsidRPr="0068735D" w:rsidRDefault="00C26B82" w:rsidP="0068735D">
            <w:pPr>
              <w:spacing w:line="276" w:lineRule="auto"/>
              <w:ind w:right="403"/>
              <w:jc w:val="both"/>
              <w:rPr>
                <w:rFonts w:ascii="Times New Roman" w:hAnsi="Times New Roman" w:cs="Times New Roman"/>
                <w:b/>
                <w:sz w:val="16"/>
                <w:szCs w:val="16"/>
              </w:rPr>
            </w:pPr>
          </w:p>
        </w:tc>
      </w:tr>
      <w:tr w:rsidR="0069091D" w:rsidRPr="0068735D" w14:paraId="733AAFC0" w14:textId="77777777" w:rsidTr="00C26B82">
        <w:tc>
          <w:tcPr>
            <w:tcW w:w="1276" w:type="dxa"/>
          </w:tcPr>
          <w:p w14:paraId="08374C6B" w14:textId="77777777" w:rsidR="00C26B82" w:rsidRPr="0068735D" w:rsidRDefault="00C26B82" w:rsidP="0068735D">
            <w:pPr>
              <w:spacing w:line="276" w:lineRule="auto"/>
              <w:jc w:val="both"/>
              <w:rPr>
                <w:rFonts w:ascii="Times New Roman" w:hAnsi="Times New Roman" w:cs="Times New Roman"/>
                <w:sz w:val="16"/>
                <w:szCs w:val="16"/>
              </w:rPr>
            </w:pPr>
            <w:r w:rsidRPr="0068735D">
              <w:rPr>
                <w:rFonts w:ascii="Times New Roman" w:hAnsi="Times New Roman" w:cs="Times New Roman"/>
                <w:sz w:val="16"/>
                <w:szCs w:val="16"/>
              </w:rPr>
              <w:t>Marquard</w:t>
            </w:r>
          </w:p>
        </w:tc>
        <w:tc>
          <w:tcPr>
            <w:tcW w:w="992" w:type="dxa"/>
          </w:tcPr>
          <w:p w14:paraId="4C7B5041" w14:textId="77777777" w:rsidR="00C26B82" w:rsidRPr="0068735D" w:rsidRDefault="00C26B82" w:rsidP="0068735D">
            <w:pPr>
              <w:spacing w:line="276" w:lineRule="auto"/>
              <w:ind w:right="-103"/>
              <w:jc w:val="right"/>
              <w:rPr>
                <w:rFonts w:ascii="Times New Roman" w:hAnsi="Times New Roman" w:cs="Times New Roman"/>
                <w:sz w:val="16"/>
                <w:szCs w:val="16"/>
              </w:rPr>
            </w:pPr>
            <w:r w:rsidRPr="0068735D">
              <w:rPr>
                <w:rFonts w:ascii="Times New Roman" w:hAnsi="Times New Roman" w:cs="Times New Roman"/>
                <w:sz w:val="16"/>
                <w:szCs w:val="16"/>
              </w:rPr>
              <w:t>41205</w:t>
            </w:r>
          </w:p>
        </w:tc>
        <w:tc>
          <w:tcPr>
            <w:tcW w:w="993" w:type="dxa"/>
          </w:tcPr>
          <w:p w14:paraId="31C2ADF9" w14:textId="77777777" w:rsidR="00C26B82" w:rsidRPr="0068735D" w:rsidRDefault="00C26B82" w:rsidP="0068735D">
            <w:pPr>
              <w:spacing w:line="276" w:lineRule="auto"/>
              <w:ind w:right="403"/>
              <w:jc w:val="both"/>
              <w:rPr>
                <w:rFonts w:ascii="Times New Roman" w:hAnsi="Times New Roman" w:cs="Times New Roman"/>
                <w:sz w:val="16"/>
                <w:szCs w:val="16"/>
              </w:rPr>
            </w:pPr>
            <w:r w:rsidRPr="0068735D">
              <w:rPr>
                <w:rFonts w:ascii="Times New Roman" w:hAnsi="Times New Roman" w:cs="Times New Roman"/>
                <w:sz w:val="16"/>
                <w:szCs w:val="16"/>
              </w:rPr>
              <w:t>1.56</w:t>
            </w:r>
          </w:p>
        </w:tc>
        <w:tc>
          <w:tcPr>
            <w:tcW w:w="708" w:type="dxa"/>
          </w:tcPr>
          <w:p w14:paraId="1498F390" w14:textId="77777777" w:rsidR="00C26B82" w:rsidRPr="0068735D" w:rsidRDefault="00C26B82" w:rsidP="0068735D">
            <w:pPr>
              <w:spacing w:line="276" w:lineRule="auto"/>
              <w:ind w:left="-249"/>
              <w:jc w:val="right"/>
              <w:rPr>
                <w:rFonts w:ascii="Times New Roman" w:hAnsi="Times New Roman" w:cs="Times New Roman"/>
                <w:sz w:val="16"/>
                <w:szCs w:val="16"/>
              </w:rPr>
            </w:pPr>
            <w:r w:rsidRPr="0068735D">
              <w:rPr>
                <w:rFonts w:ascii="Times New Roman" w:hAnsi="Times New Roman" w:cs="Times New Roman"/>
                <w:sz w:val="16"/>
                <w:szCs w:val="16"/>
              </w:rPr>
              <w:t>1</w:t>
            </w:r>
          </w:p>
        </w:tc>
        <w:tc>
          <w:tcPr>
            <w:tcW w:w="1276" w:type="dxa"/>
          </w:tcPr>
          <w:p w14:paraId="4AC4A770" w14:textId="77777777" w:rsidR="00C26B82" w:rsidRPr="0068735D" w:rsidRDefault="00C26B82" w:rsidP="0068735D">
            <w:pPr>
              <w:spacing w:line="276" w:lineRule="auto"/>
              <w:ind w:left="-249" w:right="-90"/>
              <w:jc w:val="right"/>
              <w:rPr>
                <w:rFonts w:ascii="Times New Roman" w:hAnsi="Times New Roman" w:cs="Times New Roman"/>
                <w:sz w:val="16"/>
                <w:szCs w:val="16"/>
              </w:rPr>
            </w:pPr>
            <w:r w:rsidRPr="0068735D">
              <w:rPr>
                <w:rFonts w:ascii="Times New Roman" w:hAnsi="Times New Roman" w:cs="Times New Roman"/>
                <w:sz w:val="16"/>
                <w:szCs w:val="16"/>
              </w:rPr>
              <w:t>1 781</w:t>
            </w:r>
          </w:p>
        </w:tc>
        <w:tc>
          <w:tcPr>
            <w:tcW w:w="1134" w:type="dxa"/>
          </w:tcPr>
          <w:p w14:paraId="75586281" w14:textId="77777777" w:rsidR="00C26B82" w:rsidRPr="0068735D" w:rsidRDefault="00C26B82" w:rsidP="0068735D">
            <w:pPr>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1 024</w:t>
            </w:r>
          </w:p>
        </w:tc>
        <w:tc>
          <w:tcPr>
            <w:tcW w:w="1418" w:type="dxa"/>
          </w:tcPr>
          <w:p w14:paraId="5AC7E181" w14:textId="77777777" w:rsidR="00C26B82" w:rsidRPr="0068735D" w:rsidRDefault="00C26B82" w:rsidP="0068735D">
            <w:pPr>
              <w:spacing w:line="276" w:lineRule="auto"/>
              <w:ind w:left="-250"/>
              <w:jc w:val="right"/>
              <w:rPr>
                <w:rFonts w:ascii="Times New Roman" w:hAnsi="Times New Roman" w:cs="Times New Roman"/>
                <w:sz w:val="16"/>
                <w:szCs w:val="16"/>
              </w:rPr>
            </w:pPr>
          </w:p>
        </w:tc>
        <w:tc>
          <w:tcPr>
            <w:tcW w:w="1134" w:type="dxa"/>
          </w:tcPr>
          <w:p w14:paraId="4122E868" w14:textId="77777777" w:rsidR="00C26B82" w:rsidRPr="0068735D" w:rsidRDefault="00C26B82" w:rsidP="0068735D">
            <w:pPr>
              <w:spacing w:line="276" w:lineRule="auto"/>
              <w:ind w:right="403"/>
              <w:jc w:val="both"/>
              <w:rPr>
                <w:rFonts w:ascii="Times New Roman" w:hAnsi="Times New Roman" w:cs="Times New Roman"/>
                <w:sz w:val="16"/>
                <w:szCs w:val="16"/>
              </w:rPr>
            </w:pPr>
          </w:p>
        </w:tc>
      </w:tr>
      <w:tr w:rsidR="0069091D" w:rsidRPr="0068735D" w14:paraId="66CE3451" w14:textId="77777777" w:rsidTr="00C26B82">
        <w:tc>
          <w:tcPr>
            <w:tcW w:w="1276" w:type="dxa"/>
          </w:tcPr>
          <w:p w14:paraId="2D754E04" w14:textId="77777777" w:rsidR="00C26B82" w:rsidRPr="0068735D" w:rsidRDefault="00C26B82" w:rsidP="0068735D">
            <w:pPr>
              <w:spacing w:line="276" w:lineRule="auto"/>
              <w:jc w:val="both"/>
              <w:rPr>
                <w:rFonts w:ascii="Times New Roman" w:hAnsi="Times New Roman" w:cs="Times New Roman"/>
                <w:sz w:val="16"/>
                <w:szCs w:val="16"/>
              </w:rPr>
            </w:pPr>
            <w:r w:rsidRPr="0068735D">
              <w:rPr>
                <w:rFonts w:ascii="Times New Roman" w:hAnsi="Times New Roman" w:cs="Times New Roman"/>
                <w:sz w:val="16"/>
                <w:szCs w:val="16"/>
              </w:rPr>
              <w:t>Moemaneng</w:t>
            </w:r>
          </w:p>
        </w:tc>
        <w:tc>
          <w:tcPr>
            <w:tcW w:w="992" w:type="dxa"/>
          </w:tcPr>
          <w:p w14:paraId="083EAD46" w14:textId="77777777" w:rsidR="00C26B82" w:rsidRPr="0068735D" w:rsidRDefault="00C26B82" w:rsidP="0068735D">
            <w:pPr>
              <w:spacing w:line="276" w:lineRule="auto"/>
              <w:ind w:right="-103"/>
              <w:jc w:val="right"/>
              <w:rPr>
                <w:rFonts w:ascii="Times New Roman" w:hAnsi="Times New Roman" w:cs="Times New Roman"/>
                <w:sz w:val="16"/>
                <w:szCs w:val="16"/>
              </w:rPr>
            </w:pPr>
            <w:r w:rsidRPr="0068735D">
              <w:rPr>
                <w:rFonts w:ascii="Times New Roman" w:hAnsi="Times New Roman" w:cs="Times New Roman"/>
                <w:sz w:val="16"/>
                <w:szCs w:val="16"/>
              </w:rPr>
              <w:t>41208</w:t>
            </w:r>
          </w:p>
        </w:tc>
        <w:tc>
          <w:tcPr>
            <w:tcW w:w="993" w:type="dxa"/>
          </w:tcPr>
          <w:p w14:paraId="678A0449" w14:textId="77777777" w:rsidR="00C26B82" w:rsidRPr="0068735D" w:rsidRDefault="00C26B82" w:rsidP="0068735D">
            <w:pPr>
              <w:spacing w:line="276" w:lineRule="auto"/>
              <w:ind w:right="403"/>
              <w:jc w:val="both"/>
              <w:rPr>
                <w:rFonts w:ascii="Times New Roman" w:hAnsi="Times New Roman" w:cs="Times New Roman"/>
                <w:sz w:val="16"/>
                <w:szCs w:val="16"/>
              </w:rPr>
            </w:pPr>
            <w:r w:rsidRPr="0068735D">
              <w:rPr>
                <w:rFonts w:ascii="Times New Roman" w:hAnsi="Times New Roman" w:cs="Times New Roman"/>
                <w:sz w:val="16"/>
                <w:szCs w:val="16"/>
              </w:rPr>
              <w:t>1.86</w:t>
            </w:r>
          </w:p>
        </w:tc>
        <w:tc>
          <w:tcPr>
            <w:tcW w:w="708" w:type="dxa"/>
          </w:tcPr>
          <w:p w14:paraId="34D344A7" w14:textId="77777777" w:rsidR="00C26B82" w:rsidRPr="0068735D" w:rsidRDefault="00C26B82" w:rsidP="0068735D">
            <w:pPr>
              <w:spacing w:line="276" w:lineRule="auto"/>
              <w:ind w:left="-249"/>
              <w:jc w:val="right"/>
              <w:rPr>
                <w:rFonts w:ascii="Times New Roman" w:hAnsi="Times New Roman" w:cs="Times New Roman"/>
                <w:sz w:val="16"/>
                <w:szCs w:val="16"/>
              </w:rPr>
            </w:pPr>
            <w:r w:rsidRPr="0068735D">
              <w:rPr>
                <w:rFonts w:ascii="Times New Roman" w:hAnsi="Times New Roman" w:cs="Times New Roman"/>
                <w:sz w:val="16"/>
                <w:szCs w:val="16"/>
              </w:rPr>
              <w:t>2</w:t>
            </w:r>
          </w:p>
        </w:tc>
        <w:tc>
          <w:tcPr>
            <w:tcW w:w="1276" w:type="dxa"/>
          </w:tcPr>
          <w:p w14:paraId="27FD963B" w14:textId="77777777" w:rsidR="00C26B82" w:rsidRPr="0068735D" w:rsidRDefault="00C26B82" w:rsidP="0068735D">
            <w:pPr>
              <w:spacing w:line="276" w:lineRule="auto"/>
              <w:ind w:left="-249" w:right="-90"/>
              <w:jc w:val="right"/>
              <w:rPr>
                <w:rFonts w:ascii="Times New Roman" w:hAnsi="Times New Roman" w:cs="Times New Roman"/>
                <w:sz w:val="16"/>
                <w:szCs w:val="16"/>
              </w:rPr>
            </w:pPr>
            <w:r w:rsidRPr="0068735D">
              <w:rPr>
                <w:rFonts w:ascii="Times New Roman" w:hAnsi="Times New Roman" w:cs="Times New Roman"/>
                <w:sz w:val="16"/>
                <w:szCs w:val="16"/>
              </w:rPr>
              <w:t>2 679</w:t>
            </w:r>
          </w:p>
        </w:tc>
        <w:tc>
          <w:tcPr>
            <w:tcW w:w="1134" w:type="dxa"/>
          </w:tcPr>
          <w:p w14:paraId="46792DED" w14:textId="77777777" w:rsidR="00C26B82" w:rsidRPr="0068735D" w:rsidRDefault="00C26B82" w:rsidP="0068735D">
            <w:pPr>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12 067</w:t>
            </w:r>
          </w:p>
        </w:tc>
        <w:tc>
          <w:tcPr>
            <w:tcW w:w="1418" w:type="dxa"/>
          </w:tcPr>
          <w:p w14:paraId="31E3A46E" w14:textId="77777777" w:rsidR="00C26B82" w:rsidRPr="0068735D" w:rsidRDefault="00C26B82" w:rsidP="0068735D">
            <w:pPr>
              <w:spacing w:line="276" w:lineRule="auto"/>
              <w:ind w:left="-250"/>
              <w:jc w:val="right"/>
              <w:rPr>
                <w:rFonts w:ascii="Times New Roman" w:hAnsi="Times New Roman" w:cs="Times New Roman"/>
                <w:sz w:val="16"/>
                <w:szCs w:val="16"/>
              </w:rPr>
            </w:pPr>
          </w:p>
        </w:tc>
        <w:tc>
          <w:tcPr>
            <w:tcW w:w="1134" w:type="dxa"/>
          </w:tcPr>
          <w:p w14:paraId="0527E6CF" w14:textId="77777777" w:rsidR="00C26B82" w:rsidRPr="0068735D" w:rsidRDefault="00C26B82" w:rsidP="0068735D">
            <w:pPr>
              <w:spacing w:line="276" w:lineRule="auto"/>
              <w:ind w:right="403"/>
              <w:jc w:val="both"/>
              <w:rPr>
                <w:rFonts w:ascii="Times New Roman" w:hAnsi="Times New Roman" w:cs="Times New Roman"/>
                <w:sz w:val="16"/>
                <w:szCs w:val="16"/>
              </w:rPr>
            </w:pPr>
          </w:p>
        </w:tc>
      </w:tr>
      <w:tr w:rsidR="0069091D" w:rsidRPr="0068735D" w14:paraId="262ADE70" w14:textId="77777777" w:rsidTr="00C26B82">
        <w:tc>
          <w:tcPr>
            <w:tcW w:w="2268" w:type="dxa"/>
            <w:gridSpan w:val="2"/>
          </w:tcPr>
          <w:p w14:paraId="0FB9EC35" w14:textId="77777777" w:rsidR="00C26B82" w:rsidRPr="0068735D" w:rsidRDefault="00C26B82" w:rsidP="0068735D">
            <w:pPr>
              <w:spacing w:line="276" w:lineRule="auto"/>
              <w:ind w:right="-103"/>
              <w:jc w:val="both"/>
              <w:rPr>
                <w:rFonts w:ascii="Times New Roman" w:hAnsi="Times New Roman" w:cs="Times New Roman"/>
                <w:sz w:val="16"/>
                <w:szCs w:val="16"/>
              </w:rPr>
            </w:pPr>
            <w:r w:rsidRPr="0068735D">
              <w:rPr>
                <w:rFonts w:ascii="Times New Roman" w:hAnsi="Times New Roman" w:cs="Times New Roman"/>
                <w:b/>
                <w:sz w:val="16"/>
                <w:szCs w:val="16"/>
              </w:rPr>
              <w:t>Sub-Total</w:t>
            </w:r>
          </w:p>
        </w:tc>
        <w:tc>
          <w:tcPr>
            <w:tcW w:w="993" w:type="dxa"/>
          </w:tcPr>
          <w:p w14:paraId="6AA76C7E" w14:textId="77777777" w:rsidR="00C26B82" w:rsidRPr="0068735D" w:rsidRDefault="00C26B82" w:rsidP="0068735D">
            <w:pPr>
              <w:spacing w:line="276" w:lineRule="auto"/>
              <w:ind w:right="403"/>
              <w:jc w:val="both"/>
              <w:rPr>
                <w:rFonts w:ascii="Times New Roman" w:hAnsi="Times New Roman" w:cs="Times New Roman"/>
                <w:b/>
                <w:sz w:val="16"/>
                <w:szCs w:val="16"/>
              </w:rPr>
            </w:pPr>
            <w:r w:rsidRPr="0068735D">
              <w:rPr>
                <w:rFonts w:ascii="Times New Roman" w:hAnsi="Times New Roman" w:cs="Times New Roman"/>
                <w:b/>
                <w:sz w:val="16"/>
                <w:szCs w:val="16"/>
              </w:rPr>
              <w:t>3.42</w:t>
            </w:r>
          </w:p>
        </w:tc>
        <w:tc>
          <w:tcPr>
            <w:tcW w:w="1984" w:type="dxa"/>
            <w:gridSpan w:val="2"/>
          </w:tcPr>
          <w:p w14:paraId="33FA034D" w14:textId="77777777" w:rsidR="00C26B82" w:rsidRPr="0068735D" w:rsidRDefault="00C26B82" w:rsidP="0068735D">
            <w:pPr>
              <w:spacing w:line="276" w:lineRule="auto"/>
              <w:ind w:left="-249"/>
              <w:jc w:val="right"/>
              <w:rPr>
                <w:rFonts w:ascii="Times New Roman" w:hAnsi="Times New Roman" w:cs="Times New Roman"/>
                <w:b/>
                <w:sz w:val="16"/>
                <w:szCs w:val="16"/>
              </w:rPr>
            </w:pPr>
            <w:r w:rsidRPr="0068735D">
              <w:rPr>
                <w:rFonts w:ascii="Times New Roman" w:hAnsi="Times New Roman" w:cs="Times New Roman"/>
                <w:b/>
                <w:sz w:val="16"/>
                <w:szCs w:val="16"/>
              </w:rPr>
              <w:t>4 460</w:t>
            </w:r>
          </w:p>
        </w:tc>
        <w:tc>
          <w:tcPr>
            <w:tcW w:w="1134" w:type="dxa"/>
          </w:tcPr>
          <w:p w14:paraId="195D7F89" w14:textId="77777777" w:rsidR="00C26B82" w:rsidRPr="0068735D" w:rsidRDefault="00C26B82" w:rsidP="0068735D">
            <w:pPr>
              <w:spacing w:line="276" w:lineRule="auto"/>
              <w:jc w:val="right"/>
              <w:rPr>
                <w:rFonts w:ascii="Times New Roman" w:hAnsi="Times New Roman" w:cs="Times New Roman"/>
                <w:b/>
                <w:sz w:val="16"/>
                <w:szCs w:val="16"/>
              </w:rPr>
            </w:pPr>
            <w:r w:rsidRPr="0068735D">
              <w:rPr>
                <w:rFonts w:ascii="Times New Roman" w:hAnsi="Times New Roman" w:cs="Times New Roman"/>
                <w:b/>
                <w:sz w:val="16"/>
                <w:szCs w:val="16"/>
              </w:rPr>
              <w:t>13 091</w:t>
            </w:r>
          </w:p>
        </w:tc>
        <w:tc>
          <w:tcPr>
            <w:tcW w:w="1418" w:type="dxa"/>
          </w:tcPr>
          <w:p w14:paraId="32F26717" w14:textId="77777777" w:rsidR="00C26B82" w:rsidRPr="0068735D" w:rsidRDefault="00C26B82" w:rsidP="0068735D">
            <w:pPr>
              <w:spacing w:line="276" w:lineRule="auto"/>
              <w:ind w:left="-250"/>
              <w:jc w:val="right"/>
              <w:rPr>
                <w:rFonts w:ascii="Times New Roman" w:hAnsi="Times New Roman" w:cs="Times New Roman"/>
                <w:b/>
                <w:sz w:val="16"/>
                <w:szCs w:val="16"/>
              </w:rPr>
            </w:pPr>
            <w:r w:rsidRPr="0068735D">
              <w:rPr>
                <w:rFonts w:ascii="Times New Roman" w:hAnsi="Times New Roman" w:cs="Times New Roman"/>
                <w:b/>
                <w:sz w:val="16"/>
                <w:szCs w:val="16"/>
              </w:rPr>
              <w:t>15 502</w:t>
            </w:r>
          </w:p>
        </w:tc>
        <w:tc>
          <w:tcPr>
            <w:tcW w:w="1134" w:type="dxa"/>
          </w:tcPr>
          <w:p w14:paraId="1869994D" w14:textId="77777777" w:rsidR="00C26B82" w:rsidRPr="0068735D" w:rsidRDefault="00C26B82" w:rsidP="0068735D">
            <w:pPr>
              <w:spacing w:line="276" w:lineRule="auto"/>
              <w:ind w:right="403"/>
              <w:jc w:val="both"/>
              <w:rPr>
                <w:rFonts w:ascii="Times New Roman" w:hAnsi="Times New Roman" w:cs="Times New Roman"/>
                <w:b/>
                <w:sz w:val="16"/>
                <w:szCs w:val="16"/>
              </w:rPr>
            </w:pPr>
          </w:p>
        </w:tc>
      </w:tr>
      <w:tr w:rsidR="0069091D" w:rsidRPr="0068735D" w14:paraId="2D795278" w14:textId="77777777" w:rsidTr="00C26B82">
        <w:tc>
          <w:tcPr>
            <w:tcW w:w="1276" w:type="dxa"/>
          </w:tcPr>
          <w:p w14:paraId="55A442C2" w14:textId="77777777" w:rsidR="00C26B82" w:rsidRPr="0068735D" w:rsidRDefault="00C26B82" w:rsidP="0068735D">
            <w:pPr>
              <w:spacing w:line="276" w:lineRule="auto"/>
              <w:jc w:val="both"/>
              <w:rPr>
                <w:rFonts w:ascii="Times New Roman" w:hAnsi="Times New Roman" w:cs="Times New Roman"/>
                <w:sz w:val="16"/>
                <w:szCs w:val="16"/>
              </w:rPr>
            </w:pPr>
            <w:r w:rsidRPr="0068735D">
              <w:rPr>
                <w:rFonts w:ascii="Times New Roman" w:hAnsi="Times New Roman" w:cs="Times New Roman"/>
                <w:sz w:val="16"/>
                <w:szCs w:val="16"/>
              </w:rPr>
              <w:t>Matwabeng</w:t>
            </w:r>
          </w:p>
        </w:tc>
        <w:tc>
          <w:tcPr>
            <w:tcW w:w="992" w:type="dxa"/>
          </w:tcPr>
          <w:p w14:paraId="19A1DEAD" w14:textId="77777777" w:rsidR="00C26B82" w:rsidRPr="0068735D" w:rsidRDefault="00C26B82" w:rsidP="0068735D">
            <w:pPr>
              <w:spacing w:line="276" w:lineRule="auto"/>
              <w:ind w:right="-103"/>
              <w:jc w:val="right"/>
              <w:rPr>
                <w:rFonts w:ascii="Times New Roman" w:hAnsi="Times New Roman" w:cs="Times New Roman"/>
                <w:sz w:val="16"/>
                <w:szCs w:val="16"/>
              </w:rPr>
            </w:pPr>
            <w:r w:rsidRPr="0068735D">
              <w:rPr>
                <w:rFonts w:ascii="Times New Roman" w:hAnsi="Times New Roman" w:cs="Times New Roman"/>
                <w:sz w:val="16"/>
                <w:szCs w:val="16"/>
              </w:rPr>
              <w:t>41206</w:t>
            </w:r>
          </w:p>
        </w:tc>
        <w:tc>
          <w:tcPr>
            <w:tcW w:w="993" w:type="dxa"/>
          </w:tcPr>
          <w:p w14:paraId="71E85049" w14:textId="77777777" w:rsidR="00C26B82" w:rsidRPr="0068735D" w:rsidRDefault="00C26B82" w:rsidP="0068735D">
            <w:pPr>
              <w:spacing w:line="276" w:lineRule="auto"/>
              <w:ind w:right="403"/>
              <w:jc w:val="both"/>
              <w:rPr>
                <w:rFonts w:ascii="Times New Roman" w:hAnsi="Times New Roman" w:cs="Times New Roman"/>
                <w:sz w:val="16"/>
                <w:szCs w:val="16"/>
              </w:rPr>
            </w:pPr>
            <w:r w:rsidRPr="0068735D">
              <w:rPr>
                <w:rFonts w:ascii="Times New Roman" w:hAnsi="Times New Roman" w:cs="Times New Roman"/>
                <w:sz w:val="16"/>
                <w:szCs w:val="16"/>
              </w:rPr>
              <w:t>3.65</w:t>
            </w:r>
          </w:p>
        </w:tc>
        <w:tc>
          <w:tcPr>
            <w:tcW w:w="708" w:type="dxa"/>
          </w:tcPr>
          <w:p w14:paraId="785CFE9F" w14:textId="77777777" w:rsidR="00C26B82" w:rsidRPr="0068735D" w:rsidRDefault="00C26B82" w:rsidP="0068735D">
            <w:pPr>
              <w:spacing w:line="276" w:lineRule="auto"/>
              <w:ind w:left="-249"/>
              <w:jc w:val="right"/>
              <w:rPr>
                <w:rFonts w:ascii="Times New Roman" w:hAnsi="Times New Roman" w:cs="Times New Roman"/>
                <w:sz w:val="16"/>
                <w:szCs w:val="16"/>
              </w:rPr>
            </w:pPr>
            <w:r w:rsidRPr="0068735D">
              <w:rPr>
                <w:rFonts w:ascii="Times New Roman" w:hAnsi="Times New Roman" w:cs="Times New Roman"/>
                <w:sz w:val="16"/>
                <w:szCs w:val="16"/>
              </w:rPr>
              <w:t>3</w:t>
            </w:r>
          </w:p>
        </w:tc>
        <w:tc>
          <w:tcPr>
            <w:tcW w:w="1276" w:type="dxa"/>
          </w:tcPr>
          <w:p w14:paraId="22A10E94" w14:textId="77777777" w:rsidR="00C26B82" w:rsidRPr="0068735D" w:rsidRDefault="00C26B82" w:rsidP="0068735D">
            <w:pPr>
              <w:spacing w:line="276" w:lineRule="auto"/>
              <w:ind w:left="-249" w:right="-90"/>
              <w:jc w:val="right"/>
              <w:rPr>
                <w:rFonts w:ascii="Times New Roman" w:hAnsi="Times New Roman" w:cs="Times New Roman"/>
                <w:sz w:val="16"/>
                <w:szCs w:val="16"/>
              </w:rPr>
            </w:pPr>
            <w:r w:rsidRPr="0068735D">
              <w:rPr>
                <w:rFonts w:ascii="Times New Roman" w:hAnsi="Times New Roman" w:cs="Times New Roman"/>
                <w:sz w:val="16"/>
                <w:szCs w:val="16"/>
              </w:rPr>
              <w:t>1 649</w:t>
            </w:r>
          </w:p>
        </w:tc>
        <w:tc>
          <w:tcPr>
            <w:tcW w:w="1134" w:type="dxa"/>
          </w:tcPr>
          <w:p w14:paraId="17B8FE23" w14:textId="77777777" w:rsidR="00C26B82" w:rsidRPr="0068735D" w:rsidRDefault="00C26B82" w:rsidP="0068735D">
            <w:pPr>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19 218</w:t>
            </w:r>
          </w:p>
        </w:tc>
        <w:tc>
          <w:tcPr>
            <w:tcW w:w="1418" w:type="dxa"/>
          </w:tcPr>
          <w:p w14:paraId="2EFA4B4C" w14:textId="77777777" w:rsidR="00C26B82" w:rsidRPr="0068735D" w:rsidRDefault="00C26B82" w:rsidP="0068735D">
            <w:pPr>
              <w:spacing w:line="276" w:lineRule="auto"/>
              <w:ind w:left="-250"/>
              <w:jc w:val="right"/>
              <w:rPr>
                <w:rFonts w:ascii="Times New Roman" w:hAnsi="Times New Roman" w:cs="Times New Roman"/>
                <w:sz w:val="16"/>
                <w:szCs w:val="16"/>
              </w:rPr>
            </w:pPr>
          </w:p>
        </w:tc>
        <w:tc>
          <w:tcPr>
            <w:tcW w:w="1134" w:type="dxa"/>
          </w:tcPr>
          <w:p w14:paraId="5327807E" w14:textId="77777777" w:rsidR="00C26B82" w:rsidRPr="0068735D" w:rsidRDefault="00C26B82" w:rsidP="0068735D">
            <w:pPr>
              <w:spacing w:line="276" w:lineRule="auto"/>
              <w:ind w:right="403"/>
              <w:jc w:val="both"/>
              <w:rPr>
                <w:rFonts w:ascii="Times New Roman" w:hAnsi="Times New Roman" w:cs="Times New Roman"/>
                <w:sz w:val="16"/>
                <w:szCs w:val="16"/>
              </w:rPr>
            </w:pPr>
          </w:p>
        </w:tc>
      </w:tr>
      <w:tr w:rsidR="0069091D" w:rsidRPr="0068735D" w14:paraId="1979883F" w14:textId="77777777" w:rsidTr="00C26B82">
        <w:trPr>
          <w:trHeight w:val="69"/>
        </w:trPr>
        <w:tc>
          <w:tcPr>
            <w:tcW w:w="1276" w:type="dxa"/>
            <w:vMerge w:val="restart"/>
          </w:tcPr>
          <w:p w14:paraId="225D8044" w14:textId="77777777" w:rsidR="00C26B82" w:rsidRPr="0068735D" w:rsidRDefault="00C26B82" w:rsidP="0068735D">
            <w:pPr>
              <w:spacing w:line="276" w:lineRule="auto"/>
              <w:jc w:val="both"/>
              <w:rPr>
                <w:rFonts w:ascii="Times New Roman" w:hAnsi="Times New Roman" w:cs="Times New Roman"/>
                <w:sz w:val="16"/>
                <w:szCs w:val="16"/>
              </w:rPr>
            </w:pPr>
            <w:r w:rsidRPr="0068735D">
              <w:rPr>
                <w:rFonts w:ascii="Times New Roman" w:hAnsi="Times New Roman" w:cs="Times New Roman"/>
                <w:sz w:val="16"/>
                <w:szCs w:val="16"/>
              </w:rPr>
              <w:t>Senekal</w:t>
            </w:r>
          </w:p>
        </w:tc>
        <w:tc>
          <w:tcPr>
            <w:tcW w:w="992" w:type="dxa"/>
            <w:vMerge w:val="restart"/>
          </w:tcPr>
          <w:p w14:paraId="780E6CCB" w14:textId="77777777" w:rsidR="00C26B82" w:rsidRPr="0068735D" w:rsidRDefault="00C26B82" w:rsidP="0068735D">
            <w:pPr>
              <w:spacing w:line="276" w:lineRule="auto"/>
              <w:ind w:right="-103"/>
              <w:jc w:val="right"/>
              <w:rPr>
                <w:rFonts w:ascii="Times New Roman" w:hAnsi="Times New Roman" w:cs="Times New Roman"/>
                <w:sz w:val="16"/>
                <w:szCs w:val="16"/>
              </w:rPr>
            </w:pPr>
            <w:r w:rsidRPr="0068735D">
              <w:rPr>
                <w:rFonts w:ascii="Times New Roman" w:hAnsi="Times New Roman" w:cs="Times New Roman"/>
                <w:sz w:val="16"/>
                <w:szCs w:val="16"/>
              </w:rPr>
              <w:t>412209</w:t>
            </w:r>
          </w:p>
        </w:tc>
        <w:tc>
          <w:tcPr>
            <w:tcW w:w="993" w:type="dxa"/>
            <w:vMerge w:val="restart"/>
          </w:tcPr>
          <w:p w14:paraId="5C709B82" w14:textId="77777777" w:rsidR="00C26B82" w:rsidRPr="0068735D" w:rsidRDefault="00C26B82" w:rsidP="0068735D">
            <w:pPr>
              <w:spacing w:line="276" w:lineRule="auto"/>
              <w:ind w:right="403"/>
              <w:jc w:val="both"/>
              <w:rPr>
                <w:rFonts w:ascii="Times New Roman" w:hAnsi="Times New Roman" w:cs="Times New Roman"/>
                <w:sz w:val="16"/>
                <w:szCs w:val="16"/>
              </w:rPr>
            </w:pPr>
            <w:r w:rsidRPr="0068735D">
              <w:rPr>
                <w:rFonts w:ascii="Times New Roman" w:hAnsi="Times New Roman" w:cs="Times New Roman"/>
                <w:sz w:val="16"/>
                <w:szCs w:val="16"/>
              </w:rPr>
              <w:t>33.40</w:t>
            </w:r>
          </w:p>
        </w:tc>
        <w:tc>
          <w:tcPr>
            <w:tcW w:w="708" w:type="dxa"/>
          </w:tcPr>
          <w:p w14:paraId="670ABC7D" w14:textId="77777777" w:rsidR="00C26B82" w:rsidRPr="0068735D" w:rsidRDefault="00C26B82" w:rsidP="0068735D">
            <w:pPr>
              <w:spacing w:line="276" w:lineRule="auto"/>
              <w:ind w:left="-249"/>
              <w:jc w:val="right"/>
              <w:rPr>
                <w:rFonts w:ascii="Times New Roman" w:hAnsi="Times New Roman" w:cs="Times New Roman"/>
                <w:sz w:val="16"/>
                <w:szCs w:val="16"/>
              </w:rPr>
            </w:pPr>
            <w:r w:rsidRPr="0068735D">
              <w:rPr>
                <w:rFonts w:ascii="Times New Roman" w:hAnsi="Times New Roman" w:cs="Times New Roman"/>
                <w:sz w:val="16"/>
                <w:szCs w:val="16"/>
              </w:rPr>
              <w:t>4</w:t>
            </w:r>
          </w:p>
        </w:tc>
        <w:tc>
          <w:tcPr>
            <w:tcW w:w="1276" w:type="dxa"/>
          </w:tcPr>
          <w:p w14:paraId="21EE07B1" w14:textId="77777777" w:rsidR="00C26B82" w:rsidRPr="0068735D" w:rsidRDefault="00C26B82" w:rsidP="0068735D">
            <w:pPr>
              <w:spacing w:line="276" w:lineRule="auto"/>
              <w:ind w:left="-249" w:right="-90"/>
              <w:jc w:val="right"/>
              <w:rPr>
                <w:rFonts w:ascii="Times New Roman" w:hAnsi="Times New Roman" w:cs="Times New Roman"/>
                <w:sz w:val="16"/>
                <w:szCs w:val="16"/>
              </w:rPr>
            </w:pPr>
            <w:r w:rsidRPr="0068735D">
              <w:rPr>
                <w:rFonts w:ascii="Times New Roman" w:hAnsi="Times New Roman" w:cs="Times New Roman"/>
                <w:sz w:val="16"/>
                <w:szCs w:val="16"/>
              </w:rPr>
              <w:t>1 566</w:t>
            </w:r>
          </w:p>
        </w:tc>
        <w:tc>
          <w:tcPr>
            <w:tcW w:w="1134" w:type="dxa"/>
            <w:vMerge w:val="restart"/>
            <w:vAlign w:val="center"/>
          </w:tcPr>
          <w:p w14:paraId="43A9C394" w14:textId="77777777" w:rsidR="00C26B82" w:rsidRPr="0068735D" w:rsidRDefault="00C26B82" w:rsidP="0068735D">
            <w:pPr>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3 333</w:t>
            </w:r>
          </w:p>
        </w:tc>
        <w:tc>
          <w:tcPr>
            <w:tcW w:w="1418" w:type="dxa"/>
            <w:vMerge w:val="restart"/>
          </w:tcPr>
          <w:p w14:paraId="62C0DA08" w14:textId="77777777" w:rsidR="00C26B82" w:rsidRPr="0068735D" w:rsidRDefault="00C26B82" w:rsidP="0068735D">
            <w:pPr>
              <w:spacing w:line="276" w:lineRule="auto"/>
              <w:ind w:left="-250" w:right="403"/>
              <w:jc w:val="right"/>
              <w:rPr>
                <w:rFonts w:ascii="Times New Roman" w:hAnsi="Times New Roman" w:cs="Times New Roman"/>
                <w:sz w:val="16"/>
                <w:szCs w:val="16"/>
              </w:rPr>
            </w:pPr>
          </w:p>
        </w:tc>
        <w:tc>
          <w:tcPr>
            <w:tcW w:w="1134" w:type="dxa"/>
            <w:vMerge w:val="restart"/>
          </w:tcPr>
          <w:p w14:paraId="1B7959DF" w14:textId="77777777" w:rsidR="00C26B82" w:rsidRPr="0068735D" w:rsidRDefault="00C26B82" w:rsidP="0068735D">
            <w:pPr>
              <w:spacing w:line="276" w:lineRule="auto"/>
              <w:ind w:right="403"/>
              <w:jc w:val="right"/>
              <w:rPr>
                <w:rFonts w:ascii="Times New Roman" w:hAnsi="Times New Roman" w:cs="Times New Roman"/>
                <w:sz w:val="16"/>
                <w:szCs w:val="16"/>
              </w:rPr>
            </w:pPr>
          </w:p>
        </w:tc>
      </w:tr>
      <w:tr w:rsidR="0069091D" w:rsidRPr="0068735D" w14:paraId="3957734F" w14:textId="77777777" w:rsidTr="00C26B82">
        <w:trPr>
          <w:trHeight w:val="67"/>
        </w:trPr>
        <w:tc>
          <w:tcPr>
            <w:tcW w:w="1276" w:type="dxa"/>
            <w:vMerge/>
          </w:tcPr>
          <w:p w14:paraId="666C9042" w14:textId="77777777" w:rsidR="00C26B82" w:rsidRPr="0068735D" w:rsidRDefault="00C26B82" w:rsidP="0068735D">
            <w:pPr>
              <w:spacing w:line="276" w:lineRule="auto"/>
              <w:jc w:val="both"/>
              <w:rPr>
                <w:rFonts w:ascii="Times New Roman" w:hAnsi="Times New Roman" w:cs="Times New Roman"/>
                <w:sz w:val="16"/>
                <w:szCs w:val="16"/>
              </w:rPr>
            </w:pPr>
          </w:p>
        </w:tc>
        <w:tc>
          <w:tcPr>
            <w:tcW w:w="992" w:type="dxa"/>
            <w:vMerge/>
          </w:tcPr>
          <w:p w14:paraId="6DE716BB" w14:textId="77777777" w:rsidR="00C26B82" w:rsidRPr="0068735D" w:rsidRDefault="00C26B82" w:rsidP="0068735D">
            <w:pPr>
              <w:spacing w:line="276" w:lineRule="auto"/>
              <w:ind w:right="-103"/>
              <w:jc w:val="right"/>
              <w:rPr>
                <w:rFonts w:ascii="Times New Roman" w:hAnsi="Times New Roman" w:cs="Times New Roman"/>
                <w:sz w:val="16"/>
                <w:szCs w:val="16"/>
              </w:rPr>
            </w:pPr>
          </w:p>
        </w:tc>
        <w:tc>
          <w:tcPr>
            <w:tcW w:w="993" w:type="dxa"/>
            <w:vMerge/>
          </w:tcPr>
          <w:p w14:paraId="555FED35" w14:textId="77777777" w:rsidR="00C26B82" w:rsidRPr="0068735D" w:rsidRDefault="00C26B82" w:rsidP="0068735D">
            <w:pPr>
              <w:spacing w:line="276" w:lineRule="auto"/>
              <w:ind w:right="403"/>
              <w:jc w:val="both"/>
              <w:rPr>
                <w:rFonts w:ascii="Times New Roman" w:hAnsi="Times New Roman" w:cs="Times New Roman"/>
                <w:sz w:val="16"/>
                <w:szCs w:val="16"/>
              </w:rPr>
            </w:pPr>
          </w:p>
        </w:tc>
        <w:tc>
          <w:tcPr>
            <w:tcW w:w="708" w:type="dxa"/>
          </w:tcPr>
          <w:p w14:paraId="5C1BEC09" w14:textId="77777777" w:rsidR="00C26B82" w:rsidRPr="0068735D" w:rsidRDefault="00C26B82" w:rsidP="0068735D">
            <w:pPr>
              <w:spacing w:line="276" w:lineRule="auto"/>
              <w:ind w:left="-249"/>
              <w:jc w:val="right"/>
              <w:rPr>
                <w:rFonts w:ascii="Times New Roman" w:hAnsi="Times New Roman" w:cs="Times New Roman"/>
                <w:sz w:val="16"/>
                <w:szCs w:val="16"/>
              </w:rPr>
            </w:pPr>
            <w:r w:rsidRPr="0068735D">
              <w:rPr>
                <w:rFonts w:ascii="Times New Roman" w:hAnsi="Times New Roman" w:cs="Times New Roman"/>
                <w:sz w:val="16"/>
                <w:szCs w:val="16"/>
              </w:rPr>
              <w:t>5</w:t>
            </w:r>
          </w:p>
        </w:tc>
        <w:tc>
          <w:tcPr>
            <w:tcW w:w="1276" w:type="dxa"/>
          </w:tcPr>
          <w:p w14:paraId="363AF0AF" w14:textId="77777777" w:rsidR="00C26B82" w:rsidRPr="0068735D" w:rsidRDefault="00C26B82" w:rsidP="0068735D">
            <w:pPr>
              <w:spacing w:line="276" w:lineRule="auto"/>
              <w:ind w:left="-249" w:right="-90"/>
              <w:jc w:val="right"/>
              <w:rPr>
                <w:rFonts w:ascii="Times New Roman" w:hAnsi="Times New Roman" w:cs="Times New Roman"/>
                <w:sz w:val="16"/>
                <w:szCs w:val="16"/>
              </w:rPr>
            </w:pPr>
            <w:r w:rsidRPr="0068735D">
              <w:rPr>
                <w:rFonts w:ascii="Times New Roman" w:hAnsi="Times New Roman" w:cs="Times New Roman"/>
                <w:sz w:val="16"/>
                <w:szCs w:val="16"/>
              </w:rPr>
              <w:t>722</w:t>
            </w:r>
          </w:p>
        </w:tc>
        <w:tc>
          <w:tcPr>
            <w:tcW w:w="1134" w:type="dxa"/>
            <w:vMerge/>
          </w:tcPr>
          <w:p w14:paraId="0E303422" w14:textId="77777777" w:rsidR="00C26B82" w:rsidRPr="0068735D" w:rsidRDefault="00C26B82" w:rsidP="0068735D">
            <w:pPr>
              <w:spacing w:line="276" w:lineRule="auto"/>
              <w:jc w:val="right"/>
              <w:rPr>
                <w:rFonts w:ascii="Times New Roman" w:hAnsi="Times New Roman" w:cs="Times New Roman"/>
                <w:sz w:val="16"/>
                <w:szCs w:val="16"/>
              </w:rPr>
            </w:pPr>
          </w:p>
        </w:tc>
        <w:tc>
          <w:tcPr>
            <w:tcW w:w="1418" w:type="dxa"/>
            <w:vMerge/>
          </w:tcPr>
          <w:p w14:paraId="6A4CA58F" w14:textId="77777777" w:rsidR="00C26B82" w:rsidRPr="0068735D" w:rsidRDefault="00C26B82" w:rsidP="0068735D">
            <w:pPr>
              <w:spacing w:line="276" w:lineRule="auto"/>
              <w:ind w:left="-250" w:right="403"/>
              <w:jc w:val="right"/>
              <w:rPr>
                <w:rFonts w:ascii="Times New Roman" w:hAnsi="Times New Roman" w:cs="Times New Roman"/>
                <w:sz w:val="16"/>
                <w:szCs w:val="16"/>
              </w:rPr>
            </w:pPr>
          </w:p>
        </w:tc>
        <w:tc>
          <w:tcPr>
            <w:tcW w:w="1134" w:type="dxa"/>
            <w:vMerge/>
          </w:tcPr>
          <w:p w14:paraId="19785B68" w14:textId="77777777" w:rsidR="00C26B82" w:rsidRPr="0068735D" w:rsidRDefault="00C26B82" w:rsidP="0068735D">
            <w:pPr>
              <w:spacing w:line="276" w:lineRule="auto"/>
              <w:ind w:right="403"/>
              <w:jc w:val="right"/>
              <w:rPr>
                <w:rFonts w:ascii="Times New Roman" w:hAnsi="Times New Roman" w:cs="Times New Roman"/>
                <w:sz w:val="16"/>
                <w:szCs w:val="16"/>
              </w:rPr>
            </w:pPr>
          </w:p>
        </w:tc>
      </w:tr>
      <w:tr w:rsidR="0069091D" w:rsidRPr="0068735D" w14:paraId="0804B7BF" w14:textId="77777777" w:rsidTr="00C26B82">
        <w:trPr>
          <w:trHeight w:val="67"/>
        </w:trPr>
        <w:tc>
          <w:tcPr>
            <w:tcW w:w="1276" w:type="dxa"/>
            <w:vMerge/>
          </w:tcPr>
          <w:p w14:paraId="6AEF5EF6" w14:textId="77777777" w:rsidR="00C26B82" w:rsidRPr="0068735D" w:rsidRDefault="00C26B82" w:rsidP="0068735D">
            <w:pPr>
              <w:spacing w:line="276" w:lineRule="auto"/>
              <w:jc w:val="both"/>
              <w:rPr>
                <w:rFonts w:ascii="Times New Roman" w:hAnsi="Times New Roman" w:cs="Times New Roman"/>
                <w:sz w:val="16"/>
                <w:szCs w:val="16"/>
              </w:rPr>
            </w:pPr>
          </w:p>
        </w:tc>
        <w:tc>
          <w:tcPr>
            <w:tcW w:w="992" w:type="dxa"/>
            <w:vMerge/>
          </w:tcPr>
          <w:p w14:paraId="7C1AE538" w14:textId="77777777" w:rsidR="00C26B82" w:rsidRPr="0068735D" w:rsidRDefault="00C26B82" w:rsidP="0068735D">
            <w:pPr>
              <w:spacing w:line="276" w:lineRule="auto"/>
              <w:ind w:right="-103"/>
              <w:jc w:val="right"/>
              <w:rPr>
                <w:rFonts w:ascii="Times New Roman" w:hAnsi="Times New Roman" w:cs="Times New Roman"/>
                <w:sz w:val="16"/>
                <w:szCs w:val="16"/>
              </w:rPr>
            </w:pPr>
          </w:p>
        </w:tc>
        <w:tc>
          <w:tcPr>
            <w:tcW w:w="993" w:type="dxa"/>
            <w:vMerge/>
          </w:tcPr>
          <w:p w14:paraId="2ED89E3D" w14:textId="77777777" w:rsidR="00C26B82" w:rsidRPr="0068735D" w:rsidRDefault="00C26B82" w:rsidP="0068735D">
            <w:pPr>
              <w:spacing w:line="276" w:lineRule="auto"/>
              <w:ind w:right="403"/>
              <w:jc w:val="both"/>
              <w:rPr>
                <w:rFonts w:ascii="Times New Roman" w:hAnsi="Times New Roman" w:cs="Times New Roman"/>
                <w:sz w:val="16"/>
                <w:szCs w:val="16"/>
              </w:rPr>
            </w:pPr>
          </w:p>
        </w:tc>
        <w:tc>
          <w:tcPr>
            <w:tcW w:w="708" w:type="dxa"/>
          </w:tcPr>
          <w:p w14:paraId="473B5E9B" w14:textId="77777777" w:rsidR="00C26B82" w:rsidRPr="0068735D" w:rsidRDefault="00C26B82" w:rsidP="0068735D">
            <w:pPr>
              <w:spacing w:line="276" w:lineRule="auto"/>
              <w:ind w:left="-249"/>
              <w:jc w:val="right"/>
              <w:rPr>
                <w:rFonts w:ascii="Times New Roman" w:hAnsi="Times New Roman" w:cs="Times New Roman"/>
                <w:sz w:val="16"/>
                <w:szCs w:val="16"/>
              </w:rPr>
            </w:pPr>
            <w:r w:rsidRPr="0068735D">
              <w:rPr>
                <w:rFonts w:ascii="Times New Roman" w:hAnsi="Times New Roman" w:cs="Times New Roman"/>
                <w:sz w:val="16"/>
                <w:szCs w:val="16"/>
              </w:rPr>
              <w:t>6</w:t>
            </w:r>
          </w:p>
        </w:tc>
        <w:tc>
          <w:tcPr>
            <w:tcW w:w="1276" w:type="dxa"/>
          </w:tcPr>
          <w:p w14:paraId="4BA92EFC" w14:textId="77777777" w:rsidR="00C26B82" w:rsidRPr="0068735D" w:rsidRDefault="00C26B82" w:rsidP="0068735D">
            <w:pPr>
              <w:spacing w:line="276" w:lineRule="auto"/>
              <w:ind w:left="-249" w:right="-90"/>
              <w:jc w:val="right"/>
              <w:rPr>
                <w:rFonts w:ascii="Times New Roman" w:hAnsi="Times New Roman" w:cs="Times New Roman"/>
                <w:sz w:val="16"/>
                <w:szCs w:val="16"/>
              </w:rPr>
            </w:pPr>
            <w:r w:rsidRPr="0068735D">
              <w:rPr>
                <w:rFonts w:ascii="Times New Roman" w:hAnsi="Times New Roman" w:cs="Times New Roman"/>
                <w:sz w:val="16"/>
                <w:szCs w:val="16"/>
              </w:rPr>
              <w:t>3 102</w:t>
            </w:r>
          </w:p>
        </w:tc>
        <w:tc>
          <w:tcPr>
            <w:tcW w:w="1134" w:type="dxa"/>
            <w:vMerge/>
          </w:tcPr>
          <w:p w14:paraId="347C48BF" w14:textId="77777777" w:rsidR="00C26B82" w:rsidRPr="0068735D" w:rsidRDefault="00C26B82" w:rsidP="0068735D">
            <w:pPr>
              <w:spacing w:line="276" w:lineRule="auto"/>
              <w:jc w:val="right"/>
              <w:rPr>
                <w:rFonts w:ascii="Times New Roman" w:hAnsi="Times New Roman" w:cs="Times New Roman"/>
                <w:sz w:val="16"/>
                <w:szCs w:val="16"/>
              </w:rPr>
            </w:pPr>
          </w:p>
        </w:tc>
        <w:tc>
          <w:tcPr>
            <w:tcW w:w="1418" w:type="dxa"/>
            <w:vMerge/>
          </w:tcPr>
          <w:p w14:paraId="1EFFA101" w14:textId="77777777" w:rsidR="00C26B82" w:rsidRPr="0068735D" w:rsidRDefault="00C26B82" w:rsidP="0068735D">
            <w:pPr>
              <w:spacing w:line="276" w:lineRule="auto"/>
              <w:ind w:left="-250" w:right="403"/>
              <w:jc w:val="right"/>
              <w:rPr>
                <w:rFonts w:ascii="Times New Roman" w:hAnsi="Times New Roman" w:cs="Times New Roman"/>
                <w:sz w:val="16"/>
                <w:szCs w:val="16"/>
              </w:rPr>
            </w:pPr>
          </w:p>
        </w:tc>
        <w:tc>
          <w:tcPr>
            <w:tcW w:w="1134" w:type="dxa"/>
            <w:vMerge/>
          </w:tcPr>
          <w:p w14:paraId="4FD06021" w14:textId="77777777" w:rsidR="00C26B82" w:rsidRPr="0068735D" w:rsidRDefault="00C26B82" w:rsidP="0068735D">
            <w:pPr>
              <w:spacing w:line="276" w:lineRule="auto"/>
              <w:ind w:right="403"/>
              <w:jc w:val="right"/>
              <w:rPr>
                <w:rFonts w:ascii="Times New Roman" w:hAnsi="Times New Roman" w:cs="Times New Roman"/>
                <w:sz w:val="16"/>
                <w:szCs w:val="16"/>
              </w:rPr>
            </w:pPr>
          </w:p>
        </w:tc>
      </w:tr>
      <w:tr w:rsidR="0069091D" w:rsidRPr="0068735D" w14:paraId="1C586B10" w14:textId="77777777" w:rsidTr="00C26B82">
        <w:trPr>
          <w:trHeight w:val="67"/>
        </w:trPr>
        <w:tc>
          <w:tcPr>
            <w:tcW w:w="1276" w:type="dxa"/>
            <w:vMerge/>
          </w:tcPr>
          <w:p w14:paraId="3809C120" w14:textId="77777777" w:rsidR="00C26B82" w:rsidRPr="0068735D" w:rsidRDefault="00C26B82" w:rsidP="0068735D">
            <w:pPr>
              <w:spacing w:line="276" w:lineRule="auto"/>
              <w:jc w:val="both"/>
              <w:rPr>
                <w:rFonts w:ascii="Times New Roman" w:hAnsi="Times New Roman" w:cs="Times New Roman"/>
                <w:sz w:val="16"/>
                <w:szCs w:val="16"/>
              </w:rPr>
            </w:pPr>
          </w:p>
        </w:tc>
        <w:tc>
          <w:tcPr>
            <w:tcW w:w="992" w:type="dxa"/>
            <w:vMerge/>
          </w:tcPr>
          <w:p w14:paraId="6942BEF1" w14:textId="77777777" w:rsidR="00C26B82" w:rsidRPr="0068735D" w:rsidRDefault="00C26B82" w:rsidP="0068735D">
            <w:pPr>
              <w:spacing w:line="276" w:lineRule="auto"/>
              <w:ind w:right="-103"/>
              <w:jc w:val="right"/>
              <w:rPr>
                <w:rFonts w:ascii="Times New Roman" w:hAnsi="Times New Roman" w:cs="Times New Roman"/>
                <w:sz w:val="16"/>
                <w:szCs w:val="16"/>
              </w:rPr>
            </w:pPr>
          </w:p>
        </w:tc>
        <w:tc>
          <w:tcPr>
            <w:tcW w:w="993" w:type="dxa"/>
            <w:vMerge/>
          </w:tcPr>
          <w:p w14:paraId="40A406FB" w14:textId="77777777" w:rsidR="00C26B82" w:rsidRPr="0068735D" w:rsidRDefault="00C26B82" w:rsidP="0068735D">
            <w:pPr>
              <w:spacing w:line="276" w:lineRule="auto"/>
              <w:ind w:right="403"/>
              <w:jc w:val="both"/>
              <w:rPr>
                <w:rFonts w:ascii="Times New Roman" w:hAnsi="Times New Roman" w:cs="Times New Roman"/>
                <w:sz w:val="16"/>
                <w:szCs w:val="16"/>
              </w:rPr>
            </w:pPr>
          </w:p>
        </w:tc>
        <w:tc>
          <w:tcPr>
            <w:tcW w:w="708" w:type="dxa"/>
          </w:tcPr>
          <w:p w14:paraId="6FACA672" w14:textId="77777777" w:rsidR="00C26B82" w:rsidRPr="0068735D" w:rsidRDefault="00C26B82" w:rsidP="0068735D">
            <w:pPr>
              <w:spacing w:line="276" w:lineRule="auto"/>
              <w:ind w:left="-249"/>
              <w:jc w:val="right"/>
              <w:rPr>
                <w:rFonts w:ascii="Times New Roman" w:hAnsi="Times New Roman" w:cs="Times New Roman"/>
                <w:sz w:val="16"/>
                <w:szCs w:val="16"/>
              </w:rPr>
            </w:pPr>
            <w:r w:rsidRPr="0068735D">
              <w:rPr>
                <w:rFonts w:ascii="Times New Roman" w:hAnsi="Times New Roman" w:cs="Times New Roman"/>
                <w:sz w:val="16"/>
                <w:szCs w:val="16"/>
              </w:rPr>
              <w:t>7</w:t>
            </w:r>
          </w:p>
        </w:tc>
        <w:tc>
          <w:tcPr>
            <w:tcW w:w="1276" w:type="dxa"/>
          </w:tcPr>
          <w:p w14:paraId="4D7A4665" w14:textId="77777777" w:rsidR="00C26B82" w:rsidRPr="0068735D" w:rsidRDefault="00C26B82" w:rsidP="0068735D">
            <w:pPr>
              <w:spacing w:line="276" w:lineRule="auto"/>
              <w:ind w:left="-249" w:right="-90"/>
              <w:jc w:val="right"/>
              <w:rPr>
                <w:rFonts w:ascii="Times New Roman" w:hAnsi="Times New Roman" w:cs="Times New Roman"/>
                <w:sz w:val="16"/>
                <w:szCs w:val="16"/>
              </w:rPr>
            </w:pPr>
            <w:r w:rsidRPr="0068735D">
              <w:rPr>
                <w:rFonts w:ascii="Times New Roman" w:hAnsi="Times New Roman" w:cs="Times New Roman"/>
                <w:sz w:val="16"/>
                <w:szCs w:val="16"/>
              </w:rPr>
              <w:t>2 348</w:t>
            </w:r>
          </w:p>
        </w:tc>
        <w:tc>
          <w:tcPr>
            <w:tcW w:w="1134" w:type="dxa"/>
            <w:vMerge/>
          </w:tcPr>
          <w:p w14:paraId="66EB6895" w14:textId="77777777" w:rsidR="00C26B82" w:rsidRPr="0068735D" w:rsidRDefault="00C26B82" w:rsidP="0068735D">
            <w:pPr>
              <w:spacing w:line="276" w:lineRule="auto"/>
              <w:jc w:val="right"/>
              <w:rPr>
                <w:rFonts w:ascii="Times New Roman" w:hAnsi="Times New Roman" w:cs="Times New Roman"/>
                <w:sz w:val="16"/>
                <w:szCs w:val="16"/>
              </w:rPr>
            </w:pPr>
          </w:p>
        </w:tc>
        <w:tc>
          <w:tcPr>
            <w:tcW w:w="1418" w:type="dxa"/>
            <w:vMerge/>
          </w:tcPr>
          <w:p w14:paraId="7017F870" w14:textId="77777777" w:rsidR="00C26B82" w:rsidRPr="0068735D" w:rsidRDefault="00C26B82" w:rsidP="0068735D">
            <w:pPr>
              <w:spacing w:line="276" w:lineRule="auto"/>
              <w:ind w:left="-250" w:right="403"/>
              <w:jc w:val="right"/>
              <w:rPr>
                <w:rFonts w:ascii="Times New Roman" w:hAnsi="Times New Roman" w:cs="Times New Roman"/>
                <w:sz w:val="16"/>
                <w:szCs w:val="16"/>
              </w:rPr>
            </w:pPr>
          </w:p>
        </w:tc>
        <w:tc>
          <w:tcPr>
            <w:tcW w:w="1134" w:type="dxa"/>
            <w:vMerge/>
          </w:tcPr>
          <w:p w14:paraId="62A2D87F" w14:textId="77777777" w:rsidR="00C26B82" w:rsidRPr="0068735D" w:rsidRDefault="00C26B82" w:rsidP="0068735D">
            <w:pPr>
              <w:spacing w:line="276" w:lineRule="auto"/>
              <w:ind w:right="403"/>
              <w:jc w:val="right"/>
              <w:rPr>
                <w:rFonts w:ascii="Times New Roman" w:hAnsi="Times New Roman" w:cs="Times New Roman"/>
                <w:sz w:val="16"/>
                <w:szCs w:val="16"/>
              </w:rPr>
            </w:pPr>
          </w:p>
        </w:tc>
      </w:tr>
      <w:tr w:rsidR="0069091D" w:rsidRPr="0068735D" w14:paraId="0E2CF48F" w14:textId="77777777" w:rsidTr="00C26B82">
        <w:tc>
          <w:tcPr>
            <w:tcW w:w="1276" w:type="dxa"/>
          </w:tcPr>
          <w:p w14:paraId="07100002" w14:textId="77777777" w:rsidR="00C26B82" w:rsidRPr="0068735D" w:rsidRDefault="00C26B82" w:rsidP="0068735D">
            <w:pPr>
              <w:spacing w:line="276" w:lineRule="auto"/>
              <w:jc w:val="both"/>
              <w:rPr>
                <w:rFonts w:ascii="Times New Roman" w:hAnsi="Times New Roman" w:cs="Times New Roman"/>
                <w:sz w:val="16"/>
                <w:szCs w:val="16"/>
              </w:rPr>
            </w:pPr>
            <w:r w:rsidRPr="0068735D">
              <w:rPr>
                <w:rFonts w:ascii="Times New Roman" w:hAnsi="Times New Roman" w:cs="Times New Roman"/>
                <w:b/>
                <w:sz w:val="16"/>
                <w:szCs w:val="16"/>
              </w:rPr>
              <w:t>Sub-Total</w:t>
            </w:r>
          </w:p>
        </w:tc>
        <w:tc>
          <w:tcPr>
            <w:tcW w:w="992" w:type="dxa"/>
          </w:tcPr>
          <w:p w14:paraId="0BDD133D" w14:textId="77777777" w:rsidR="00C26B82" w:rsidRPr="0068735D" w:rsidRDefault="00C26B82" w:rsidP="0068735D">
            <w:pPr>
              <w:spacing w:line="276" w:lineRule="auto"/>
              <w:ind w:right="-103"/>
              <w:jc w:val="right"/>
              <w:rPr>
                <w:rFonts w:ascii="Times New Roman" w:hAnsi="Times New Roman" w:cs="Times New Roman"/>
                <w:sz w:val="16"/>
                <w:szCs w:val="16"/>
              </w:rPr>
            </w:pPr>
          </w:p>
        </w:tc>
        <w:tc>
          <w:tcPr>
            <w:tcW w:w="993" w:type="dxa"/>
          </w:tcPr>
          <w:p w14:paraId="3B37BBB7" w14:textId="77777777" w:rsidR="00C26B82" w:rsidRPr="0068735D" w:rsidRDefault="00C26B82" w:rsidP="0068735D">
            <w:pPr>
              <w:spacing w:line="276" w:lineRule="auto"/>
              <w:ind w:right="34"/>
              <w:jc w:val="right"/>
              <w:rPr>
                <w:rFonts w:ascii="Times New Roman" w:hAnsi="Times New Roman" w:cs="Times New Roman"/>
                <w:b/>
                <w:sz w:val="16"/>
                <w:szCs w:val="16"/>
              </w:rPr>
            </w:pPr>
            <w:r w:rsidRPr="0068735D">
              <w:rPr>
                <w:rFonts w:ascii="Times New Roman" w:hAnsi="Times New Roman" w:cs="Times New Roman"/>
                <w:b/>
                <w:sz w:val="16"/>
                <w:szCs w:val="16"/>
              </w:rPr>
              <w:t>37.05</w:t>
            </w:r>
          </w:p>
        </w:tc>
        <w:tc>
          <w:tcPr>
            <w:tcW w:w="1984" w:type="dxa"/>
            <w:gridSpan w:val="2"/>
          </w:tcPr>
          <w:p w14:paraId="642929EE" w14:textId="77777777" w:rsidR="00C26B82" w:rsidRPr="0068735D" w:rsidRDefault="00C26B82" w:rsidP="0068735D">
            <w:pPr>
              <w:spacing w:line="276" w:lineRule="auto"/>
              <w:ind w:left="-249" w:right="-90"/>
              <w:jc w:val="right"/>
              <w:rPr>
                <w:rFonts w:ascii="Times New Roman" w:hAnsi="Times New Roman" w:cs="Times New Roman"/>
                <w:b/>
                <w:sz w:val="16"/>
                <w:szCs w:val="16"/>
              </w:rPr>
            </w:pPr>
            <w:r w:rsidRPr="0068735D">
              <w:rPr>
                <w:rFonts w:ascii="Times New Roman" w:hAnsi="Times New Roman" w:cs="Times New Roman"/>
                <w:b/>
                <w:sz w:val="16"/>
                <w:szCs w:val="16"/>
              </w:rPr>
              <w:t>9 387</w:t>
            </w:r>
          </w:p>
        </w:tc>
        <w:tc>
          <w:tcPr>
            <w:tcW w:w="1134" w:type="dxa"/>
          </w:tcPr>
          <w:p w14:paraId="1A3A701F" w14:textId="77777777" w:rsidR="00C26B82" w:rsidRPr="0068735D" w:rsidRDefault="00C26B82" w:rsidP="0068735D">
            <w:pPr>
              <w:spacing w:line="276" w:lineRule="auto"/>
              <w:jc w:val="right"/>
              <w:rPr>
                <w:rFonts w:ascii="Times New Roman" w:hAnsi="Times New Roman" w:cs="Times New Roman"/>
                <w:b/>
                <w:sz w:val="16"/>
                <w:szCs w:val="16"/>
              </w:rPr>
            </w:pPr>
            <w:r w:rsidRPr="0068735D">
              <w:rPr>
                <w:rFonts w:ascii="Times New Roman" w:hAnsi="Times New Roman" w:cs="Times New Roman"/>
                <w:b/>
                <w:sz w:val="16"/>
                <w:szCs w:val="16"/>
              </w:rPr>
              <w:t>22 551</w:t>
            </w:r>
          </w:p>
        </w:tc>
        <w:tc>
          <w:tcPr>
            <w:tcW w:w="1418" w:type="dxa"/>
          </w:tcPr>
          <w:p w14:paraId="4EEC14E0" w14:textId="77777777" w:rsidR="00C26B82" w:rsidRPr="0068735D" w:rsidRDefault="00C26B82" w:rsidP="0068735D">
            <w:pPr>
              <w:spacing w:line="276" w:lineRule="auto"/>
              <w:ind w:left="-250" w:right="403"/>
              <w:jc w:val="right"/>
              <w:rPr>
                <w:rFonts w:ascii="Times New Roman" w:hAnsi="Times New Roman" w:cs="Times New Roman"/>
                <w:b/>
                <w:sz w:val="16"/>
                <w:szCs w:val="16"/>
              </w:rPr>
            </w:pPr>
            <w:r w:rsidRPr="0068735D">
              <w:rPr>
                <w:rFonts w:ascii="Times New Roman" w:hAnsi="Times New Roman" w:cs="Times New Roman"/>
                <w:b/>
                <w:sz w:val="16"/>
                <w:szCs w:val="16"/>
              </w:rPr>
              <w:t>25 543</w:t>
            </w:r>
          </w:p>
        </w:tc>
        <w:tc>
          <w:tcPr>
            <w:tcW w:w="1134" w:type="dxa"/>
          </w:tcPr>
          <w:p w14:paraId="51E9B761" w14:textId="77777777" w:rsidR="00C26B82" w:rsidRPr="0068735D" w:rsidRDefault="00C26B82" w:rsidP="0068735D">
            <w:pPr>
              <w:spacing w:line="276" w:lineRule="auto"/>
              <w:ind w:right="403"/>
              <w:jc w:val="right"/>
              <w:rPr>
                <w:rFonts w:ascii="Times New Roman" w:hAnsi="Times New Roman" w:cs="Times New Roman"/>
                <w:b/>
                <w:sz w:val="16"/>
                <w:szCs w:val="16"/>
              </w:rPr>
            </w:pPr>
          </w:p>
        </w:tc>
      </w:tr>
      <w:tr w:rsidR="0069091D" w:rsidRPr="0068735D" w14:paraId="684BD9B0" w14:textId="77777777" w:rsidTr="00C26B82">
        <w:tc>
          <w:tcPr>
            <w:tcW w:w="1276" w:type="dxa"/>
          </w:tcPr>
          <w:p w14:paraId="6DAED023" w14:textId="77777777" w:rsidR="00C26B82" w:rsidRPr="0068735D" w:rsidRDefault="00C26B82" w:rsidP="0068735D">
            <w:pPr>
              <w:spacing w:line="276" w:lineRule="auto"/>
              <w:rPr>
                <w:rFonts w:ascii="Times New Roman" w:hAnsi="Times New Roman" w:cs="Times New Roman"/>
                <w:sz w:val="16"/>
                <w:szCs w:val="16"/>
              </w:rPr>
            </w:pPr>
            <w:r w:rsidRPr="0068735D">
              <w:rPr>
                <w:rFonts w:ascii="Times New Roman" w:hAnsi="Times New Roman" w:cs="Times New Roman"/>
                <w:sz w:val="16"/>
                <w:szCs w:val="16"/>
              </w:rPr>
              <w:t>Remainder of the municipality</w:t>
            </w:r>
          </w:p>
        </w:tc>
        <w:tc>
          <w:tcPr>
            <w:tcW w:w="992" w:type="dxa"/>
          </w:tcPr>
          <w:p w14:paraId="6673C5C6" w14:textId="77777777" w:rsidR="00C26B82" w:rsidRPr="0068735D" w:rsidRDefault="00C26B82" w:rsidP="0068735D">
            <w:pPr>
              <w:spacing w:line="276" w:lineRule="auto"/>
              <w:ind w:right="-103"/>
              <w:jc w:val="right"/>
              <w:rPr>
                <w:rFonts w:ascii="Times New Roman" w:hAnsi="Times New Roman" w:cs="Times New Roman"/>
                <w:sz w:val="16"/>
                <w:szCs w:val="16"/>
              </w:rPr>
            </w:pPr>
            <w:r w:rsidRPr="0068735D">
              <w:rPr>
                <w:rFonts w:ascii="Times New Roman" w:hAnsi="Times New Roman" w:cs="Times New Roman"/>
                <w:sz w:val="16"/>
                <w:szCs w:val="16"/>
              </w:rPr>
              <w:t>41210</w:t>
            </w:r>
          </w:p>
        </w:tc>
        <w:tc>
          <w:tcPr>
            <w:tcW w:w="993" w:type="dxa"/>
          </w:tcPr>
          <w:p w14:paraId="02772EE6" w14:textId="77777777" w:rsidR="00C26B82" w:rsidRPr="0068735D" w:rsidRDefault="00C26B82" w:rsidP="0068735D">
            <w:pPr>
              <w:spacing w:line="276" w:lineRule="auto"/>
              <w:ind w:right="34"/>
              <w:jc w:val="right"/>
              <w:rPr>
                <w:rFonts w:ascii="Times New Roman" w:hAnsi="Times New Roman" w:cs="Times New Roman"/>
                <w:sz w:val="16"/>
                <w:szCs w:val="16"/>
              </w:rPr>
            </w:pPr>
            <w:r w:rsidRPr="0068735D">
              <w:rPr>
                <w:rFonts w:ascii="Times New Roman" w:hAnsi="Times New Roman" w:cs="Times New Roman"/>
                <w:sz w:val="16"/>
                <w:szCs w:val="16"/>
              </w:rPr>
              <w:t>5 880.95</w:t>
            </w:r>
          </w:p>
        </w:tc>
        <w:tc>
          <w:tcPr>
            <w:tcW w:w="1984" w:type="dxa"/>
            <w:gridSpan w:val="2"/>
          </w:tcPr>
          <w:p w14:paraId="314EEB99" w14:textId="77777777" w:rsidR="00C26B82" w:rsidRPr="0068735D" w:rsidRDefault="00C26B82" w:rsidP="0068735D">
            <w:pPr>
              <w:spacing w:line="276" w:lineRule="auto"/>
              <w:ind w:left="-249" w:right="-90"/>
              <w:jc w:val="right"/>
              <w:rPr>
                <w:rFonts w:ascii="Times New Roman" w:hAnsi="Times New Roman" w:cs="Times New Roman"/>
                <w:sz w:val="16"/>
                <w:szCs w:val="16"/>
              </w:rPr>
            </w:pPr>
            <w:r w:rsidRPr="0068735D">
              <w:rPr>
                <w:rFonts w:ascii="Times New Roman" w:hAnsi="Times New Roman" w:cs="Times New Roman"/>
                <w:sz w:val="16"/>
                <w:szCs w:val="16"/>
              </w:rPr>
              <w:t>2 913</w:t>
            </w:r>
          </w:p>
        </w:tc>
        <w:tc>
          <w:tcPr>
            <w:tcW w:w="1134" w:type="dxa"/>
          </w:tcPr>
          <w:p w14:paraId="3BB10F59" w14:textId="77777777" w:rsidR="00C26B82" w:rsidRPr="0068735D" w:rsidRDefault="00C26B82" w:rsidP="0068735D">
            <w:pPr>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35 434</w:t>
            </w:r>
          </w:p>
        </w:tc>
        <w:tc>
          <w:tcPr>
            <w:tcW w:w="1418" w:type="dxa"/>
          </w:tcPr>
          <w:p w14:paraId="12A68DBF" w14:textId="77777777" w:rsidR="00C26B82" w:rsidRPr="0068735D" w:rsidRDefault="00C26B82" w:rsidP="0068735D">
            <w:pPr>
              <w:spacing w:line="276" w:lineRule="auto"/>
              <w:ind w:left="-250" w:right="403"/>
              <w:jc w:val="right"/>
              <w:rPr>
                <w:rFonts w:ascii="Times New Roman" w:hAnsi="Times New Roman" w:cs="Times New Roman"/>
                <w:sz w:val="16"/>
                <w:szCs w:val="16"/>
              </w:rPr>
            </w:pPr>
            <w:r w:rsidRPr="0068735D">
              <w:rPr>
                <w:rFonts w:ascii="Times New Roman" w:hAnsi="Times New Roman" w:cs="Times New Roman"/>
                <w:sz w:val="16"/>
                <w:szCs w:val="16"/>
              </w:rPr>
              <w:t>12 704</w:t>
            </w:r>
          </w:p>
        </w:tc>
        <w:tc>
          <w:tcPr>
            <w:tcW w:w="1134" w:type="dxa"/>
          </w:tcPr>
          <w:p w14:paraId="1A9885A5" w14:textId="77777777" w:rsidR="00C26B82" w:rsidRPr="0068735D" w:rsidRDefault="00C26B82" w:rsidP="0068735D">
            <w:pPr>
              <w:spacing w:line="276" w:lineRule="auto"/>
              <w:ind w:right="403"/>
              <w:jc w:val="right"/>
              <w:rPr>
                <w:rFonts w:ascii="Times New Roman" w:hAnsi="Times New Roman" w:cs="Times New Roman"/>
                <w:sz w:val="16"/>
                <w:szCs w:val="16"/>
              </w:rPr>
            </w:pPr>
          </w:p>
        </w:tc>
      </w:tr>
      <w:tr w:rsidR="0069091D" w:rsidRPr="0068735D" w14:paraId="5AB3B131" w14:textId="77777777" w:rsidTr="00C26B82">
        <w:tc>
          <w:tcPr>
            <w:tcW w:w="2268" w:type="dxa"/>
            <w:gridSpan w:val="2"/>
          </w:tcPr>
          <w:p w14:paraId="40EB3178" w14:textId="77777777" w:rsidR="00C26B82" w:rsidRPr="0068735D" w:rsidRDefault="00C26B82" w:rsidP="0068735D">
            <w:pPr>
              <w:spacing w:line="276" w:lineRule="auto"/>
              <w:jc w:val="both"/>
              <w:rPr>
                <w:rFonts w:ascii="Times New Roman" w:hAnsi="Times New Roman" w:cs="Times New Roman"/>
                <w:b/>
                <w:sz w:val="16"/>
                <w:szCs w:val="16"/>
              </w:rPr>
            </w:pPr>
            <w:r w:rsidRPr="0068735D">
              <w:rPr>
                <w:rFonts w:ascii="Times New Roman" w:hAnsi="Times New Roman" w:cs="Times New Roman"/>
                <w:b/>
                <w:sz w:val="16"/>
                <w:szCs w:val="16"/>
              </w:rPr>
              <w:t>Sub-Total</w:t>
            </w:r>
          </w:p>
        </w:tc>
        <w:tc>
          <w:tcPr>
            <w:tcW w:w="993" w:type="dxa"/>
          </w:tcPr>
          <w:p w14:paraId="19D59E17" w14:textId="77777777" w:rsidR="00C26B82" w:rsidRPr="0068735D" w:rsidRDefault="00C26B82" w:rsidP="0068735D">
            <w:pPr>
              <w:spacing w:line="276" w:lineRule="auto"/>
              <w:ind w:right="34"/>
              <w:jc w:val="right"/>
              <w:rPr>
                <w:rFonts w:ascii="Times New Roman" w:hAnsi="Times New Roman" w:cs="Times New Roman"/>
                <w:b/>
                <w:sz w:val="16"/>
                <w:szCs w:val="16"/>
              </w:rPr>
            </w:pPr>
            <w:r w:rsidRPr="0068735D">
              <w:rPr>
                <w:rFonts w:ascii="Times New Roman" w:hAnsi="Times New Roman" w:cs="Times New Roman"/>
                <w:b/>
                <w:sz w:val="16"/>
                <w:szCs w:val="16"/>
              </w:rPr>
              <w:t>5 880.95</w:t>
            </w:r>
          </w:p>
        </w:tc>
        <w:tc>
          <w:tcPr>
            <w:tcW w:w="1984" w:type="dxa"/>
            <w:gridSpan w:val="2"/>
          </w:tcPr>
          <w:p w14:paraId="331E9580" w14:textId="77777777" w:rsidR="00C26B82" w:rsidRPr="0068735D" w:rsidRDefault="00C26B82" w:rsidP="0068735D">
            <w:pPr>
              <w:spacing w:line="276" w:lineRule="auto"/>
              <w:ind w:left="-249"/>
              <w:jc w:val="right"/>
              <w:rPr>
                <w:rFonts w:ascii="Times New Roman" w:hAnsi="Times New Roman" w:cs="Times New Roman"/>
                <w:b/>
                <w:sz w:val="16"/>
                <w:szCs w:val="16"/>
              </w:rPr>
            </w:pPr>
            <w:r w:rsidRPr="0068735D">
              <w:rPr>
                <w:rFonts w:ascii="Times New Roman" w:hAnsi="Times New Roman" w:cs="Times New Roman"/>
                <w:b/>
                <w:sz w:val="16"/>
                <w:szCs w:val="16"/>
              </w:rPr>
              <w:t>2 913</w:t>
            </w:r>
          </w:p>
        </w:tc>
        <w:tc>
          <w:tcPr>
            <w:tcW w:w="1134" w:type="dxa"/>
          </w:tcPr>
          <w:p w14:paraId="375A0B5E" w14:textId="77777777" w:rsidR="00C26B82" w:rsidRPr="0068735D" w:rsidRDefault="00C26B82" w:rsidP="0068735D">
            <w:pPr>
              <w:spacing w:line="276" w:lineRule="auto"/>
              <w:jc w:val="right"/>
              <w:rPr>
                <w:rFonts w:ascii="Times New Roman" w:hAnsi="Times New Roman" w:cs="Times New Roman"/>
                <w:b/>
                <w:sz w:val="16"/>
                <w:szCs w:val="16"/>
              </w:rPr>
            </w:pPr>
            <w:r w:rsidRPr="0068735D">
              <w:rPr>
                <w:rFonts w:ascii="Times New Roman" w:hAnsi="Times New Roman" w:cs="Times New Roman"/>
                <w:b/>
                <w:sz w:val="16"/>
                <w:szCs w:val="16"/>
              </w:rPr>
              <w:t>35 447</w:t>
            </w:r>
          </w:p>
        </w:tc>
        <w:tc>
          <w:tcPr>
            <w:tcW w:w="1418" w:type="dxa"/>
          </w:tcPr>
          <w:p w14:paraId="1472F403" w14:textId="77777777" w:rsidR="00C26B82" w:rsidRPr="0068735D" w:rsidRDefault="00C26B82" w:rsidP="0068735D">
            <w:pPr>
              <w:spacing w:line="276" w:lineRule="auto"/>
              <w:ind w:left="-250" w:right="403"/>
              <w:jc w:val="right"/>
              <w:rPr>
                <w:rFonts w:ascii="Times New Roman" w:hAnsi="Times New Roman" w:cs="Times New Roman"/>
                <w:b/>
                <w:sz w:val="16"/>
                <w:szCs w:val="16"/>
              </w:rPr>
            </w:pPr>
            <w:r w:rsidRPr="0068735D">
              <w:rPr>
                <w:rFonts w:ascii="Times New Roman" w:hAnsi="Times New Roman" w:cs="Times New Roman"/>
                <w:b/>
                <w:sz w:val="16"/>
                <w:szCs w:val="16"/>
              </w:rPr>
              <w:t>12 704</w:t>
            </w:r>
          </w:p>
        </w:tc>
        <w:tc>
          <w:tcPr>
            <w:tcW w:w="1134" w:type="dxa"/>
          </w:tcPr>
          <w:p w14:paraId="1907C8EB" w14:textId="77777777" w:rsidR="00C26B82" w:rsidRPr="0068735D" w:rsidRDefault="00C26B82" w:rsidP="0068735D">
            <w:pPr>
              <w:spacing w:line="276" w:lineRule="auto"/>
              <w:ind w:right="403"/>
              <w:jc w:val="right"/>
              <w:rPr>
                <w:rFonts w:ascii="Times New Roman" w:hAnsi="Times New Roman" w:cs="Times New Roman"/>
                <w:b/>
                <w:sz w:val="16"/>
                <w:szCs w:val="16"/>
              </w:rPr>
            </w:pPr>
          </w:p>
        </w:tc>
      </w:tr>
      <w:tr w:rsidR="0069091D" w:rsidRPr="0068735D" w14:paraId="2248C211" w14:textId="77777777" w:rsidTr="00C26B82">
        <w:tc>
          <w:tcPr>
            <w:tcW w:w="2268" w:type="dxa"/>
            <w:gridSpan w:val="2"/>
          </w:tcPr>
          <w:p w14:paraId="3AA18C21" w14:textId="77777777" w:rsidR="00C26B82" w:rsidRPr="0068735D" w:rsidRDefault="00C26B82" w:rsidP="0068735D">
            <w:pPr>
              <w:spacing w:line="276" w:lineRule="auto"/>
              <w:jc w:val="both"/>
              <w:rPr>
                <w:rFonts w:ascii="Times New Roman" w:hAnsi="Times New Roman" w:cs="Times New Roman"/>
                <w:b/>
                <w:sz w:val="16"/>
                <w:szCs w:val="16"/>
              </w:rPr>
            </w:pPr>
            <w:r w:rsidRPr="0068735D">
              <w:rPr>
                <w:rFonts w:ascii="Times New Roman" w:hAnsi="Times New Roman" w:cs="Times New Roman"/>
                <w:b/>
                <w:sz w:val="16"/>
                <w:szCs w:val="16"/>
              </w:rPr>
              <w:t>Total</w:t>
            </w:r>
          </w:p>
        </w:tc>
        <w:tc>
          <w:tcPr>
            <w:tcW w:w="993" w:type="dxa"/>
          </w:tcPr>
          <w:p w14:paraId="628993F8" w14:textId="77777777" w:rsidR="00C26B82" w:rsidRPr="0068735D" w:rsidRDefault="00C26B82" w:rsidP="0068735D">
            <w:pPr>
              <w:spacing w:line="276" w:lineRule="auto"/>
              <w:ind w:right="34"/>
              <w:jc w:val="right"/>
              <w:rPr>
                <w:rFonts w:ascii="Times New Roman" w:hAnsi="Times New Roman" w:cs="Times New Roman"/>
                <w:b/>
                <w:sz w:val="16"/>
                <w:szCs w:val="16"/>
              </w:rPr>
            </w:pPr>
            <w:r w:rsidRPr="0068735D">
              <w:rPr>
                <w:rFonts w:ascii="Times New Roman" w:hAnsi="Times New Roman" w:cs="Times New Roman"/>
                <w:b/>
                <w:sz w:val="16"/>
                <w:szCs w:val="16"/>
              </w:rPr>
              <w:t>5 966.37</w:t>
            </w:r>
          </w:p>
        </w:tc>
        <w:tc>
          <w:tcPr>
            <w:tcW w:w="1984" w:type="dxa"/>
            <w:gridSpan w:val="2"/>
          </w:tcPr>
          <w:p w14:paraId="52FE83F5" w14:textId="77777777" w:rsidR="00C26B82" w:rsidRPr="0068735D" w:rsidRDefault="00C26B82" w:rsidP="0068735D">
            <w:pPr>
              <w:spacing w:line="276" w:lineRule="auto"/>
              <w:ind w:left="-249"/>
              <w:jc w:val="right"/>
              <w:rPr>
                <w:rFonts w:ascii="Times New Roman" w:hAnsi="Times New Roman" w:cs="Times New Roman"/>
                <w:b/>
                <w:sz w:val="16"/>
                <w:szCs w:val="16"/>
              </w:rPr>
            </w:pPr>
            <w:r w:rsidRPr="0068735D">
              <w:rPr>
                <w:rFonts w:ascii="Times New Roman" w:hAnsi="Times New Roman" w:cs="Times New Roman"/>
                <w:b/>
                <w:sz w:val="16"/>
                <w:szCs w:val="16"/>
              </w:rPr>
              <w:t>36 600</w:t>
            </w:r>
          </w:p>
        </w:tc>
        <w:tc>
          <w:tcPr>
            <w:tcW w:w="1134" w:type="dxa"/>
          </w:tcPr>
          <w:p w14:paraId="0919394E" w14:textId="77777777" w:rsidR="00C26B82" w:rsidRPr="0068735D" w:rsidRDefault="00C26B82" w:rsidP="0068735D">
            <w:pPr>
              <w:spacing w:line="276" w:lineRule="auto"/>
              <w:jc w:val="right"/>
              <w:rPr>
                <w:rFonts w:ascii="Times New Roman" w:hAnsi="Times New Roman" w:cs="Times New Roman"/>
                <w:b/>
                <w:sz w:val="16"/>
                <w:szCs w:val="16"/>
              </w:rPr>
            </w:pPr>
            <w:r w:rsidRPr="0068735D">
              <w:rPr>
                <w:rFonts w:ascii="Times New Roman" w:hAnsi="Times New Roman" w:cs="Times New Roman"/>
                <w:b/>
                <w:sz w:val="16"/>
                <w:szCs w:val="16"/>
              </w:rPr>
              <w:t>123 194</w:t>
            </w:r>
          </w:p>
        </w:tc>
        <w:tc>
          <w:tcPr>
            <w:tcW w:w="1418" w:type="dxa"/>
          </w:tcPr>
          <w:p w14:paraId="27B81D02" w14:textId="77777777" w:rsidR="00C26B82" w:rsidRPr="0068735D" w:rsidRDefault="00C26B82" w:rsidP="0068735D">
            <w:pPr>
              <w:spacing w:line="276" w:lineRule="auto"/>
              <w:ind w:left="-250" w:right="403"/>
              <w:jc w:val="right"/>
              <w:rPr>
                <w:rFonts w:ascii="Times New Roman" w:hAnsi="Times New Roman" w:cs="Times New Roman"/>
                <w:b/>
                <w:sz w:val="16"/>
                <w:szCs w:val="16"/>
              </w:rPr>
            </w:pPr>
            <w:r w:rsidRPr="0068735D">
              <w:rPr>
                <w:rFonts w:ascii="Times New Roman" w:hAnsi="Times New Roman" w:cs="Times New Roman"/>
                <w:b/>
                <w:sz w:val="16"/>
                <w:szCs w:val="16"/>
              </w:rPr>
              <w:t>112 599</w:t>
            </w:r>
          </w:p>
        </w:tc>
        <w:tc>
          <w:tcPr>
            <w:tcW w:w="1134" w:type="dxa"/>
          </w:tcPr>
          <w:p w14:paraId="5D3DADFE" w14:textId="77777777" w:rsidR="00C26B82" w:rsidRPr="0068735D" w:rsidRDefault="00C26B82" w:rsidP="0068735D">
            <w:pPr>
              <w:spacing w:line="276" w:lineRule="auto"/>
              <w:jc w:val="right"/>
              <w:rPr>
                <w:rFonts w:ascii="Times New Roman" w:hAnsi="Times New Roman" w:cs="Times New Roman"/>
                <w:b/>
                <w:sz w:val="16"/>
                <w:szCs w:val="16"/>
              </w:rPr>
            </w:pPr>
            <w:r w:rsidRPr="0068735D">
              <w:rPr>
                <w:rFonts w:ascii="Times New Roman" w:hAnsi="Times New Roman" w:cs="Times New Roman"/>
                <w:b/>
                <w:sz w:val="16"/>
                <w:szCs w:val="16"/>
              </w:rPr>
              <w:t>117 363</w:t>
            </w:r>
          </w:p>
        </w:tc>
      </w:tr>
    </w:tbl>
    <w:p w14:paraId="5C49C304" w14:textId="77777777" w:rsidR="00C26B82" w:rsidRPr="0068735D" w:rsidRDefault="00C26B82" w:rsidP="0068735D">
      <w:pPr>
        <w:spacing w:line="276" w:lineRule="auto"/>
        <w:ind w:right="403"/>
        <w:jc w:val="both"/>
        <w:rPr>
          <w:rFonts w:ascii="Times New Roman" w:hAnsi="Times New Roman"/>
          <w:b/>
        </w:rPr>
      </w:pPr>
      <w:r w:rsidRPr="0068735D">
        <w:rPr>
          <w:rFonts w:ascii="Times New Roman" w:hAnsi="Times New Roman"/>
          <w:b/>
        </w:rPr>
        <w:t>Source: Census 2001, 2011, and Setsoto Local Municipality Urban Planning Land Use Management Division</w:t>
      </w:r>
    </w:p>
    <w:p w14:paraId="14CB5D2D" w14:textId="77777777" w:rsidR="00C26B82" w:rsidRPr="0068735D" w:rsidRDefault="00C26B82" w:rsidP="0068735D">
      <w:pPr>
        <w:spacing w:line="276" w:lineRule="auto"/>
        <w:ind w:right="403" w:hanging="709"/>
        <w:jc w:val="both"/>
        <w:rPr>
          <w:rFonts w:ascii="Times New Roman" w:hAnsi="Times New Roman"/>
          <w:b/>
          <w:sz w:val="16"/>
          <w:szCs w:val="16"/>
        </w:rPr>
      </w:pPr>
    </w:p>
    <w:p w14:paraId="58C25054" w14:textId="77777777" w:rsidR="00C26B82" w:rsidRPr="0068735D" w:rsidRDefault="00C26B82" w:rsidP="0068735D">
      <w:pPr>
        <w:spacing w:line="276" w:lineRule="auto"/>
        <w:ind w:right="95"/>
        <w:jc w:val="both"/>
        <w:rPr>
          <w:rFonts w:ascii="Times New Roman" w:hAnsi="Times New Roman"/>
        </w:rPr>
      </w:pPr>
      <w:r w:rsidRPr="0068735D">
        <w:rPr>
          <w:rFonts w:ascii="Times New Roman" w:hAnsi="Times New Roman"/>
        </w:rPr>
        <w:t>The number of people has increased from 112 599 to 117 363 between 2011 and 2016. It increased with 4 764 people for Community Survey 2016. The majority of these people are still Back African, followed by Whites, the third largest being the Coloured.</w:t>
      </w:r>
    </w:p>
    <w:p w14:paraId="31907D35" w14:textId="77777777" w:rsidR="00C26B82" w:rsidRPr="0068735D" w:rsidRDefault="00C26B82" w:rsidP="0068735D">
      <w:pPr>
        <w:tabs>
          <w:tab w:val="left" w:pos="3075"/>
        </w:tabs>
        <w:spacing w:line="276" w:lineRule="auto"/>
        <w:ind w:right="403"/>
        <w:jc w:val="both"/>
        <w:rPr>
          <w:rFonts w:ascii="Times New Roman" w:hAnsi="Times New Roman"/>
        </w:rPr>
      </w:pPr>
      <w:r w:rsidRPr="0068735D">
        <w:rPr>
          <w:rFonts w:ascii="Times New Roman" w:hAnsi="Times New Roman"/>
        </w:rPr>
        <w:tab/>
      </w:r>
    </w:p>
    <w:p w14:paraId="0F203A2A" w14:textId="77777777" w:rsidR="00C26B82" w:rsidRPr="0068735D" w:rsidRDefault="00C26B82" w:rsidP="0068735D">
      <w:pPr>
        <w:spacing w:line="276" w:lineRule="auto"/>
        <w:ind w:right="403"/>
        <w:jc w:val="both"/>
        <w:rPr>
          <w:rFonts w:ascii="Times New Roman" w:hAnsi="Times New Roman"/>
        </w:rPr>
      </w:pPr>
      <w:r w:rsidRPr="0068735D">
        <w:rPr>
          <w:rFonts w:ascii="Times New Roman" w:hAnsi="Times New Roman"/>
        </w:rPr>
        <w:t>According to Community Survey 2016 results, the number of erven are as follows:</w:t>
      </w:r>
    </w:p>
    <w:p w14:paraId="626423EA" w14:textId="77777777" w:rsidR="00A50DE8" w:rsidRPr="0068735D" w:rsidRDefault="00A50DE8" w:rsidP="0068735D">
      <w:pPr>
        <w:spacing w:line="276" w:lineRule="auto"/>
        <w:ind w:right="403"/>
        <w:jc w:val="both"/>
        <w:rPr>
          <w:rFonts w:ascii="Times New Roman" w:hAnsi="Times New Roman"/>
        </w:rPr>
      </w:pPr>
    </w:p>
    <w:tbl>
      <w:tblPr>
        <w:tblStyle w:val="TableGrid2"/>
        <w:tblW w:w="8931" w:type="dxa"/>
        <w:tblInd w:w="-5" w:type="dxa"/>
        <w:tblLook w:val="04A0" w:firstRow="1" w:lastRow="0" w:firstColumn="1" w:lastColumn="0" w:noHBand="0" w:noVBand="1"/>
      </w:tblPr>
      <w:tblGrid>
        <w:gridCol w:w="1418"/>
        <w:gridCol w:w="1984"/>
        <w:gridCol w:w="1560"/>
        <w:gridCol w:w="992"/>
        <w:gridCol w:w="1417"/>
        <w:gridCol w:w="1560"/>
      </w:tblGrid>
      <w:tr w:rsidR="0069091D" w:rsidRPr="0068735D" w14:paraId="57023CF5" w14:textId="77777777" w:rsidTr="00C26B82">
        <w:tc>
          <w:tcPr>
            <w:tcW w:w="1418" w:type="dxa"/>
          </w:tcPr>
          <w:p w14:paraId="36C2ACDD" w14:textId="77777777" w:rsidR="00C26B82" w:rsidRPr="0068735D" w:rsidRDefault="00C26B82" w:rsidP="0068735D">
            <w:pPr>
              <w:tabs>
                <w:tab w:val="right" w:pos="1860"/>
              </w:tabs>
              <w:spacing w:line="276" w:lineRule="auto"/>
              <w:ind w:right="-2"/>
              <w:jc w:val="center"/>
              <w:rPr>
                <w:rFonts w:ascii="Times New Roman" w:hAnsi="Times New Roman" w:cs="Times New Roman"/>
                <w:b/>
                <w:sz w:val="16"/>
                <w:szCs w:val="16"/>
              </w:rPr>
            </w:pPr>
            <w:r w:rsidRPr="0068735D">
              <w:rPr>
                <w:rFonts w:ascii="Times New Roman" w:hAnsi="Times New Roman" w:cs="Times New Roman"/>
                <w:b/>
                <w:sz w:val="16"/>
                <w:szCs w:val="16"/>
              </w:rPr>
              <w:t>Formal Dwelling</w:t>
            </w:r>
          </w:p>
        </w:tc>
        <w:tc>
          <w:tcPr>
            <w:tcW w:w="1984" w:type="dxa"/>
          </w:tcPr>
          <w:p w14:paraId="656E607E" w14:textId="77777777" w:rsidR="00C26B82" w:rsidRPr="0068735D" w:rsidRDefault="00C26B82" w:rsidP="0068735D">
            <w:pPr>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Informal Dwelling</w:t>
            </w:r>
          </w:p>
        </w:tc>
        <w:tc>
          <w:tcPr>
            <w:tcW w:w="1560" w:type="dxa"/>
          </w:tcPr>
          <w:p w14:paraId="5678A32E" w14:textId="77777777" w:rsidR="00C26B82" w:rsidRPr="0068735D" w:rsidRDefault="00C26B82" w:rsidP="0068735D">
            <w:pPr>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Traditional Dwelling</w:t>
            </w:r>
          </w:p>
        </w:tc>
        <w:tc>
          <w:tcPr>
            <w:tcW w:w="992" w:type="dxa"/>
          </w:tcPr>
          <w:p w14:paraId="6D18FAA5" w14:textId="77777777" w:rsidR="00C26B82" w:rsidRPr="0068735D" w:rsidRDefault="00C26B82" w:rsidP="0068735D">
            <w:pPr>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Other</w:t>
            </w:r>
          </w:p>
        </w:tc>
        <w:tc>
          <w:tcPr>
            <w:tcW w:w="1417" w:type="dxa"/>
          </w:tcPr>
          <w:p w14:paraId="72546B19" w14:textId="77777777" w:rsidR="00C26B82" w:rsidRPr="0068735D" w:rsidRDefault="00C26B82" w:rsidP="0068735D">
            <w:pPr>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Unspecified</w:t>
            </w:r>
          </w:p>
        </w:tc>
        <w:tc>
          <w:tcPr>
            <w:tcW w:w="1560" w:type="dxa"/>
          </w:tcPr>
          <w:p w14:paraId="2B9D924C" w14:textId="77777777" w:rsidR="00C26B82" w:rsidRPr="0068735D" w:rsidRDefault="00C26B82" w:rsidP="0068735D">
            <w:pPr>
              <w:spacing w:line="276" w:lineRule="auto"/>
              <w:ind w:right="-18"/>
              <w:jc w:val="center"/>
              <w:rPr>
                <w:rFonts w:ascii="Times New Roman" w:hAnsi="Times New Roman" w:cs="Times New Roman"/>
                <w:b/>
                <w:sz w:val="16"/>
                <w:szCs w:val="16"/>
              </w:rPr>
            </w:pPr>
            <w:r w:rsidRPr="0068735D">
              <w:rPr>
                <w:rFonts w:ascii="Times New Roman" w:hAnsi="Times New Roman" w:cs="Times New Roman"/>
                <w:b/>
                <w:sz w:val="16"/>
                <w:szCs w:val="16"/>
              </w:rPr>
              <w:t>Total</w:t>
            </w:r>
          </w:p>
        </w:tc>
      </w:tr>
      <w:tr w:rsidR="0069091D" w:rsidRPr="0068735D" w14:paraId="4919F59B" w14:textId="77777777" w:rsidTr="00C26B82">
        <w:tc>
          <w:tcPr>
            <w:tcW w:w="1418" w:type="dxa"/>
          </w:tcPr>
          <w:p w14:paraId="0BE96A8F" w14:textId="77777777" w:rsidR="00C26B82" w:rsidRPr="0068735D" w:rsidRDefault="00C26B82" w:rsidP="0068735D">
            <w:pPr>
              <w:tabs>
                <w:tab w:val="left" w:pos="1605"/>
                <w:tab w:val="left" w:pos="1665"/>
                <w:tab w:val="left" w:pos="1695"/>
              </w:tabs>
              <w:spacing w:line="276" w:lineRule="auto"/>
              <w:ind w:right="-1295"/>
              <w:jc w:val="right"/>
              <w:rPr>
                <w:rFonts w:ascii="Times New Roman" w:hAnsi="Times New Roman" w:cs="Times New Roman"/>
                <w:sz w:val="16"/>
                <w:szCs w:val="16"/>
              </w:rPr>
            </w:pPr>
            <w:r w:rsidRPr="0068735D">
              <w:rPr>
                <w:rFonts w:ascii="Times New Roman" w:hAnsi="Times New Roman" w:cs="Times New Roman"/>
                <w:sz w:val="16"/>
                <w:szCs w:val="16"/>
              </w:rPr>
              <w:t>28 564</w:t>
            </w:r>
            <w:r w:rsidRPr="0068735D">
              <w:rPr>
                <w:rFonts w:ascii="Times New Roman" w:hAnsi="Times New Roman" w:cs="Times New Roman"/>
                <w:sz w:val="16"/>
                <w:szCs w:val="16"/>
              </w:rPr>
              <w:tab/>
            </w:r>
            <w:r w:rsidRPr="0068735D">
              <w:rPr>
                <w:rFonts w:ascii="Times New Roman" w:hAnsi="Times New Roman" w:cs="Times New Roman"/>
                <w:sz w:val="16"/>
                <w:szCs w:val="16"/>
              </w:rPr>
              <w:tab/>
            </w:r>
            <w:r w:rsidRPr="0068735D">
              <w:rPr>
                <w:rFonts w:ascii="Times New Roman" w:hAnsi="Times New Roman" w:cs="Times New Roman"/>
                <w:sz w:val="16"/>
                <w:szCs w:val="16"/>
              </w:rPr>
              <w:tab/>
            </w:r>
          </w:p>
        </w:tc>
        <w:tc>
          <w:tcPr>
            <w:tcW w:w="1984" w:type="dxa"/>
          </w:tcPr>
          <w:p w14:paraId="14A9A47A" w14:textId="77777777" w:rsidR="00C26B82" w:rsidRPr="0068735D" w:rsidRDefault="00C26B82" w:rsidP="0068735D">
            <w:pPr>
              <w:spacing w:line="276" w:lineRule="auto"/>
              <w:ind w:right="-19"/>
              <w:jc w:val="right"/>
              <w:rPr>
                <w:rFonts w:ascii="Times New Roman" w:hAnsi="Times New Roman" w:cs="Times New Roman"/>
                <w:sz w:val="16"/>
                <w:szCs w:val="16"/>
              </w:rPr>
            </w:pPr>
            <w:r w:rsidRPr="0068735D">
              <w:rPr>
                <w:rFonts w:ascii="Times New Roman" w:hAnsi="Times New Roman" w:cs="Times New Roman"/>
                <w:sz w:val="16"/>
                <w:szCs w:val="16"/>
              </w:rPr>
              <w:t>3 211</w:t>
            </w:r>
          </w:p>
        </w:tc>
        <w:tc>
          <w:tcPr>
            <w:tcW w:w="1560" w:type="dxa"/>
          </w:tcPr>
          <w:p w14:paraId="4B179C75" w14:textId="77777777" w:rsidR="00C26B82" w:rsidRPr="0068735D" w:rsidRDefault="00C26B82" w:rsidP="0068735D">
            <w:pPr>
              <w:spacing w:line="276" w:lineRule="auto"/>
              <w:ind w:right="-19"/>
              <w:jc w:val="right"/>
              <w:rPr>
                <w:rFonts w:ascii="Times New Roman" w:hAnsi="Times New Roman" w:cs="Times New Roman"/>
                <w:sz w:val="16"/>
                <w:szCs w:val="16"/>
              </w:rPr>
            </w:pPr>
            <w:r w:rsidRPr="0068735D">
              <w:rPr>
                <w:rFonts w:ascii="Times New Roman" w:hAnsi="Times New Roman" w:cs="Times New Roman"/>
                <w:sz w:val="16"/>
                <w:szCs w:val="16"/>
              </w:rPr>
              <w:t>373</w:t>
            </w:r>
          </w:p>
        </w:tc>
        <w:tc>
          <w:tcPr>
            <w:tcW w:w="992" w:type="dxa"/>
          </w:tcPr>
          <w:p w14:paraId="63DA20EC" w14:textId="77777777" w:rsidR="00C26B82" w:rsidRPr="0068735D" w:rsidRDefault="00C26B82" w:rsidP="0068735D">
            <w:pPr>
              <w:spacing w:line="276" w:lineRule="auto"/>
              <w:ind w:right="-19"/>
              <w:jc w:val="right"/>
              <w:rPr>
                <w:rFonts w:ascii="Times New Roman" w:hAnsi="Times New Roman" w:cs="Times New Roman"/>
                <w:sz w:val="16"/>
                <w:szCs w:val="16"/>
              </w:rPr>
            </w:pPr>
            <w:r w:rsidRPr="0068735D">
              <w:rPr>
                <w:rFonts w:ascii="Times New Roman" w:hAnsi="Times New Roman" w:cs="Times New Roman"/>
                <w:sz w:val="16"/>
                <w:szCs w:val="16"/>
              </w:rPr>
              <w:t>240</w:t>
            </w:r>
          </w:p>
        </w:tc>
        <w:tc>
          <w:tcPr>
            <w:tcW w:w="1417" w:type="dxa"/>
          </w:tcPr>
          <w:p w14:paraId="422DF791" w14:textId="77777777" w:rsidR="00C26B82" w:rsidRPr="0068735D" w:rsidRDefault="00C26B82" w:rsidP="0068735D">
            <w:pPr>
              <w:spacing w:line="276" w:lineRule="auto"/>
              <w:ind w:right="-19"/>
              <w:jc w:val="right"/>
              <w:rPr>
                <w:rFonts w:ascii="Times New Roman" w:hAnsi="Times New Roman" w:cs="Times New Roman"/>
                <w:sz w:val="16"/>
                <w:szCs w:val="16"/>
              </w:rPr>
            </w:pPr>
            <w:r w:rsidRPr="0068735D">
              <w:rPr>
                <w:rFonts w:ascii="Times New Roman" w:hAnsi="Times New Roman" w:cs="Times New Roman"/>
                <w:sz w:val="16"/>
                <w:szCs w:val="16"/>
              </w:rPr>
              <w:t>0</w:t>
            </w:r>
          </w:p>
        </w:tc>
        <w:tc>
          <w:tcPr>
            <w:tcW w:w="1560" w:type="dxa"/>
          </w:tcPr>
          <w:p w14:paraId="787F5CD9" w14:textId="77777777" w:rsidR="00C26B82" w:rsidRPr="0068735D" w:rsidRDefault="00C26B82" w:rsidP="0068735D">
            <w:pPr>
              <w:spacing w:line="276" w:lineRule="auto"/>
              <w:ind w:right="-19"/>
              <w:jc w:val="right"/>
              <w:rPr>
                <w:rFonts w:ascii="Times New Roman" w:hAnsi="Times New Roman" w:cs="Times New Roman"/>
                <w:b/>
                <w:sz w:val="16"/>
                <w:szCs w:val="16"/>
              </w:rPr>
            </w:pPr>
            <w:r w:rsidRPr="0068735D">
              <w:rPr>
                <w:rFonts w:ascii="Times New Roman" w:hAnsi="Times New Roman" w:cs="Times New Roman"/>
                <w:b/>
                <w:sz w:val="16"/>
                <w:szCs w:val="16"/>
              </w:rPr>
              <w:t>37 388</w:t>
            </w:r>
          </w:p>
        </w:tc>
      </w:tr>
    </w:tbl>
    <w:p w14:paraId="03F0100E" w14:textId="77777777" w:rsidR="00C26B82" w:rsidRPr="0068735D" w:rsidRDefault="00C26B82" w:rsidP="0068735D">
      <w:pPr>
        <w:spacing w:line="276" w:lineRule="auto"/>
        <w:ind w:right="403"/>
        <w:jc w:val="both"/>
        <w:rPr>
          <w:rFonts w:ascii="Times New Roman" w:hAnsi="Times New Roman"/>
          <w:b/>
        </w:rPr>
      </w:pPr>
      <w:r w:rsidRPr="0068735D">
        <w:rPr>
          <w:rFonts w:ascii="Times New Roman" w:hAnsi="Times New Roman"/>
          <w:b/>
        </w:rPr>
        <w:t>Source: Community Survey 2016</w:t>
      </w:r>
    </w:p>
    <w:p w14:paraId="2BA4AD46" w14:textId="77777777" w:rsidR="00A50DE8" w:rsidRPr="0068735D" w:rsidRDefault="00A50DE8" w:rsidP="0068735D">
      <w:pPr>
        <w:tabs>
          <w:tab w:val="left" w:pos="1755"/>
        </w:tabs>
        <w:spacing w:line="276" w:lineRule="auto"/>
        <w:ind w:right="403"/>
        <w:jc w:val="both"/>
        <w:rPr>
          <w:rFonts w:ascii="Times New Roman" w:hAnsi="Times New Roman"/>
          <w:b/>
        </w:rPr>
      </w:pPr>
    </w:p>
    <w:p w14:paraId="67981525" w14:textId="77777777" w:rsidR="00C26B82" w:rsidRPr="0068735D" w:rsidRDefault="00A50DE8" w:rsidP="0068735D">
      <w:pPr>
        <w:tabs>
          <w:tab w:val="left" w:pos="1755"/>
        </w:tabs>
        <w:spacing w:line="276" w:lineRule="auto"/>
        <w:ind w:right="403"/>
        <w:jc w:val="both"/>
        <w:rPr>
          <w:rFonts w:ascii="Times New Roman" w:hAnsi="Times New Roman"/>
          <w:b/>
        </w:rPr>
      </w:pPr>
      <w:r w:rsidRPr="0068735D">
        <w:rPr>
          <w:rFonts w:ascii="Times New Roman" w:hAnsi="Times New Roman"/>
          <w:b/>
        </w:rPr>
        <w:t>2.5.2</w:t>
      </w:r>
      <w:r w:rsidR="00C26B82" w:rsidRPr="0068735D">
        <w:rPr>
          <w:rFonts w:ascii="Times New Roman" w:hAnsi="Times New Roman"/>
          <w:b/>
        </w:rPr>
        <w:t xml:space="preserve"> LEVEL OF GOVERNMENT</w:t>
      </w:r>
    </w:p>
    <w:p w14:paraId="5070078E" w14:textId="77777777" w:rsidR="00A50DE8" w:rsidRPr="0068735D" w:rsidRDefault="00A50DE8" w:rsidP="0068735D">
      <w:pPr>
        <w:spacing w:line="276" w:lineRule="auto"/>
        <w:ind w:right="403"/>
        <w:jc w:val="both"/>
        <w:rPr>
          <w:rFonts w:ascii="Times New Roman" w:hAnsi="Times New Roman"/>
          <w:b/>
        </w:rPr>
      </w:pPr>
    </w:p>
    <w:p w14:paraId="74DEA7A0" w14:textId="77777777" w:rsidR="00C26B82" w:rsidRPr="0068735D" w:rsidRDefault="00C26B82" w:rsidP="0068735D">
      <w:pPr>
        <w:spacing w:line="276" w:lineRule="auto"/>
        <w:ind w:right="403"/>
        <w:jc w:val="both"/>
        <w:rPr>
          <w:rFonts w:ascii="Times New Roman" w:hAnsi="Times New Roman"/>
          <w:b/>
        </w:rPr>
      </w:pPr>
      <w:r w:rsidRPr="0068735D">
        <w:rPr>
          <w:rFonts w:ascii="Times New Roman" w:hAnsi="Times New Roman"/>
          <w:b/>
        </w:rPr>
        <w:t>PART 1</w:t>
      </w:r>
    </w:p>
    <w:p w14:paraId="1CD1AB8D" w14:textId="77777777" w:rsidR="00A50DE8" w:rsidRPr="0068735D" w:rsidRDefault="00A50DE8" w:rsidP="0068735D">
      <w:pPr>
        <w:spacing w:line="276" w:lineRule="auto"/>
        <w:ind w:right="95"/>
        <w:jc w:val="both"/>
        <w:rPr>
          <w:rFonts w:ascii="Times New Roman" w:hAnsi="Times New Roman"/>
        </w:rPr>
      </w:pPr>
    </w:p>
    <w:p w14:paraId="32AEEE9B" w14:textId="77777777" w:rsidR="00C26B82" w:rsidRPr="0068735D" w:rsidRDefault="00C26B82" w:rsidP="0068735D">
      <w:pPr>
        <w:spacing w:line="276" w:lineRule="auto"/>
        <w:ind w:right="95"/>
        <w:jc w:val="both"/>
        <w:rPr>
          <w:rFonts w:ascii="Times New Roman" w:hAnsi="Times New Roman"/>
        </w:rPr>
      </w:pPr>
      <w:r w:rsidRPr="0068735D">
        <w:rPr>
          <w:rFonts w:ascii="Times New Roman" w:hAnsi="Times New Roman"/>
        </w:rPr>
        <w:t xml:space="preserve">Setsoto Local Municipality was established as category B municipality with a collective system combined with ward participatory system as contemplated in section 2(f) of the Determination of the Types of Municipalities Act, 1 of 2000 in terms of Provincial Notice 184 of 28 September 2000. This Notice is also known as Section 12 Notice for purposes of Local Government Municipal Structures </w:t>
      </w:r>
    </w:p>
    <w:p w14:paraId="7C04747D" w14:textId="77777777" w:rsidR="00C26B82" w:rsidRPr="0068735D" w:rsidRDefault="00C26B82" w:rsidP="0068735D">
      <w:pPr>
        <w:spacing w:line="276" w:lineRule="auto"/>
        <w:ind w:right="95"/>
        <w:jc w:val="both"/>
        <w:rPr>
          <w:rFonts w:ascii="Times New Roman" w:hAnsi="Times New Roman"/>
        </w:rPr>
      </w:pPr>
    </w:p>
    <w:p w14:paraId="51F5EADA" w14:textId="77777777" w:rsidR="00C26B82" w:rsidRPr="0068735D" w:rsidRDefault="00C26B82" w:rsidP="0068735D">
      <w:pPr>
        <w:spacing w:line="276" w:lineRule="auto"/>
        <w:ind w:right="95"/>
        <w:jc w:val="both"/>
        <w:rPr>
          <w:rFonts w:ascii="Times New Roman" w:hAnsi="Times New Roman"/>
        </w:rPr>
      </w:pPr>
    </w:p>
    <w:p w14:paraId="623F8862" w14:textId="77777777" w:rsidR="00C26B82" w:rsidRPr="0068735D" w:rsidRDefault="00C26B82" w:rsidP="0068735D">
      <w:pPr>
        <w:spacing w:line="276" w:lineRule="auto"/>
        <w:ind w:right="95"/>
        <w:jc w:val="both"/>
        <w:rPr>
          <w:rFonts w:ascii="Times New Roman" w:hAnsi="Times New Roman"/>
        </w:rPr>
      </w:pPr>
      <w:r w:rsidRPr="0068735D">
        <w:rPr>
          <w:rFonts w:ascii="Times New Roman" w:hAnsi="Times New Roman"/>
        </w:rPr>
        <w:t>Act, 117 of 1998. The Provincial Notice 184 of 28 September 2000 as amended, is hereby repealed and replaced by the provisions contained in Part 2.</w:t>
      </w:r>
    </w:p>
    <w:p w14:paraId="3A5FF39D" w14:textId="77777777" w:rsidR="00C26B82" w:rsidRPr="0068735D" w:rsidRDefault="00C26B82" w:rsidP="0068735D">
      <w:pPr>
        <w:spacing w:line="276" w:lineRule="auto"/>
        <w:ind w:right="95"/>
        <w:jc w:val="both"/>
        <w:rPr>
          <w:rFonts w:ascii="Times New Roman" w:hAnsi="Times New Roman"/>
        </w:rPr>
      </w:pPr>
    </w:p>
    <w:p w14:paraId="0E11A9FA" w14:textId="77777777" w:rsidR="00C26B82" w:rsidRPr="0068735D" w:rsidRDefault="00C26B82" w:rsidP="0068735D">
      <w:pPr>
        <w:spacing w:line="276" w:lineRule="auto"/>
        <w:ind w:right="95"/>
        <w:jc w:val="both"/>
        <w:rPr>
          <w:rFonts w:ascii="Times New Roman" w:hAnsi="Times New Roman"/>
          <w:b/>
        </w:rPr>
      </w:pPr>
      <w:r w:rsidRPr="0068735D">
        <w:rPr>
          <w:rFonts w:ascii="Times New Roman" w:hAnsi="Times New Roman"/>
          <w:b/>
        </w:rPr>
        <w:t xml:space="preserve"> RE-ESTABLISHMENT OF SETSOTO LOCAL MUNICIPALITY (FS 191)</w:t>
      </w:r>
    </w:p>
    <w:p w14:paraId="56B28A6D" w14:textId="77777777" w:rsidR="00A50DE8" w:rsidRPr="0068735D" w:rsidRDefault="00A50DE8" w:rsidP="0068735D">
      <w:pPr>
        <w:spacing w:line="276" w:lineRule="auto"/>
        <w:ind w:right="95"/>
        <w:jc w:val="both"/>
        <w:rPr>
          <w:rFonts w:ascii="Times New Roman" w:hAnsi="Times New Roman"/>
          <w:b/>
        </w:rPr>
      </w:pPr>
    </w:p>
    <w:p w14:paraId="1A7550B1" w14:textId="77777777" w:rsidR="00C26B82" w:rsidRPr="0068735D" w:rsidRDefault="00C26B82" w:rsidP="0068735D">
      <w:pPr>
        <w:spacing w:line="276" w:lineRule="auto"/>
        <w:ind w:right="95"/>
        <w:jc w:val="both"/>
        <w:rPr>
          <w:rFonts w:ascii="Times New Roman" w:hAnsi="Times New Roman"/>
          <w:b/>
        </w:rPr>
      </w:pPr>
      <w:r w:rsidRPr="0068735D">
        <w:rPr>
          <w:rFonts w:ascii="Times New Roman" w:hAnsi="Times New Roman"/>
          <w:b/>
        </w:rPr>
        <w:t>PART 2</w:t>
      </w:r>
    </w:p>
    <w:p w14:paraId="21A548A8" w14:textId="77777777" w:rsidR="00A50DE8" w:rsidRPr="0068735D" w:rsidRDefault="00A50DE8" w:rsidP="0068735D">
      <w:pPr>
        <w:spacing w:line="276" w:lineRule="auto"/>
        <w:ind w:right="95"/>
        <w:jc w:val="both"/>
        <w:rPr>
          <w:rFonts w:ascii="Times New Roman" w:hAnsi="Times New Roman"/>
        </w:rPr>
      </w:pPr>
    </w:p>
    <w:p w14:paraId="5CE10AE7" w14:textId="77777777" w:rsidR="00C26B82" w:rsidRPr="0068735D" w:rsidRDefault="00C26B82" w:rsidP="0068735D">
      <w:pPr>
        <w:spacing w:line="276" w:lineRule="auto"/>
        <w:ind w:right="95"/>
        <w:jc w:val="both"/>
        <w:rPr>
          <w:rFonts w:ascii="Times New Roman" w:hAnsi="Times New Roman"/>
        </w:rPr>
      </w:pPr>
      <w:r w:rsidRPr="0068735D">
        <w:rPr>
          <w:rFonts w:ascii="Times New Roman" w:hAnsi="Times New Roman"/>
        </w:rPr>
        <w:t>The type of Setsoto Local Municipality (FS 191) in terms of Provincial Gazette of 28 October 2016is is hereby changed from the type of municipality with a collective system combined with ward participatory system to a municipality with a mayoral executive system combined with a ward participatory system. Setsoto Local Municipality (FS 191) is a category B municipality as determined by the Municipal Demarcation Board in terms of section 4 of the Municipal Structures Act, 117 of 1998. The boundaries of the municipality as indicated by the DEM in the Municipal Demarcation Notice remain unchanged. The council of Setsoto Local Municipality (FS 191) consists of 33 councillors with effect from the local government elections in 2016. The following councillors have been designated full time councillors by the municipality:</w:t>
      </w:r>
    </w:p>
    <w:p w14:paraId="406C30C3" w14:textId="77777777" w:rsidR="00C26B82" w:rsidRPr="0068735D" w:rsidRDefault="00C26B82" w:rsidP="0068735D">
      <w:pPr>
        <w:spacing w:line="276" w:lineRule="auto"/>
        <w:ind w:right="95"/>
        <w:jc w:val="both"/>
        <w:rPr>
          <w:rFonts w:ascii="Times New Roman" w:hAnsi="Times New Roman"/>
        </w:rPr>
      </w:pPr>
    </w:p>
    <w:p w14:paraId="11977173" w14:textId="77777777" w:rsidR="00C26B82" w:rsidRPr="0068735D" w:rsidRDefault="00C26B82" w:rsidP="0068735D">
      <w:pPr>
        <w:numPr>
          <w:ilvl w:val="0"/>
          <w:numId w:val="98"/>
        </w:numPr>
        <w:spacing w:line="276" w:lineRule="auto"/>
        <w:ind w:right="95"/>
        <w:contextualSpacing/>
        <w:jc w:val="both"/>
        <w:rPr>
          <w:rFonts w:ascii="Times New Roman" w:hAnsi="Times New Roman"/>
        </w:rPr>
      </w:pPr>
      <w:r w:rsidRPr="0068735D">
        <w:rPr>
          <w:rFonts w:ascii="Times New Roman" w:hAnsi="Times New Roman"/>
        </w:rPr>
        <w:t>Executive Mayor</w:t>
      </w:r>
    </w:p>
    <w:p w14:paraId="79E7FCA0" w14:textId="77777777" w:rsidR="00C26B82" w:rsidRPr="0068735D" w:rsidRDefault="00C26B82" w:rsidP="0068735D">
      <w:pPr>
        <w:numPr>
          <w:ilvl w:val="0"/>
          <w:numId w:val="98"/>
        </w:numPr>
        <w:spacing w:line="276" w:lineRule="auto"/>
        <w:ind w:right="95"/>
        <w:contextualSpacing/>
        <w:jc w:val="both"/>
        <w:rPr>
          <w:rFonts w:ascii="Times New Roman" w:hAnsi="Times New Roman"/>
        </w:rPr>
      </w:pPr>
      <w:r w:rsidRPr="0068735D">
        <w:rPr>
          <w:rFonts w:ascii="Times New Roman" w:hAnsi="Times New Roman"/>
        </w:rPr>
        <w:t>Speaker</w:t>
      </w:r>
    </w:p>
    <w:p w14:paraId="53D37AA3" w14:textId="77777777" w:rsidR="00C26B82" w:rsidRPr="0068735D" w:rsidRDefault="00C26B82" w:rsidP="0068735D">
      <w:pPr>
        <w:numPr>
          <w:ilvl w:val="0"/>
          <w:numId w:val="98"/>
        </w:numPr>
        <w:spacing w:line="276" w:lineRule="auto"/>
        <w:ind w:right="95"/>
        <w:contextualSpacing/>
        <w:jc w:val="both"/>
        <w:rPr>
          <w:rFonts w:ascii="Times New Roman" w:hAnsi="Times New Roman"/>
        </w:rPr>
      </w:pPr>
      <w:r w:rsidRPr="0068735D">
        <w:rPr>
          <w:rFonts w:ascii="Times New Roman" w:hAnsi="Times New Roman"/>
        </w:rPr>
        <w:t>Members of the Mayoral Committee</w:t>
      </w:r>
    </w:p>
    <w:p w14:paraId="7314AA6F" w14:textId="77777777" w:rsidR="00C26B82" w:rsidRPr="0068735D" w:rsidRDefault="00C26B82" w:rsidP="0068735D">
      <w:pPr>
        <w:numPr>
          <w:ilvl w:val="0"/>
          <w:numId w:val="98"/>
        </w:numPr>
        <w:tabs>
          <w:tab w:val="left" w:pos="1388"/>
        </w:tabs>
        <w:spacing w:line="276" w:lineRule="auto"/>
        <w:ind w:right="95"/>
        <w:contextualSpacing/>
        <w:jc w:val="both"/>
        <w:rPr>
          <w:rFonts w:ascii="Times New Roman" w:hAnsi="Times New Roman"/>
        </w:rPr>
      </w:pPr>
      <w:r w:rsidRPr="0068735D">
        <w:rPr>
          <w:rFonts w:ascii="Times New Roman" w:hAnsi="Times New Roman"/>
        </w:rPr>
        <w:t>MPAC Chairperson</w:t>
      </w:r>
      <w:r w:rsidRPr="0068735D">
        <w:rPr>
          <w:rFonts w:ascii="Times New Roman" w:hAnsi="Times New Roman"/>
        </w:rPr>
        <w:tab/>
      </w:r>
    </w:p>
    <w:p w14:paraId="7ADB61C0" w14:textId="77777777" w:rsidR="00C26B82" w:rsidRPr="0068735D" w:rsidRDefault="00C26B82" w:rsidP="0068735D">
      <w:pPr>
        <w:spacing w:line="276" w:lineRule="auto"/>
        <w:rPr>
          <w:rFonts w:ascii="Times New Roman" w:hAnsi="Times New Roman"/>
        </w:rPr>
      </w:pPr>
    </w:p>
    <w:p w14:paraId="4D4205A6" w14:textId="77777777" w:rsidR="00C26B82" w:rsidRPr="0068735D" w:rsidRDefault="00C26B82" w:rsidP="0068735D">
      <w:pPr>
        <w:spacing w:line="276" w:lineRule="auto"/>
        <w:rPr>
          <w:rFonts w:ascii="Times New Roman" w:hAnsi="Times New Roman"/>
        </w:rPr>
        <w:sectPr w:rsidR="00C26B82" w:rsidRPr="0068735D" w:rsidSect="00B47994">
          <w:footerReference w:type="default" r:id="rId8"/>
          <w:footerReference w:type="first" r:id="rId9"/>
          <w:pgSz w:w="11906" w:h="16838"/>
          <w:pgMar w:top="1276" w:right="1440" w:bottom="1440" w:left="1440" w:header="708" w:footer="708" w:gutter="0"/>
          <w:pgNumType w:start="0"/>
          <w:cols w:space="708"/>
          <w:docGrid w:linePitch="360"/>
        </w:sectPr>
      </w:pPr>
    </w:p>
    <w:p w14:paraId="78DF97BB" w14:textId="77777777" w:rsidR="00A50DE8" w:rsidRPr="0068735D" w:rsidRDefault="00C26B82" w:rsidP="0068735D">
      <w:pPr>
        <w:tabs>
          <w:tab w:val="left" w:pos="2464"/>
          <w:tab w:val="left" w:pos="6016"/>
        </w:tabs>
        <w:spacing w:line="276" w:lineRule="auto"/>
        <w:ind w:right="403"/>
        <w:jc w:val="both"/>
        <w:rPr>
          <w:rFonts w:ascii="Times New Roman" w:hAnsi="Times New Roman"/>
          <w:b/>
        </w:rPr>
      </w:pPr>
      <w:r w:rsidRPr="0068735D">
        <w:rPr>
          <w:rFonts w:ascii="Times New Roman" w:hAnsi="Times New Roman"/>
          <w:b/>
        </w:rPr>
        <w:t>2.</w:t>
      </w:r>
      <w:r w:rsidR="00A50DE8" w:rsidRPr="0068735D">
        <w:rPr>
          <w:rFonts w:ascii="Times New Roman" w:hAnsi="Times New Roman"/>
          <w:b/>
        </w:rPr>
        <w:t>6</w:t>
      </w:r>
      <w:r w:rsidRPr="0068735D">
        <w:rPr>
          <w:rFonts w:ascii="Times New Roman" w:hAnsi="Times New Roman"/>
        </w:rPr>
        <w:t xml:space="preserve"> </w:t>
      </w:r>
      <w:r w:rsidRPr="0068735D">
        <w:rPr>
          <w:rFonts w:ascii="Times New Roman" w:hAnsi="Times New Roman"/>
          <w:b/>
        </w:rPr>
        <w:t>POPULATION PROFILE</w:t>
      </w:r>
    </w:p>
    <w:p w14:paraId="34CCC663" w14:textId="77777777" w:rsidR="00C26B82" w:rsidRPr="0068735D" w:rsidRDefault="00C26B82" w:rsidP="0068735D">
      <w:pPr>
        <w:tabs>
          <w:tab w:val="left" w:pos="2464"/>
          <w:tab w:val="left" w:pos="6016"/>
        </w:tabs>
        <w:spacing w:line="276" w:lineRule="auto"/>
        <w:ind w:right="403"/>
        <w:jc w:val="both"/>
        <w:rPr>
          <w:rFonts w:ascii="Times New Roman" w:hAnsi="Times New Roman"/>
          <w:b/>
        </w:rPr>
      </w:pPr>
      <w:r w:rsidRPr="0068735D">
        <w:rPr>
          <w:rFonts w:ascii="Times New Roman" w:hAnsi="Times New Roman"/>
          <w:b/>
        </w:rPr>
        <w:tab/>
      </w:r>
      <w:r w:rsidRPr="0068735D">
        <w:rPr>
          <w:rFonts w:ascii="Times New Roman" w:hAnsi="Times New Roman"/>
          <w:b/>
        </w:rPr>
        <w:tab/>
      </w:r>
    </w:p>
    <w:p w14:paraId="2EE39BB5" w14:textId="77777777" w:rsidR="00C26B82" w:rsidRPr="0068735D" w:rsidRDefault="00C26B82" w:rsidP="0068735D">
      <w:pPr>
        <w:tabs>
          <w:tab w:val="left" w:pos="2464"/>
        </w:tabs>
        <w:spacing w:line="276" w:lineRule="auto"/>
        <w:ind w:right="-76"/>
        <w:jc w:val="both"/>
        <w:rPr>
          <w:rFonts w:ascii="Times New Roman" w:hAnsi="Times New Roman"/>
        </w:rPr>
      </w:pPr>
      <w:r w:rsidRPr="0068735D">
        <w:rPr>
          <w:rFonts w:ascii="Times New Roman" w:hAnsi="Times New Roman"/>
        </w:rPr>
        <w:t>According to census 2011, the municipality has a population of 112 599, of whom 92% are Black African, 5.7 are White, with the remaining 2% made up by other population groups. According to the Community Survey of 2016 the municipality has grown to 117 364 people.</w:t>
      </w:r>
    </w:p>
    <w:p w14:paraId="6CD93D20" w14:textId="77777777" w:rsidR="00C26B82" w:rsidRPr="0068735D" w:rsidRDefault="00C26B82" w:rsidP="0068735D">
      <w:pPr>
        <w:spacing w:line="276" w:lineRule="auto"/>
        <w:ind w:right="-76"/>
        <w:jc w:val="both"/>
        <w:rPr>
          <w:rFonts w:ascii="Times New Roman" w:hAnsi="Times New Roman"/>
        </w:rPr>
      </w:pPr>
      <w:r w:rsidRPr="0068735D">
        <w:rPr>
          <w:rFonts w:ascii="Times New Roman" w:hAnsi="Times New Roman"/>
        </w:rPr>
        <w:t>Table 1.1.1: Distribution of population by age and sex-1996, 2001, 2011 and 2016</w:t>
      </w:r>
    </w:p>
    <w:p w14:paraId="650AF4AD" w14:textId="77777777" w:rsidR="00C26B82" w:rsidRPr="0068735D" w:rsidRDefault="00C26B82" w:rsidP="0068735D">
      <w:pPr>
        <w:spacing w:line="276" w:lineRule="auto"/>
        <w:ind w:right="403"/>
        <w:jc w:val="both"/>
        <w:rPr>
          <w:rFonts w:ascii="Times New Roman" w:hAnsi="Times New Roman"/>
        </w:rPr>
      </w:pPr>
    </w:p>
    <w:tbl>
      <w:tblPr>
        <w:tblStyle w:val="TableGrid6"/>
        <w:tblpPr w:leftFromText="180" w:rightFromText="180" w:vertAnchor="text" w:tblpY="1"/>
        <w:tblOverlap w:val="never"/>
        <w:tblW w:w="0" w:type="auto"/>
        <w:tblLook w:val="04A0" w:firstRow="1" w:lastRow="0" w:firstColumn="1" w:lastColumn="0" w:noHBand="0" w:noVBand="1"/>
      </w:tblPr>
      <w:tblGrid>
        <w:gridCol w:w="1173"/>
        <w:gridCol w:w="985"/>
        <w:gridCol w:w="1117"/>
        <w:gridCol w:w="984"/>
        <w:gridCol w:w="984"/>
        <w:gridCol w:w="1129"/>
        <w:gridCol w:w="990"/>
        <w:gridCol w:w="1084"/>
        <w:gridCol w:w="1228"/>
        <w:gridCol w:w="1189"/>
        <w:gridCol w:w="984"/>
        <w:gridCol w:w="1117"/>
        <w:gridCol w:w="984"/>
      </w:tblGrid>
      <w:tr w:rsidR="0069091D" w:rsidRPr="0068735D" w14:paraId="6531FF02" w14:textId="77777777" w:rsidTr="00C26B82">
        <w:tc>
          <w:tcPr>
            <w:tcW w:w="1271" w:type="dxa"/>
            <w:vMerge w:val="restart"/>
          </w:tcPr>
          <w:p w14:paraId="70597B05" w14:textId="77777777" w:rsidR="00C26B82" w:rsidRPr="0068735D" w:rsidRDefault="00C26B82" w:rsidP="0068735D">
            <w:pPr>
              <w:spacing w:line="276" w:lineRule="auto"/>
              <w:ind w:right="403"/>
              <w:jc w:val="center"/>
              <w:rPr>
                <w:rFonts w:ascii="Times New Roman" w:hAnsi="Times New Roman" w:cs="Times New Roman"/>
                <w:b/>
                <w:sz w:val="16"/>
                <w:szCs w:val="16"/>
              </w:rPr>
            </w:pPr>
            <w:r w:rsidRPr="0068735D">
              <w:rPr>
                <w:rFonts w:ascii="Times New Roman" w:hAnsi="Times New Roman" w:cs="Times New Roman"/>
                <w:b/>
                <w:sz w:val="16"/>
                <w:szCs w:val="16"/>
              </w:rPr>
              <w:t>Age</w:t>
            </w:r>
          </w:p>
        </w:tc>
        <w:tc>
          <w:tcPr>
            <w:tcW w:w="2835" w:type="dxa"/>
            <w:gridSpan w:val="3"/>
          </w:tcPr>
          <w:p w14:paraId="33D1576B" w14:textId="77777777" w:rsidR="00C26B82" w:rsidRPr="0068735D" w:rsidRDefault="00C26B82" w:rsidP="0068735D">
            <w:pPr>
              <w:spacing w:line="276" w:lineRule="auto"/>
              <w:ind w:right="403"/>
              <w:jc w:val="center"/>
              <w:rPr>
                <w:rFonts w:ascii="Times New Roman" w:hAnsi="Times New Roman" w:cs="Times New Roman"/>
                <w:b/>
                <w:sz w:val="16"/>
                <w:szCs w:val="16"/>
              </w:rPr>
            </w:pPr>
            <w:r w:rsidRPr="0068735D">
              <w:rPr>
                <w:rFonts w:ascii="Times New Roman" w:hAnsi="Times New Roman" w:cs="Times New Roman"/>
                <w:b/>
                <w:sz w:val="16"/>
                <w:szCs w:val="16"/>
              </w:rPr>
              <w:t>1996</w:t>
            </w:r>
          </w:p>
        </w:tc>
        <w:tc>
          <w:tcPr>
            <w:tcW w:w="3119" w:type="dxa"/>
            <w:gridSpan w:val="3"/>
          </w:tcPr>
          <w:p w14:paraId="01136D3B" w14:textId="77777777" w:rsidR="00C26B82" w:rsidRPr="0068735D" w:rsidRDefault="00C26B82" w:rsidP="0068735D">
            <w:pPr>
              <w:spacing w:line="276" w:lineRule="auto"/>
              <w:ind w:right="403"/>
              <w:jc w:val="center"/>
              <w:rPr>
                <w:rFonts w:ascii="Times New Roman" w:hAnsi="Times New Roman" w:cs="Times New Roman"/>
                <w:b/>
                <w:sz w:val="16"/>
                <w:szCs w:val="16"/>
              </w:rPr>
            </w:pPr>
            <w:r w:rsidRPr="0068735D">
              <w:rPr>
                <w:rFonts w:ascii="Times New Roman" w:hAnsi="Times New Roman" w:cs="Times New Roman"/>
                <w:b/>
                <w:sz w:val="16"/>
                <w:szCs w:val="16"/>
              </w:rPr>
              <w:t>2001</w:t>
            </w:r>
          </w:p>
        </w:tc>
        <w:tc>
          <w:tcPr>
            <w:tcW w:w="3685" w:type="dxa"/>
            <w:gridSpan w:val="3"/>
          </w:tcPr>
          <w:p w14:paraId="61521D3D" w14:textId="77777777" w:rsidR="00C26B82" w:rsidRPr="0068735D" w:rsidRDefault="00C26B82" w:rsidP="0068735D">
            <w:pPr>
              <w:spacing w:line="276" w:lineRule="auto"/>
              <w:ind w:right="403"/>
              <w:jc w:val="center"/>
              <w:rPr>
                <w:rFonts w:ascii="Times New Roman" w:hAnsi="Times New Roman" w:cs="Times New Roman"/>
                <w:b/>
                <w:sz w:val="16"/>
                <w:szCs w:val="16"/>
              </w:rPr>
            </w:pPr>
            <w:r w:rsidRPr="0068735D">
              <w:rPr>
                <w:rFonts w:ascii="Times New Roman" w:hAnsi="Times New Roman" w:cs="Times New Roman"/>
                <w:b/>
                <w:sz w:val="16"/>
                <w:szCs w:val="16"/>
              </w:rPr>
              <w:t>2011</w:t>
            </w:r>
          </w:p>
        </w:tc>
        <w:tc>
          <w:tcPr>
            <w:tcW w:w="2693" w:type="dxa"/>
            <w:gridSpan w:val="3"/>
          </w:tcPr>
          <w:p w14:paraId="26389ED4" w14:textId="77777777" w:rsidR="00C26B82" w:rsidRPr="0068735D" w:rsidRDefault="00C26B82" w:rsidP="0068735D">
            <w:pPr>
              <w:spacing w:line="276" w:lineRule="auto"/>
              <w:ind w:right="403"/>
              <w:jc w:val="center"/>
              <w:rPr>
                <w:rFonts w:ascii="Times New Roman" w:hAnsi="Times New Roman" w:cs="Times New Roman"/>
                <w:b/>
                <w:sz w:val="16"/>
                <w:szCs w:val="16"/>
              </w:rPr>
            </w:pPr>
            <w:r w:rsidRPr="0068735D">
              <w:rPr>
                <w:rFonts w:ascii="Times New Roman" w:hAnsi="Times New Roman" w:cs="Times New Roman"/>
                <w:b/>
                <w:sz w:val="16"/>
                <w:szCs w:val="16"/>
              </w:rPr>
              <w:t>2016</w:t>
            </w:r>
          </w:p>
        </w:tc>
      </w:tr>
      <w:tr w:rsidR="0069091D" w:rsidRPr="0068735D" w14:paraId="5ED3CCE2" w14:textId="77777777" w:rsidTr="00C26B82">
        <w:tc>
          <w:tcPr>
            <w:tcW w:w="1271" w:type="dxa"/>
            <w:vMerge/>
          </w:tcPr>
          <w:p w14:paraId="4A10E151" w14:textId="77777777" w:rsidR="00C26B82" w:rsidRPr="0068735D" w:rsidRDefault="00C26B82" w:rsidP="0068735D">
            <w:pPr>
              <w:spacing w:line="276" w:lineRule="auto"/>
              <w:ind w:right="403"/>
              <w:jc w:val="center"/>
              <w:rPr>
                <w:rFonts w:ascii="Times New Roman" w:hAnsi="Times New Roman" w:cs="Times New Roman"/>
                <w:b/>
                <w:sz w:val="16"/>
                <w:szCs w:val="16"/>
              </w:rPr>
            </w:pPr>
          </w:p>
        </w:tc>
        <w:tc>
          <w:tcPr>
            <w:tcW w:w="992" w:type="dxa"/>
          </w:tcPr>
          <w:p w14:paraId="04A0C85B" w14:textId="77777777" w:rsidR="00C26B82" w:rsidRPr="0068735D" w:rsidRDefault="00C26B82" w:rsidP="0068735D">
            <w:pPr>
              <w:spacing w:line="276" w:lineRule="auto"/>
              <w:ind w:right="403"/>
              <w:jc w:val="center"/>
              <w:rPr>
                <w:rFonts w:ascii="Times New Roman" w:hAnsi="Times New Roman" w:cs="Times New Roman"/>
                <w:b/>
                <w:sz w:val="16"/>
                <w:szCs w:val="16"/>
              </w:rPr>
            </w:pPr>
            <w:r w:rsidRPr="0068735D">
              <w:rPr>
                <w:rFonts w:ascii="Times New Roman" w:hAnsi="Times New Roman" w:cs="Times New Roman"/>
                <w:b/>
                <w:sz w:val="16"/>
                <w:szCs w:val="16"/>
              </w:rPr>
              <w:t>Male</w:t>
            </w:r>
          </w:p>
        </w:tc>
        <w:tc>
          <w:tcPr>
            <w:tcW w:w="993" w:type="dxa"/>
          </w:tcPr>
          <w:p w14:paraId="2732FC10" w14:textId="77777777" w:rsidR="00C26B82" w:rsidRPr="0068735D" w:rsidRDefault="00C26B82" w:rsidP="0068735D">
            <w:pPr>
              <w:spacing w:line="276" w:lineRule="auto"/>
              <w:ind w:right="403"/>
              <w:jc w:val="center"/>
              <w:rPr>
                <w:rFonts w:ascii="Times New Roman" w:hAnsi="Times New Roman" w:cs="Times New Roman"/>
                <w:b/>
                <w:sz w:val="16"/>
                <w:szCs w:val="16"/>
              </w:rPr>
            </w:pPr>
            <w:r w:rsidRPr="0068735D">
              <w:rPr>
                <w:rFonts w:ascii="Times New Roman" w:hAnsi="Times New Roman" w:cs="Times New Roman"/>
                <w:b/>
                <w:sz w:val="16"/>
                <w:szCs w:val="16"/>
              </w:rPr>
              <w:t>Female</w:t>
            </w:r>
          </w:p>
        </w:tc>
        <w:tc>
          <w:tcPr>
            <w:tcW w:w="850" w:type="dxa"/>
          </w:tcPr>
          <w:p w14:paraId="69FCC3B5" w14:textId="77777777" w:rsidR="00C26B82" w:rsidRPr="0068735D" w:rsidRDefault="00C26B82" w:rsidP="0068735D">
            <w:pPr>
              <w:spacing w:line="276" w:lineRule="auto"/>
              <w:ind w:right="403"/>
              <w:jc w:val="center"/>
              <w:rPr>
                <w:rFonts w:ascii="Times New Roman" w:hAnsi="Times New Roman" w:cs="Times New Roman"/>
                <w:b/>
                <w:sz w:val="16"/>
                <w:szCs w:val="16"/>
              </w:rPr>
            </w:pPr>
            <w:r w:rsidRPr="0068735D">
              <w:rPr>
                <w:rFonts w:ascii="Times New Roman" w:hAnsi="Times New Roman" w:cs="Times New Roman"/>
                <w:b/>
                <w:sz w:val="16"/>
                <w:szCs w:val="16"/>
              </w:rPr>
              <w:t>Total</w:t>
            </w:r>
          </w:p>
        </w:tc>
        <w:tc>
          <w:tcPr>
            <w:tcW w:w="992" w:type="dxa"/>
          </w:tcPr>
          <w:p w14:paraId="20ECE50D" w14:textId="77777777" w:rsidR="00C26B82" w:rsidRPr="0068735D" w:rsidRDefault="00C26B82" w:rsidP="0068735D">
            <w:pPr>
              <w:spacing w:line="276" w:lineRule="auto"/>
              <w:ind w:right="403"/>
              <w:jc w:val="center"/>
              <w:rPr>
                <w:rFonts w:ascii="Times New Roman" w:hAnsi="Times New Roman" w:cs="Times New Roman"/>
                <w:b/>
                <w:sz w:val="16"/>
                <w:szCs w:val="16"/>
              </w:rPr>
            </w:pPr>
            <w:r w:rsidRPr="0068735D">
              <w:rPr>
                <w:rFonts w:ascii="Times New Roman" w:hAnsi="Times New Roman" w:cs="Times New Roman"/>
                <w:b/>
                <w:sz w:val="16"/>
                <w:szCs w:val="16"/>
              </w:rPr>
              <w:t>Male</w:t>
            </w:r>
          </w:p>
        </w:tc>
        <w:tc>
          <w:tcPr>
            <w:tcW w:w="1134" w:type="dxa"/>
          </w:tcPr>
          <w:p w14:paraId="3B1BE596" w14:textId="77777777" w:rsidR="00C26B82" w:rsidRPr="0068735D" w:rsidRDefault="00C26B82" w:rsidP="0068735D">
            <w:pPr>
              <w:spacing w:line="276" w:lineRule="auto"/>
              <w:ind w:right="403"/>
              <w:jc w:val="center"/>
              <w:rPr>
                <w:rFonts w:ascii="Times New Roman" w:hAnsi="Times New Roman" w:cs="Times New Roman"/>
                <w:b/>
                <w:sz w:val="16"/>
                <w:szCs w:val="16"/>
              </w:rPr>
            </w:pPr>
            <w:r w:rsidRPr="0068735D">
              <w:rPr>
                <w:rFonts w:ascii="Times New Roman" w:hAnsi="Times New Roman" w:cs="Times New Roman"/>
                <w:b/>
                <w:sz w:val="16"/>
                <w:szCs w:val="16"/>
              </w:rPr>
              <w:t>Female</w:t>
            </w:r>
          </w:p>
        </w:tc>
        <w:tc>
          <w:tcPr>
            <w:tcW w:w="993" w:type="dxa"/>
          </w:tcPr>
          <w:p w14:paraId="3843785F" w14:textId="77777777" w:rsidR="00C26B82" w:rsidRPr="0068735D" w:rsidRDefault="00C26B82" w:rsidP="0068735D">
            <w:pPr>
              <w:spacing w:line="276" w:lineRule="auto"/>
              <w:ind w:right="403"/>
              <w:jc w:val="center"/>
              <w:rPr>
                <w:rFonts w:ascii="Times New Roman" w:hAnsi="Times New Roman" w:cs="Times New Roman"/>
                <w:b/>
                <w:sz w:val="16"/>
                <w:szCs w:val="16"/>
              </w:rPr>
            </w:pPr>
            <w:r w:rsidRPr="0068735D">
              <w:rPr>
                <w:rFonts w:ascii="Times New Roman" w:hAnsi="Times New Roman" w:cs="Times New Roman"/>
                <w:b/>
                <w:sz w:val="16"/>
                <w:szCs w:val="16"/>
              </w:rPr>
              <w:t>Total</w:t>
            </w:r>
          </w:p>
        </w:tc>
        <w:tc>
          <w:tcPr>
            <w:tcW w:w="1134" w:type="dxa"/>
          </w:tcPr>
          <w:p w14:paraId="0F6D95ED" w14:textId="77777777" w:rsidR="00C26B82" w:rsidRPr="0068735D" w:rsidRDefault="00C26B82" w:rsidP="0068735D">
            <w:pPr>
              <w:spacing w:line="276" w:lineRule="auto"/>
              <w:ind w:right="403"/>
              <w:jc w:val="center"/>
              <w:rPr>
                <w:rFonts w:ascii="Times New Roman" w:hAnsi="Times New Roman" w:cs="Times New Roman"/>
                <w:b/>
                <w:sz w:val="16"/>
                <w:szCs w:val="16"/>
              </w:rPr>
            </w:pPr>
            <w:r w:rsidRPr="0068735D">
              <w:rPr>
                <w:rFonts w:ascii="Times New Roman" w:hAnsi="Times New Roman" w:cs="Times New Roman"/>
                <w:b/>
                <w:sz w:val="16"/>
                <w:szCs w:val="16"/>
              </w:rPr>
              <w:t>Male</w:t>
            </w:r>
          </w:p>
        </w:tc>
        <w:tc>
          <w:tcPr>
            <w:tcW w:w="1275" w:type="dxa"/>
          </w:tcPr>
          <w:p w14:paraId="7A1D6E86" w14:textId="77777777" w:rsidR="00C26B82" w:rsidRPr="0068735D" w:rsidRDefault="00C26B82" w:rsidP="0068735D">
            <w:pPr>
              <w:spacing w:line="276" w:lineRule="auto"/>
              <w:ind w:right="403"/>
              <w:jc w:val="center"/>
              <w:rPr>
                <w:rFonts w:ascii="Times New Roman" w:hAnsi="Times New Roman" w:cs="Times New Roman"/>
                <w:b/>
                <w:sz w:val="16"/>
                <w:szCs w:val="16"/>
              </w:rPr>
            </w:pPr>
            <w:r w:rsidRPr="0068735D">
              <w:rPr>
                <w:rFonts w:ascii="Times New Roman" w:hAnsi="Times New Roman" w:cs="Times New Roman"/>
                <w:b/>
                <w:sz w:val="16"/>
                <w:szCs w:val="16"/>
              </w:rPr>
              <w:t>Female</w:t>
            </w:r>
          </w:p>
        </w:tc>
        <w:tc>
          <w:tcPr>
            <w:tcW w:w="1276" w:type="dxa"/>
          </w:tcPr>
          <w:p w14:paraId="56260B2E" w14:textId="77777777" w:rsidR="00C26B82" w:rsidRPr="0068735D" w:rsidRDefault="00C26B82" w:rsidP="0068735D">
            <w:pPr>
              <w:spacing w:line="276" w:lineRule="auto"/>
              <w:ind w:right="403"/>
              <w:jc w:val="center"/>
              <w:rPr>
                <w:rFonts w:ascii="Times New Roman" w:hAnsi="Times New Roman" w:cs="Times New Roman"/>
                <w:b/>
                <w:sz w:val="16"/>
                <w:szCs w:val="16"/>
              </w:rPr>
            </w:pPr>
            <w:r w:rsidRPr="0068735D">
              <w:rPr>
                <w:rFonts w:ascii="Times New Roman" w:hAnsi="Times New Roman" w:cs="Times New Roman"/>
                <w:b/>
                <w:sz w:val="16"/>
                <w:szCs w:val="16"/>
              </w:rPr>
              <w:t>Total</w:t>
            </w:r>
          </w:p>
        </w:tc>
        <w:tc>
          <w:tcPr>
            <w:tcW w:w="992" w:type="dxa"/>
          </w:tcPr>
          <w:p w14:paraId="0C87D156" w14:textId="77777777" w:rsidR="00C26B82" w:rsidRPr="0068735D" w:rsidRDefault="00C26B82" w:rsidP="0068735D">
            <w:pPr>
              <w:spacing w:line="276" w:lineRule="auto"/>
              <w:ind w:right="403"/>
              <w:jc w:val="center"/>
              <w:rPr>
                <w:rFonts w:ascii="Times New Roman" w:hAnsi="Times New Roman" w:cs="Times New Roman"/>
                <w:b/>
                <w:sz w:val="16"/>
                <w:szCs w:val="16"/>
              </w:rPr>
            </w:pPr>
            <w:r w:rsidRPr="0068735D">
              <w:rPr>
                <w:rFonts w:ascii="Times New Roman" w:hAnsi="Times New Roman" w:cs="Times New Roman"/>
                <w:b/>
                <w:sz w:val="16"/>
                <w:szCs w:val="16"/>
              </w:rPr>
              <w:t>Male</w:t>
            </w:r>
          </w:p>
        </w:tc>
        <w:tc>
          <w:tcPr>
            <w:tcW w:w="851" w:type="dxa"/>
          </w:tcPr>
          <w:p w14:paraId="517679C0" w14:textId="77777777" w:rsidR="00C26B82" w:rsidRPr="0068735D" w:rsidRDefault="00C26B82" w:rsidP="0068735D">
            <w:pPr>
              <w:spacing w:line="276" w:lineRule="auto"/>
              <w:ind w:right="403"/>
              <w:jc w:val="center"/>
              <w:rPr>
                <w:rFonts w:ascii="Times New Roman" w:hAnsi="Times New Roman" w:cs="Times New Roman"/>
                <w:b/>
                <w:sz w:val="16"/>
                <w:szCs w:val="16"/>
              </w:rPr>
            </w:pPr>
            <w:r w:rsidRPr="0068735D">
              <w:rPr>
                <w:rFonts w:ascii="Times New Roman" w:hAnsi="Times New Roman" w:cs="Times New Roman"/>
                <w:b/>
                <w:sz w:val="16"/>
                <w:szCs w:val="16"/>
              </w:rPr>
              <w:t>Female</w:t>
            </w:r>
          </w:p>
        </w:tc>
        <w:tc>
          <w:tcPr>
            <w:tcW w:w="850" w:type="dxa"/>
          </w:tcPr>
          <w:p w14:paraId="4929ACB7" w14:textId="77777777" w:rsidR="00C26B82" w:rsidRPr="0068735D" w:rsidRDefault="00C26B82" w:rsidP="0068735D">
            <w:pPr>
              <w:spacing w:line="276" w:lineRule="auto"/>
              <w:ind w:right="403"/>
              <w:jc w:val="center"/>
              <w:rPr>
                <w:rFonts w:ascii="Times New Roman" w:hAnsi="Times New Roman" w:cs="Times New Roman"/>
                <w:b/>
                <w:sz w:val="16"/>
                <w:szCs w:val="16"/>
              </w:rPr>
            </w:pPr>
            <w:r w:rsidRPr="0068735D">
              <w:rPr>
                <w:rFonts w:ascii="Times New Roman" w:hAnsi="Times New Roman" w:cs="Times New Roman"/>
                <w:b/>
                <w:sz w:val="16"/>
                <w:szCs w:val="16"/>
              </w:rPr>
              <w:t>Total</w:t>
            </w:r>
          </w:p>
        </w:tc>
      </w:tr>
      <w:tr w:rsidR="0069091D" w:rsidRPr="0068735D" w14:paraId="31AEE680" w14:textId="77777777" w:rsidTr="00C26B82">
        <w:tc>
          <w:tcPr>
            <w:tcW w:w="1271" w:type="dxa"/>
          </w:tcPr>
          <w:p w14:paraId="7E67E339" w14:textId="77777777" w:rsidR="00C26B82" w:rsidRPr="0068735D" w:rsidRDefault="00C26B82" w:rsidP="0068735D">
            <w:pPr>
              <w:spacing w:line="276" w:lineRule="auto"/>
              <w:ind w:right="403"/>
              <w:jc w:val="both"/>
              <w:rPr>
                <w:rFonts w:ascii="Times New Roman" w:hAnsi="Times New Roman" w:cs="Times New Roman"/>
                <w:sz w:val="14"/>
                <w:szCs w:val="14"/>
              </w:rPr>
            </w:pPr>
            <w:r w:rsidRPr="0068735D">
              <w:rPr>
                <w:rFonts w:ascii="Times New Roman" w:hAnsi="Times New Roman" w:cs="Times New Roman"/>
                <w:sz w:val="14"/>
                <w:szCs w:val="14"/>
              </w:rPr>
              <w:t>0-4</w:t>
            </w:r>
          </w:p>
        </w:tc>
        <w:tc>
          <w:tcPr>
            <w:tcW w:w="992" w:type="dxa"/>
          </w:tcPr>
          <w:p w14:paraId="7284FBD6"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5 153</w:t>
            </w:r>
          </w:p>
        </w:tc>
        <w:tc>
          <w:tcPr>
            <w:tcW w:w="993" w:type="dxa"/>
          </w:tcPr>
          <w:p w14:paraId="72BE43F0"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5 268</w:t>
            </w:r>
          </w:p>
        </w:tc>
        <w:tc>
          <w:tcPr>
            <w:tcW w:w="850" w:type="dxa"/>
          </w:tcPr>
          <w:p w14:paraId="0841507E"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10 421</w:t>
            </w:r>
          </w:p>
        </w:tc>
        <w:tc>
          <w:tcPr>
            <w:tcW w:w="992" w:type="dxa"/>
          </w:tcPr>
          <w:p w14:paraId="4CB9A074"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5 971</w:t>
            </w:r>
          </w:p>
        </w:tc>
        <w:tc>
          <w:tcPr>
            <w:tcW w:w="1134" w:type="dxa"/>
          </w:tcPr>
          <w:p w14:paraId="084D6234"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5 973</w:t>
            </w:r>
          </w:p>
        </w:tc>
        <w:tc>
          <w:tcPr>
            <w:tcW w:w="993" w:type="dxa"/>
          </w:tcPr>
          <w:p w14:paraId="1BBD1320"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11 944</w:t>
            </w:r>
          </w:p>
        </w:tc>
        <w:tc>
          <w:tcPr>
            <w:tcW w:w="1134" w:type="dxa"/>
          </w:tcPr>
          <w:p w14:paraId="3F9368E0"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6 591</w:t>
            </w:r>
          </w:p>
        </w:tc>
        <w:tc>
          <w:tcPr>
            <w:tcW w:w="1275" w:type="dxa"/>
          </w:tcPr>
          <w:p w14:paraId="152B2056"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6 559</w:t>
            </w:r>
          </w:p>
        </w:tc>
        <w:tc>
          <w:tcPr>
            <w:tcW w:w="1276" w:type="dxa"/>
          </w:tcPr>
          <w:p w14:paraId="3284373E"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13 150</w:t>
            </w:r>
          </w:p>
        </w:tc>
        <w:tc>
          <w:tcPr>
            <w:tcW w:w="992" w:type="dxa"/>
            <w:shd w:val="clear" w:color="auto" w:fill="auto"/>
          </w:tcPr>
          <w:p w14:paraId="1548219D"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6 260</w:t>
            </w:r>
          </w:p>
        </w:tc>
        <w:tc>
          <w:tcPr>
            <w:tcW w:w="851" w:type="dxa"/>
            <w:shd w:val="clear" w:color="auto" w:fill="auto"/>
          </w:tcPr>
          <w:p w14:paraId="0B3E4095"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6 169</w:t>
            </w:r>
          </w:p>
        </w:tc>
        <w:tc>
          <w:tcPr>
            <w:tcW w:w="850" w:type="dxa"/>
            <w:shd w:val="clear" w:color="auto" w:fill="auto"/>
          </w:tcPr>
          <w:p w14:paraId="6E403E9C"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12 429</w:t>
            </w:r>
          </w:p>
        </w:tc>
      </w:tr>
      <w:tr w:rsidR="0069091D" w:rsidRPr="0068735D" w14:paraId="4DCD9F29" w14:textId="77777777" w:rsidTr="00C26B82">
        <w:tc>
          <w:tcPr>
            <w:tcW w:w="1271" w:type="dxa"/>
          </w:tcPr>
          <w:p w14:paraId="1DCD91D9" w14:textId="77777777" w:rsidR="00C26B82" w:rsidRPr="0068735D" w:rsidRDefault="00C26B82" w:rsidP="0068735D">
            <w:pPr>
              <w:spacing w:line="276" w:lineRule="auto"/>
              <w:ind w:right="403"/>
              <w:jc w:val="both"/>
              <w:rPr>
                <w:rFonts w:ascii="Times New Roman" w:hAnsi="Times New Roman" w:cs="Times New Roman"/>
                <w:sz w:val="14"/>
                <w:szCs w:val="14"/>
              </w:rPr>
            </w:pPr>
            <w:r w:rsidRPr="0068735D">
              <w:rPr>
                <w:rFonts w:ascii="Times New Roman" w:hAnsi="Times New Roman" w:cs="Times New Roman"/>
                <w:sz w:val="14"/>
                <w:szCs w:val="14"/>
              </w:rPr>
              <w:t>5-9</w:t>
            </w:r>
          </w:p>
        </w:tc>
        <w:tc>
          <w:tcPr>
            <w:tcW w:w="992" w:type="dxa"/>
          </w:tcPr>
          <w:p w14:paraId="7260E109"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6 348</w:t>
            </w:r>
          </w:p>
        </w:tc>
        <w:tc>
          <w:tcPr>
            <w:tcW w:w="993" w:type="dxa"/>
          </w:tcPr>
          <w:p w14:paraId="09A600BF"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6 415</w:t>
            </w:r>
          </w:p>
        </w:tc>
        <w:tc>
          <w:tcPr>
            <w:tcW w:w="850" w:type="dxa"/>
          </w:tcPr>
          <w:p w14:paraId="40775735"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12 753</w:t>
            </w:r>
          </w:p>
        </w:tc>
        <w:tc>
          <w:tcPr>
            <w:tcW w:w="992" w:type="dxa"/>
          </w:tcPr>
          <w:p w14:paraId="3D597275"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6 473</w:t>
            </w:r>
          </w:p>
        </w:tc>
        <w:tc>
          <w:tcPr>
            <w:tcW w:w="1134" w:type="dxa"/>
          </w:tcPr>
          <w:p w14:paraId="2B88C30E"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6 534</w:t>
            </w:r>
          </w:p>
        </w:tc>
        <w:tc>
          <w:tcPr>
            <w:tcW w:w="993" w:type="dxa"/>
          </w:tcPr>
          <w:p w14:paraId="38AFADAE"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13 007</w:t>
            </w:r>
          </w:p>
        </w:tc>
        <w:tc>
          <w:tcPr>
            <w:tcW w:w="1134" w:type="dxa"/>
          </w:tcPr>
          <w:p w14:paraId="46A6AB86"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6 159</w:t>
            </w:r>
          </w:p>
        </w:tc>
        <w:tc>
          <w:tcPr>
            <w:tcW w:w="1275" w:type="dxa"/>
          </w:tcPr>
          <w:p w14:paraId="030F202E"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6 145</w:t>
            </w:r>
          </w:p>
        </w:tc>
        <w:tc>
          <w:tcPr>
            <w:tcW w:w="1276" w:type="dxa"/>
          </w:tcPr>
          <w:p w14:paraId="765238C8"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12 305</w:t>
            </w:r>
          </w:p>
        </w:tc>
        <w:tc>
          <w:tcPr>
            <w:tcW w:w="992" w:type="dxa"/>
            <w:shd w:val="clear" w:color="auto" w:fill="auto"/>
          </w:tcPr>
          <w:p w14:paraId="4B595A14"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5 877</w:t>
            </w:r>
          </w:p>
        </w:tc>
        <w:tc>
          <w:tcPr>
            <w:tcW w:w="851" w:type="dxa"/>
            <w:shd w:val="clear" w:color="auto" w:fill="auto"/>
          </w:tcPr>
          <w:p w14:paraId="3DE180C4"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5 823</w:t>
            </w:r>
          </w:p>
        </w:tc>
        <w:tc>
          <w:tcPr>
            <w:tcW w:w="850" w:type="dxa"/>
            <w:shd w:val="clear" w:color="auto" w:fill="auto"/>
          </w:tcPr>
          <w:p w14:paraId="0F15AE55"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11 700</w:t>
            </w:r>
          </w:p>
        </w:tc>
      </w:tr>
      <w:tr w:rsidR="0069091D" w:rsidRPr="0068735D" w14:paraId="55668380" w14:textId="77777777" w:rsidTr="00C26B82">
        <w:tc>
          <w:tcPr>
            <w:tcW w:w="1271" w:type="dxa"/>
          </w:tcPr>
          <w:p w14:paraId="645FCF25" w14:textId="77777777" w:rsidR="00C26B82" w:rsidRPr="0068735D" w:rsidRDefault="00C26B82" w:rsidP="0068735D">
            <w:pPr>
              <w:spacing w:line="276" w:lineRule="auto"/>
              <w:ind w:right="403"/>
              <w:jc w:val="both"/>
              <w:rPr>
                <w:rFonts w:ascii="Times New Roman" w:hAnsi="Times New Roman" w:cs="Times New Roman"/>
                <w:sz w:val="14"/>
                <w:szCs w:val="14"/>
              </w:rPr>
            </w:pPr>
            <w:r w:rsidRPr="0068735D">
              <w:rPr>
                <w:rFonts w:ascii="Times New Roman" w:hAnsi="Times New Roman" w:cs="Times New Roman"/>
                <w:sz w:val="14"/>
                <w:szCs w:val="14"/>
              </w:rPr>
              <w:t>10-14</w:t>
            </w:r>
          </w:p>
        </w:tc>
        <w:tc>
          <w:tcPr>
            <w:tcW w:w="992" w:type="dxa"/>
          </w:tcPr>
          <w:p w14:paraId="4A9AA3D2"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6 846</w:t>
            </w:r>
          </w:p>
        </w:tc>
        <w:tc>
          <w:tcPr>
            <w:tcW w:w="993" w:type="dxa"/>
          </w:tcPr>
          <w:p w14:paraId="298B7FEA"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6 963</w:t>
            </w:r>
          </w:p>
        </w:tc>
        <w:tc>
          <w:tcPr>
            <w:tcW w:w="850" w:type="dxa"/>
          </w:tcPr>
          <w:p w14:paraId="67B6F891"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13 808</w:t>
            </w:r>
          </w:p>
        </w:tc>
        <w:tc>
          <w:tcPr>
            <w:tcW w:w="992" w:type="dxa"/>
          </w:tcPr>
          <w:p w14:paraId="716AB43B"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7 532</w:t>
            </w:r>
          </w:p>
        </w:tc>
        <w:tc>
          <w:tcPr>
            <w:tcW w:w="1134" w:type="dxa"/>
          </w:tcPr>
          <w:p w14:paraId="2591284E"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7 719</w:t>
            </w:r>
          </w:p>
        </w:tc>
        <w:tc>
          <w:tcPr>
            <w:tcW w:w="993" w:type="dxa"/>
          </w:tcPr>
          <w:p w14:paraId="4CC40F54"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15 251</w:t>
            </w:r>
          </w:p>
        </w:tc>
        <w:tc>
          <w:tcPr>
            <w:tcW w:w="1134" w:type="dxa"/>
          </w:tcPr>
          <w:p w14:paraId="188CDEF0"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5 431</w:t>
            </w:r>
          </w:p>
        </w:tc>
        <w:tc>
          <w:tcPr>
            <w:tcW w:w="1275" w:type="dxa"/>
          </w:tcPr>
          <w:p w14:paraId="6F51535C"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5 256</w:t>
            </w:r>
          </w:p>
        </w:tc>
        <w:tc>
          <w:tcPr>
            <w:tcW w:w="1276" w:type="dxa"/>
          </w:tcPr>
          <w:p w14:paraId="1DF7D6C7"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10 688</w:t>
            </w:r>
          </w:p>
        </w:tc>
        <w:tc>
          <w:tcPr>
            <w:tcW w:w="992" w:type="dxa"/>
            <w:shd w:val="clear" w:color="auto" w:fill="auto"/>
          </w:tcPr>
          <w:p w14:paraId="47F74890"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5 725</w:t>
            </w:r>
          </w:p>
        </w:tc>
        <w:tc>
          <w:tcPr>
            <w:tcW w:w="851" w:type="dxa"/>
            <w:shd w:val="clear" w:color="auto" w:fill="auto"/>
          </w:tcPr>
          <w:p w14:paraId="74A7A5F5"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5 915</w:t>
            </w:r>
          </w:p>
        </w:tc>
        <w:tc>
          <w:tcPr>
            <w:tcW w:w="850" w:type="dxa"/>
            <w:shd w:val="clear" w:color="auto" w:fill="auto"/>
          </w:tcPr>
          <w:p w14:paraId="5E96AC8D"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11 640</w:t>
            </w:r>
          </w:p>
        </w:tc>
      </w:tr>
      <w:tr w:rsidR="0069091D" w:rsidRPr="0068735D" w14:paraId="4CFC1F62" w14:textId="77777777" w:rsidTr="00C26B82">
        <w:tc>
          <w:tcPr>
            <w:tcW w:w="1271" w:type="dxa"/>
          </w:tcPr>
          <w:p w14:paraId="58CF9D04" w14:textId="77777777" w:rsidR="00C26B82" w:rsidRPr="0068735D" w:rsidRDefault="00C26B82" w:rsidP="0068735D">
            <w:pPr>
              <w:spacing w:line="276" w:lineRule="auto"/>
              <w:ind w:right="403"/>
              <w:jc w:val="both"/>
              <w:rPr>
                <w:rFonts w:ascii="Times New Roman" w:hAnsi="Times New Roman" w:cs="Times New Roman"/>
                <w:sz w:val="14"/>
                <w:szCs w:val="14"/>
              </w:rPr>
            </w:pPr>
            <w:r w:rsidRPr="0068735D">
              <w:rPr>
                <w:rFonts w:ascii="Times New Roman" w:hAnsi="Times New Roman" w:cs="Times New Roman"/>
                <w:sz w:val="14"/>
                <w:szCs w:val="14"/>
              </w:rPr>
              <w:t>15-19</w:t>
            </w:r>
          </w:p>
        </w:tc>
        <w:tc>
          <w:tcPr>
            <w:tcW w:w="992" w:type="dxa"/>
          </w:tcPr>
          <w:p w14:paraId="2FC7824A"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6 178</w:t>
            </w:r>
          </w:p>
        </w:tc>
        <w:tc>
          <w:tcPr>
            <w:tcW w:w="993" w:type="dxa"/>
          </w:tcPr>
          <w:p w14:paraId="13DE1093"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6 564</w:t>
            </w:r>
          </w:p>
        </w:tc>
        <w:tc>
          <w:tcPr>
            <w:tcW w:w="850" w:type="dxa"/>
          </w:tcPr>
          <w:p w14:paraId="492E9A03"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12 741</w:t>
            </w:r>
          </w:p>
        </w:tc>
        <w:tc>
          <w:tcPr>
            <w:tcW w:w="992" w:type="dxa"/>
          </w:tcPr>
          <w:p w14:paraId="1BD7514A"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7 509</w:t>
            </w:r>
          </w:p>
        </w:tc>
        <w:tc>
          <w:tcPr>
            <w:tcW w:w="1134" w:type="dxa"/>
          </w:tcPr>
          <w:p w14:paraId="2E564273"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7 647</w:t>
            </w:r>
          </w:p>
        </w:tc>
        <w:tc>
          <w:tcPr>
            <w:tcW w:w="993" w:type="dxa"/>
          </w:tcPr>
          <w:p w14:paraId="3E4002F4"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15 156</w:t>
            </w:r>
          </w:p>
        </w:tc>
        <w:tc>
          <w:tcPr>
            <w:tcW w:w="1134" w:type="dxa"/>
          </w:tcPr>
          <w:p w14:paraId="38BE27ED"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5 675</w:t>
            </w:r>
          </w:p>
        </w:tc>
        <w:tc>
          <w:tcPr>
            <w:tcW w:w="1275" w:type="dxa"/>
          </w:tcPr>
          <w:p w14:paraId="720E8E67"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5 651</w:t>
            </w:r>
          </w:p>
        </w:tc>
        <w:tc>
          <w:tcPr>
            <w:tcW w:w="1276" w:type="dxa"/>
          </w:tcPr>
          <w:p w14:paraId="337A076B"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11 325</w:t>
            </w:r>
          </w:p>
        </w:tc>
        <w:tc>
          <w:tcPr>
            <w:tcW w:w="992" w:type="dxa"/>
            <w:shd w:val="clear" w:color="auto" w:fill="auto"/>
          </w:tcPr>
          <w:p w14:paraId="6B7B7367"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6 620</w:t>
            </w:r>
          </w:p>
        </w:tc>
        <w:tc>
          <w:tcPr>
            <w:tcW w:w="851" w:type="dxa"/>
            <w:shd w:val="clear" w:color="auto" w:fill="auto"/>
          </w:tcPr>
          <w:p w14:paraId="7A0726F5"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6 354</w:t>
            </w:r>
          </w:p>
        </w:tc>
        <w:tc>
          <w:tcPr>
            <w:tcW w:w="850" w:type="dxa"/>
            <w:shd w:val="clear" w:color="auto" w:fill="auto"/>
          </w:tcPr>
          <w:p w14:paraId="7F6E7E9C"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12 974</w:t>
            </w:r>
          </w:p>
        </w:tc>
      </w:tr>
      <w:tr w:rsidR="0069091D" w:rsidRPr="0068735D" w14:paraId="530CBD30" w14:textId="77777777" w:rsidTr="00C26B82">
        <w:tc>
          <w:tcPr>
            <w:tcW w:w="1271" w:type="dxa"/>
          </w:tcPr>
          <w:p w14:paraId="7F4CBE0D" w14:textId="77777777" w:rsidR="00C26B82" w:rsidRPr="0068735D" w:rsidRDefault="00C26B82" w:rsidP="0068735D">
            <w:pPr>
              <w:spacing w:line="276" w:lineRule="auto"/>
              <w:ind w:right="403"/>
              <w:jc w:val="both"/>
              <w:rPr>
                <w:rFonts w:ascii="Times New Roman" w:hAnsi="Times New Roman" w:cs="Times New Roman"/>
                <w:sz w:val="14"/>
                <w:szCs w:val="14"/>
              </w:rPr>
            </w:pPr>
            <w:r w:rsidRPr="0068735D">
              <w:rPr>
                <w:rFonts w:ascii="Times New Roman" w:hAnsi="Times New Roman" w:cs="Times New Roman"/>
                <w:sz w:val="14"/>
                <w:szCs w:val="14"/>
              </w:rPr>
              <w:t>20-24</w:t>
            </w:r>
          </w:p>
        </w:tc>
        <w:tc>
          <w:tcPr>
            <w:tcW w:w="992" w:type="dxa"/>
          </w:tcPr>
          <w:p w14:paraId="3E23F58E"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5 435</w:t>
            </w:r>
          </w:p>
        </w:tc>
        <w:tc>
          <w:tcPr>
            <w:tcW w:w="993" w:type="dxa"/>
          </w:tcPr>
          <w:p w14:paraId="049013BE"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5 829</w:t>
            </w:r>
          </w:p>
        </w:tc>
        <w:tc>
          <w:tcPr>
            <w:tcW w:w="850" w:type="dxa"/>
          </w:tcPr>
          <w:p w14:paraId="26521A9F"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11 264</w:t>
            </w:r>
          </w:p>
        </w:tc>
        <w:tc>
          <w:tcPr>
            <w:tcW w:w="992" w:type="dxa"/>
          </w:tcPr>
          <w:p w14:paraId="36D3FAE3"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5 505</w:t>
            </w:r>
          </w:p>
        </w:tc>
        <w:tc>
          <w:tcPr>
            <w:tcW w:w="1134" w:type="dxa"/>
          </w:tcPr>
          <w:p w14:paraId="7D4CA7FC"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6 267</w:t>
            </w:r>
          </w:p>
        </w:tc>
        <w:tc>
          <w:tcPr>
            <w:tcW w:w="993" w:type="dxa"/>
          </w:tcPr>
          <w:p w14:paraId="00D5605E"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11 772</w:t>
            </w:r>
          </w:p>
        </w:tc>
        <w:tc>
          <w:tcPr>
            <w:tcW w:w="1134" w:type="dxa"/>
          </w:tcPr>
          <w:p w14:paraId="14DEA655"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5 259</w:t>
            </w:r>
          </w:p>
        </w:tc>
        <w:tc>
          <w:tcPr>
            <w:tcW w:w="1275" w:type="dxa"/>
          </w:tcPr>
          <w:p w14:paraId="3C9FB67D"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5 455</w:t>
            </w:r>
          </w:p>
        </w:tc>
        <w:tc>
          <w:tcPr>
            <w:tcW w:w="1276" w:type="dxa"/>
          </w:tcPr>
          <w:p w14:paraId="5628B3CF"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10 714</w:t>
            </w:r>
          </w:p>
        </w:tc>
        <w:tc>
          <w:tcPr>
            <w:tcW w:w="992" w:type="dxa"/>
            <w:shd w:val="clear" w:color="auto" w:fill="auto"/>
          </w:tcPr>
          <w:p w14:paraId="7286FEFD"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5 405</w:t>
            </w:r>
          </w:p>
        </w:tc>
        <w:tc>
          <w:tcPr>
            <w:tcW w:w="851" w:type="dxa"/>
            <w:shd w:val="clear" w:color="auto" w:fill="auto"/>
          </w:tcPr>
          <w:p w14:paraId="3FF1143D"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5 476</w:t>
            </w:r>
          </w:p>
        </w:tc>
        <w:tc>
          <w:tcPr>
            <w:tcW w:w="850" w:type="dxa"/>
            <w:shd w:val="clear" w:color="auto" w:fill="auto"/>
          </w:tcPr>
          <w:p w14:paraId="1EA24A65"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10 881</w:t>
            </w:r>
          </w:p>
        </w:tc>
      </w:tr>
      <w:tr w:rsidR="0069091D" w:rsidRPr="0068735D" w14:paraId="7D9572E2" w14:textId="77777777" w:rsidTr="00C26B82">
        <w:tc>
          <w:tcPr>
            <w:tcW w:w="1271" w:type="dxa"/>
          </w:tcPr>
          <w:p w14:paraId="2AC2B2A1" w14:textId="77777777" w:rsidR="00C26B82" w:rsidRPr="0068735D" w:rsidRDefault="00C26B82" w:rsidP="0068735D">
            <w:pPr>
              <w:spacing w:line="276" w:lineRule="auto"/>
              <w:ind w:right="403"/>
              <w:jc w:val="both"/>
              <w:rPr>
                <w:rFonts w:ascii="Times New Roman" w:hAnsi="Times New Roman" w:cs="Times New Roman"/>
                <w:sz w:val="14"/>
                <w:szCs w:val="14"/>
              </w:rPr>
            </w:pPr>
            <w:r w:rsidRPr="0068735D">
              <w:rPr>
                <w:rFonts w:ascii="Times New Roman" w:hAnsi="Times New Roman" w:cs="Times New Roman"/>
                <w:sz w:val="14"/>
                <w:szCs w:val="14"/>
              </w:rPr>
              <w:t>25-29</w:t>
            </w:r>
          </w:p>
        </w:tc>
        <w:tc>
          <w:tcPr>
            <w:tcW w:w="992" w:type="dxa"/>
          </w:tcPr>
          <w:p w14:paraId="0A4B9C50"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4 188</w:t>
            </w:r>
          </w:p>
        </w:tc>
        <w:tc>
          <w:tcPr>
            <w:tcW w:w="993" w:type="dxa"/>
          </w:tcPr>
          <w:p w14:paraId="11B86A07"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4 806</w:t>
            </w:r>
          </w:p>
        </w:tc>
        <w:tc>
          <w:tcPr>
            <w:tcW w:w="850" w:type="dxa"/>
          </w:tcPr>
          <w:p w14:paraId="6AC85486"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8 994</w:t>
            </w:r>
          </w:p>
        </w:tc>
        <w:tc>
          <w:tcPr>
            <w:tcW w:w="992" w:type="dxa"/>
          </w:tcPr>
          <w:p w14:paraId="225F8B8C"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4 658</w:t>
            </w:r>
          </w:p>
        </w:tc>
        <w:tc>
          <w:tcPr>
            <w:tcW w:w="1134" w:type="dxa"/>
          </w:tcPr>
          <w:p w14:paraId="46793EDE"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5 567</w:t>
            </w:r>
          </w:p>
        </w:tc>
        <w:tc>
          <w:tcPr>
            <w:tcW w:w="993" w:type="dxa"/>
          </w:tcPr>
          <w:p w14:paraId="346DAFA7"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10 225</w:t>
            </w:r>
          </w:p>
        </w:tc>
        <w:tc>
          <w:tcPr>
            <w:tcW w:w="1134" w:type="dxa"/>
          </w:tcPr>
          <w:p w14:paraId="6EF86DCF"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4 700</w:t>
            </w:r>
          </w:p>
        </w:tc>
        <w:tc>
          <w:tcPr>
            <w:tcW w:w="1275" w:type="dxa"/>
          </w:tcPr>
          <w:p w14:paraId="4B999DBA"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5 057</w:t>
            </w:r>
          </w:p>
        </w:tc>
        <w:tc>
          <w:tcPr>
            <w:tcW w:w="1276" w:type="dxa"/>
          </w:tcPr>
          <w:p w14:paraId="5F44C867"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9 758</w:t>
            </w:r>
          </w:p>
        </w:tc>
        <w:tc>
          <w:tcPr>
            <w:tcW w:w="992" w:type="dxa"/>
            <w:shd w:val="clear" w:color="auto" w:fill="auto"/>
          </w:tcPr>
          <w:p w14:paraId="6CC8FD78"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6 286</w:t>
            </w:r>
          </w:p>
        </w:tc>
        <w:tc>
          <w:tcPr>
            <w:tcW w:w="851" w:type="dxa"/>
            <w:shd w:val="clear" w:color="auto" w:fill="auto"/>
          </w:tcPr>
          <w:p w14:paraId="75B0CD91"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6 017</w:t>
            </w:r>
          </w:p>
        </w:tc>
        <w:tc>
          <w:tcPr>
            <w:tcW w:w="850" w:type="dxa"/>
            <w:shd w:val="clear" w:color="auto" w:fill="auto"/>
          </w:tcPr>
          <w:p w14:paraId="1ACB1FF3"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12 303</w:t>
            </w:r>
          </w:p>
        </w:tc>
      </w:tr>
      <w:tr w:rsidR="0069091D" w:rsidRPr="0068735D" w14:paraId="31EAAA7B" w14:textId="77777777" w:rsidTr="00C26B82">
        <w:tc>
          <w:tcPr>
            <w:tcW w:w="1271" w:type="dxa"/>
          </w:tcPr>
          <w:p w14:paraId="69653E7C" w14:textId="77777777" w:rsidR="00C26B82" w:rsidRPr="0068735D" w:rsidRDefault="00C26B82" w:rsidP="0068735D">
            <w:pPr>
              <w:spacing w:line="276" w:lineRule="auto"/>
              <w:ind w:right="403"/>
              <w:jc w:val="both"/>
              <w:rPr>
                <w:rFonts w:ascii="Times New Roman" w:hAnsi="Times New Roman" w:cs="Times New Roman"/>
                <w:sz w:val="14"/>
                <w:szCs w:val="14"/>
              </w:rPr>
            </w:pPr>
            <w:r w:rsidRPr="0068735D">
              <w:rPr>
                <w:rFonts w:ascii="Times New Roman" w:hAnsi="Times New Roman" w:cs="Times New Roman"/>
                <w:sz w:val="14"/>
                <w:szCs w:val="14"/>
              </w:rPr>
              <w:t>30-34</w:t>
            </w:r>
          </w:p>
        </w:tc>
        <w:tc>
          <w:tcPr>
            <w:tcW w:w="992" w:type="dxa"/>
          </w:tcPr>
          <w:p w14:paraId="6C1B1AF2"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3 499</w:t>
            </w:r>
          </w:p>
        </w:tc>
        <w:tc>
          <w:tcPr>
            <w:tcW w:w="993" w:type="dxa"/>
          </w:tcPr>
          <w:p w14:paraId="66E5B870"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4 272</w:t>
            </w:r>
          </w:p>
        </w:tc>
        <w:tc>
          <w:tcPr>
            <w:tcW w:w="850" w:type="dxa"/>
          </w:tcPr>
          <w:p w14:paraId="15E18AB7"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7 772</w:t>
            </w:r>
          </w:p>
        </w:tc>
        <w:tc>
          <w:tcPr>
            <w:tcW w:w="992" w:type="dxa"/>
          </w:tcPr>
          <w:p w14:paraId="089342C9"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3 786</w:t>
            </w:r>
          </w:p>
        </w:tc>
        <w:tc>
          <w:tcPr>
            <w:tcW w:w="1134" w:type="dxa"/>
          </w:tcPr>
          <w:p w14:paraId="1475C442"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4 674</w:t>
            </w:r>
          </w:p>
        </w:tc>
        <w:tc>
          <w:tcPr>
            <w:tcW w:w="993" w:type="dxa"/>
          </w:tcPr>
          <w:p w14:paraId="04F6C40A"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8 460</w:t>
            </w:r>
          </w:p>
        </w:tc>
        <w:tc>
          <w:tcPr>
            <w:tcW w:w="1134" w:type="dxa"/>
          </w:tcPr>
          <w:p w14:paraId="09CB5F9F"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3 783</w:t>
            </w:r>
          </w:p>
        </w:tc>
        <w:tc>
          <w:tcPr>
            <w:tcW w:w="1275" w:type="dxa"/>
          </w:tcPr>
          <w:p w14:paraId="5A1FFBC6"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4 288</w:t>
            </w:r>
          </w:p>
        </w:tc>
        <w:tc>
          <w:tcPr>
            <w:tcW w:w="1276" w:type="dxa"/>
          </w:tcPr>
          <w:p w14:paraId="180AD0CB"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8 071</w:t>
            </w:r>
          </w:p>
        </w:tc>
        <w:tc>
          <w:tcPr>
            <w:tcW w:w="992" w:type="dxa"/>
            <w:shd w:val="clear" w:color="auto" w:fill="auto"/>
          </w:tcPr>
          <w:p w14:paraId="71F8CADE"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4 258</w:t>
            </w:r>
          </w:p>
        </w:tc>
        <w:tc>
          <w:tcPr>
            <w:tcW w:w="851" w:type="dxa"/>
            <w:shd w:val="clear" w:color="auto" w:fill="auto"/>
          </w:tcPr>
          <w:p w14:paraId="708B9FA8"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5 396</w:t>
            </w:r>
          </w:p>
        </w:tc>
        <w:tc>
          <w:tcPr>
            <w:tcW w:w="850" w:type="dxa"/>
            <w:shd w:val="clear" w:color="auto" w:fill="auto"/>
          </w:tcPr>
          <w:p w14:paraId="3778D75C"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9 654</w:t>
            </w:r>
          </w:p>
        </w:tc>
      </w:tr>
      <w:tr w:rsidR="0069091D" w:rsidRPr="0068735D" w14:paraId="3F3CCE9F" w14:textId="77777777" w:rsidTr="00C26B82">
        <w:tc>
          <w:tcPr>
            <w:tcW w:w="1271" w:type="dxa"/>
          </w:tcPr>
          <w:p w14:paraId="129B0428" w14:textId="77777777" w:rsidR="00C26B82" w:rsidRPr="0068735D" w:rsidRDefault="00C26B82" w:rsidP="0068735D">
            <w:pPr>
              <w:spacing w:line="276" w:lineRule="auto"/>
              <w:ind w:right="403"/>
              <w:jc w:val="both"/>
              <w:rPr>
                <w:rFonts w:ascii="Times New Roman" w:hAnsi="Times New Roman" w:cs="Times New Roman"/>
                <w:sz w:val="14"/>
                <w:szCs w:val="14"/>
              </w:rPr>
            </w:pPr>
            <w:r w:rsidRPr="0068735D">
              <w:rPr>
                <w:rFonts w:ascii="Times New Roman" w:hAnsi="Times New Roman" w:cs="Times New Roman"/>
                <w:sz w:val="14"/>
                <w:szCs w:val="14"/>
              </w:rPr>
              <w:t>35-39</w:t>
            </w:r>
          </w:p>
        </w:tc>
        <w:tc>
          <w:tcPr>
            <w:tcW w:w="992" w:type="dxa"/>
          </w:tcPr>
          <w:p w14:paraId="5FFB3358"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2 954</w:t>
            </w:r>
          </w:p>
        </w:tc>
        <w:tc>
          <w:tcPr>
            <w:tcW w:w="993" w:type="dxa"/>
          </w:tcPr>
          <w:p w14:paraId="42ED9561"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3 339</w:t>
            </w:r>
          </w:p>
        </w:tc>
        <w:tc>
          <w:tcPr>
            <w:tcW w:w="850" w:type="dxa"/>
          </w:tcPr>
          <w:p w14:paraId="2F887EFC"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6 292</w:t>
            </w:r>
          </w:p>
        </w:tc>
        <w:tc>
          <w:tcPr>
            <w:tcW w:w="992" w:type="dxa"/>
          </w:tcPr>
          <w:p w14:paraId="227C4DBC"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3 515</w:t>
            </w:r>
          </w:p>
        </w:tc>
        <w:tc>
          <w:tcPr>
            <w:tcW w:w="1134" w:type="dxa"/>
          </w:tcPr>
          <w:p w14:paraId="15BEE404"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4 333</w:t>
            </w:r>
          </w:p>
        </w:tc>
        <w:tc>
          <w:tcPr>
            <w:tcW w:w="993" w:type="dxa"/>
          </w:tcPr>
          <w:p w14:paraId="573E2234"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7 848</w:t>
            </w:r>
          </w:p>
        </w:tc>
        <w:tc>
          <w:tcPr>
            <w:tcW w:w="1134" w:type="dxa"/>
          </w:tcPr>
          <w:p w14:paraId="05B2F9F0"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3 203</w:t>
            </w:r>
          </w:p>
        </w:tc>
        <w:tc>
          <w:tcPr>
            <w:tcW w:w="1275" w:type="dxa"/>
          </w:tcPr>
          <w:p w14:paraId="3E2B25E2"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3 775</w:t>
            </w:r>
          </w:p>
        </w:tc>
        <w:tc>
          <w:tcPr>
            <w:tcW w:w="1276" w:type="dxa"/>
          </w:tcPr>
          <w:p w14:paraId="185923B3"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6 978</w:t>
            </w:r>
          </w:p>
        </w:tc>
        <w:tc>
          <w:tcPr>
            <w:tcW w:w="992" w:type="dxa"/>
            <w:shd w:val="clear" w:color="auto" w:fill="auto"/>
          </w:tcPr>
          <w:p w14:paraId="2EBB4047"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3 186</w:t>
            </w:r>
          </w:p>
        </w:tc>
        <w:tc>
          <w:tcPr>
            <w:tcW w:w="851" w:type="dxa"/>
            <w:shd w:val="clear" w:color="auto" w:fill="auto"/>
          </w:tcPr>
          <w:p w14:paraId="609DAAC0"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4 220</w:t>
            </w:r>
          </w:p>
        </w:tc>
        <w:tc>
          <w:tcPr>
            <w:tcW w:w="850" w:type="dxa"/>
            <w:shd w:val="clear" w:color="auto" w:fill="auto"/>
          </w:tcPr>
          <w:p w14:paraId="1BAC621E"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7 406</w:t>
            </w:r>
          </w:p>
        </w:tc>
      </w:tr>
      <w:tr w:rsidR="0069091D" w:rsidRPr="0068735D" w14:paraId="75E8E74E" w14:textId="77777777" w:rsidTr="00C26B82">
        <w:tc>
          <w:tcPr>
            <w:tcW w:w="1271" w:type="dxa"/>
          </w:tcPr>
          <w:p w14:paraId="1ACF8CAB" w14:textId="77777777" w:rsidR="00C26B82" w:rsidRPr="0068735D" w:rsidRDefault="00C26B82" w:rsidP="0068735D">
            <w:pPr>
              <w:spacing w:line="276" w:lineRule="auto"/>
              <w:ind w:right="403"/>
              <w:jc w:val="both"/>
              <w:rPr>
                <w:rFonts w:ascii="Times New Roman" w:hAnsi="Times New Roman" w:cs="Times New Roman"/>
                <w:sz w:val="14"/>
                <w:szCs w:val="14"/>
              </w:rPr>
            </w:pPr>
            <w:r w:rsidRPr="0068735D">
              <w:rPr>
                <w:rFonts w:ascii="Times New Roman" w:hAnsi="Times New Roman" w:cs="Times New Roman"/>
                <w:sz w:val="14"/>
                <w:szCs w:val="14"/>
              </w:rPr>
              <w:t>40-44</w:t>
            </w:r>
          </w:p>
        </w:tc>
        <w:tc>
          <w:tcPr>
            <w:tcW w:w="992" w:type="dxa"/>
          </w:tcPr>
          <w:p w14:paraId="27544CF8"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2 447</w:t>
            </w:r>
          </w:p>
        </w:tc>
        <w:tc>
          <w:tcPr>
            <w:tcW w:w="993" w:type="dxa"/>
          </w:tcPr>
          <w:p w14:paraId="68199F8E"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2 972</w:t>
            </w:r>
          </w:p>
        </w:tc>
        <w:tc>
          <w:tcPr>
            <w:tcW w:w="850" w:type="dxa"/>
          </w:tcPr>
          <w:p w14:paraId="3A0B0625"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5 419</w:t>
            </w:r>
          </w:p>
        </w:tc>
        <w:tc>
          <w:tcPr>
            <w:tcW w:w="992" w:type="dxa"/>
          </w:tcPr>
          <w:p w14:paraId="53F78112"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2 858</w:t>
            </w:r>
          </w:p>
        </w:tc>
        <w:tc>
          <w:tcPr>
            <w:tcW w:w="1134" w:type="dxa"/>
          </w:tcPr>
          <w:p w14:paraId="591F8241"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3 540</w:t>
            </w:r>
          </w:p>
        </w:tc>
        <w:tc>
          <w:tcPr>
            <w:tcW w:w="993" w:type="dxa"/>
          </w:tcPr>
          <w:p w14:paraId="28D4D4FA"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6 398</w:t>
            </w:r>
          </w:p>
        </w:tc>
        <w:tc>
          <w:tcPr>
            <w:tcW w:w="1134" w:type="dxa"/>
          </w:tcPr>
          <w:p w14:paraId="07FB3ABD"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2 573</w:t>
            </w:r>
          </w:p>
        </w:tc>
        <w:tc>
          <w:tcPr>
            <w:tcW w:w="1275" w:type="dxa"/>
          </w:tcPr>
          <w:p w14:paraId="4C0915D0"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3 344</w:t>
            </w:r>
          </w:p>
        </w:tc>
        <w:tc>
          <w:tcPr>
            <w:tcW w:w="1276" w:type="dxa"/>
          </w:tcPr>
          <w:p w14:paraId="1396AC66"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5 917</w:t>
            </w:r>
          </w:p>
        </w:tc>
        <w:tc>
          <w:tcPr>
            <w:tcW w:w="992" w:type="dxa"/>
            <w:shd w:val="clear" w:color="auto" w:fill="auto"/>
          </w:tcPr>
          <w:p w14:paraId="166084BF"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2 751</w:t>
            </w:r>
          </w:p>
        </w:tc>
        <w:tc>
          <w:tcPr>
            <w:tcW w:w="851" w:type="dxa"/>
            <w:shd w:val="clear" w:color="auto" w:fill="auto"/>
          </w:tcPr>
          <w:p w14:paraId="0FD15600"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2 989</w:t>
            </w:r>
          </w:p>
        </w:tc>
        <w:tc>
          <w:tcPr>
            <w:tcW w:w="850" w:type="dxa"/>
            <w:shd w:val="clear" w:color="auto" w:fill="auto"/>
          </w:tcPr>
          <w:p w14:paraId="6CDD03D5"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5 740</w:t>
            </w:r>
          </w:p>
        </w:tc>
      </w:tr>
      <w:tr w:rsidR="0069091D" w:rsidRPr="0068735D" w14:paraId="2EC0CAD3" w14:textId="77777777" w:rsidTr="00C26B82">
        <w:tc>
          <w:tcPr>
            <w:tcW w:w="1271" w:type="dxa"/>
          </w:tcPr>
          <w:p w14:paraId="02FE8EF4" w14:textId="77777777" w:rsidR="00C26B82" w:rsidRPr="0068735D" w:rsidRDefault="00C26B82" w:rsidP="0068735D">
            <w:pPr>
              <w:spacing w:line="276" w:lineRule="auto"/>
              <w:ind w:right="403"/>
              <w:jc w:val="both"/>
              <w:rPr>
                <w:rFonts w:ascii="Times New Roman" w:hAnsi="Times New Roman" w:cs="Times New Roman"/>
                <w:sz w:val="14"/>
                <w:szCs w:val="14"/>
              </w:rPr>
            </w:pPr>
            <w:r w:rsidRPr="0068735D">
              <w:rPr>
                <w:rFonts w:ascii="Times New Roman" w:hAnsi="Times New Roman" w:cs="Times New Roman"/>
                <w:sz w:val="14"/>
                <w:szCs w:val="14"/>
              </w:rPr>
              <w:t>45-49</w:t>
            </w:r>
          </w:p>
        </w:tc>
        <w:tc>
          <w:tcPr>
            <w:tcW w:w="992" w:type="dxa"/>
          </w:tcPr>
          <w:p w14:paraId="7ABEE49A"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2 149</w:t>
            </w:r>
          </w:p>
        </w:tc>
        <w:tc>
          <w:tcPr>
            <w:tcW w:w="993" w:type="dxa"/>
          </w:tcPr>
          <w:p w14:paraId="0854F079"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2 500</w:t>
            </w:r>
          </w:p>
        </w:tc>
        <w:tc>
          <w:tcPr>
            <w:tcW w:w="850" w:type="dxa"/>
          </w:tcPr>
          <w:p w14:paraId="3D99F433"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4 649</w:t>
            </w:r>
          </w:p>
        </w:tc>
        <w:tc>
          <w:tcPr>
            <w:tcW w:w="992" w:type="dxa"/>
          </w:tcPr>
          <w:p w14:paraId="563A22BD"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2 405</w:t>
            </w:r>
          </w:p>
        </w:tc>
        <w:tc>
          <w:tcPr>
            <w:tcW w:w="1134" w:type="dxa"/>
          </w:tcPr>
          <w:p w14:paraId="0F53A12D"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3 204</w:t>
            </w:r>
          </w:p>
        </w:tc>
        <w:tc>
          <w:tcPr>
            <w:tcW w:w="993" w:type="dxa"/>
          </w:tcPr>
          <w:p w14:paraId="165B0022"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5 609</w:t>
            </w:r>
          </w:p>
        </w:tc>
        <w:tc>
          <w:tcPr>
            <w:tcW w:w="1134" w:type="dxa"/>
          </w:tcPr>
          <w:p w14:paraId="3C20E873"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2 227</w:t>
            </w:r>
          </w:p>
        </w:tc>
        <w:tc>
          <w:tcPr>
            <w:tcW w:w="1275" w:type="dxa"/>
          </w:tcPr>
          <w:p w14:paraId="55826449"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3 088</w:t>
            </w:r>
          </w:p>
        </w:tc>
        <w:tc>
          <w:tcPr>
            <w:tcW w:w="1276" w:type="dxa"/>
          </w:tcPr>
          <w:p w14:paraId="064E1C90"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5 316</w:t>
            </w:r>
          </w:p>
        </w:tc>
        <w:tc>
          <w:tcPr>
            <w:tcW w:w="992" w:type="dxa"/>
            <w:shd w:val="clear" w:color="auto" w:fill="auto"/>
          </w:tcPr>
          <w:p w14:paraId="7DAA8432"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2 189</w:t>
            </w:r>
          </w:p>
        </w:tc>
        <w:tc>
          <w:tcPr>
            <w:tcW w:w="851" w:type="dxa"/>
            <w:shd w:val="clear" w:color="auto" w:fill="auto"/>
          </w:tcPr>
          <w:p w14:paraId="119E61BC"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2 530</w:t>
            </w:r>
          </w:p>
        </w:tc>
        <w:tc>
          <w:tcPr>
            <w:tcW w:w="850" w:type="dxa"/>
            <w:shd w:val="clear" w:color="auto" w:fill="auto"/>
          </w:tcPr>
          <w:p w14:paraId="04182E9C"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4 719</w:t>
            </w:r>
          </w:p>
        </w:tc>
      </w:tr>
      <w:tr w:rsidR="0069091D" w:rsidRPr="0068735D" w14:paraId="75C7DA23" w14:textId="77777777" w:rsidTr="00C26B82">
        <w:tc>
          <w:tcPr>
            <w:tcW w:w="1271" w:type="dxa"/>
          </w:tcPr>
          <w:p w14:paraId="3531C450" w14:textId="77777777" w:rsidR="00C26B82" w:rsidRPr="0068735D" w:rsidRDefault="00C26B82" w:rsidP="0068735D">
            <w:pPr>
              <w:spacing w:line="276" w:lineRule="auto"/>
              <w:ind w:right="403"/>
              <w:jc w:val="both"/>
              <w:rPr>
                <w:rFonts w:ascii="Times New Roman" w:hAnsi="Times New Roman" w:cs="Times New Roman"/>
                <w:sz w:val="14"/>
                <w:szCs w:val="14"/>
              </w:rPr>
            </w:pPr>
            <w:r w:rsidRPr="0068735D">
              <w:rPr>
                <w:rFonts w:ascii="Times New Roman" w:hAnsi="Times New Roman" w:cs="Times New Roman"/>
                <w:sz w:val="14"/>
                <w:szCs w:val="14"/>
              </w:rPr>
              <w:t>50-54</w:t>
            </w:r>
          </w:p>
        </w:tc>
        <w:tc>
          <w:tcPr>
            <w:tcW w:w="992" w:type="dxa"/>
          </w:tcPr>
          <w:p w14:paraId="51450BBA"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1 638</w:t>
            </w:r>
          </w:p>
        </w:tc>
        <w:tc>
          <w:tcPr>
            <w:tcW w:w="993" w:type="dxa"/>
          </w:tcPr>
          <w:p w14:paraId="60DFB02A"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2 028</w:t>
            </w:r>
          </w:p>
        </w:tc>
        <w:tc>
          <w:tcPr>
            <w:tcW w:w="850" w:type="dxa"/>
          </w:tcPr>
          <w:p w14:paraId="0076340C"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3 666</w:t>
            </w:r>
          </w:p>
        </w:tc>
        <w:tc>
          <w:tcPr>
            <w:tcW w:w="992" w:type="dxa"/>
          </w:tcPr>
          <w:p w14:paraId="51B75C57"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2 060</w:t>
            </w:r>
          </w:p>
        </w:tc>
        <w:tc>
          <w:tcPr>
            <w:tcW w:w="1134" w:type="dxa"/>
          </w:tcPr>
          <w:p w14:paraId="025E675A"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2 666</w:t>
            </w:r>
          </w:p>
        </w:tc>
        <w:tc>
          <w:tcPr>
            <w:tcW w:w="993" w:type="dxa"/>
          </w:tcPr>
          <w:p w14:paraId="7AAF9C4B"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4 729</w:t>
            </w:r>
          </w:p>
        </w:tc>
        <w:tc>
          <w:tcPr>
            <w:tcW w:w="1134" w:type="dxa"/>
          </w:tcPr>
          <w:p w14:paraId="3E0BD6B8"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1 949</w:t>
            </w:r>
          </w:p>
        </w:tc>
        <w:tc>
          <w:tcPr>
            <w:tcW w:w="1275" w:type="dxa"/>
          </w:tcPr>
          <w:p w14:paraId="673929C8"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2 569</w:t>
            </w:r>
          </w:p>
        </w:tc>
        <w:tc>
          <w:tcPr>
            <w:tcW w:w="1276" w:type="dxa"/>
          </w:tcPr>
          <w:p w14:paraId="1704CECD"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4 517</w:t>
            </w:r>
          </w:p>
        </w:tc>
        <w:tc>
          <w:tcPr>
            <w:tcW w:w="992" w:type="dxa"/>
            <w:shd w:val="clear" w:color="auto" w:fill="auto"/>
          </w:tcPr>
          <w:p w14:paraId="2E7E4C97"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2 021</w:t>
            </w:r>
          </w:p>
        </w:tc>
        <w:tc>
          <w:tcPr>
            <w:tcW w:w="851" w:type="dxa"/>
            <w:shd w:val="clear" w:color="auto" w:fill="auto"/>
          </w:tcPr>
          <w:p w14:paraId="3E4D0696"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2 451</w:t>
            </w:r>
          </w:p>
        </w:tc>
        <w:tc>
          <w:tcPr>
            <w:tcW w:w="850" w:type="dxa"/>
            <w:shd w:val="clear" w:color="auto" w:fill="auto"/>
          </w:tcPr>
          <w:p w14:paraId="2C027824"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4 472</w:t>
            </w:r>
          </w:p>
        </w:tc>
      </w:tr>
      <w:tr w:rsidR="0069091D" w:rsidRPr="0068735D" w14:paraId="3B9E815F" w14:textId="77777777" w:rsidTr="00C26B82">
        <w:tc>
          <w:tcPr>
            <w:tcW w:w="1271" w:type="dxa"/>
          </w:tcPr>
          <w:p w14:paraId="0F08617C" w14:textId="77777777" w:rsidR="00C26B82" w:rsidRPr="0068735D" w:rsidRDefault="00C26B82" w:rsidP="0068735D">
            <w:pPr>
              <w:spacing w:line="276" w:lineRule="auto"/>
              <w:ind w:right="403"/>
              <w:jc w:val="both"/>
              <w:rPr>
                <w:rFonts w:ascii="Times New Roman" w:hAnsi="Times New Roman" w:cs="Times New Roman"/>
                <w:sz w:val="14"/>
                <w:szCs w:val="14"/>
              </w:rPr>
            </w:pPr>
            <w:r w:rsidRPr="0068735D">
              <w:rPr>
                <w:rFonts w:ascii="Times New Roman" w:hAnsi="Times New Roman" w:cs="Times New Roman"/>
                <w:sz w:val="14"/>
                <w:szCs w:val="14"/>
              </w:rPr>
              <w:t>55-59</w:t>
            </w:r>
          </w:p>
        </w:tc>
        <w:tc>
          <w:tcPr>
            <w:tcW w:w="992" w:type="dxa"/>
          </w:tcPr>
          <w:p w14:paraId="4F9093C2"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1 218</w:t>
            </w:r>
          </w:p>
        </w:tc>
        <w:tc>
          <w:tcPr>
            <w:tcW w:w="993" w:type="dxa"/>
          </w:tcPr>
          <w:p w14:paraId="78815EC7"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1 627</w:t>
            </w:r>
          </w:p>
        </w:tc>
        <w:tc>
          <w:tcPr>
            <w:tcW w:w="850" w:type="dxa"/>
          </w:tcPr>
          <w:p w14:paraId="161DE850"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2 845</w:t>
            </w:r>
          </w:p>
        </w:tc>
        <w:tc>
          <w:tcPr>
            <w:tcW w:w="992" w:type="dxa"/>
          </w:tcPr>
          <w:p w14:paraId="14660DD2"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1 487</w:t>
            </w:r>
          </w:p>
        </w:tc>
        <w:tc>
          <w:tcPr>
            <w:tcW w:w="1134" w:type="dxa"/>
          </w:tcPr>
          <w:p w14:paraId="2A2CF314"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1 995</w:t>
            </w:r>
          </w:p>
        </w:tc>
        <w:tc>
          <w:tcPr>
            <w:tcW w:w="993" w:type="dxa"/>
          </w:tcPr>
          <w:p w14:paraId="19760C2D"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3 482</w:t>
            </w:r>
          </w:p>
        </w:tc>
        <w:tc>
          <w:tcPr>
            <w:tcW w:w="1134" w:type="dxa"/>
          </w:tcPr>
          <w:p w14:paraId="60BDDFE1"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1 692</w:t>
            </w:r>
          </w:p>
        </w:tc>
        <w:tc>
          <w:tcPr>
            <w:tcW w:w="1275" w:type="dxa"/>
          </w:tcPr>
          <w:p w14:paraId="6F42AA27"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2 401</w:t>
            </w:r>
          </w:p>
        </w:tc>
        <w:tc>
          <w:tcPr>
            <w:tcW w:w="1276" w:type="dxa"/>
          </w:tcPr>
          <w:p w14:paraId="6B869E30"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4 093</w:t>
            </w:r>
          </w:p>
        </w:tc>
        <w:tc>
          <w:tcPr>
            <w:tcW w:w="992" w:type="dxa"/>
            <w:shd w:val="clear" w:color="auto" w:fill="auto"/>
          </w:tcPr>
          <w:p w14:paraId="266F99BD"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1 425</w:t>
            </w:r>
          </w:p>
        </w:tc>
        <w:tc>
          <w:tcPr>
            <w:tcW w:w="851" w:type="dxa"/>
            <w:shd w:val="clear" w:color="auto" w:fill="auto"/>
          </w:tcPr>
          <w:p w14:paraId="2269BCB5"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2 187</w:t>
            </w:r>
          </w:p>
        </w:tc>
        <w:tc>
          <w:tcPr>
            <w:tcW w:w="850" w:type="dxa"/>
            <w:shd w:val="clear" w:color="auto" w:fill="auto"/>
          </w:tcPr>
          <w:p w14:paraId="4D792573"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3 612</w:t>
            </w:r>
          </w:p>
        </w:tc>
      </w:tr>
      <w:tr w:rsidR="0069091D" w:rsidRPr="0068735D" w14:paraId="7F2D7875" w14:textId="77777777" w:rsidTr="00C26B82">
        <w:tc>
          <w:tcPr>
            <w:tcW w:w="1271" w:type="dxa"/>
          </w:tcPr>
          <w:p w14:paraId="4AD5F61F" w14:textId="77777777" w:rsidR="00C26B82" w:rsidRPr="0068735D" w:rsidRDefault="00C26B82" w:rsidP="0068735D">
            <w:pPr>
              <w:spacing w:line="276" w:lineRule="auto"/>
              <w:ind w:right="403"/>
              <w:jc w:val="both"/>
              <w:rPr>
                <w:rFonts w:ascii="Times New Roman" w:hAnsi="Times New Roman" w:cs="Times New Roman"/>
                <w:sz w:val="14"/>
                <w:szCs w:val="14"/>
              </w:rPr>
            </w:pPr>
            <w:r w:rsidRPr="0068735D">
              <w:rPr>
                <w:rFonts w:ascii="Times New Roman" w:hAnsi="Times New Roman" w:cs="Times New Roman"/>
                <w:sz w:val="14"/>
                <w:szCs w:val="14"/>
              </w:rPr>
              <w:t>60-64</w:t>
            </w:r>
          </w:p>
        </w:tc>
        <w:tc>
          <w:tcPr>
            <w:tcW w:w="992" w:type="dxa"/>
          </w:tcPr>
          <w:p w14:paraId="0D4FF096"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1 044</w:t>
            </w:r>
          </w:p>
        </w:tc>
        <w:tc>
          <w:tcPr>
            <w:tcW w:w="993" w:type="dxa"/>
          </w:tcPr>
          <w:p w14:paraId="4ECD5E7E"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1 594</w:t>
            </w:r>
          </w:p>
        </w:tc>
        <w:tc>
          <w:tcPr>
            <w:tcW w:w="850" w:type="dxa"/>
          </w:tcPr>
          <w:p w14:paraId="37AEE3DC"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2 638</w:t>
            </w:r>
          </w:p>
        </w:tc>
        <w:tc>
          <w:tcPr>
            <w:tcW w:w="992" w:type="dxa"/>
          </w:tcPr>
          <w:p w14:paraId="4B6851D4"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1 163</w:t>
            </w:r>
          </w:p>
        </w:tc>
        <w:tc>
          <w:tcPr>
            <w:tcW w:w="1134" w:type="dxa"/>
          </w:tcPr>
          <w:p w14:paraId="7C1802DC"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1 793</w:t>
            </w:r>
          </w:p>
        </w:tc>
        <w:tc>
          <w:tcPr>
            <w:tcW w:w="993" w:type="dxa"/>
          </w:tcPr>
          <w:p w14:paraId="4032B1C0"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2 956</w:t>
            </w:r>
          </w:p>
        </w:tc>
        <w:tc>
          <w:tcPr>
            <w:tcW w:w="1134" w:type="dxa"/>
          </w:tcPr>
          <w:p w14:paraId="73D9E817"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1 276</w:t>
            </w:r>
          </w:p>
        </w:tc>
        <w:tc>
          <w:tcPr>
            <w:tcW w:w="1275" w:type="dxa"/>
          </w:tcPr>
          <w:p w14:paraId="09A9B64A"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1 922</w:t>
            </w:r>
          </w:p>
        </w:tc>
        <w:tc>
          <w:tcPr>
            <w:tcW w:w="1276" w:type="dxa"/>
          </w:tcPr>
          <w:p w14:paraId="4EC2F924"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3 199</w:t>
            </w:r>
          </w:p>
        </w:tc>
        <w:tc>
          <w:tcPr>
            <w:tcW w:w="992" w:type="dxa"/>
            <w:shd w:val="clear" w:color="auto" w:fill="auto"/>
          </w:tcPr>
          <w:p w14:paraId="28DCC620"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1 457</w:t>
            </w:r>
          </w:p>
        </w:tc>
        <w:tc>
          <w:tcPr>
            <w:tcW w:w="851" w:type="dxa"/>
            <w:shd w:val="clear" w:color="auto" w:fill="auto"/>
          </w:tcPr>
          <w:p w14:paraId="38A9909E"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1 743</w:t>
            </w:r>
          </w:p>
        </w:tc>
        <w:tc>
          <w:tcPr>
            <w:tcW w:w="850" w:type="dxa"/>
            <w:shd w:val="clear" w:color="auto" w:fill="auto"/>
          </w:tcPr>
          <w:p w14:paraId="5C1DD2D1"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3 200</w:t>
            </w:r>
          </w:p>
        </w:tc>
      </w:tr>
      <w:tr w:rsidR="0069091D" w:rsidRPr="0068735D" w14:paraId="1F456CFE" w14:textId="77777777" w:rsidTr="00C26B82">
        <w:tc>
          <w:tcPr>
            <w:tcW w:w="1271" w:type="dxa"/>
          </w:tcPr>
          <w:p w14:paraId="0E732D39" w14:textId="77777777" w:rsidR="00C26B82" w:rsidRPr="0068735D" w:rsidRDefault="00C26B82" w:rsidP="0068735D">
            <w:pPr>
              <w:spacing w:line="276" w:lineRule="auto"/>
              <w:ind w:right="403"/>
              <w:jc w:val="both"/>
              <w:rPr>
                <w:rFonts w:ascii="Times New Roman" w:hAnsi="Times New Roman" w:cs="Times New Roman"/>
                <w:sz w:val="14"/>
                <w:szCs w:val="14"/>
              </w:rPr>
            </w:pPr>
            <w:r w:rsidRPr="0068735D">
              <w:rPr>
                <w:rFonts w:ascii="Times New Roman" w:hAnsi="Times New Roman" w:cs="Times New Roman"/>
                <w:sz w:val="14"/>
                <w:szCs w:val="14"/>
              </w:rPr>
              <w:t>65-69</w:t>
            </w:r>
          </w:p>
        </w:tc>
        <w:tc>
          <w:tcPr>
            <w:tcW w:w="992" w:type="dxa"/>
          </w:tcPr>
          <w:p w14:paraId="739A9BFA"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739</w:t>
            </w:r>
          </w:p>
        </w:tc>
        <w:tc>
          <w:tcPr>
            <w:tcW w:w="993" w:type="dxa"/>
          </w:tcPr>
          <w:p w14:paraId="0D5EAF79"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1 193</w:t>
            </w:r>
          </w:p>
        </w:tc>
        <w:tc>
          <w:tcPr>
            <w:tcW w:w="850" w:type="dxa"/>
          </w:tcPr>
          <w:p w14:paraId="047E6CEF"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1 932</w:t>
            </w:r>
          </w:p>
        </w:tc>
        <w:tc>
          <w:tcPr>
            <w:tcW w:w="992" w:type="dxa"/>
          </w:tcPr>
          <w:p w14:paraId="0125B43E"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827</w:t>
            </w:r>
          </w:p>
        </w:tc>
        <w:tc>
          <w:tcPr>
            <w:tcW w:w="1134" w:type="dxa"/>
          </w:tcPr>
          <w:p w14:paraId="1E805078"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1 566</w:t>
            </w:r>
          </w:p>
        </w:tc>
        <w:tc>
          <w:tcPr>
            <w:tcW w:w="993" w:type="dxa"/>
          </w:tcPr>
          <w:p w14:paraId="3B9BC9F0"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2 393</w:t>
            </w:r>
          </w:p>
        </w:tc>
        <w:tc>
          <w:tcPr>
            <w:tcW w:w="1134" w:type="dxa"/>
          </w:tcPr>
          <w:p w14:paraId="629EBFF5"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858</w:t>
            </w:r>
          </w:p>
        </w:tc>
        <w:tc>
          <w:tcPr>
            <w:tcW w:w="1275" w:type="dxa"/>
          </w:tcPr>
          <w:p w14:paraId="7F371256"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1 437</w:t>
            </w:r>
          </w:p>
        </w:tc>
        <w:tc>
          <w:tcPr>
            <w:tcW w:w="1276" w:type="dxa"/>
          </w:tcPr>
          <w:p w14:paraId="7EC76280"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2 294</w:t>
            </w:r>
          </w:p>
        </w:tc>
        <w:tc>
          <w:tcPr>
            <w:tcW w:w="992" w:type="dxa"/>
            <w:shd w:val="clear" w:color="auto" w:fill="auto"/>
          </w:tcPr>
          <w:p w14:paraId="421AD30B"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886</w:t>
            </w:r>
          </w:p>
        </w:tc>
        <w:tc>
          <w:tcPr>
            <w:tcW w:w="851" w:type="dxa"/>
            <w:shd w:val="clear" w:color="auto" w:fill="auto"/>
          </w:tcPr>
          <w:p w14:paraId="1A1F214B"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1 940</w:t>
            </w:r>
          </w:p>
        </w:tc>
        <w:tc>
          <w:tcPr>
            <w:tcW w:w="850" w:type="dxa"/>
            <w:shd w:val="clear" w:color="auto" w:fill="auto"/>
          </w:tcPr>
          <w:p w14:paraId="374CFAFC"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2 826</w:t>
            </w:r>
          </w:p>
        </w:tc>
      </w:tr>
      <w:tr w:rsidR="0069091D" w:rsidRPr="0068735D" w14:paraId="664689AF" w14:textId="77777777" w:rsidTr="00C26B82">
        <w:tc>
          <w:tcPr>
            <w:tcW w:w="1271" w:type="dxa"/>
          </w:tcPr>
          <w:p w14:paraId="4572FEC6" w14:textId="77777777" w:rsidR="00C26B82" w:rsidRPr="0068735D" w:rsidRDefault="00C26B82" w:rsidP="0068735D">
            <w:pPr>
              <w:spacing w:line="276" w:lineRule="auto"/>
              <w:ind w:right="403"/>
              <w:jc w:val="both"/>
              <w:rPr>
                <w:rFonts w:ascii="Times New Roman" w:hAnsi="Times New Roman" w:cs="Times New Roman"/>
                <w:sz w:val="14"/>
                <w:szCs w:val="14"/>
              </w:rPr>
            </w:pPr>
            <w:r w:rsidRPr="0068735D">
              <w:rPr>
                <w:rFonts w:ascii="Times New Roman" w:hAnsi="Times New Roman" w:cs="Times New Roman"/>
                <w:sz w:val="14"/>
                <w:szCs w:val="14"/>
              </w:rPr>
              <w:t>70-74</w:t>
            </w:r>
          </w:p>
        </w:tc>
        <w:tc>
          <w:tcPr>
            <w:tcW w:w="992" w:type="dxa"/>
          </w:tcPr>
          <w:p w14:paraId="67A4DC1A"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458</w:t>
            </w:r>
          </w:p>
        </w:tc>
        <w:tc>
          <w:tcPr>
            <w:tcW w:w="993" w:type="dxa"/>
          </w:tcPr>
          <w:p w14:paraId="3A9CBA0C"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759</w:t>
            </w:r>
          </w:p>
        </w:tc>
        <w:tc>
          <w:tcPr>
            <w:tcW w:w="850" w:type="dxa"/>
          </w:tcPr>
          <w:p w14:paraId="299A27B7"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1 228</w:t>
            </w:r>
          </w:p>
        </w:tc>
        <w:tc>
          <w:tcPr>
            <w:tcW w:w="992" w:type="dxa"/>
          </w:tcPr>
          <w:p w14:paraId="19F26AA7"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572</w:t>
            </w:r>
          </w:p>
        </w:tc>
        <w:tc>
          <w:tcPr>
            <w:tcW w:w="1134" w:type="dxa"/>
          </w:tcPr>
          <w:p w14:paraId="03F253FA"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951</w:t>
            </w:r>
          </w:p>
        </w:tc>
        <w:tc>
          <w:tcPr>
            <w:tcW w:w="993" w:type="dxa"/>
          </w:tcPr>
          <w:p w14:paraId="028C3FFE"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1 523</w:t>
            </w:r>
          </w:p>
        </w:tc>
        <w:tc>
          <w:tcPr>
            <w:tcW w:w="1134" w:type="dxa"/>
          </w:tcPr>
          <w:p w14:paraId="597FA027"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549</w:t>
            </w:r>
          </w:p>
        </w:tc>
        <w:tc>
          <w:tcPr>
            <w:tcW w:w="1275" w:type="dxa"/>
          </w:tcPr>
          <w:p w14:paraId="102FF0CF"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1 176</w:t>
            </w:r>
          </w:p>
        </w:tc>
        <w:tc>
          <w:tcPr>
            <w:tcW w:w="1276" w:type="dxa"/>
          </w:tcPr>
          <w:p w14:paraId="1A35EA40"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1 726</w:t>
            </w:r>
          </w:p>
        </w:tc>
        <w:tc>
          <w:tcPr>
            <w:tcW w:w="992" w:type="dxa"/>
            <w:shd w:val="clear" w:color="auto" w:fill="auto"/>
          </w:tcPr>
          <w:p w14:paraId="216863CE"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580</w:t>
            </w:r>
          </w:p>
        </w:tc>
        <w:tc>
          <w:tcPr>
            <w:tcW w:w="851" w:type="dxa"/>
            <w:shd w:val="clear" w:color="auto" w:fill="auto"/>
          </w:tcPr>
          <w:p w14:paraId="3CC9A569"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921</w:t>
            </w:r>
          </w:p>
        </w:tc>
        <w:tc>
          <w:tcPr>
            <w:tcW w:w="850" w:type="dxa"/>
            <w:shd w:val="clear" w:color="auto" w:fill="auto"/>
          </w:tcPr>
          <w:p w14:paraId="1EDB833D"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1 501</w:t>
            </w:r>
          </w:p>
        </w:tc>
      </w:tr>
      <w:tr w:rsidR="0069091D" w:rsidRPr="0068735D" w14:paraId="385CA771" w14:textId="77777777" w:rsidTr="00C26B82">
        <w:tc>
          <w:tcPr>
            <w:tcW w:w="1271" w:type="dxa"/>
          </w:tcPr>
          <w:p w14:paraId="3B1CE633" w14:textId="77777777" w:rsidR="00C26B82" w:rsidRPr="0068735D" w:rsidRDefault="00C26B82" w:rsidP="0068735D">
            <w:pPr>
              <w:spacing w:line="276" w:lineRule="auto"/>
              <w:ind w:right="403"/>
              <w:jc w:val="both"/>
              <w:rPr>
                <w:rFonts w:ascii="Times New Roman" w:hAnsi="Times New Roman" w:cs="Times New Roman"/>
                <w:sz w:val="14"/>
                <w:szCs w:val="14"/>
              </w:rPr>
            </w:pPr>
            <w:r w:rsidRPr="0068735D">
              <w:rPr>
                <w:rFonts w:ascii="Times New Roman" w:hAnsi="Times New Roman" w:cs="Times New Roman"/>
                <w:sz w:val="14"/>
                <w:szCs w:val="14"/>
              </w:rPr>
              <w:t>75-79</w:t>
            </w:r>
          </w:p>
        </w:tc>
        <w:tc>
          <w:tcPr>
            <w:tcW w:w="992" w:type="dxa"/>
          </w:tcPr>
          <w:p w14:paraId="5EB81462"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430</w:t>
            </w:r>
          </w:p>
        </w:tc>
        <w:tc>
          <w:tcPr>
            <w:tcW w:w="993" w:type="dxa"/>
          </w:tcPr>
          <w:p w14:paraId="56F2D5FB"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854</w:t>
            </w:r>
          </w:p>
        </w:tc>
        <w:tc>
          <w:tcPr>
            <w:tcW w:w="850" w:type="dxa"/>
          </w:tcPr>
          <w:p w14:paraId="3D07EAFB"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1 283</w:t>
            </w:r>
          </w:p>
        </w:tc>
        <w:tc>
          <w:tcPr>
            <w:tcW w:w="992" w:type="dxa"/>
          </w:tcPr>
          <w:p w14:paraId="73CE6F21"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295</w:t>
            </w:r>
          </w:p>
        </w:tc>
        <w:tc>
          <w:tcPr>
            <w:tcW w:w="1134" w:type="dxa"/>
          </w:tcPr>
          <w:p w14:paraId="518A3DEC"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636</w:t>
            </w:r>
          </w:p>
        </w:tc>
        <w:tc>
          <w:tcPr>
            <w:tcW w:w="993" w:type="dxa"/>
          </w:tcPr>
          <w:p w14:paraId="3F76672B"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931</w:t>
            </w:r>
          </w:p>
        </w:tc>
        <w:tc>
          <w:tcPr>
            <w:tcW w:w="1134" w:type="dxa"/>
          </w:tcPr>
          <w:p w14:paraId="3C60ADB2"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355</w:t>
            </w:r>
          </w:p>
        </w:tc>
        <w:tc>
          <w:tcPr>
            <w:tcW w:w="1275" w:type="dxa"/>
          </w:tcPr>
          <w:p w14:paraId="63F44DAB"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885</w:t>
            </w:r>
          </w:p>
        </w:tc>
        <w:tc>
          <w:tcPr>
            <w:tcW w:w="1276" w:type="dxa"/>
          </w:tcPr>
          <w:p w14:paraId="2E548851"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1 240</w:t>
            </w:r>
          </w:p>
        </w:tc>
        <w:tc>
          <w:tcPr>
            <w:tcW w:w="992" w:type="dxa"/>
            <w:shd w:val="clear" w:color="auto" w:fill="auto"/>
          </w:tcPr>
          <w:p w14:paraId="7BFE542E"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209</w:t>
            </w:r>
          </w:p>
        </w:tc>
        <w:tc>
          <w:tcPr>
            <w:tcW w:w="851" w:type="dxa"/>
            <w:shd w:val="clear" w:color="auto" w:fill="auto"/>
          </w:tcPr>
          <w:p w14:paraId="66F050DC"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871</w:t>
            </w:r>
          </w:p>
        </w:tc>
        <w:tc>
          <w:tcPr>
            <w:tcW w:w="850" w:type="dxa"/>
            <w:shd w:val="clear" w:color="auto" w:fill="auto"/>
          </w:tcPr>
          <w:p w14:paraId="2C5AF458"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1 080</w:t>
            </w:r>
          </w:p>
        </w:tc>
      </w:tr>
      <w:tr w:rsidR="0069091D" w:rsidRPr="0068735D" w14:paraId="23FFD2CB" w14:textId="77777777" w:rsidTr="00C26B82">
        <w:tc>
          <w:tcPr>
            <w:tcW w:w="1271" w:type="dxa"/>
          </w:tcPr>
          <w:p w14:paraId="55905ADD" w14:textId="77777777" w:rsidR="00C26B82" w:rsidRPr="0068735D" w:rsidRDefault="00C26B82" w:rsidP="0068735D">
            <w:pPr>
              <w:spacing w:line="276" w:lineRule="auto"/>
              <w:ind w:right="403"/>
              <w:jc w:val="both"/>
              <w:rPr>
                <w:rFonts w:ascii="Times New Roman" w:hAnsi="Times New Roman" w:cs="Times New Roman"/>
                <w:sz w:val="14"/>
                <w:szCs w:val="14"/>
              </w:rPr>
            </w:pPr>
            <w:r w:rsidRPr="0068735D">
              <w:rPr>
                <w:rFonts w:ascii="Times New Roman" w:hAnsi="Times New Roman" w:cs="Times New Roman"/>
                <w:sz w:val="14"/>
                <w:szCs w:val="14"/>
              </w:rPr>
              <w:t>80-84</w:t>
            </w:r>
          </w:p>
        </w:tc>
        <w:tc>
          <w:tcPr>
            <w:tcW w:w="992" w:type="dxa"/>
          </w:tcPr>
          <w:p w14:paraId="1DFAAEB2"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208</w:t>
            </w:r>
          </w:p>
        </w:tc>
        <w:tc>
          <w:tcPr>
            <w:tcW w:w="993" w:type="dxa"/>
          </w:tcPr>
          <w:p w14:paraId="350CB769"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408</w:t>
            </w:r>
          </w:p>
        </w:tc>
        <w:tc>
          <w:tcPr>
            <w:tcW w:w="850" w:type="dxa"/>
          </w:tcPr>
          <w:p w14:paraId="43E4FB54"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615</w:t>
            </w:r>
          </w:p>
        </w:tc>
        <w:tc>
          <w:tcPr>
            <w:tcW w:w="992" w:type="dxa"/>
          </w:tcPr>
          <w:p w14:paraId="428AAA98"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263</w:t>
            </w:r>
          </w:p>
        </w:tc>
        <w:tc>
          <w:tcPr>
            <w:tcW w:w="1134" w:type="dxa"/>
          </w:tcPr>
          <w:p w14:paraId="5CBF6455"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623</w:t>
            </w:r>
          </w:p>
        </w:tc>
        <w:tc>
          <w:tcPr>
            <w:tcW w:w="993" w:type="dxa"/>
          </w:tcPr>
          <w:p w14:paraId="3578E5EC"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886</w:t>
            </w:r>
          </w:p>
        </w:tc>
        <w:tc>
          <w:tcPr>
            <w:tcW w:w="1134" w:type="dxa"/>
          </w:tcPr>
          <w:p w14:paraId="7A196ECA"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193</w:t>
            </w:r>
          </w:p>
        </w:tc>
        <w:tc>
          <w:tcPr>
            <w:tcW w:w="1275" w:type="dxa"/>
          </w:tcPr>
          <w:p w14:paraId="3CBC3657"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506</w:t>
            </w:r>
          </w:p>
        </w:tc>
        <w:tc>
          <w:tcPr>
            <w:tcW w:w="1276" w:type="dxa"/>
          </w:tcPr>
          <w:p w14:paraId="1B7D844B"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699</w:t>
            </w:r>
          </w:p>
        </w:tc>
        <w:tc>
          <w:tcPr>
            <w:tcW w:w="992" w:type="dxa"/>
            <w:shd w:val="clear" w:color="auto" w:fill="auto"/>
          </w:tcPr>
          <w:p w14:paraId="3948FF2C"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183</w:t>
            </w:r>
          </w:p>
        </w:tc>
        <w:tc>
          <w:tcPr>
            <w:tcW w:w="851" w:type="dxa"/>
            <w:shd w:val="clear" w:color="auto" w:fill="auto"/>
          </w:tcPr>
          <w:p w14:paraId="4072113A"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534</w:t>
            </w:r>
          </w:p>
        </w:tc>
        <w:tc>
          <w:tcPr>
            <w:tcW w:w="850" w:type="dxa"/>
            <w:shd w:val="clear" w:color="auto" w:fill="auto"/>
          </w:tcPr>
          <w:p w14:paraId="730BBA87"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717</w:t>
            </w:r>
          </w:p>
        </w:tc>
      </w:tr>
      <w:tr w:rsidR="0069091D" w:rsidRPr="0068735D" w14:paraId="03505970" w14:textId="77777777" w:rsidTr="00C26B82">
        <w:tc>
          <w:tcPr>
            <w:tcW w:w="1271" w:type="dxa"/>
          </w:tcPr>
          <w:p w14:paraId="28467211" w14:textId="77777777" w:rsidR="00C26B82" w:rsidRPr="0068735D" w:rsidRDefault="00C26B82" w:rsidP="0068735D">
            <w:pPr>
              <w:spacing w:line="276" w:lineRule="auto"/>
              <w:ind w:right="403"/>
              <w:jc w:val="both"/>
              <w:rPr>
                <w:rFonts w:ascii="Times New Roman" w:hAnsi="Times New Roman" w:cs="Times New Roman"/>
                <w:sz w:val="14"/>
                <w:szCs w:val="14"/>
              </w:rPr>
            </w:pPr>
            <w:r w:rsidRPr="0068735D">
              <w:rPr>
                <w:rFonts w:ascii="Times New Roman" w:hAnsi="Times New Roman" w:cs="Times New Roman"/>
                <w:sz w:val="14"/>
                <w:szCs w:val="14"/>
              </w:rPr>
              <w:t>85+</w:t>
            </w:r>
          </w:p>
        </w:tc>
        <w:tc>
          <w:tcPr>
            <w:tcW w:w="992" w:type="dxa"/>
          </w:tcPr>
          <w:p w14:paraId="3192B21F"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154</w:t>
            </w:r>
          </w:p>
        </w:tc>
        <w:tc>
          <w:tcPr>
            <w:tcW w:w="993" w:type="dxa"/>
          </w:tcPr>
          <w:p w14:paraId="63C80EB9"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373</w:t>
            </w:r>
          </w:p>
        </w:tc>
        <w:tc>
          <w:tcPr>
            <w:tcW w:w="850" w:type="dxa"/>
          </w:tcPr>
          <w:p w14:paraId="0CE9C9A5"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525</w:t>
            </w:r>
          </w:p>
        </w:tc>
        <w:tc>
          <w:tcPr>
            <w:tcW w:w="992" w:type="dxa"/>
          </w:tcPr>
          <w:p w14:paraId="7FE96AC5"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161</w:t>
            </w:r>
          </w:p>
        </w:tc>
        <w:tc>
          <w:tcPr>
            <w:tcW w:w="1134" w:type="dxa"/>
          </w:tcPr>
          <w:p w14:paraId="38B211BC"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463</w:t>
            </w:r>
          </w:p>
        </w:tc>
        <w:tc>
          <w:tcPr>
            <w:tcW w:w="993" w:type="dxa"/>
          </w:tcPr>
          <w:p w14:paraId="225F310A"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624</w:t>
            </w:r>
          </w:p>
        </w:tc>
        <w:tc>
          <w:tcPr>
            <w:tcW w:w="1134" w:type="dxa"/>
          </w:tcPr>
          <w:p w14:paraId="38E91B02"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159</w:t>
            </w:r>
          </w:p>
        </w:tc>
        <w:tc>
          <w:tcPr>
            <w:tcW w:w="1275" w:type="dxa"/>
          </w:tcPr>
          <w:p w14:paraId="61BDF56A"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451</w:t>
            </w:r>
          </w:p>
        </w:tc>
        <w:tc>
          <w:tcPr>
            <w:tcW w:w="1276" w:type="dxa"/>
          </w:tcPr>
          <w:p w14:paraId="4F7CCD9B" w14:textId="77777777" w:rsidR="00C26B82" w:rsidRPr="0068735D" w:rsidRDefault="00C26B82" w:rsidP="0068735D">
            <w:pPr>
              <w:spacing w:line="276" w:lineRule="auto"/>
              <w:ind w:right="-120"/>
              <w:jc w:val="right"/>
              <w:rPr>
                <w:rFonts w:ascii="Times New Roman" w:hAnsi="Times New Roman" w:cs="Times New Roman"/>
                <w:sz w:val="14"/>
                <w:szCs w:val="14"/>
              </w:rPr>
            </w:pPr>
            <w:r w:rsidRPr="0068735D">
              <w:rPr>
                <w:rFonts w:ascii="Times New Roman" w:hAnsi="Times New Roman" w:cs="Times New Roman"/>
                <w:sz w:val="14"/>
                <w:szCs w:val="14"/>
              </w:rPr>
              <w:t>609</w:t>
            </w:r>
          </w:p>
        </w:tc>
        <w:tc>
          <w:tcPr>
            <w:tcW w:w="992" w:type="dxa"/>
            <w:shd w:val="clear" w:color="auto" w:fill="auto"/>
          </w:tcPr>
          <w:p w14:paraId="01E894F2"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84</w:t>
            </w:r>
          </w:p>
        </w:tc>
        <w:tc>
          <w:tcPr>
            <w:tcW w:w="851" w:type="dxa"/>
            <w:shd w:val="clear" w:color="auto" w:fill="auto"/>
          </w:tcPr>
          <w:p w14:paraId="52A6AF07"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426</w:t>
            </w:r>
          </w:p>
        </w:tc>
        <w:tc>
          <w:tcPr>
            <w:tcW w:w="850" w:type="dxa"/>
            <w:shd w:val="clear" w:color="auto" w:fill="auto"/>
          </w:tcPr>
          <w:p w14:paraId="5F957257" w14:textId="77777777" w:rsidR="00C26B82" w:rsidRPr="0068735D" w:rsidRDefault="00C26B82" w:rsidP="0068735D">
            <w:pPr>
              <w:spacing w:line="276" w:lineRule="auto"/>
              <w:ind w:right="-120"/>
              <w:jc w:val="right"/>
              <w:rPr>
                <w:rFonts w:ascii="Times New Roman" w:hAnsi="Times New Roman" w:cs="Times New Roman"/>
                <w:sz w:val="14"/>
                <w:szCs w:val="14"/>
                <w:lang w:eastAsia="en-ZA"/>
              </w:rPr>
            </w:pPr>
            <w:r w:rsidRPr="0068735D">
              <w:rPr>
                <w:rFonts w:ascii="Times New Roman" w:hAnsi="Times New Roman" w:cs="Times New Roman"/>
                <w:sz w:val="14"/>
                <w:szCs w:val="14"/>
                <w:lang w:eastAsia="en-ZA"/>
              </w:rPr>
              <w:t>510</w:t>
            </w:r>
          </w:p>
        </w:tc>
      </w:tr>
      <w:tr w:rsidR="0069091D" w:rsidRPr="0068735D" w14:paraId="2305EEFC" w14:textId="77777777" w:rsidTr="00C26B82">
        <w:tc>
          <w:tcPr>
            <w:tcW w:w="1271" w:type="dxa"/>
          </w:tcPr>
          <w:p w14:paraId="3C83CB65" w14:textId="77777777" w:rsidR="00C26B82" w:rsidRPr="0068735D" w:rsidRDefault="00C26B82" w:rsidP="0068735D">
            <w:pPr>
              <w:spacing w:line="276" w:lineRule="auto"/>
              <w:ind w:right="403"/>
              <w:jc w:val="both"/>
              <w:rPr>
                <w:rFonts w:ascii="Times New Roman" w:hAnsi="Times New Roman" w:cs="Times New Roman"/>
                <w:b/>
                <w:sz w:val="14"/>
                <w:szCs w:val="14"/>
              </w:rPr>
            </w:pPr>
            <w:r w:rsidRPr="0068735D">
              <w:rPr>
                <w:rFonts w:ascii="Times New Roman" w:hAnsi="Times New Roman" w:cs="Times New Roman"/>
                <w:b/>
                <w:sz w:val="14"/>
                <w:szCs w:val="14"/>
              </w:rPr>
              <w:t>Total</w:t>
            </w:r>
          </w:p>
        </w:tc>
        <w:tc>
          <w:tcPr>
            <w:tcW w:w="992" w:type="dxa"/>
          </w:tcPr>
          <w:p w14:paraId="271EB3E4" w14:textId="77777777" w:rsidR="00C26B82" w:rsidRPr="0068735D" w:rsidRDefault="00C26B82" w:rsidP="0068735D">
            <w:pPr>
              <w:spacing w:line="276" w:lineRule="auto"/>
              <w:ind w:right="-120"/>
              <w:jc w:val="right"/>
              <w:rPr>
                <w:rFonts w:ascii="Times New Roman" w:hAnsi="Times New Roman" w:cs="Times New Roman"/>
                <w:b/>
                <w:sz w:val="14"/>
                <w:szCs w:val="14"/>
              </w:rPr>
            </w:pPr>
            <w:r w:rsidRPr="0068735D">
              <w:rPr>
                <w:rFonts w:ascii="Times New Roman" w:hAnsi="Times New Roman" w:cs="Times New Roman"/>
                <w:b/>
                <w:sz w:val="14"/>
                <w:szCs w:val="14"/>
              </w:rPr>
              <w:t>51 093</w:t>
            </w:r>
          </w:p>
        </w:tc>
        <w:tc>
          <w:tcPr>
            <w:tcW w:w="993" w:type="dxa"/>
          </w:tcPr>
          <w:p w14:paraId="5FE80645" w14:textId="77777777" w:rsidR="00C26B82" w:rsidRPr="0068735D" w:rsidRDefault="00C26B82" w:rsidP="0068735D">
            <w:pPr>
              <w:spacing w:line="276" w:lineRule="auto"/>
              <w:ind w:right="-120"/>
              <w:jc w:val="right"/>
              <w:rPr>
                <w:rFonts w:ascii="Times New Roman" w:hAnsi="Times New Roman" w:cs="Times New Roman"/>
                <w:b/>
                <w:sz w:val="14"/>
                <w:szCs w:val="14"/>
              </w:rPr>
            </w:pPr>
            <w:r w:rsidRPr="0068735D">
              <w:rPr>
                <w:rFonts w:ascii="Times New Roman" w:hAnsi="Times New Roman" w:cs="Times New Roman"/>
                <w:b/>
                <w:sz w:val="14"/>
                <w:szCs w:val="14"/>
              </w:rPr>
              <w:t>57 764</w:t>
            </w:r>
          </w:p>
        </w:tc>
        <w:tc>
          <w:tcPr>
            <w:tcW w:w="850" w:type="dxa"/>
          </w:tcPr>
          <w:p w14:paraId="63457A1A" w14:textId="77777777" w:rsidR="00C26B82" w:rsidRPr="0068735D" w:rsidRDefault="00C26B82" w:rsidP="0068735D">
            <w:pPr>
              <w:spacing w:line="276" w:lineRule="auto"/>
              <w:ind w:right="-120"/>
              <w:jc w:val="right"/>
              <w:rPr>
                <w:rFonts w:ascii="Times New Roman" w:hAnsi="Times New Roman" w:cs="Times New Roman"/>
                <w:b/>
                <w:sz w:val="14"/>
                <w:szCs w:val="14"/>
              </w:rPr>
            </w:pPr>
            <w:r w:rsidRPr="0068735D">
              <w:rPr>
                <w:rFonts w:ascii="Times New Roman" w:hAnsi="Times New Roman" w:cs="Times New Roman"/>
                <w:b/>
                <w:sz w:val="14"/>
                <w:szCs w:val="14"/>
              </w:rPr>
              <w:t>108 857</w:t>
            </w:r>
          </w:p>
        </w:tc>
        <w:tc>
          <w:tcPr>
            <w:tcW w:w="992" w:type="dxa"/>
          </w:tcPr>
          <w:p w14:paraId="7B6A2D01" w14:textId="77777777" w:rsidR="00C26B82" w:rsidRPr="0068735D" w:rsidRDefault="00C26B82" w:rsidP="0068735D">
            <w:pPr>
              <w:spacing w:line="276" w:lineRule="auto"/>
              <w:ind w:right="-120"/>
              <w:jc w:val="right"/>
              <w:rPr>
                <w:rFonts w:ascii="Times New Roman" w:hAnsi="Times New Roman" w:cs="Times New Roman"/>
                <w:b/>
                <w:sz w:val="14"/>
                <w:szCs w:val="14"/>
              </w:rPr>
            </w:pPr>
            <w:r w:rsidRPr="0068735D">
              <w:rPr>
                <w:rFonts w:ascii="Times New Roman" w:hAnsi="Times New Roman" w:cs="Times New Roman"/>
                <w:b/>
                <w:sz w:val="14"/>
                <w:szCs w:val="14"/>
              </w:rPr>
              <w:t>57 041</w:t>
            </w:r>
          </w:p>
        </w:tc>
        <w:tc>
          <w:tcPr>
            <w:tcW w:w="1134" w:type="dxa"/>
          </w:tcPr>
          <w:p w14:paraId="334D7F58" w14:textId="77777777" w:rsidR="00C26B82" w:rsidRPr="0068735D" w:rsidRDefault="00C26B82" w:rsidP="0068735D">
            <w:pPr>
              <w:spacing w:line="276" w:lineRule="auto"/>
              <w:ind w:right="-120"/>
              <w:jc w:val="right"/>
              <w:rPr>
                <w:rFonts w:ascii="Times New Roman" w:hAnsi="Times New Roman" w:cs="Times New Roman"/>
                <w:b/>
                <w:sz w:val="14"/>
                <w:szCs w:val="14"/>
              </w:rPr>
            </w:pPr>
            <w:r w:rsidRPr="0068735D">
              <w:rPr>
                <w:rFonts w:ascii="Times New Roman" w:hAnsi="Times New Roman" w:cs="Times New Roman"/>
                <w:b/>
                <w:sz w:val="14"/>
                <w:szCs w:val="14"/>
              </w:rPr>
              <w:t>66 154</w:t>
            </w:r>
          </w:p>
        </w:tc>
        <w:tc>
          <w:tcPr>
            <w:tcW w:w="993" w:type="dxa"/>
          </w:tcPr>
          <w:p w14:paraId="3F1B0FBC" w14:textId="77777777" w:rsidR="00C26B82" w:rsidRPr="0068735D" w:rsidRDefault="00C26B82" w:rsidP="0068735D">
            <w:pPr>
              <w:spacing w:line="276" w:lineRule="auto"/>
              <w:ind w:right="-120"/>
              <w:jc w:val="right"/>
              <w:rPr>
                <w:rFonts w:ascii="Times New Roman" w:hAnsi="Times New Roman" w:cs="Times New Roman"/>
                <w:b/>
                <w:sz w:val="14"/>
                <w:szCs w:val="14"/>
              </w:rPr>
            </w:pPr>
            <w:r w:rsidRPr="0068735D">
              <w:rPr>
                <w:rFonts w:ascii="Times New Roman" w:hAnsi="Times New Roman" w:cs="Times New Roman"/>
                <w:b/>
                <w:sz w:val="14"/>
                <w:szCs w:val="14"/>
              </w:rPr>
              <w:t>123 195</w:t>
            </w:r>
          </w:p>
        </w:tc>
        <w:tc>
          <w:tcPr>
            <w:tcW w:w="1134" w:type="dxa"/>
          </w:tcPr>
          <w:p w14:paraId="0C37850E" w14:textId="77777777" w:rsidR="00C26B82" w:rsidRPr="0068735D" w:rsidRDefault="00C26B82" w:rsidP="0068735D">
            <w:pPr>
              <w:spacing w:line="276" w:lineRule="auto"/>
              <w:ind w:right="-120"/>
              <w:jc w:val="right"/>
              <w:rPr>
                <w:rFonts w:ascii="Times New Roman" w:hAnsi="Times New Roman" w:cs="Times New Roman"/>
                <w:b/>
                <w:sz w:val="14"/>
                <w:szCs w:val="14"/>
              </w:rPr>
            </w:pPr>
            <w:r w:rsidRPr="0068735D">
              <w:rPr>
                <w:rFonts w:ascii="Times New Roman" w:hAnsi="Times New Roman" w:cs="Times New Roman"/>
                <w:b/>
                <w:sz w:val="14"/>
                <w:szCs w:val="14"/>
              </w:rPr>
              <w:t>52 633</w:t>
            </w:r>
          </w:p>
        </w:tc>
        <w:tc>
          <w:tcPr>
            <w:tcW w:w="1275" w:type="dxa"/>
          </w:tcPr>
          <w:p w14:paraId="48F810D3" w14:textId="77777777" w:rsidR="00C26B82" w:rsidRPr="0068735D" w:rsidRDefault="00C26B82" w:rsidP="0068735D">
            <w:pPr>
              <w:spacing w:line="276" w:lineRule="auto"/>
              <w:ind w:right="-120"/>
              <w:jc w:val="right"/>
              <w:rPr>
                <w:rFonts w:ascii="Times New Roman" w:hAnsi="Times New Roman" w:cs="Times New Roman"/>
                <w:b/>
                <w:sz w:val="14"/>
                <w:szCs w:val="14"/>
              </w:rPr>
            </w:pPr>
            <w:r w:rsidRPr="0068735D">
              <w:rPr>
                <w:rFonts w:ascii="Times New Roman" w:hAnsi="Times New Roman" w:cs="Times New Roman"/>
                <w:b/>
                <w:sz w:val="14"/>
                <w:szCs w:val="14"/>
              </w:rPr>
              <w:t>59 964</w:t>
            </w:r>
          </w:p>
        </w:tc>
        <w:tc>
          <w:tcPr>
            <w:tcW w:w="1276" w:type="dxa"/>
          </w:tcPr>
          <w:p w14:paraId="6FAA44F8" w14:textId="77777777" w:rsidR="00C26B82" w:rsidRPr="0068735D" w:rsidRDefault="00C26B82" w:rsidP="0068735D">
            <w:pPr>
              <w:spacing w:line="276" w:lineRule="auto"/>
              <w:ind w:right="-120"/>
              <w:jc w:val="right"/>
              <w:rPr>
                <w:rFonts w:ascii="Times New Roman" w:hAnsi="Times New Roman" w:cs="Times New Roman"/>
                <w:b/>
                <w:sz w:val="14"/>
                <w:szCs w:val="14"/>
              </w:rPr>
            </w:pPr>
            <w:r w:rsidRPr="0068735D">
              <w:rPr>
                <w:rFonts w:ascii="Times New Roman" w:hAnsi="Times New Roman" w:cs="Times New Roman"/>
                <w:b/>
                <w:sz w:val="14"/>
                <w:szCs w:val="14"/>
              </w:rPr>
              <w:t>112 597</w:t>
            </w:r>
          </w:p>
        </w:tc>
        <w:tc>
          <w:tcPr>
            <w:tcW w:w="992" w:type="dxa"/>
            <w:shd w:val="clear" w:color="auto" w:fill="auto"/>
          </w:tcPr>
          <w:p w14:paraId="7224C185" w14:textId="77777777" w:rsidR="00C26B82" w:rsidRPr="0068735D" w:rsidRDefault="00C26B82" w:rsidP="0068735D">
            <w:pPr>
              <w:spacing w:line="276" w:lineRule="auto"/>
              <w:ind w:right="-120"/>
              <w:jc w:val="right"/>
              <w:rPr>
                <w:rFonts w:ascii="Times New Roman" w:hAnsi="Times New Roman" w:cs="Times New Roman"/>
                <w:b/>
                <w:sz w:val="14"/>
                <w:szCs w:val="14"/>
                <w:lang w:eastAsia="en-ZA"/>
              </w:rPr>
            </w:pPr>
            <w:r w:rsidRPr="0068735D">
              <w:rPr>
                <w:rFonts w:ascii="Times New Roman" w:hAnsi="Times New Roman" w:cs="Times New Roman"/>
                <w:b/>
                <w:sz w:val="14"/>
                <w:szCs w:val="14"/>
                <w:lang w:eastAsia="en-ZA"/>
              </w:rPr>
              <w:t>55 402</w:t>
            </w:r>
          </w:p>
        </w:tc>
        <w:tc>
          <w:tcPr>
            <w:tcW w:w="851" w:type="dxa"/>
            <w:shd w:val="clear" w:color="auto" w:fill="auto"/>
          </w:tcPr>
          <w:p w14:paraId="07210D05" w14:textId="77777777" w:rsidR="00C26B82" w:rsidRPr="0068735D" w:rsidRDefault="00C26B82" w:rsidP="0068735D">
            <w:pPr>
              <w:spacing w:line="276" w:lineRule="auto"/>
              <w:ind w:right="-120"/>
              <w:jc w:val="right"/>
              <w:rPr>
                <w:rFonts w:ascii="Times New Roman" w:hAnsi="Times New Roman" w:cs="Times New Roman"/>
                <w:b/>
                <w:sz w:val="14"/>
                <w:szCs w:val="14"/>
                <w:lang w:eastAsia="en-ZA"/>
              </w:rPr>
            </w:pPr>
            <w:r w:rsidRPr="0068735D">
              <w:rPr>
                <w:rFonts w:ascii="Times New Roman" w:hAnsi="Times New Roman" w:cs="Times New Roman"/>
                <w:b/>
                <w:sz w:val="14"/>
                <w:szCs w:val="14"/>
                <w:lang w:eastAsia="en-ZA"/>
              </w:rPr>
              <w:t>61 962</w:t>
            </w:r>
          </w:p>
        </w:tc>
        <w:tc>
          <w:tcPr>
            <w:tcW w:w="850" w:type="dxa"/>
            <w:shd w:val="clear" w:color="auto" w:fill="auto"/>
          </w:tcPr>
          <w:p w14:paraId="19FD3C7B" w14:textId="77777777" w:rsidR="00C26B82" w:rsidRPr="0068735D" w:rsidRDefault="00C26B82" w:rsidP="0068735D">
            <w:pPr>
              <w:spacing w:line="276" w:lineRule="auto"/>
              <w:ind w:right="-120"/>
              <w:jc w:val="right"/>
              <w:rPr>
                <w:rFonts w:ascii="Times New Roman" w:hAnsi="Times New Roman" w:cs="Times New Roman"/>
                <w:b/>
                <w:sz w:val="14"/>
                <w:szCs w:val="14"/>
                <w:lang w:eastAsia="en-ZA"/>
              </w:rPr>
            </w:pPr>
            <w:r w:rsidRPr="0068735D">
              <w:rPr>
                <w:rFonts w:ascii="Times New Roman" w:hAnsi="Times New Roman" w:cs="Times New Roman"/>
                <w:b/>
                <w:sz w:val="14"/>
                <w:szCs w:val="14"/>
                <w:lang w:eastAsia="en-ZA"/>
              </w:rPr>
              <w:t>117 364</w:t>
            </w:r>
          </w:p>
        </w:tc>
      </w:tr>
    </w:tbl>
    <w:p w14:paraId="35AE0B25" w14:textId="77777777" w:rsidR="00C26B82" w:rsidRPr="0068735D" w:rsidRDefault="00C26B82" w:rsidP="0068735D">
      <w:pPr>
        <w:tabs>
          <w:tab w:val="left" w:pos="5651"/>
        </w:tabs>
        <w:spacing w:after="200" w:line="276" w:lineRule="auto"/>
        <w:ind w:right="403"/>
        <w:jc w:val="both"/>
        <w:rPr>
          <w:rFonts w:ascii="Times New Roman" w:eastAsia="Franklin Gothic Book" w:hAnsi="Times New Roman"/>
          <w:b/>
        </w:rPr>
        <w:sectPr w:rsidR="00C26B82" w:rsidRPr="0068735D" w:rsidSect="00C26B82">
          <w:pgSz w:w="16838" w:h="11906" w:orient="landscape"/>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pPr>
      <w:r w:rsidRPr="0068735D">
        <w:rPr>
          <w:rFonts w:ascii="Times New Roman" w:eastAsia="Franklin Gothic Book" w:hAnsi="Times New Roman"/>
          <w:b/>
        </w:rPr>
        <w:t>Source: Statistics South Africa-Community Survey 2016</w:t>
      </w:r>
      <w:r w:rsidRPr="0068735D">
        <w:rPr>
          <w:rFonts w:ascii="Times New Roman" w:eastAsia="Franklin Gothic Book" w:hAnsi="Times New Roman"/>
          <w:b/>
        </w:rPr>
        <w:tab/>
      </w:r>
    </w:p>
    <w:p w14:paraId="70EE5CDC" w14:textId="77777777" w:rsidR="00C26B82" w:rsidRPr="0068735D" w:rsidRDefault="00A50DE8" w:rsidP="0068735D">
      <w:pPr>
        <w:spacing w:line="276" w:lineRule="auto"/>
        <w:ind w:right="403"/>
        <w:jc w:val="both"/>
        <w:rPr>
          <w:rFonts w:ascii="Times New Roman" w:eastAsia="Franklin Gothic Book" w:hAnsi="Times New Roman"/>
          <w:b/>
          <w:spacing w:val="-7"/>
          <w:w w:val="105"/>
        </w:rPr>
      </w:pPr>
      <w:r w:rsidRPr="0068735D">
        <w:rPr>
          <w:rFonts w:ascii="Times New Roman" w:hAnsi="Times New Roman"/>
          <w:b/>
        </w:rPr>
        <w:t>2.6</w:t>
      </w:r>
      <w:r w:rsidR="00C26B82" w:rsidRPr="0068735D">
        <w:rPr>
          <w:rFonts w:ascii="Times New Roman" w:hAnsi="Times New Roman"/>
          <w:b/>
        </w:rPr>
        <w:t xml:space="preserve">.1 </w:t>
      </w:r>
      <w:r w:rsidR="00C26B82" w:rsidRPr="0068735D">
        <w:rPr>
          <w:rFonts w:ascii="Times New Roman" w:eastAsia="Franklin Gothic Book" w:hAnsi="Times New Roman"/>
          <w:b/>
          <w:spacing w:val="-7"/>
          <w:w w:val="105"/>
        </w:rPr>
        <w:t>FICKSBURG/CALEDON PARK/MEQHELENG</w:t>
      </w:r>
    </w:p>
    <w:p w14:paraId="036D5CA3" w14:textId="77777777" w:rsidR="00A50DE8" w:rsidRPr="0068735D" w:rsidRDefault="00A50DE8" w:rsidP="0068735D">
      <w:pPr>
        <w:spacing w:line="276" w:lineRule="auto"/>
        <w:ind w:right="403"/>
        <w:jc w:val="both"/>
        <w:rPr>
          <w:rFonts w:ascii="Times New Roman" w:eastAsia="Franklin Gothic Book" w:hAnsi="Times New Roman"/>
          <w:b/>
          <w:spacing w:val="-7"/>
          <w:w w:val="105"/>
        </w:rPr>
      </w:pPr>
    </w:p>
    <w:tbl>
      <w:tblPr>
        <w:tblStyle w:val="TableGrid7"/>
        <w:tblW w:w="10125" w:type="dxa"/>
        <w:tblInd w:w="-5" w:type="dxa"/>
        <w:tblLayout w:type="fixed"/>
        <w:tblLook w:val="04A0" w:firstRow="1" w:lastRow="0" w:firstColumn="1" w:lastColumn="0" w:noHBand="0" w:noVBand="1"/>
      </w:tblPr>
      <w:tblGrid>
        <w:gridCol w:w="1701"/>
        <w:gridCol w:w="993"/>
        <w:gridCol w:w="992"/>
        <w:gridCol w:w="1276"/>
        <w:gridCol w:w="1417"/>
        <w:gridCol w:w="2187"/>
        <w:gridCol w:w="81"/>
        <w:gridCol w:w="1478"/>
      </w:tblGrid>
      <w:tr w:rsidR="0069091D" w:rsidRPr="0068735D" w14:paraId="3CC757BF" w14:textId="77777777" w:rsidTr="00C26B82">
        <w:trPr>
          <w:gridAfter w:val="1"/>
          <w:wAfter w:w="1478" w:type="dxa"/>
        </w:trPr>
        <w:tc>
          <w:tcPr>
            <w:tcW w:w="1701" w:type="dxa"/>
          </w:tcPr>
          <w:p w14:paraId="15877E4F" w14:textId="77777777" w:rsidR="00C26B82" w:rsidRPr="0068735D" w:rsidRDefault="00C26B82" w:rsidP="0068735D">
            <w:pPr>
              <w:tabs>
                <w:tab w:val="center" w:pos="1020"/>
              </w:tabs>
              <w:spacing w:line="276" w:lineRule="auto"/>
              <w:ind w:right="403"/>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Place</w:t>
            </w:r>
          </w:p>
        </w:tc>
        <w:tc>
          <w:tcPr>
            <w:tcW w:w="993" w:type="dxa"/>
          </w:tcPr>
          <w:p w14:paraId="0A054CCF" w14:textId="77777777" w:rsidR="00C26B82" w:rsidRPr="0068735D" w:rsidRDefault="00C26B82" w:rsidP="0068735D">
            <w:pPr>
              <w:spacing w:line="276" w:lineRule="auto"/>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Population</w:t>
            </w:r>
          </w:p>
        </w:tc>
        <w:tc>
          <w:tcPr>
            <w:tcW w:w="992" w:type="dxa"/>
          </w:tcPr>
          <w:p w14:paraId="086045D8" w14:textId="77777777" w:rsidR="00C26B82" w:rsidRPr="0068735D" w:rsidRDefault="00C26B82" w:rsidP="0068735D">
            <w:pPr>
              <w:spacing w:line="276" w:lineRule="auto"/>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Area (Km</w:t>
            </w:r>
            <w:r w:rsidRPr="0068735D">
              <w:rPr>
                <w:rFonts w:ascii="Times New Roman" w:eastAsia="Franklin Gothic Book" w:hAnsi="Times New Roman" w:cs="Times New Roman"/>
                <w:b/>
                <w:sz w:val="16"/>
                <w:szCs w:val="16"/>
                <w:vertAlign w:val="superscript"/>
              </w:rPr>
              <w:t>2</w:t>
            </w:r>
            <w:r w:rsidRPr="0068735D">
              <w:rPr>
                <w:rFonts w:ascii="Times New Roman" w:eastAsia="Franklin Gothic Book" w:hAnsi="Times New Roman" w:cs="Times New Roman"/>
                <w:b/>
                <w:sz w:val="16"/>
                <w:szCs w:val="16"/>
              </w:rPr>
              <w:t>)</w:t>
            </w:r>
          </w:p>
        </w:tc>
        <w:tc>
          <w:tcPr>
            <w:tcW w:w="1276" w:type="dxa"/>
          </w:tcPr>
          <w:p w14:paraId="70641C20" w14:textId="77777777" w:rsidR="00C26B82" w:rsidRPr="0068735D" w:rsidRDefault="00C26B82" w:rsidP="0068735D">
            <w:pPr>
              <w:spacing w:line="276" w:lineRule="auto"/>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Racial Make Up</w:t>
            </w:r>
          </w:p>
        </w:tc>
        <w:tc>
          <w:tcPr>
            <w:tcW w:w="1417" w:type="dxa"/>
          </w:tcPr>
          <w:p w14:paraId="4B97DB5B" w14:textId="77777777" w:rsidR="00C26B82" w:rsidRPr="0068735D" w:rsidRDefault="00C26B82" w:rsidP="0068735D">
            <w:pPr>
              <w:spacing w:line="276" w:lineRule="auto"/>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Numbers</w:t>
            </w:r>
          </w:p>
        </w:tc>
        <w:tc>
          <w:tcPr>
            <w:tcW w:w="2268" w:type="dxa"/>
            <w:gridSpan w:val="2"/>
          </w:tcPr>
          <w:p w14:paraId="1BC702E9" w14:textId="77777777" w:rsidR="00C26B82" w:rsidRPr="0068735D" w:rsidRDefault="00C26B82" w:rsidP="0068735D">
            <w:pPr>
              <w:spacing w:line="276" w:lineRule="auto"/>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Percentage</w:t>
            </w:r>
          </w:p>
        </w:tc>
      </w:tr>
      <w:tr w:rsidR="0069091D" w:rsidRPr="0068735D" w14:paraId="6CF9E889" w14:textId="77777777" w:rsidTr="00C26B82">
        <w:trPr>
          <w:gridAfter w:val="1"/>
          <w:wAfter w:w="1478" w:type="dxa"/>
        </w:trPr>
        <w:tc>
          <w:tcPr>
            <w:tcW w:w="1701" w:type="dxa"/>
          </w:tcPr>
          <w:p w14:paraId="467E0F95"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Ficksburg</w:t>
            </w:r>
          </w:p>
        </w:tc>
        <w:tc>
          <w:tcPr>
            <w:tcW w:w="993" w:type="dxa"/>
          </w:tcPr>
          <w:p w14:paraId="6D288EC2"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5 400</w:t>
            </w:r>
          </w:p>
        </w:tc>
        <w:tc>
          <w:tcPr>
            <w:tcW w:w="992" w:type="dxa"/>
          </w:tcPr>
          <w:p w14:paraId="47F99B31"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50.35</w:t>
            </w:r>
          </w:p>
        </w:tc>
        <w:tc>
          <w:tcPr>
            <w:tcW w:w="1276" w:type="dxa"/>
          </w:tcPr>
          <w:p w14:paraId="4DC3843C"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Black African</w:t>
            </w:r>
          </w:p>
        </w:tc>
        <w:tc>
          <w:tcPr>
            <w:tcW w:w="1417" w:type="dxa"/>
          </w:tcPr>
          <w:p w14:paraId="60B4DF0A"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37 372</w:t>
            </w:r>
          </w:p>
        </w:tc>
        <w:tc>
          <w:tcPr>
            <w:tcW w:w="2268" w:type="dxa"/>
            <w:gridSpan w:val="2"/>
          </w:tcPr>
          <w:p w14:paraId="15DD7C65" w14:textId="77777777" w:rsidR="00C26B82" w:rsidRPr="0068735D" w:rsidRDefault="00C26B82" w:rsidP="0068735D">
            <w:pPr>
              <w:spacing w:line="276" w:lineRule="auto"/>
              <w:ind w:right="403"/>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90.6%</w:t>
            </w:r>
          </w:p>
        </w:tc>
      </w:tr>
      <w:tr w:rsidR="0069091D" w:rsidRPr="0068735D" w14:paraId="1455AD62" w14:textId="77777777" w:rsidTr="00C26B82">
        <w:trPr>
          <w:gridAfter w:val="1"/>
          <w:wAfter w:w="1478" w:type="dxa"/>
        </w:trPr>
        <w:tc>
          <w:tcPr>
            <w:tcW w:w="1701" w:type="dxa"/>
          </w:tcPr>
          <w:p w14:paraId="4A5AB24D"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Boitumelo</w:t>
            </w:r>
          </w:p>
        </w:tc>
        <w:tc>
          <w:tcPr>
            <w:tcW w:w="993" w:type="dxa"/>
          </w:tcPr>
          <w:p w14:paraId="1477086B"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1 532 </w:t>
            </w:r>
          </w:p>
        </w:tc>
        <w:tc>
          <w:tcPr>
            <w:tcW w:w="992" w:type="dxa"/>
          </w:tcPr>
          <w:p w14:paraId="358ABF8C"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0.51</w:t>
            </w:r>
          </w:p>
        </w:tc>
        <w:tc>
          <w:tcPr>
            <w:tcW w:w="1276" w:type="dxa"/>
          </w:tcPr>
          <w:p w14:paraId="26E32D0F"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Coloured</w:t>
            </w:r>
          </w:p>
        </w:tc>
        <w:tc>
          <w:tcPr>
            <w:tcW w:w="1417" w:type="dxa"/>
          </w:tcPr>
          <w:p w14:paraId="74447210" w14:textId="77777777" w:rsidR="00C26B82" w:rsidRPr="0068735D" w:rsidRDefault="00C26B82" w:rsidP="0068735D">
            <w:pPr>
              <w:tabs>
                <w:tab w:val="right" w:pos="1343"/>
              </w:tabs>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ab/>
              <w:t>784</w:t>
            </w:r>
          </w:p>
        </w:tc>
        <w:tc>
          <w:tcPr>
            <w:tcW w:w="2268" w:type="dxa"/>
            <w:gridSpan w:val="2"/>
          </w:tcPr>
          <w:p w14:paraId="00D8B2F2" w14:textId="77777777" w:rsidR="00C26B82" w:rsidRPr="0068735D" w:rsidRDefault="00C26B82" w:rsidP="0068735D">
            <w:pPr>
              <w:spacing w:line="276" w:lineRule="auto"/>
              <w:ind w:right="403"/>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1.9%</w:t>
            </w:r>
          </w:p>
        </w:tc>
      </w:tr>
      <w:tr w:rsidR="0069091D" w:rsidRPr="0068735D" w14:paraId="7E31E420" w14:textId="77777777" w:rsidTr="00C26B82">
        <w:trPr>
          <w:gridAfter w:val="1"/>
          <w:wAfter w:w="1478" w:type="dxa"/>
        </w:trPr>
        <w:tc>
          <w:tcPr>
            <w:tcW w:w="1701" w:type="dxa"/>
          </w:tcPr>
          <w:p w14:paraId="35E9364F"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Ha Molo</w:t>
            </w:r>
          </w:p>
        </w:tc>
        <w:tc>
          <w:tcPr>
            <w:tcW w:w="993" w:type="dxa"/>
          </w:tcPr>
          <w:p w14:paraId="4ED55265"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311 </w:t>
            </w:r>
          </w:p>
        </w:tc>
        <w:tc>
          <w:tcPr>
            <w:tcW w:w="992" w:type="dxa"/>
          </w:tcPr>
          <w:p w14:paraId="68C6DF2E"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0.13</w:t>
            </w:r>
          </w:p>
        </w:tc>
        <w:tc>
          <w:tcPr>
            <w:tcW w:w="1276" w:type="dxa"/>
          </w:tcPr>
          <w:p w14:paraId="306CD688"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Indian/Asian</w:t>
            </w:r>
          </w:p>
        </w:tc>
        <w:tc>
          <w:tcPr>
            <w:tcW w:w="1417" w:type="dxa"/>
          </w:tcPr>
          <w:p w14:paraId="5A6EEBAF"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660</w:t>
            </w:r>
          </w:p>
        </w:tc>
        <w:tc>
          <w:tcPr>
            <w:tcW w:w="2268" w:type="dxa"/>
            <w:gridSpan w:val="2"/>
          </w:tcPr>
          <w:p w14:paraId="6C546EF7" w14:textId="77777777" w:rsidR="00C26B82" w:rsidRPr="0068735D" w:rsidRDefault="00C26B82" w:rsidP="0068735D">
            <w:pPr>
              <w:spacing w:line="276" w:lineRule="auto"/>
              <w:ind w:right="403"/>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1.6%</w:t>
            </w:r>
          </w:p>
        </w:tc>
      </w:tr>
      <w:tr w:rsidR="0069091D" w:rsidRPr="0068735D" w14:paraId="543F214B" w14:textId="77777777" w:rsidTr="00C26B82">
        <w:trPr>
          <w:gridAfter w:val="1"/>
          <w:wAfter w:w="1478" w:type="dxa"/>
        </w:trPr>
        <w:tc>
          <w:tcPr>
            <w:tcW w:w="1701" w:type="dxa"/>
          </w:tcPr>
          <w:p w14:paraId="5B099D21"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Itumeleng Zone 3</w:t>
            </w:r>
          </w:p>
        </w:tc>
        <w:tc>
          <w:tcPr>
            <w:tcW w:w="993" w:type="dxa"/>
          </w:tcPr>
          <w:p w14:paraId="1ADDDE6C"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630 </w:t>
            </w:r>
          </w:p>
        </w:tc>
        <w:tc>
          <w:tcPr>
            <w:tcW w:w="992" w:type="dxa"/>
          </w:tcPr>
          <w:p w14:paraId="4CAA8A22"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0.11</w:t>
            </w:r>
          </w:p>
        </w:tc>
        <w:tc>
          <w:tcPr>
            <w:tcW w:w="1276" w:type="dxa"/>
          </w:tcPr>
          <w:p w14:paraId="45821D55"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Whites</w:t>
            </w:r>
          </w:p>
        </w:tc>
        <w:tc>
          <w:tcPr>
            <w:tcW w:w="1417" w:type="dxa"/>
          </w:tcPr>
          <w:p w14:paraId="2BAC1DB2"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2 310</w:t>
            </w:r>
          </w:p>
        </w:tc>
        <w:tc>
          <w:tcPr>
            <w:tcW w:w="2268" w:type="dxa"/>
            <w:gridSpan w:val="2"/>
          </w:tcPr>
          <w:p w14:paraId="04FC0B03" w14:textId="77777777" w:rsidR="00C26B82" w:rsidRPr="0068735D" w:rsidRDefault="00C26B82" w:rsidP="0068735D">
            <w:pPr>
              <w:spacing w:line="276" w:lineRule="auto"/>
              <w:ind w:right="403"/>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5.6%</w:t>
            </w:r>
          </w:p>
        </w:tc>
      </w:tr>
      <w:tr w:rsidR="0069091D" w:rsidRPr="0068735D" w14:paraId="0AB880B0" w14:textId="77777777" w:rsidTr="00C26B82">
        <w:trPr>
          <w:gridAfter w:val="1"/>
          <w:wAfter w:w="1478" w:type="dxa"/>
        </w:trPr>
        <w:tc>
          <w:tcPr>
            <w:tcW w:w="1701" w:type="dxa"/>
          </w:tcPr>
          <w:p w14:paraId="14ED24B9"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Katlehong</w:t>
            </w:r>
          </w:p>
        </w:tc>
        <w:tc>
          <w:tcPr>
            <w:tcW w:w="993" w:type="dxa"/>
          </w:tcPr>
          <w:p w14:paraId="68A684F4"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3 197 </w:t>
            </w:r>
          </w:p>
        </w:tc>
        <w:tc>
          <w:tcPr>
            <w:tcW w:w="992" w:type="dxa"/>
          </w:tcPr>
          <w:p w14:paraId="574763E0"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0.71</w:t>
            </w:r>
          </w:p>
        </w:tc>
        <w:tc>
          <w:tcPr>
            <w:tcW w:w="1276" w:type="dxa"/>
          </w:tcPr>
          <w:p w14:paraId="68CF5D0B"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Other</w:t>
            </w:r>
          </w:p>
        </w:tc>
        <w:tc>
          <w:tcPr>
            <w:tcW w:w="1417" w:type="dxa"/>
          </w:tcPr>
          <w:p w14:paraId="76315293"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122</w:t>
            </w:r>
          </w:p>
        </w:tc>
        <w:tc>
          <w:tcPr>
            <w:tcW w:w="2268" w:type="dxa"/>
            <w:gridSpan w:val="2"/>
          </w:tcPr>
          <w:p w14:paraId="5D39BA9A" w14:textId="77777777" w:rsidR="00C26B82" w:rsidRPr="0068735D" w:rsidRDefault="00C26B82" w:rsidP="0068735D">
            <w:pPr>
              <w:spacing w:line="276" w:lineRule="auto"/>
              <w:ind w:right="403"/>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0.3%</w:t>
            </w:r>
          </w:p>
        </w:tc>
      </w:tr>
      <w:tr w:rsidR="0069091D" w:rsidRPr="0068735D" w14:paraId="44BDCAF9" w14:textId="77777777" w:rsidTr="00C26B82">
        <w:trPr>
          <w:gridAfter w:val="1"/>
          <w:wAfter w:w="1478" w:type="dxa"/>
        </w:trPr>
        <w:tc>
          <w:tcPr>
            <w:tcW w:w="1701" w:type="dxa"/>
          </w:tcPr>
          <w:p w14:paraId="632D9223"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Khaphamadi</w:t>
            </w:r>
          </w:p>
        </w:tc>
        <w:tc>
          <w:tcPr>
            <w:tcW w:w="993" w:type="dxa"/>
          </w:tcPr>
          <w:p w14:paraId="664C3D60"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646 </w:t>
            </w:r>
          </w:p>
        </w:tc>
        <w:tc>
          <w:tcPr>
            <w:tcW w:w="992" w:type="dxa"/>
          </w:tcPr>
          <w:p w14:paraId="15DB84F6"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0.2</w:t>
            </w:r>
          </w:p>
        </w:tc>
        <w:tc>
          <w:tcPr>
            <w:tcW w:w="1276" w:type="dxa"/>
            <w:tcBorders>
              <w:bottom w:val="single" w:sz="4" w:space="0" w:color="auto"/>
            </w:tcBorders>
          </w:tcPr>
          <w:p w14:paraId="2188993A" w14:textId="77777777" w:rsidR="00C26B82" w:rsidRPr="0068735D" w:rsidRDefault="00C26B82" w:rsidP="0068735D">
            <w:pPr>
              <w:spacing w:line="276" w:lineRule="auto"/>
              <w:jc w:val="both"/>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Total</w:t>
            </w:r>
          </w:p>
        </w:tc>
        <w:tc>
          <w:tcPr>
            <w:tcW w:w="1417" w:type="dxa"/>
            <w:tcBorders>
              <w:bottom w:val="single" w:sz="4" w:space="0" w:color="auto"/>
            </w:tcBorders>
          </w:tcPr>
          <w:p w14:paraId="106B00F8" w14:textId="77777777" w:rsidR="00C26B82" w:rsidRPr="0068735D" w:rsidRDefault="00C26B82" w:rsidP="0068735D">
            <w:pPr>
              <w:spacing w:line="276" w:lineRule="auto"/>
              <w:jc w:val="right"/>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41 248</w:t>
            </w:r>
          </w:p>
        </w:tc>
        <w:tc>
          <w:tcPr>
            <w:tcW w:w="2268" w:type="dxa"/>
            <w:gridSpan w:val="2"/>
            <w:tcBorders>
              <w:bottom w:val="single" w:sz="4" w:space="0" w:color="auto"/>
            </w:tcBorders>
          </w:tcPr>
          <w:p w14:paraId="7410D4BA" w14:textId="77777777" w:rsidR="00C26B82" w:rsidRPr="0068735D" w:rsidRDefault="00C26B82" w:rsidP="0068735D">
            <w:pPr>
              <w:spacing w:line="276" w:lineRule="auto"/>
              <w:ind w:right="403"/>
              <w:jc w:val="right"/>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100%</w:t>
            </w:r>
          </w:p>
        </w:tc>
      </w:tr>
      <w:tr w:rsidR="0069091D" w:rsidRPr="0068735D" w14:paraId="2578B388" w14:textId="77777777" w:rsidTr="00C26B82">
        <w:trPr>
          <w:gridAfter w:val="1"/>
          <w:wAfter w:w="1478" w:type="dxa"/>
          <w:trHeight w:val="195"/>
        </w:trPr>
        <w:tc>
          <w:tcPr>
            <w:tcW w:w="1701" w:type="dxa"/>
          </w:tcPr>
          <w:p w14:paraId="40207F69"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Marallaneng</w:t>
            </w:r>
          </w:p>
        </w:tc>
        <w:tc>
          <w:tcPr>
            <w:tcW w:w="993" w:type="dxa"/>
          </w:tcPr>
          <w:p w14:paraId="39C4A787"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727 </w:t>
            </w:r>
          </w:p>
        </w:tc>
        <w:tc>
          <w:tcPr>
            <w:tcW w:w="992" w:type="dxa"/>
            <w:tcBorders>
              <w:right w:val="single" w:sz="4" w:space="0" w:color="auto"/>
            </w:tcBorders>
          </w:tcPr>
          <w:p w14:paraId="485BAB5A"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0.09</w:t>
            </w:r>
          </w:p>
        </w:tc>
        <w:tc>
          <w:tcPr>
            <w:tcW w:w="2693" w:type="dxa"/>
            <w:gridSpan w:val="2"/>
            <w:tcBorders>
              <w:top w:val="single" w:sz="4" w:space="0" w:color="auto"/>
              <w:left w:val="single" w:sz="4" w:space="0" w:color="auto"/>
              <w:bottom w:val="single" w:sz="4" w:space="0" w:color="auto"/>
              <w:right w:val="single" w:sz="4" w:space="0" w:color="auto"/>
            </w:tcBorders>
          </w:tcPr>
          <w:p w14:paraId="7FC97635" w14:textId="77777777" w:rsidR="00C26B82" w:rsidRPr="0068735D" w:rsidRDefault="00C26B82" w:rsidP="0068735D">
            <w:pPr>
              <w:spacing w:line="276" w:lineRule="auto"/>
              <w:ind w:right="403"/>
              <w:jc w:val="both"/>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Percentage of Total Population</w:t>
            </w:r>
          </w:p>
        </w:tc>
        <w:tc>
          <w:tcPr>
            <w:tcW w:w="2268" w:type="dxa"/>
            <w:gridSpan w:val="2"/>
            <w:tcBorders>
              <w:top w:val="single" w:sz="4" w:space="0" w:color="auto"/>
              <w:left w:val="single" w:sz="4" w:space="0" w:color="auto"/>
              <w:bottom w:val="single" w:sz="4" w:space="0" w:color="auto"/>
              <w:right w:val="single" w:sz="4" w:space="0" w:color="auto"/>
            </w:tcBorders>
          </w:tcPr>
          <w:p w14:paraId="6EC8B946" w14:textId="77777777" w:rsidR="00C26B82" w:rsidRPr="0068735D" w:rsidRDefault="00C26B82" w:rsidP="0068735D">
            <w:pPr>
              <w:spacing w:line="276" w:lineRule="auto"/>
              <w:jc w:val="right"/>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36.63%</w:t>
            </w:r>
          </w:p>
        </w:tc>
      </w:tr>
      <w:tr w:rsidR="0069091D" w:rsidRPr="0068735D" w14:paraId="478FC8B7" w14:textId="77777777" w:rsidTr="00C26B82">
        <w:trPr>
          <w:gridAfter w:val="1"/>
          <w:wAfter w:w="1478" w:type="dxa"/>
          <w:trHeight w:val="195"/>
        </w:trPr>
        <w:tc>
          <w:tcPr>
            <w:tcW w:w="1701" w:type="dxa"/>
          </w:tcPr>
          <w:p w14:paraId="228C410C"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Masaleng</w:t>
            </w:r>
          </w:p>
        </w:tc>
        <w:tc>
          <w:tcPr>
            <w:tcW w:w="993" w:type="dxa"/>
          </w:tcPr>
          <w:p w14:paraId="79A83EA0"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2 184 </w:t>
            </w:r>
          </w:p>
        </w:tc>
        <w:tc>
          <w:tcPr>
            <w:tcW w:w="992" w:type="dxa"/>
            <w:tcBorders>
              <w:right w:val="single" w:sz="4" w:space="0" w:color="auto"/>
            </w:tcBorders>
          </w:tcPr>
          <w:p w14:paraId="46777517"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0.6</w:t>
            </w:r>
          </w:p>
        </w:tc>
        <w:tc>
          <w:tcPr>
            <w:tcW w:w="2693" w:type="dxa"/>
            <w:gridSpan w:val="2"/>
            <w:tcBorders>
              <w:top w:val="single" w:sz="4" w:space="0" w:color="auto"/>
              <w:left w:val="single" w:sz="4" w:space="0" w:color="auto"/>
              <w:bottom w:val="single" w:sz="4" w:space="0" w:color="auto"/>
              <w:right w:val="single" w:sz="4" w:space="0" w:color="auto"/>
            </w:tcBorders>
          </w:tcPr>
          <w:p w14:paraId="6FD3BBA9"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Male</w:t>
            </w:r>
          </w:p>
        </w:tc>
        <w:tc>
          <w:tcPr>
            <w:tcW w:w="2268" w:type="dxa"/>
            <w:gridSpan w:val="2"/>
            <w:tcBorders>
              <w:top w:val="single" w:sz="4" w:space="0" w:color="auto"/>
              <w:left w:val="single" w:sz="4" w:space="0" w:color="auto"/>
              <w:bottom w:val="single" w:sz="4" w:space="0" w:color="auto"/>
              <w:right w:val="single" w:sz="4" w:space="0" w:color="auto"/>
            </w:tcBorders>
          </w:tcPr>
          <w:p w14:paraId="28D3271A" w14:textId="77777777" w:rsidR="00C26B82" w:rsidRPr="0068735D" w:rsidRDefault="00C26B82" w:rsidP="0068735D">
            <w:pPr>
              <w:tabs>
                <w:tab w:val="right" w:pos="1649"/>
              </w:tabs>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ab/>
              <w:t>20 890</w:t>
            </w:r>
          </w:p>
        </w:tc>
      </w:tr>
      <w:tr w:rsidR="0069091D" w:rsidRPr="0068735D" w14:paraId="1A254462" w14:textId="77777777" w:rsidTr="00C26B82">
        <w:trPr>
          <w:gridAfter w:val="1"/>
          <w:wAfter w:w="1478" w:type="dxa"/>
          <w:trHeight w:val="196"/>
        </w:trPr>
        <w:tc>
          <w:tcPr>
            <w:tcW w:w="1701" w:type="dxa"/>
          </w:tcPr>
          <w:p w14:paraId="7213FE20"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Meqheleng Zone 1</w:t>
            </w:r>
          </w:p>
        </w:tc>
        <w:tc>
          <w:tcPr>
            <w:tcW w:w="993" w:type="dxa"/>
          </w:tcPr>
          <w:p w14:paraId="0409162D"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590 </w:t>
            </w:r>
          </w:p>
        </w:tc>
        <w:tc>
          <w:tcPr>
            <w:tcW w:w="992" w:type="dxa"/>
            <w:tcBorders>
              <w:right w:val="single" w:sz="4" w:space="0" w:color="auto"/>
            </w:tcBorders>
          </w:tcPr>
          <w:p w14:paraId="6BA47C42"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0.9</w:t>
            </w:r>
          </w:p>
        </w:tc>
        <w:tc>
          <w:tcPr>
            <w:tcW w:w="2693" w:type="dxa"/>
            <w:gridSpan w:val="2"/>
            <w:tcBorders>
              <w:top w:val="single" w:sz="4" w:space="0" w:color="auto"/>
              <w:left w:val="single" w:sz="4" w:space="0" w:color="auto"/>
              <w:bottom w:val="single" w:sz="4" w:space="0" w:color="auto"/>
              <w:right w:val="single" w:sz="4" w:space="0" w:color="auto"/>
            </w:tcBorders>
          </w:tcPr>
          <w:p w14:paraId="203FEDDC"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Female</w:t>
            </w:r>
          </w:p>
        </w:tc>
        <w:tc>
          <w:tcPr>
            <w:tcW w:w="2268" w:type="dxa"/>
            <w:gridSpan w:val="2"/>
            <w:tcBorders>
              <w:top w:val="single" w:sz="4" w:space="0" w:color="auto"/>
              <w:left w:val="single" w:sz="4" w:space="0" w:color="auto"/>
              <w:bottom w:val="single" w:sz="4" w:space="0" w:color="auto"/>
              <w:right w:val="single" w:sz="4" w:space="0" w:color="auto"/>
            </w:tcBorders>
          </w:tcPr>
          <w:p w14:paraId="4F94CA64"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24 434</w:t>
            </w:r>
          </w:p>
        </w:tc>
      </w:tr>
      <w:tr w:rsidR="0069091D" w:rsidRPr="0068735D" w14:paraId="3ECE2866" w14:textId="77777777" w:rsidTr="00C26B82">
        <w:tc>
          <w:tcPr>
            <w:tcW w:w="1701" w:type="dxa"/>
          </w:tcPr>
          <w:p w14:paraId="22BD2637"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Meqheleng Zone 2</w:t>
            </w:r>
          </w:p>
        </w:tc>
        <w:tc>
          <w:tcPr>
            <w:tcW w:w="993" w:type="dxa"/>
          </w:tcPr>
          <w:p w14:paraId="4D6FD1D0"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1 633 </w:t>
            </w:r>
          </w:p>
        </w:tc>
        <w:tc>
          <w:tcPr>
            <w:tcW w:w="992" w:type="dxa"/>
            <w:tcBorders>
              <w:right w:val="single" w:sz="4" w:space="0" w:color="auto"/>
            </w:tcBorders>
          </w:tcPr>
          <w:p w14:paraId="55D0FD7D"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0.26</w:t>
            </w:r>
          </w:p>
        </w:tc>
        <w:tc>
          <w:tcPr>
            <w:tcW w:w="2693" w:type="dxa"/>
            <w:gridSpan w:val="2"/>
            <w:tcBorders>
              <w:top w:val="single" w:sz="4" w:space="0" w:color="auto"/>
              <w:left w:val="single" w:sz="4" w:space="0" w:color="auto"/>
              <w:bottom w:val="nil"/>
              <w:right w:val="nil"/>
            </w:tcBorders>
          </w:tcPr>
          <w:p w14:paraId="4D9997F3"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p>
        </w:tc>
        <w:tc>
          <w:tcPr>
            <w:tcW w:w="2187" w:type="dxa"/>
            <w:tcBorders>
              <w:top w:val="nil"/>
              <w:left w:val="nil"/>
              <w:bottom w:val="nil"/>
              <w:right w:val="nil"/>
            </w:tcBorders>
          </w:tcPr>
          <w:p w14:paraId="18672291"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p>
        </w:tc>
        <w:tc>
          <w:tcPr>
            <w:tcW w:w="1559" w:type="dxa"/>
            <w:gridSpan w:val="2"/>
            <w:tcBorders>
              <w:top w:val="nil"/>
              <w:left w:val="nil"/>
              <w:bottom w:val="nil"/>
              <w:right w:val="nil"/>
            </w:tcBorders>
          </w:tcPr>
          <w:p w14:paraId="47A5CD9F"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p>
        </w:tc>
      </w:tr>
      <w:tr w:rsidR="0069091D" w:rsidRPr="0068735D" w14:paraId="0D817E16" w14:textId="77777777" w:rsidTr="00C26B82">
        <w:tc>
          <w:tcPr>
            <w:tcW w:w="1701" w:type="dxa"/>
          </w:tcPr>
          <w:p w14:paraId="05F0B084"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Meqheleng Zone 3</w:t>
            </w:r>
          </w:p>
        </w:tc>
        <w:tc>
          <w:tcPr>
            <w:tcW w:w="993" w:type="dxa"/>
          </w:tcPr>
          <w:p w14:paraId="7DB07B29"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1 210 </w:t>
            </w:r>
          </w:p>
        </w:tc>
        <w:tc>
          <w:tcPr>
            <w:tcW w:w="992" w:type="dxa"/>
            <w:tcBorders>
              <w:right w:val="single" w:sz="4" w:space="0" w:color="auto"/>
            </w:tcBorders>
          </w:tcPr>
          <w:p w14:paraId="7671D179"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0.3</w:t>
            </w:r>
          </w:p>
        </w:tc>
        <w:tc>
          <w:tcPr>
            <w:tcW w:w="2693" w:type="dxa"/>
            <w:gridSpan w:val="2"/>
            <w:tcBorders>
              <w:top w:val="nil"/>
              <w:left w:val="single" w:sz="4" w:space="0" w:color="auto"/>
              <w:bottom w:val="nil"/>
              <w:right w:val="nil"/>
            </w:tcBorders>
          </w:tcPr>
          <w:p w14:paraId="077DF949"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p>
        </w:tc>
        <w:tc>
          <w:tcPr>
            <w:tcW w:w="2187" w:type="dxa"/>
            <w:tcBorders>
              <w:top w:val="nil"/>
              <w:left w:val="nil"/>
              <w:bottom w:val="nil"/>
              <w:right w:val="nil"/>
            </w:tcBorders>
          </w:tcPr>
          <w:p w14:paraId="06D10F69"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p>
        </w:tc>
        <w:tc>
          <w:tcPr>
            <w:tcW w:w="1559" w:type="dxa"/>
            <w:gridSpan w:val="2"/>
            <w:tcBorders>
              <w:top w:val="nil"/>
              <w:left w:val="nil"/>
              <w:bottom w:val="nil"/>
              <w:right w:val="nil"/>
            </w:tcBorders>
          </w:tcPr>
          <w:p w14:paraId="1D48D0DD"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p>
        </w:tc>
      </w:tr>
      <w:tr w:rsidR="0069091D" w:rsidRPr="0068735D" w14:paraId="545DB456" w14:textId="77777777" w:rsidTr="00C26B82">
        <w:tc>
          <w:tcPr>
            <w:tcW w:w="1701" w:type="dxa"/>
          </w:tcPr>
          <w:p w14:paraId="3BCED6A1"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Meqheleng Zone 4</w:t>
            </w:r>
          </w:p>
        </w:tc>
        <w:tc>
          <w:tcPr>
            <w:tcW w:w="993" w:type="dxa"/>
          </w:tcPr>
          <w:p w14:paraId="090CA0A7"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975 </w:t>
            </w:r>
          </w:p>
        </w:tc>
        <w:tc>
          <w:tcPr>
            <w:tcW w:w="992" w:type="dxa"/>
            <w:tcBorders>
              <w:right w:val="single" w:sz="4" w:space="0" w:color="auto"/>
            </w:tcBorders>
          </w:tcPr>
          <w:p w14:paraId="447BE90E"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0.21</w:t>
            </w:r>
          </w:p>
        </w:tc>
        <w:tc>
          <w:tcPr>
            <w:tcW w:w="2693" w:type="dxa"/>
            <w:gridSpan w:val="2"/>
            <w:tcBorders>
              <w:top w:val="nil"/>
              <w:left w:val="single" w:sz="4" w:space="0" w:color="auto"/>
              <w:bottom w:val="nil"/>
              <w:right w:val="nil"/>
            </w:tcBorders>
          </w:tcPr>
          <w:p w14:paraId="60A89560"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p>
        </w:tc>
        <w:tc>
          <w:tcPr>
            <w:tcW w:w="2187" w:type="dxa"/>
            <w:tcBorders>
              <w:top w:val="nil"/>
              <w:left w:val="nil"/>
              <w:bottom w:val="nil"/>
              <w:right w:val="nil"/>
            </w:tcBorders>
          </w:tcPr>
          <w:p w14:paraId="3E77752B"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p>
        </w:tc>
        <w:tc>
          <w:tcPr>
            <w:tcW w:w="1559" w:type="dxa"/>
            <w:gridSpan w:val="2"/>
            <w:tcBorders>
              <w:top w:val="nil"/>
              <w:left w:val="nil"/>
              <w:bottom w:val="nil"/>
              <w:right w:val="nil"/>
            </w:tcBorders>
          </w:tcPr>
          <w:p w14:paraId="07D6BEAD"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p>
        </w:tc>
      </w:tr>
      <w:tr w:rsidR="0069091D" w:rsidRPr="0068735D" w14:paraId="78321009" w14:textId="77777777" w:rsidTr="00C26B82">
        <w:tc>
          <w:tcPr>
            <w:tcW w:w="1701" w:type="dxa"/>
          </w:tcPr>
          <w:p w14:paraId="29DC17A4"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Meqheleng Zone 5</w:t>
            </w:r>
          </w:p>
        </w:tc>
        <w:tc>
          <w:tcPr>
            <w:tcW w:w="993" w:type="dxa"/>
          </w:tcPr>
          <w:p w14:paraId="7B83C498"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1 745 </w:t>
            </w:r>
          </w:p>
        </w:tc>
        <w:tc>
          <w:tcPr>
            <w:tcW w:w="992" w:type="dxa"/>
            <w:tcBorders>
              <w:right w:val="single" w:sz="4" w:space="0" w:color="auto"/>
            </w:tcBorders>
          </w:tcPr>
          <w:p w14:paraId="0919E924"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0.26</w:t>
            </w:r>
          </w:p>
        </w:tc>
        <w:tc>
          <w:tcPr>
            <w:tcW w:w="2693" w:type="dxa"/>
            <w:gridSpan w:val="2"/>
            <w:tcBorders>
              <w:top w:val="nil"/>
              <w:left w:val="single" w:sz="4" w:space="0" w:color="auto"/>
              <w:bottom w:val="nil"/>
              <w:right w:val="nil"/>
            </w:tcBorders>
          </w:tcPr>
          <w:p w14:paraId="4211CF89"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p>
        </w:tc>
        <w:tc>
          <w:tcPr>
            <w:tcW w:w="2187" w:type="dxa"/>
            <w:tcBorders>
              <w:top w:val="nil"/>
              <w:left w:val="nil"/>
              <w:bottom w:val="nil"/>
              <w:right w:val="nil"/>
            </w:tcBorders>
          </w:tcPr>
          <w:p w14:paraId="4053A338"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p>
        </w:tc>
        <w:tc>
          <w:tcPr>
            <w:tcW w:w="1559" w:type="dxa"/>
            <w:gridSpan w:val="2"/>
            <w:tcBorders>
              <w:top w:val="nil"/>
              <w:left w:val="nil"/>
              <w:bottom w:val="nil"/>
              <w:right w:val="nil"/>
            </w:tcBorders>
          </w:tcPr>
          <w:p w14:paraId="63A97D20"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p>
        </w:tc>
      </w:tr>
      <w:tr w:rsidR="0069091D" w:rsidRPr="0068735D" w14:paraId="63B18875" w14:textId="77777777" w:rsidTr="00C26B82">
        <w:tc>
          <w:tcPr>
            <w:tcW w:w="1701" w:type="dxa"/>
          </w:tcPr>
          <w:p w14:paraId="339E1A30"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Meqheleng Zone 6</w:t>
            </w:r>
          </w:p>
        </w:tc>
        <w:tc>
          <w:tcPr>
            <w:tcW w:w="993" w:type="dxa"/>
          </w:tcPr>
          <w:p w14:paraId="535F7316"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2 822 </w:t>
            </w:r>
          </w:p>
        </w:tc>
        <w:tc>
          <w:tcPr>
            <w:tcW w:w="992" w:type="dxa"/>
            <w:tcBorders>
              <w:right w:val="single" w:sz="4" w:space="0" w:color="auto"/>
            </w:tcBorders>
          </w:tcPr>
          <w:p w14:paraId="0FCEF00E"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0.49</w:t>
            </w:r>
          </w:p>
        </w:tc>
        <w:tc>
          <w:tcPr>
            <w:tcW w:w="2693" w:type="dxa"/>
            <w:gridSpan w:val="2"/>
            <w:tcBorders>
              <w:top w:val="nil"/>
              <w:left w:val="single" w:sz="4" w:space="0" w:color="auto"/>
              <w:bottom w:val="nil"/>
              <w:right w:val="nil"/>
            </w:tcBorders>
          </w:tcPr>
          <w:p w14:paraId="10DC137E"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p>
        </w:tc>
        <w:tc>
          <w:tcPr>
            <w:tcW w:w="2187" w:type="dxa"/>
            <w:tcBorders>
              <w:top w:val="nil"/>
              <w:left w:val="nil"/>
              <w:bottom w:val="nil"/>
              <w:right w:val="nil"/>
            </w:tcBorders>
          </w:tcPr>
          <w:p w14:paraId="65E48A69"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p>
        </w:tc>
        <w:tc>
          <w:tcPr>
            <w:tcW w:w="1559" w:type="dxa"/>
            <w:gridSpan w:val="2"/>
            <w:tcBorders>
              <w:top w:val="nil"/>
              <w:left w:val="nil"/>
              <w:bottom w:val="nil"/>
              <w:right w:val="nil"/>
            </w:tcBorders>
          </w:tcPr>
          <w:p w14:paraId="0B9EBC7C"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p>
        </w:tc>
      </w:tr>
      <w:tr w:rsidR="0069091D" w:rsidRPr="0068735D" w14:paraId="587AF5C8" w14:textId="77777777" w:rsidTr="00C26B82">
        <w:tc>
          <w:tcPr>
            <w:tcW w:w="1701" w:type="dxa"/>
          </w:tcPr>
          <w:p w14:paraId="2CCCDF2D"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Meqheleng Zone 7</w:t>
            </w:r>
          </w:p>
        </w:tc>
        <w:tc>
          <w:tcPr>
            <w:tcW w:w="993" w:type="dxa"/>
          </w:tcPr>
          <w:p w14:paraId="4A9A7FB0"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5 223 </w:t>
            </w:r>
          </w:p>
        </w:tc>
        <w:tc>
          <w:tcPr>
            <w:tcW w:w="992" w:type="dxa"/>
            <w:tcBorders>
              <w:right w:val="single" w:sz="4" w:space="0" w:color="auto"/>
            </w:tcBorders>
          </w:tcPr>
          <w:p w14:paraId="24216193"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0.68</w:t>
            </w:r>
          </w:p>
        </w:tc>
        <w:tc>
          <w:tcPr>
            <w:tcW w:w="2693" w:type="dxa"/>
            <w:gridSpan w:val="2"/>
            <w:tcBorders>
              <w:top w:val="nil"/>
              <w:left w:val="single" w:sz="4" w:space="0" w:color="auto"/>
              <w:bottom w:val="nil"/>
              <w:right w:val="nil"/>
            </w:tcBorders>
          </w:tcPr>
          <w:p w14:paraId="2FA907B0"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p>
        </w:tc>
        <w:tc>
          <w:tcPr>
            <w:tcW w:w="2187" w:type="dxa"/>
            <w:tcBorders>
              <w:top w:val="nil"/>
              <w:left w:val="nil"/>
              <w:bottom w:val="nil"/>
              <w:right w:val="nil"/>
            </w:tcBorders>
          </w:tcPr>
          <w:p w14:paraId="0298C920"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p>
        </w:tc>
        <w:tc>
          <w:tcPr>
            <w:tcW w:w="1559" w:type="dxa"/>
            <w:gridSpan w:val="2"/>
            <w:tcBorders>
              <w:top w:val="nil"/>
              <w:left w:val="nil"/>
              <w:bottom w:val="nil"/>
              <w:right w:val="nil"/>
            </w:tcBorders>
          </w:tcPr>
          <w:p w14:paraId="3A689077"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p>
        </w:tc>
      </w:tr>
      <w:tr w:rsidR="0069091D" w:rsidRPr="0068735D" w14:paraId="33447BC5" w14:textId="77777777" w:rsidTr="00C26B82">
        <w:tc>
          <w:tcPr>
            <w:tcW w:w="1701" w:type="dxa"/>
          </w:tcPr>
          <w:p w14:paraId="0033CE41"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Meqheleng Zone 8</w:t>
            </w:r>
          </w:p>
        </w:tc>
        <w:tc>
          <w:tcPr>
            <w:tcW w:w="993" w:type="dxa"/>
          </w:tcPr>
          <w:p w14:paraId="5E7C49DC"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10 529 </w:t>
            </w:r>
          </w:p>
        </w:tc>
        <w:tc>
          <w:tcPr>
            <w:tcW w:w="992" w:type="dxa"/>
            <w:tcBorders>
              <w:right w:val="single" w:sz="4" w:space="0" w:color="auto"/>
            </w:tcBorders>
          </w:tcPr>
          <w:p w14:paraId="612A6A3E"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1.93</w:t>
            </w:r>
          </w:p>
        </w:tc>
        <w:tc>
          <w:tcPr>
            <w:tcW w:w="2693" w:type="dxa"/>
            <w:gridSpan w:val="2"/>
            <w:tcBorders>
              <w:top w:val="nil"/>
              <w:left w:val="single" w:sz="4" w:space="0" w:color="auto"/>
              <w:bottom w:val="nil"/>
              <w:right w:val="nil"/>
            </w:tcBorders>
          </w:tcPr>
          <w:p w14:paraId="333AB546"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p>
        </w:tc>
        <w:tc>
          <w:tcPr>
            <w:tcW w:w="2187" w:type="dxa"/>
            <w:tcBorders>
              <w:top w:val="nil"/>
              <w:left w:val="nil"/>
              <w:bottom w:val="nil"/>
              <w:right w:val="nil"/>
            </w:tcBorders>
          </w:tcPr>
          <w:p w14:paraId="6E4915B8"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p>
        </w:tc>
        <w:tc>
          <w:tcPr>
            <w:tcW w:w="1559" w:type="dxa"/>
            <w:gridSpan w:val="2"/>
            <w:tcBorders>
              <w:top w:val="nil"/>
              <w:left w:val="nil"/>
              <w:bottom w:val="nil"/>
              <w:right w:val="nil"/>
            </w:tcBorders>
          </w:tcPr>
          <w:p w14:paraId="04D32524"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p>
        </w:tc>
      </w:tr>
      <w:tr w:rsidR="0069091D" w:rsidRPr="0068735D" w14:paraId="46BDFE34" w14:textId="77777777" w:rsidTr="00C26B82">
        <w:tc>
          <w:tcPr>
            <w:tcW w:w="1701" w:type="dxa"/>
          </w:tcPr>
          <w:p w14:paraId="654CF60D"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Vukazenzele</w:t>
            </w:r>
          </w:p>
        </w:tc>
        <w:tc>
          <w:tcPr>
            <w:tcW w:w="993" w:type="dxa"/>
          </w:tcPr>
          <w:p w14:paraId="5488477C"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1 894 </w:t>
            </w:r>
          </w:p>
        </w:tc>
        <w:tc>
          <w:tcPr>
            <w:tcW w:w="992" w:type="dxa"/>
            <w:tcBorders>
              <w:right w:val="single" w:sz="4" w:space="0" w:color="auto"/>
            </w:tcBorders>
          </w:tcPr>
          <w:p w14:paraId="0B2B3611"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0.46</w:t>
            </w:r>
          </w:p>
        </w:tc>
        <w:tc>
          <w:tcPr>
            <w:tcW w:w="2693" w:type="dxa"/>
            <w:gridSpan w:val="2"/>
            <w:tcBorders>
              <w:top w:val="nil"/>
              <w:left w:val="single" w:sz="4" w:space="0" w:color="auto"/>
              <w:bottom w:val="nil"/>
              <w:right w:val="nil"/>
            </w:tcBorders>
          </w:tcPr>
          <w:p w14:paraId="13C5F1BC"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p>
        </w:tc>
        <w:tc>
          <w:tcPr>
            <w:tcW w:w="2187" w:type="dxa"/>
            <w:tcBorders>
              <w:top w:val="nil"/>
              <w:left w:val="nil"/>
              <w:bottom w:val="nil"/>
              <w:right w:val="nil"/>
            </w:tcBorders>
          </w:tcPr>
          <w:p w14:paraId="2BD77EAF"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p>
        </w:tc>
        <w:tc>
          <w:tcPr>
            <w:tcW w:w="1559" w:type="dxa"/>
            <w:gridSpan w:val="2"/>
            <w:tcBorders>
              <w:top w:val="nil"/>
              <w:left w:val="nil"/>
              <w:bottom w:val="nil"/>
              <w:right w:val="nil"/>
            </w:tcBorders>
          </w:tcPr>
          <w:p w14:paraId="0523BAB2"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p>
        </w:tc>
      </w:tr>
      <w:tr w:rsidR="0069091D" w:rsidRPr="0068735D" w14:paraId="32E47F1F" w14:textId="77777777" w:rsidTr="00C26B82">
        <w:trPr>
          <w:trHeight w:val="274"/>
        </w:trPr>
        <w:tc>
          <w:tcPr>
            <w:tcW w:w="1701" w:type="dxa"/>
          </w:tcPr>
          <w:p w14:paraId="01CDEBEF" w14:textId="77777777" w:rsidR="00C26B82" w:rsidRPr="0068735D" w:rsidRDefault="00C26B82" w:rsidP="0068735D">
            <w:pPr>
              <w:spacing w:line="276" w:lineRule="auto"/>
              <w:jc w:val="both"/>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Total</w:t>
            </w:r>
          </w:p>
        </w:tc>
        <w:tc>
          <w:tcPr>
            <w:tcW w:w="993" w:type="dxa"/>
          </w:tcPr>
          <w:p w14:paraId="53E0D789"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b/>
                <w:bCs/>
                <w:sz w:val="16"/>
                <w:szCs w:val="16"/>
              </w:rPr>
              <w:t xml:space="preserve">        41 248</w:t>
            </w:r>
          </w:p>
        </w:tc>
        <w:tc>
          <w:tcPr>
            <w:tcW w:w="992" w:type="dxa"/>
            <w:tcBorders>
              <w:right w:val="single" w:sz="4" w:space="0" w:color="auto"/>
            </w:tcBorders>
          </w:tcPr>
          <w:p w14:paraId="73B986F3"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b/>
                <w:bCs/>
                <w:sz w:val="16"/>
                <w:szCs w:val="16"/>
              </w:rPr>
              <w:t>58.19</w:t>
            </w:r>
          </w:p>
        </w:tc>
        <w:tc>
          <w:tcPr>
            <w:tcW w:w="2693" w:type="dxa"/>
            <w:gridSpan w:val="2"/>
            <w:tcBorders>
              <w:top w:val="nil"/>
              <w:left w:val="single" w:sz="4" w:space="0" w:color="auto"/>
              <w:bottom w:val="nil"/>
              <w:right w:val="nil"/>
            </w:tcBorders>
          </w:tcPr>
          <w:p w14:paraId="2F7B0380" w14:textId="77777777" w:rsidR="00C26B82" w:rsidRPr="0068735D" w:rsidRDefault="00C26B82" w:rsidP="0068735D">
            <w:pPr>
              <w:spacing w:line="276" w:lineRule="auto"/>
              <w:ind w:right="403"/>
              <w:jc w:val="both"/>
              <w:rPr>
                <w:rFonts w:ascii="Times New Roman" w:eastAsia="Franklin Gothic Book" w:hAnsi="Times New Roman" w:cs="Times New Roman"/>
                <w:b/>
                <w:bCs/>
                <w:sz w:val="16"/>
                <w:szCs w:val="16"/>
              </w:rPr>
            </w:pPr>
          </w:p>
        </w:tc>
        <w:tc>
          <w:tcPr>
            <w:tcW w:w="2187" w:type="dxa"/>
            <w:tcBorders>
              <w:top w:val="nil"/>
              <w:left w:val="nil"/>
              <w:bottom w:val="nil"/>
              <w:right w:val="nil"/>
            </w:tcBorders>
          </w:tcPr>
          <w:p w14:paraId="1D421CA5" w14:textId="77777777" w:rsidR="00C26B82" w:rsidRPr="0068735D" w:rsidRDefault="00C26B82" w:rsidP="0068735D">
            <w:pPr>
              <w:spacing w:line="276" w:lineRule="auto"/>
              <w:ind w:right="403"/>
              <w:jc w:val="both"/>
              <w:rPr>
                <w:rFonts w:ascii="Times New Roman" w:eastAsia="Franklin Gothic Book" w:hAnsi="Times New Roman" w:cs="Times New Roman"/>
                <w:b/>
                <w:bCs/>
                <w:sz w:val="16"/>
                <w:szCs w:val="16"/>
              </w:rPr>
            </w:pPr>
          </w:p>
        </w:tc>
        <w:tc>
          <w:tcPr>
            <w:tcW w:w="1559" w:type="dxa"/>
            <w:gridSpan w:val="2"/>
            <w:tcBorders>
              <w:top w:val="nil"/>
              <w:left w:val="nil"/>
              <w:bottom w:val="nil"/>
              <w:right w:val="nil"/>
            </w:tcBorders>
          </w:tcPr>
          <w:p w14:paraId="0C51A2F0" w14:textId="77777777" w:rsidR="00C26B82" w:rsidRPr="0068735D" w:rsidRDefault="00C26B82" w:rsidP="0068735D">
            <w:pPr>
              <w:spacing w:line="276" w:lineRule="auto"/>
              <w:ind w:right="403"/>
              <w:jc w:val="both"/>
              <w:rPr>
                <w:rFonts w:ascii="Times New Roman" w:eastAsia="Franklin Gothic Book" w:hAnsi="Times New Roman" w:cs="Times New Roman"/>
                <w:b/>
                <w:bCs/>
                <w:sz w:val="16"/>
                <w:szCs w:val="16"/>
              </w:rPr>
            </w:pPr>
          </w:p>
        </w:tc>
      </w:tr>
    </w:tbl>
    <w:p w14:paraId="02ED8901" w14:textId="77777777" w:rsidR="00C26B82" w:rsidRPr="0068735D" w:rsidRDefault="00C26B82" w:rsidP="0068735D">
      <w:pPr>
        <w:tabs>
          <w:tab w:val="center" w:pos="4158"/>
        </w:tabs>
        <w:spacing w:line="276" w:lineRule="auto"/>
        <w:ind w:right="403"/>
        <w:jc w:val="both"/>
        <w:rPr>
          <w:rFonts w:ascii="Times New Roman" w:eastAsia="Franklin Gothic Book" w:hAnsi="Times New Roman"/>
          <w:b/>
        </w:rPr>
      </w:pPr>
      <w:r w:rsidRPr="0068735D">
        <w:rPr>
          <w:rFonts w:ascii="Times New Roman" w:eastAsia="Franklin Gothic Book" w:hAnsi="Times New Roman"/>
          <w:b/>
        </w:rPr>
        <w:t>Source: Statistics South Africa-Census 2011</w:t>
      </w:r>
      <w:r w:rsidRPr="0068735D">
        <w:rPr>
          <w:rFonts w:ascii="Times New Roman" w:eastAsia="Franklin Gothic Book" w:hAnsi="Times New Roman"/>
          <w:b/>
        </w:rPr>
        <w:tab/>
      </w:r>
    </w:p>
    <w:p w14:paraId="6DAD9C70" w14:textId="77777777" w:rsidR="00C26B82" w:rsidRPr="0068735D" w:rsidRDefault="00C26B82" w:rsidP="0068735D">
      <w:pPr>
        <w:tabs>
          <w:tab w:val="center" w:pos="4158"/>
        </w:tabs>
        <w:spacing w:line="276" w:lineRule="auto"/>
        <w:ind w:left="-709" w:right="403"/>
        <w:jc w:val="both"/>
        <w:rPr>
          <w:rFonts w:ascii="Times New Roman" w:eastAsia="Franklin Gothic Book" w:hAnsi="Times New Roman"/>
          <w:b/>
        </w:rPr>
      </w:pPr>
    </w:p>
    <w:p w14:paraId="385773EB" w14:textId="77777777" w:rsidR="00A50DE8" w:rsidRPr="0068735D" w:rsidRDefault="00A50DE8" w:rsidP="0068735D">
      <w:pPr>
        <w:tabs>
          <w:tab w:val="left" w:pos="3015"/>
        </w:tabs>
        <w:spacing w:line="276" w:lineRule="auto"/>
        <w:ind w:right="403"/>
        <w:jc w:val="both"/>
        <w:rPr>
          <w:rFonts w:ascii="Times New Roman" w:eastAsia="Franklin Gothic Book" w:hAnsi="Times New Roman"/>
          <w:b/>
        </w:rPr>
      </w:pPr>
      <w:r w:rsidRPr="0068735D">
        <w:rPr>
          <w:rFonts w:ascii="Times New Roman" w:hAnsi="Times New Roman"/>
          <w:b/>
        </w:rPr>
        <w:t>2.6</w:t>
      </w:r>
      <w:r w:rsidR="00C26B82" w:rsidRPr="0068735D">
        <w:rPr>
          <w:rFonts w:ascii="Times New Roman" w:hAnsi="Times New Roman"/>
          <w:b/>
        </w:rPr>
        <w:t xml:space="preserve">.2 </w:t>
      </w:r>
      <w:r w:rsidR="00C26B82" w:rsidRPr="0068735D">
        <w:rPr>
          <w:rFonts w:ascii="Times New Roman" w:eastAsia="Franklin Gothic Book" w:hAnsi="Times New Roman"/>
          <w:b/>
        </w:rPr>
        <w:t>SENEKAL/MATWABENG</w:t>
      </w:r>
    </w:p>
    <w:p w14:paraId="0E06D943" w14:textId="77777777" w:rsidR="00C26B82" w:rsidRPr="0068735D" w:rsidRDefault="00C26B82" w:rsidP="0068735D">
      <w:pPr>
        <w:tabs>
          <w:tab w:val="left" w:pos="3015"/>
        </w:tabs>
        <w:spacing w:line="276" w:lineRule="auto"/>
        <w:ind w:right="403"/>
        <w:jc w:val="both"/>
        <w:rPr>
          <w:rFonts w:ascii="Times New Roman" w:eastAsia="Franklin Gothic Book" w:hAnsi="Times New Roman"/>
          <w:b/>
        </w:rPr>
      </w:pPr>
      <w:r w:rsidRPr="0068735D">
        <w:rPr>
          <w:rFonts w:ascii="Times New Roman" w:eastAsia="Franklin Gothic Book" w:hAnsi="Times New Roman"/>
          <w:b/>
        </w:rPr>
        <w:tab/>
      </w:r>
    </w:p>
    <w:tbl>
      <w:tblPr>
        <w:tblStyle w:val="TableGrid8"/>
        <w:tblW w:w="8647" w:type="dxa"/>
        <w:tblInd w:w="-5" w:type="dxa"/>
        <w:tblLayout w:type="fixed"/>
        <w:tblLook w:val="04A0" w:firstRow="1" w:lastRow="0" w:firstColumn="1" w:lastColumn="0" w:noHBand="0" w:noVBand="1"/>
      </w:tblPr>
      <w:tblGrid>
        <w:gridCol w:w="1843"/>
        <w:gridCol w:w="992"/>
        <w:gridCol w:w="1014"/>
        <w:gridCol w:w="1396"/>
        <w:gridCol w:w="992"/>
        <w:gridCol w:w="2410"/>
      </w:tblGrid>
      <w:tr w:rsidR="0069091D" w:rsidRPr="0068735D" w14:paraId="791408C2" w14:textId="77777777" w:rsidTr="00C26B82">
        <w:tc>
          <w:tcPr>
            <w:tcW w:w="1843" w:type="dxa"/>
          </w:tcPr>
          <w:p w14:paraId="37C99F7B" w14:textId="77777777" w:rsidR="00C26B82" w:rsidRPr="0068735D" w:rsidRDefault="00C26B82" w:rsidP="0068735D">
            <w:pPr>
              <w:spacing w:line="276" w:lineRule="auto"/>
              <w:ind w:right="403"/>
              <w:jc w:val="center"/>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Place</w:t>
            </w:r>
          </w:p>
        </w:tc>
        <w:tc>
          <w:tcPr>
            <w:tcW w:w="992" w:type="dxa"/>
          </w:tcPr>
          <w:p w14:paraId="4CF7F7BE" w14:textId="77777777" w:rsidR="00C26B82" w:rsidRPr="0068735D" w:rsidRDefault="00C26B82" w:rsidP="0068735D">
            <w:pPr>
              <w:spacing w:line="276" w:lineRule="auto"/>
              <w:jc w:val="center"/>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Population</w:t>
            </w:r>
          </w:p>
        </w:tc>
        <w:tc>
          <w:tcPr>
            <w:tcW w:w="1014" w:type="dxa"/>
          </w:tcPr>
          <w:p w14:paraId="5FE8077E" w14:textId="77777777" w:rsidR="00C26B82" w:rsidRPr="0068735D" w:rsidRDefault="00C26B82" w:rsidP="0068735D">
            <w:pPr>
              <w:spacing w:line="276" w:lineRule="auto"/>
              <w:jc w:val="center"/>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Area (Km</w:t>
            </w:r>
            <w:r w:rsidRPr="0068735D">
              <w:rPr>
                <w:rFonts w:ascii="Times New Roman" w:eastAsia="Franklin Gothic Book" w:hAnsi="Times New Roman" w:cs="Times New Roman"/>
                <w:b/>
                <w:sz w:val="16"/>
                <w:szCs w:val="16"/>
                <w:vertAlign w:val="superscript"/>
              </w:rPr>
              <w:t>2</w:t>
            </w:r>
            <w:r w:rsidRPr="0068735D">
              <w:rPr>
                <w:rFonts w:ascii="Times New Roman" w:eastAsia="Franklin Gothic Book" w:hAnsi="Times New Roman" w:cs="Times New Roman"/>
                <w:b/>
                <w:sz w:val="16"/>
                <w:szCs w:val="16"/>
              </w:rPr>
              <w:t>)</w:t>
            </w:r>
          </w:p>
        </w:tc>
        <w:tc>
          <w:tcPr>
            <w:tcW w:w="1396" w:type="dxa"/>
          </w:tcPr>
          <w:p w14:paraId="637453F3" w14:textId="77777777" w:rsidR="00C26B82" w:rsidRPr="0068735D" w:rsidRDefault="00C26B82" w:rsidP="0068735D">
            <w:pPr>
              <w:spacing w:line="276" w:lineRule="auto"/>
              <w:ind w:right="28"/>
              <w:jc w:val="center"/>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Racial Make Up</w:t>
            </w:r>
          </w:p>
        </w:tc>
        <w:tc>
          <w:tcPr>
            <w:tcW w:w="992" w:type="dxa"/>
          </w:tcPr>
          <w:p w14:paraId="00C56FB1" w14:textId="77777777" w:rsidR="00C26B82" w:rsidRPr="0068735D" w:rsidRDefault="00C26B82" w:rsidP="0068735D">
            <w:pPr>
              <w:spacing w:line="276" w:lineRule="auto"/>
              <w:ind w:right="34"/>
              <w:jc w:val="center"/>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Numbers</w:t>
            </w:r>
          </w:p>
        </w:tc>
        <w:tc>
          <w:tcPr>
            <w:tcW w:w="2410" w:type="dxa"/>
          </w:tcPr>
          <w:p w14:paraId="315A87AF" w14:textId="77777777" w:rsidR="00C26B82" w:rsidRPr="0068735D" w:rsidRDefault="00C26B82" w:rsidP="0068735D">
            <w:pPr>
              <w:spacing w:line="276" w:lineRule="auto"/>
              <w:ind w:right="28"/>
              <w:jc w:val="center"/>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Percentage</w:t>
            </w:r>
          </w:p>
        </w:tc>
      </w:tr>
      <w:tr w:rsidR="0069091D" w:rsidRPr="0068735D" w14:paraId="29D1C765" w14:textId="77777777" w:rsidTr="00C26B82">
        <w:tc>
          <w:tcPr>
            <w:tcW w:w="1843" w:type="dxa"/>
            <w:vAlign w:val="bottom"/>
          </w:tcPr>
          <w:p w14:paraId="10A0EB0F"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Senekal</w:t>
            </w:r>
          </w:p>
        </w:tc>
        <w:tc>
          <w:tcPr>
            <w:tcW w:w="992" w:type="dxa"/>
          </w:tcPr>
          <w:p w14:paraId="086661F7"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3 466 </w:t>
            </w:r>
          </w:p>
        </w:tc>
        <w:tc>
          <w:tcPr>
            <w:tcW w:w="1014" w:type="dxa"/>
            <w:tcBorders>
              <w:bottom w:val="nil"/>
            </w:tcBorders>
          </w:tcPr>
          <w:p w14:paraId="5AC8E718"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32.88</w:t>
            </w:r>
          </w:p>
        </w:tc>
        <w:tc>
          <w:tcPr>
            <w:tcW w:w="1396" w:type="dxa"/>
          </w:tcPr>
          <w:p w14:paraId="68565D8E" w14:textId="77777777" w:rsidR="00C26B82" w:rsidRPr="0068735D" w:rsidRDefault="00C26B82" w:rsidP="0068735D">
            <w:pPr>
              <w:spacing w:line="276" w:lineRule="auto"/>
              <w:ind w:right="34"/>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Black African</w:t>
            </w:r>
          </w:p>
        </w:tc>
        <w:tc>
          <w:tcPr>
            <w:tcW w:w="992" w:type="dxa"/>
          </w:tcPr>
          <w:p w14:paraId="5450089F"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23 751 </w:t>
            </w:r>
          </w:p>
        </w:tc>
        <w:tc>
          <w:tcPr>
            <w:tcW w:w="2410" w:type="dxa"/>
          </w:tcPr>
          <w:p w14:paraId="1D679527" w14:textId="77777777" w:rsidR="00C26B82" w:rsidRPr="0068735D" w:rsidRDefault="00C26B82" w:rsidP="0068735D">
            <w:pPr>
              <w:spacing w:line="276" w:lineRule="auto"/>
              <w:ind w:right="28"/>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93%</w:t>
            </w:r>
          </w:p>
        </w:tc>
      </w:tr>
      <w:tr w:rsidR="0069091D" w:rsidRPr="0068735D" w14:paraId="76081639" w14:textId="77777777" w:rsidTr="00C26B82">
        <w:tc>
          <w:tcPr>
            <w:tcW w:w="1843" w:type="dxa"/>
            <w:vAlign w:val="bottom"/>
          </w:tcPr>
          <w:p w14:paraId="6FDB3971"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Matwabeng Extension 4</w:t>
            </w:r>
          </w:p>
        </w:tc>
        <w:tc>
          <w:tcPr>
            <w:tcW w:w="992" w:type="dxa"/>
            <w:tcBorders>
              <w:right w:val="nil"/>
            </w:tcBorders>
          </w:tcPr>
          <w:p w14:paraId="48379664"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9 883 </w:t>
            </w:r>
          </w:p>
        </w:tc>
        <w:tc>
          <w:tcPr>
            <w:tcW w:w="1014" w:type="dxa"/>
            <w:tcBorders>
              <w:top w:val="nil"/>
              <w:left w:val="nil"/>
              <w:bottom w:val="nil"/>
              <w:right w:val="nil"/>
            </w:tcBorders>
          </w:tcPr>
          <w:p w14:paraId="17915B5D"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1.63</w:t>
            </w:r>
          </w:p>
        </w:tc>
        <w:tc>
          <w:tcPr>
            <w:tcW w:w="1396" w:type="dxa"/>
            <w:tcBorders>
              <w:left w:val="nil"/>
            </w:tcBorders>
          </w:tcPr>
          <w:p w14:paraId="3E6ABAE1" w14:textId="77777777" w:rsidR="00C26B82" w:rsidRPr="0068735D" w:rsidRDefault="00C26B82" w:rsidP="0068735D">
            <w:pPr>
              <w:spacing w:line="276" w:lineRule="auto"/>
              <w:ind w:right="34"/>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Coloured</w:t>
            </w:r>
          </w:p>
        </w:tc>
        <w:tc>
          <w:tcPr>
            <w:tcW w:w="992" w:type="dxa"/>
          </w:tcPr>
          <w:p w14:paraId="1F901724"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158 </w:t>
            </w:r>
          </w:p>
        </w:tc>
        <w:tc>
          <w:tcPr>
            <w:tcW w:w="2410" w:type="dxa"/>
          </w:tcPr>
          <w:p w14:paraId="75D48BE7" w14:textId="77777777" w:rsidR="00C26B82" w:rsidRPr="0068735D" w:rsidRDefault="00C26B82" w:rsidP="0068735D">
            <w:pPr>
              <w:spacing w:line="276" w:lineRule="auto"/>
              <w:ind w:right="28"/>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0.6%</w:t>
            </w:r>
          </w:p>
        </w:tc>
      </w:tr>
      <w:tr w:rsidR="0069091D" w:rsidRPr="0068735D" w14:paraId="59F00015" w14:textId="77777777" w:rsidTr="00C26B82">
        <w:tc>
          <w:tcPr>
            <w:tcW w:w="1843" w:type="dxa"/>
            <w:vAlign w:val="bottom"/>
          </w:tcPr>
          <w:p w14:paraId="2F498BE8"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Matwabeng Extension 5</w:t>
            </w:r>
          </w:p>
        </w:tc>
        <w:tc>
          <w:tcPr>
            <w:tcW w:w="992" w:type="dxa"/>
          </w:tcPr>
          <w:p w14:paraId="33891F38"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2 450 </w:t>
            </w:r>
          </w:p>
        </w:tc>
        <w:tc>
          <w:tcPr>
            <w:tcW w:w="1014" w:type="dxa"/>
            <w:tcBorders>
              <w:top w:val="nil"/>
            </w:tcBorders>
          </w:tcPr>
          <w:p w14:paraId="2E7F7C50"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0.87</w:t>
            </w:r>
          </w:p>
        </w:tc>
        <w:tc>
          <w:tcPr>
            <w:tcW w:w="1396" w:type="dxa"/>
          </w:tcPr>
          <w:p w14:paraId="6BD0E226" w14:textId="77777777" w:rsidR="00C26B82" w:rsidRPr="0068735D" w:rsidRDefault="00C26B82" w:rsidP="0068735D">
            <w:pPr>
              <w:spacing w:line="276" w:lineRule="auto"/>
              <w:ind w:right="34"/>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Indian/Asian</w:t>
            </w:r>
          </w:p>
        </w:tc>
        <w:tc>
          <w:tcPr>
            <w:tcW w:w="992" w:type="dxa"/>
          </w:tcPr>
          <w:p w14:paraId="4780CAE2"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83 </w:t>
            </w:r>
          </w:p>
        </w:tc>
        <w:tc>
          <w:tcPr>
            <w:tcW w:w="2410" w:type="dxa"/>
          </w:tcPr>
          <w:p w14:paraId="32F41C57" w14:textId="77777777" w:rsidR="00C26B82" w:rsidRPr="0068735D" w:rsidRDefault="00C26B82" w:rsidP="0068735D">
            <w:pPr>
              <w:spacing w:line="276" w:lineRule="auto"/>
              <w:ind w:right="28"/>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0.3%</w:t>
            </w:r>
          </w:p>
        </w:tc>
      </w:tr>
      <w:tr w:rsidR="0069091D" w:rsidRPr="0068735D" w14:paraId="2ED82686" w14:textId="77777777" w:rsidTr="00C26B82">
        <w:tc>
          <w:tcPr>
            <w:tcW w:w="1843" w:type="dxa"/>
            <w:vAlign w:val="bottom"/>
          </w:tcPr>
          <w:p w14:paraId="67401498"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Matwabeng Extension 6</w:t>
            </w:r>
          </w:p>
        </w:tc>
        <w:tc>
          <w:tcPr>
            <w:tcW w:w="992" w:type="dxa"/>
          </w:tcPr>
          <w:p w14:paraId="20630BCC"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413 </w:t>
            </w:r>
          </w:p>
        </w:tc>
        <w:tc>
          <w:tcPr>
            <w:tcW w:w="1014" w:type="dxa"/>
          </w:tcPr>
          <w:p w14:paraId="12C85F43"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0.1</w:t>
            </w:r>
          </w:p>
        </w:tc>
        <w:tc>
          <w:tcPr>
            <w:tcW w:w="1396" w:type="dxa"/>
          </w:tcPr>
          <w:p w14:paraId="2BFB5220" w14:textId="77777777" w:rsidR="00C26B82" w:rsidRPr="0068735D" w:rsidRDefault="00C26B82" w:rsidP="0068735D">
            <w:pPr>
              <w:spacing w:line="276" w:lineRule="auto"/>
              <w:ind w:right="34"/>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Whites</w:t>
            </w:r>
          </w:p>
        </w:tc>
        <w:tc>
          <w:tcPr>
            <w:tcW w:w="992" w:type="dxa"/>
          </w:tcPr>
          <w:p w14:paraId="638A65B9"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1 497 </w:t>
            </w:r>
          </w:p>
        </w:tc>
        <w:tc>
          <w:tcPr>
            <w:tcW w:w="2410" w:type="dxa"/>
          </w:tcPr>
          <w:p w14:paraId="4F6D4AB7" w14:textId="77777777" w:rsidR="00C26B82" w:rsidRPr="0068735D" w:rsidRDefault="00C26B82" w:rsidP="0068735D">
            <w:pPr>
              <w:spacing w:line="276" w:lineRule="auto"/>
              <w:ind w:right="28"/>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5.9%</w:t>
            </w:r>
          </w:p>
        </w:tc>
      </w:tr>
      <w:tr w:rsidR="0069091D" w:rsidRPr="0068735D" w14:paraId="27A493FB" w14:textId="77777777" w:rsidTr="00C26B82">
        <w:tc>
          <w:tcPr>
            <w:tcW w:w="1843" w:type="dxa"/>
            <w:vAlign w:val="bottom"/>
          </w:tcPr>
          <w:p w14:paraId="354AA691"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Matwabeng SP</w:t>
            </w:r>
          </w:p>
        </w:tc>
        <w:tc>
          <w:tcPr>
            <w:tcW w:w="992" w:type="dxa"/>
          </w:tcPr>
          <w:p w14:paraId="0BE4D1E2"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992 </w:t>
            </w:r>
          </w:p>
        </w:tc>
        <w:tc>
          <w:tcPr>
            <w:tcW w:w="1014" w:type="dxa"/>
          </w:tcPr>
          <w:p w14:paraId="64549055"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0.07</w:t>
            </w:r>
          </w:p>
        </w:tc>
        <w:tc>
          <w:tcPr>
            <w:tcW w:w="1396" w:type="dxa"/>
          </w:tcPr>
          <w:p w14:paraId="1B3206CA" w14:textId="77777777" w:rsidR="00C26B82" w:rsidRPr="0068735D" w:rsidRDefault="00C26B82" w:rsidP="0068735D">
            <w:pPr>
              <w:spacing w:line="276" w:lineRule="auto"/>
              <w:ind w:right="34"/>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Other</w:t>
            </w:r>
          </w:p>
        </w:tc>
        <w:tc>
          <w:tcPr>
            <w:tcW w:w="992" w:type="dxa"/>
          </w:tcPr>
          <w:p w14:paraId="693B3B29"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54 </w:t>
            </w:r>
          </w:p>
        </w:tc>
        <w:tc>
          <w:tcPr>
            <w:tcW w:w="2410" w:type="dxa"/>
          </w:tcPr>
          <w:p w14:paraId="2059948C" w14:textId="77777777" w:rsidR="00C26B82" w:rsidRPr="0068735D" w:rsidRDefault="00C26B82" w:rsidP="0068735D">
            <w:pPr>
              <w:spacing w:line="276" w:lineRule="auto"/>
              <w:ind w:right="28"/>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0.2%</w:t>
            </w:r>
          </w:p>
        </w:tc>
      </w:tr>
      <w:tr w:rsidR="0069091D" w:rsidRPr="0068735D" w14:paraId="7E7611AB" w14:textId="77777777" w:rsidTr="00C26B82">
        <w:tc>
          <w:tcPr>
            <w:tcW w:w="1843" w:type="dxa"/>
            <w:vAlign w:val="bottom"/>
          </w:tcPr>
          <w:p w14:paraId="6FCDC4D8"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Matwabeng Zone 1</w:t>
            </w:r>
          </w:p>
        </w:tc>
        <w:tc>
          <w:tcPr>
            <w:tcW w:w="992" w:type="dxa"/>
          </w:tcPr>
          <w:p w14:paraId="4405894E"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1 254 </w:t>
            </w:r>
          </w:p>
        </w:tc>
        <w:tc>
          <w:tcPr>
            <w:tcW w:w="1014" w:type="dxa"/>
          </w:tcPr>
          <w:p w14:paraId="23715279"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0.38</w:t>
            </w:r>
          </w:p>
        </w:tc>
        <w:tc>
          <w:tcPr>
            <w:tcW w:w="1396" w:type="dxa"/>
            <w:tcBorders>
              <w:bottom w:val="single" w:sz="4" w:space="0" w:color="auto"/>
            </w:tcBorders>
          </w:tcPr>
          <w:p w14:paraId="4D75BD54" w14:textId="77777777" w:rsidR="00C26B82" w:rsidRPr="0068735D" w:rsidRDefault="00C26B82" w:rsidP="0068735D">
            <w:pPr>
              <w:spacing w:line="276" w:lineRule="auto"/>
              <w:ind w:right="34"/>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Total</w:t>
            </w:r>
          </w:p>
        </w:tc>
        <w:tc>
          <w:tcPr>
            <w:tcW w:w="992" w:type="dxa"/>
            <w:tcBorders>
              <w:bottom w:val="single" w:sz="4" w:space="0" w:color="auto"/>
            </w:tcBorders>
          </w:tcPr>
          <w:p w14:paraId="38ED2365"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25 543 </w:t>
            </w:r>
          </w:p>
        </w:tc>
        <w:tc>
          <w:tcPr>
            <w:tcW w:w="2410" w:type="dxa"/>
            <w:tcBorders>
              <w:bottom w:val="single" w:sz="4" w:space="0" w:color="auto"/>
            </w:tcBorders>
          </w:tcPr>
          <w:p w14:paraId="7C73B866" w14:textId="77777777" w:rsidR="00C26B82" w:rsidRPr="0068735D" w:rsidRDefault="00C26B82" w:rsidP="0068735D">
            <w:pPr>
              <w:spacing w:line="276" w:lineRule="auto"/>
              <w:ind w:right="28"/>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100%</w:t>
            </w:r>
          </w:p>
        </w:tc>
      </w:tr>
      <w:tr w:rsidR="0069091D" w:rsidRPr="0068735D" w14:paraId="2DD6E1D7" w14:textId="77777777" w:rsidTr="00C26B82">
        <w:tc>
          <w:tcPr>
            <w:tcW w:w="1843" w:type="dxa"/>
            <w:vAlign w:val="bottom"/>
          </w:tcPr>
          <w:p w14:paraId="1290CDA0"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Matwabeng Zone 2</w:t>
            </w:r>
          </w:p>
        </w:tc>
        <w:tc>
          <w:tcPr>
            <w:tcW w:w="992" w:type="dxa"/>
          </w:tcPr>
          <w:p w14:paraId="582D3A61"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6 037 </w:t>
            </w:r>
          </w:p>
        </w:tc>
        <w:tc>
          <w:tcPr>
            <w:tcW w:w="1014" w:type="dxa"/>
            <w:tcBorders>
              <w:right w:val="single" w:sz="4" w:space="0" w:color="auto"/>
            </w:tcBorders>
          </w:tcPr>
          <w:p w14:paraId="5A259179"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1.08</w:t>
            </w:r>
          </w:p>
        </w:tc>
        <w:tc>
          <w:tcPr>
            <w:tcW w:w="2388" w:type="dxa"/>
            <w:gridSpan w:val="2"/>
            <w:tcBorders>
              <w:top w:val="single" w:sz="4" w:space="0" w:color="auto"/>
              <w:left w:val="single" w:sz="4" w:space="0" w:color="auto"/>
              <w:bottom w:val="single" w:sz="4" w:space="0" w:color="auto"/>
              <w:right w:val="single" w:sz="4" w:space="0" w:color="auto"/>
            </w:tcBorders>
          </w:tcPr>
          <w:p w14:paraId="6E4AC0EC" w14:textId="77777777" w:rsidR="00C26B82" w:rsidRPr="0068735D" w:rsidRDefault="00C26B82" w:rsidP="0068735D">
            <w:pPr>
              <w:spacing w:line="276" w:lineRule="auto"/>
              <w:ind w:right="33"/>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Percentage of Total Population</w:t>
            </w:r>
          </w:p>
        </w:tc>
        <w:tc>
          <w:tcPr>
            <w:tcW w:w="2410" w:type="dxa"/>
            <w:tcBorders>
              <w:top w:val="single" w:sz="4" w:space="0" w:color="auto"/>
              <w:left w:val="single" w:sz="4" w:space="0" w:color="auto"/>
              <w:bottom w:val="single" w:sz="4" w:space="0" w:color="auto"/>
              <w:right w:val="single" w:sz="4" w:space="0" w:color="auto"/>
            </w:tcBorders>
          </w:tcPr>
          <w:p w14:paraId="44D80223" w14:textId="77777777" w:rsidR="00C26B82" w:rsidRPr="0068735D" w:rsidRDefault="00C26B82" w:rsidP="0068735D">
            <w:pPr>
              <w:spacing w:line="276" w:lineRule="auto"/>
              <w:jc w:val="right"/>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22.68%</w:t>
            </w:r>
          </w:p>
        </w:tc>
      </w:tr>
      <w:tr w:rsidR="0069091D" w:rsidRPr="0068735D" w14:paraId="5130179F" w14:textId="77777777" w:rsidTr="00C26B82">
        <w:tc>
          <w:tcPr>
            <w:tcW w:w="1843" w:type="dxa"/>
            <w:vAlign w:val="bottom"/>
          </w:tcPr>
          <w:p w14:paraId="27A2C8E1"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Matwabeng Zone 3</w:t>
            </w:r>
          </w:p>
        </w:tc>
        <w:tc>
          <w:tcPr>
            <w:tcW w:w="992" w:type="dxa"/>
          </w:tcPr>
          <w:p w14:paraId="2B011610"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1 048 </w:t>
            </w:r>
          </w:p>
        </w:tc>
        <w:tc>
          <w:tcPr>
            <w:tcW w:w="1014" w:type="dxa"/>
            <w:tcBorders>
              <w:right w:val="single" w:sz="4" w:space="0" w:color="auto"/>
            </w:tcBorders>
          </w:tcPr>
          <w:p w14:paraId="63B831BC"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0.08</w:t>
            </w:r>
          </w:p>
        </w:tc>
        <w:tc>
          <w:tcPr>
            <w:tcW w:w="2388" w:type="dxa"/>
            <w:gridSpan w:val="2"/>
            <w:tcBorders>
              <w:top w:val="single" w:sz="4" w:space="0" w:color="auto"/>
              <w:left w:val="single" w:sz="4" w:space="0" w:color="auto"/>
              <w:bottom w:val="single" w:sz="4" w:space="0" w:color="auto"/>
              <w:right w:val="single" w:sz="4" w:space="0" w:color="auto"/>
            </w:tcBorders>
          </w:tcPr>
          <w:p w14:paraId="2C58F5E7" w14:textId="77777777" w:rsidR="00C26B82" w:rsidRPr="0068735D" w:rsidRDefault="00C26B82" w:rsidP="0068735D">
            <w:pPr>
              <w:spacing w:line="276" w:lineRule="auto"/>
              <w:ind w:right="33"/>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Male</w:t>
            </w:r>
          </w:p>
        </w:tc>
        <w:tc>
          <w:tcPr>
            <w:tcW w:w="2410" w:type="dxa"/>
            <w:tcBorders>
              <w:top w:val="single" w:sz="4" w:space="0" w:color="auto"/>
              <w:left w:val="single" w:sz="4" w:space="0" w:color="auto"/>
              <w:bottom w:val="single" w:sz="4" w:space="0" w:color="auto"/>
              <w:right w:val="single" w:sz="4" w:space="0" w:color="auto"/>
            </w:tcBorders>
          </w:tcPr>
          <w:p w14:paraId="6BDE7B61"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11 908</w:t>
            </w:r>
          </w:p>
        </w:tc>
      </w:tr>
      <w:tr w:rsidR="0069091D" w:rsidRPr="0068735D" w14:paraId="58FEDA89" w14:textId="77777777" w:rsidTr="00C26B82">
        <w:tc>
          <w:tcPr>
            <w:tcW w:w="1843" w:type="dxa"/>
          </w:tcPr>
          <w:p w14:paraId="3D071171" w14:textId="77777777" w:rsidR="00C26B82" w:rsidRPr="0068735D" w:rsidRDefault="00C26B82" w:rsidP="0068735D">
            <w:pPr>
              <w:spacing w:line="276" w:lineRule="auto"/>
              <w:rPr>
                <w:rFonts w:ascii="Times New Roman" w:eastAsia="Franklin Gothic Book" w:hAnsi="Times New Roman" w:cs="Times New Roman"/>
                <w:b/>
                <w:bCs/>
                <w:sz w:val="16"/>
                <w:szCs w:val="16"/>
              </w:rPr>
            </w:pPr>
            <w:r w:rsidRPr="0068735D">
              <w:rPr>
                <w:rFonts w:ascii="Times New Roman" w:eastAsia="Franklin Gothic Book" w:hAnsi="Times New Roman" w:cs="Times New Roman"/>
                <w:b/>
                <w:bCs/>
                <w:sz w:val="16"/>
                <w:szCs w:val="16"/>
              </w:rPr>
              <w:t>Total</w:t>
            </w:r>
          </w:p>
        </w:tc>
        <w:tc>
          <w:tcPr>
            <w:tcW w:w="992" w:type="dxa"/>
          </w:tcPr>
          <w:p w14:paraId="5334FE5B" w14:textId="77777777" w:rsidR="00C26B82" w:rsidRPr="0068735D" w:rsidRDefault="00C26B82" w:rsidP="0068735D">
            <w:pPr>
              <w:spacing w:line="276" w:lineRule="auto"/>
              <w:jc w:val="right"/>
              <w:rPr>
                <w:rFonts w:ascii="Times New Roman" w:eastAsia="Franklin Gothic Book" w:hAnsi="Times New Roman" w:cs="Times New Roman"/>
                <w:b/>
                <w:bCs/>
                <w:sz w:val="16"/>
                <w:szCs w:val="16"/>
              </w:rPr>
            </w:pPr>
            <w:r w:rsidRPr="0068735D">
              <w:rPr>
                <w:rFonts w:ascii="Times New Roman" w:eastAsia="Franklin Gothic Book" w:hAnsi="Times New Roman" w:cs="Times New Roman"/>
                <w:b/>
                <w:bCs/>
                <w:sz w:val="16"/>
                <w:szCs w:val="16"/>
              </w:rPr>
              <w:t xml:space="preserve">25 543 </w:t>
            </w:r>
          </w:p>
        </w:tc>
        <w:tc>
          <w:tcPr>
            <w:tcW w:w="1014" w:type="dxa"/>
            <w:tcBorders>
              <w:right w:val="single" w:sz="4" w:space="0" w:color="auto"/>
            </w:tcBorders>
          </w:tcPr>
          <w:p w14:paraId="330ECEE3" w14:textId="77777777" w:rsidR="00C26B82" w:rsidRPr="0068735D" w:rsidRDefault="00C26B82" w:rsidP="0068735D">
            <w:pPr>
              <w:spacing w:line="276" w:lineRule="auto"/>
              <w:jc w:val="right"/>
              <w:rPr>
                <w:rFonts w:ascii="Times New Roman" w:eastAsia="Franklin Gothic Book" w:hAnsi="Times New Roman" w:cs="Times New Roman"/>
                <w:b/>
                <w:bCs/>
                <w:sz w:val="16"/>
                <w:szCs w:val="16"/>
              </w:rPr>
            </w:pPr>
            <w:r w:rsidRPr="0068735D">
              <w:rPr>
                <w:rFonts w:ascii="Times New Roman" w:eastAsia="Franklin Gothic Book" w:hAnsi="Times New Roman" w:cs="Times New Roman"/>
                <w:b/>
                <w:bCs/>
                <w:sz w:val="16"/>
                <w:szCs w:val="16"/>
              </w:rPr>
              <w:t xml:space="preserve">37 </w:t>
            </w:r>
          </w:p>
        </w:tc>
        <w:tc>
          <w:tcPr>
            <w:tcW w:w="2388" w:type="dxa"/>
            <w:gridSpan w:val="2"/>
            <w:tcBorders>
              <w:top w:val="single" w:sz="4" w:space="0" w:color="auto"/>
              <w:left w:val="single" w:sz="4" w:space="0" w:color="auto"/>
              <w:bottom w:val="single" w:sz="4" w:space="0" w:color="auto"/>
              <w:right w:val="single" w:sz="4" w:space="0" w:color="auto"/>
            </w:tcBorders>
          </w:tcPr>
          <w:p w14:paraId="5A23AE88" w14:textId="77777777" w:rsidR="00C26B82" w:rsidRPr="0068735D" w:rsidRDefault="00C26B82" w:rsidP="0068735D">
            <w:pPr>
              <w:spacing w:line="276" w:lineRule="auto"/>
              <w:ind w:right="33"/>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Female</w:t>
            </w:r>
          </w:p>
        </w:tc>
        <w:tc>
          <w:tcPr>
            <w:tcW w:w="2410" w:type="dxa"/>
            <w:tcBorders>
              <w:top w:val="single" w:sz="4" w:space="0" w:color="auto"/>
              <w:left w:val="single" w:sz="4" w:space="0" w:color="auto"/>
              <w:bottom w:val="single" w:sz="4" w:space="0" w:color="auto"/>
              <w:right w:val="single" w:sz="4" w:space="0" w:color="auto"/>
            </w:tcBorders>
          </w:tcPr>
          <w:p w14:paraId="25EB8FF8"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13 643</w:t>
            </w:r>
          </w:p>
        </w:tc>
      </w:tr>
    </w:tbl>
    <w:p w14:paraId="44129183" w14:textId="77777777" w:rsidR="00C26B82" w:rsidRPr="0068735D" w:rsidRDefault="00C26B82" w:rsidP="0068735D">
      <w:pPr>
        <w:tabs>
          <w:tab w:val="left" w:pos="3418"/>
        </w:tabs>
        <w:spacing w:line="276" w:lineRule="auto"/>
        <w:ind w:right="403"/>
        <w:jc w:val="both"/>
        <w:rPr>
          <w:rFonts w:ascii="Times New Roman" w:hAnsi="Times New Roman"/>
          <w:b/>
        </w:rPr>
      </w:pPr>
      <w:r w:rsidRPr="0068735D">
        <w:rPr>
          <w:rFonts w:ascii="Times New Roman" w:eastAsia="Franklin Gothic Book" w:hAnsi="Times New Roman"/>
          <w:b/>
        </w:rPr>
        <w:t>Source: Statistics South Africa-Census 2011</w:t>
      </w:r>
      <w:r w:rsidRPr="0068735D">
        <w:rPr>
          <w:rFonts w:ascii="Times New Roman" w:eastAsia="Franklin Gothic Book" w:hAnsi="Times New Roman"/>
          <w:b/>
        </w:rPr>
        <w:tab/>
      </w:r>
      <w:r w:rsidRPr="0068735D">
        <w:rPr>
          <w:rFonts w:ascii="Times New Roman" w:hAnsi="Times New Roman"/>
          <w:b/>
        </w:rPr>
        <w:tab/>
      </w:r>
    </w:p>
    <w:p w14:paraId="17651CF8" w14:textId="77777777" w:rsidR="00C26B82" w:rsidRPr="0068735D" w:rsidRDefault="00C26B82" w:rsidP="0068735D">
      <w:pPr>
        <w:tabs>
          <w:tab w:val="left" w:pos="4914"/>
        </w:tabs>
        <w:spacing w:line="276" w:lineRule="auto"/>
        <w:ind w:left="-709" w:right="403"/>
        <w:jc w:val="both"/>
        <w:rPr>
          <w:rFonts w:ascii="Times New Roman" w:hAnsi="Times New Roman"/>
          <w:b/>
        </w:rPr>
      </w:pPr>
      <w:r w:rsidRPr="0068735D">
        <w:rPr>
          <w:rFonts w:ascii="Times New Roman" w:hAnsi="Times New Roman"/>
          <w:b/>
        </w:rPr>
        <w:tab/>
      </w:r>
    </w:p>
    <w:p w14:paraId="1D15096C" w14:textId="77777777" w:rsidR="00C26B82" w:rsidRPr="0068735D" w:rsidRDefault="00A50DE8" w:rsidP="0068735D">
      <w:pPr>
        <w:tabs>
          <w:tab w:val="left" w:pos="3015"/>
        </w:tabs>
        <w:spacing w:line="276" w:lineRule="auto"/>
        <w:ind w:right="403"/>
        <w:jc w:val="both"/>
        <w:rPr>
          <w:rFonts w:ascii="Times New Roman" w:eastAsia="Franklin Gothic Book" w:hAnsi="Times New Roman"/>
          <w:b/>
        </w:rPr>
      </w:pPr>
      <w:r w:rsidRPr="0068735D">
        <w:rPr>
          <w:rFonts w:ascii="Times New Roman" w:hAnsi="Times New Roman"/>
          <w:b/>
        </w:rPr>
        <w:t>2.6</w:t>
      </w:r>
      <w:r w:rsidR="00C26B82" w:rsidRPr="0068735D">
        <w:rPr>
          <w:rFonts w:ascii="Times New Roman" w:hAnsi="Times New Roman"/>
          <w:b/>
        </w:rPr>
        <w:t xml:space="preserve">.3 </w:t>
      </w:r>
      <w:r w:rsidR="00C26B82" w:rsidRPr="0068735D">
        <w:rPr>
          <w:rFonts w:ascii="Times New Roman" w:eastAsia="Franklin Gothic Book" w:hAnsi="Times New Roman"/>
          <w:b/>
        </w:rPr>
        <w:t>CLOCOLAN/HLOHLOLWANE</w:t>
      </w:r>
    </w:p>
    <w:p w14:paraId="4B1737F8" w14:textId="77777777" w:rsidR="00C26B82" w:rsidRPr="0068735D" w:rsidRDefault="00C26B82" w:rsidP="0068735D">
      <w:pPr>
        <w:tabs>
          <w:tab w:val="left" w:pos="3015"/>
        </w:tabs>
        <w:spacing w:line="276" w:lineRule="auto"/>
        <w:ind w:right="403"/>
        <w:jc w:val="both"/>
        <w:rPr>
          <w:rFonts w:ascii="Times New Roman" w:hAnsi="Times New Roman"/>
          <w:b/>
        </w:rPr>
      </w:pPr>
    </w:p>
    <w:tbl>
      <w:tblPr>
        <w:tblStyle w:val="TableGrid9"/>
        <w:tblW w:w="10125" w:type="dxa"/>
        <w:tblInd w:w="-5" w:type="dxa"/>
        <w:tblLayout w:type="fixed"/>
        <w:tblLook w:val="04A0" w:firstRow="1" w:lastRow="0" w:firstColumn="1" w:lastColumn="0" w:noHBand="0" w:noVBand="1"/>
      </w:tblPr>
      <w:tblGrid>
        <w:gridCol w:w="1843"/>
        <w:gridCol w:w="992"/>
        <w:gridCol w:w="993"/>
        <w:gridCol w:w="1417"/>
        <w:gridCol w:w="992"/>
        <w:gridCol w:w="2410"/>
        <w:gridCol w:w="61"/>
        <w:gridCol w:w="1417"/>
      </w:tblGrid>
      <w:tr w:rsidR="0069091D" w:rsidRPr="0068735D" w14:paraId="49612DCC" w14:textId="77777777" w:rsidTr="00C26B82">
        <w:trPr>
          <w:gridAfter w:val="2"/>
          <w:wAfter w:w="1478" w:type="dxa"/>
        </w:trPr>
        <w:tc>
          <w:tcPr>
            <w:tcW w:w="1843" w:type="dxa"/>
          </w:tcPr>
          <w:p w14:paraId="54CB06B9" w14:textId="77777777" w:rsidR="00C26B82" w:rsidRPr="0068735D" w:rsidRDefault="00C26B82" w:rsidP="0068735D">
            <w:pPr>
              <w:spacing w:line="276" w:lineRule="auto"/>
              <w:ind w:right="403"/>
              <w:jc w:val="center"/>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Place</w:t>
            </w:r>
          </w:p>
        </w:tc>
        <w:tc>
          <w:tcPr>
            <w:tcW w:w="992" w:type="dxa"/>
          </w:tcPr>
          <w:p w14:paraId="0BCDDB0D" w14:textId="77777777" w:rsidR="00C26B82" w:rsidRPr="0068735D" w:rsidRDefault="00C26B82" w:rsidP="0068735D">
            <w:pPr>
              <w:spacing w:line="276" w:lineRule="auto"/>
              <w:jc w:val="center"/>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Population</w:t>
            </w:r>
          </w:p>
        </w:tc>
        <w:tc>
          <w:tcPr>
            <w:tcW w:w="993" w:type="dxa"/>
          </w:tcPr>
          <w:p w14:paraId="73592E27" w14:textId="77777777" w:rsidR="00C26B82" w:rsidRPr="0068735D" w:rsidRDefault="00C26B82" w:rsidP="0068735D">
            <w:pPr>
              <w:spacing w:line="276" w:lineRule="auto"/>
              <w:jc w:val="center"/>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Area (Km</w:t>
            </w:r>
            <w:r w:rsidRPr="0068735D">
              <w:rPr>
                <w:rFonts w:ascii="Times New Roman" w:eastAsia="Franklin Gothic Book" w:hAnsi="Times New Roman" w:cs="Times New Roman"/>
                <w:b/>
                <w:sz w:val="16"/>
                <w:szCs w:val="16"/>
                <w:vertAlign w:val="superscript"/>
              </w:rPr>
              <w:t>2</w:t>
            </w:r>
            <w:r w:rsidRPr="0068735D">
              <w:rPr>
                <w:rFonts w:ascii="Times New Roman" w:eastAsia="Franklin Gothic Book" w:hAnsi="Times New Roman" w:cs="Times New Roman"/>
                <w:b/>
                <w:sz w:val="16"/>
                <w:szCs w:val="16"/>
              </w:rPr>
              <w:t>)</w:t>
            </w:r>
          </w:p>
        </w:tc>
        <w:tc>
          <w:tcPr>
            <w:tcW w:w="1417" w:type="dxa"/>
          </w:tcPr>
          <w:p w14:paraId="3F4C835B" w14:textId="77777777" w:rsidR="00C26B82" w:rsidRPr="0068735D" w:rsidRDefault="00C26B82" w:rsidP="0068735D">
            <w:pPr>
              <w:spacing w:line="276" w:lineRule="auto"/>
              <w:jc w:val="center"/>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Racial Make Up</w:t>
            </w:r>
          </w:p>
        </w:tc>
        <w:tc>
          <w:tcPr>
            <w:tcW w:w="992" w:type="dxa"/>
          </w:tcPr>
          <w:p w14:paraId="75581731" w14:textId="77777777" w:rsidR="00C26B82" w:rsidRPr="0068735D" w:rsidRDefault="00C26B82" w:rsidP="0068735D">
            <w:pPr>
              <w:spacing w:line="276" w:lineRule="auto"/>
              <w:jc w:val="center"/>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Numbers</w:t>
            </w:r>
          </w:p>
        </w:tc>
        <w:tc>
          <w:tcPr>
            <w:tcW w:w="2410" w:type="dxa"/>
          </w:tcPr>
          <w:p w14:paraId="4F7EAA89" w14:textId="77777777" w:rsidR="00C26B82" w:rsidRPr="0068735D" w:rsidRDefault="00C26B82" w:rsidP="0068735D">
            <w:pPr>
              <w:spacing w:line="276" w:lineRule="auto"/>
              <w:ind w:right="403"/>
              <w:jc w:val="center"/>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Percentage</w:t>
            </w:r>
          </w:p>
        </w:tc>
      </w:tr>
      <w:tr w:rsidR="0069091D" w:rsidRPr="0068735D" w14:paraId="03391AC0" w14:textId="77777777" w:rsidTr="00C26B82">
        <w:trPr>
          <w:gridAfter w:val="2"/>
          <w:wAfter w:w="1478" w:type="dxa"/>
        </w:trPr>
        <w:tc>
          <w:tcPr>
            <w:tcW w:w="1843" w:type="dxa"/>
            <w:vAlign w:val="bottom"/>
          </w:tcPr>
          <w:p w14:paraId="3026D7C2"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Clocolan</w:t>
            </w:r>
          </w:p>
        </w:tc>
        <w:tc>
          <w:tcPr>
            <w:tcW w:w="992" w:type="dxa"/>
          </w:tcPr>
          <w:p w14:paraId="5D2FEF7D"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1 349 </w:t>
            </w:r>
          </w:p>
        </w:tc>
        <w:tc>
          <w:tcPr>
            <w:tcW w:w="993" w:type="dxa"/>
          </w:tcPr>
          <w:p w14:paraId="1303693A"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15.76</w:t>
            </w:r>
          </w:p>
        </w:tc>
        <w:tc>
          <w:tcPr>
            <w:tcW w:w="1417" w:type="dxa"/>
          </w:tcPr>
          <w:p w14:paraId="04E88F3F"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Black African</w:t>
            </w:r>
          </w:p>
        </w:tc>
        <w:tc>
          <w:tcPr>
            <w:tcW w:w="992" w:type="dxa"/>
          </w:tcPr>
          <w:p w14:paraId="68CC07B3"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16 839 </w:t>
            </w:r>
          </w:p>
        </w:tc>
        <w:tc>
          <w:tcPr>
            <w:tcW w:w="2410" w:type="dxa"/>
          </w:tcPr>
          <w:p w14:paraId="7650577C"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96.3%</w:t>
            </w:r>
          </w:p>
        </w:tc>
      </w:tr>
      <w:tr w:rsidR="0069091D" w:rsidRPr="0068735D" w14:paraId="6FD4579E" w14:textId="77777777" w:rsidTr="00C26B82">
        <w:trPr>
          <w:gridAfter w:val="2"/>
          <w:wAfter w:w="1478" w:type="dxa"/>
        </w:trPr>
        <w:tc>
          <w:tcPr>
            <w:tcW w:w="1843" w:type="dxa"/>
            <w:vAlign w:val="bottom"/>
          </w:tcPr>
          <w:p w14:paraId="40C3DE0A"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Diamong</w:t>
            </w:r>
          </w:p>
        </w:tc>
        <w:tc>
          <w:tcPr>
            <w:tcW w:w="992" w:type="dxa"/>
          </w:tcPr>
          <w:p w14:paraId="3529F882"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934 </w:t>
            </w:r>
          </w:p>
        </w:tc>
        <w:tc>
          <w:tcPr>
            <w:tcW w:w="993" w:type="dxa"/>
          </w:tcPr>
          <w:p w14:paraId="262F59A9"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12</w:t>
            </w:r>
          </w:p>
        </w:tc>
        <w:tc>
          <w:tcPr>
            <w:tcW w:w="1417" w:type="dxa"/>
          </w:tcPr>
          <w:p w14:paraId="018F7859"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Coloured</w:t>
            </w:r>
          </w:p>
        </w:tc>
        <w:tc>
          <w:tcPr>
            <w:tcW w:w="992" w:type="dxa"/>
          </w:tcPr>
          <w:p w14:paraId="78089A89"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61 </w:t>
            </w:r>
          </w:p>
        </w:tc>
        <w:tc>
          <w:tcPr>
            <w:tcW w:w="2410" w:type="dxa"/>
          </w:tcPr>
          <w:p w14:paraId="7D1D806A"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0.3%</w:t>
            </w:r>
          </w:p>
        </w:tc>
      </w:tr>
      <w:tr w:rsidR="0069091D" w:rsidRPr="0068735D" w14:paraId="703D7AC6" w14:textId="77777777" w:rsidTr="00C26B82">
        <w:trPr>
          <w:gridAfter w:val="2"/>
          <w:wAfter w:w="1478" w:type="dxa"/>
        </w:trPr>
        <w:tc>
          <w:tcPr>
            <w:tcW w:w="1843" w:type="dxa"/>
            <w:vAlign w:val="bottom"/>
          </w:tcPr>
          <w:p w14:paraId="40324501"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Dipotomaneng</w:t>
            </w:r>
          </w:p>
        </w:tc>
        <w:tc>
          <w:tcPr>
            <w:tcW w:w="992" w:type="dxa"/>
          </w:tcPr>
          <w:p w14:paraId="638E13E6"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1 616 </w:t>
            </w:r>
          </w:p>
        </w:tc>
        <w:tc>
          <w:tcPr>
            <w:tcW w:w="993" w:type="dxa"/>
          </w:tcPr>
          <w:p w14:paraId="5C9E44E8"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0.28</w:t>
            </w:r>
          </w:p>
        </w:tc>
        <w:tc>
          <w:tcPr>
            <w:tcW w:w="1417" w:type="dxa"/>
          </w:tcPr>
          <w:p w14:paraId="3EC656C4"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Indian/Asian</w:t>
            </w:r>
          </w:p>
        </w:tc>
        <w:tc>
          <w:tcPr>
            <w:tcW w:w="992" w:type="dxa"/>
          </w:tcPr>
          <w:p w14:paraId="59FB78EA"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56 </w:t>
            </w:r>
          </w:p>
        </w:tc>
        <w:tc>
          <w:tcPr>
            <w:tcW w:w="2410" w:type="dxa"/>
          </w:tcPr>
          <w:p w14:paraId="1F5A8F70"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0.3%</w:t>
            </w:r>
          </w:p>
        </w:tc>
      </w:tr>
      <w:tr w:rsidR="0069091D" w:rsidRPr="0068735D" w14:paraId="06C82704" w14:textId="77777777" w:rsidTr="00C26B82">
        <w:trPr>
          <w:gridAfter w:val="2"/>
          <w:wAfter w:w="1478" w:type="dxa"/>
        </w:trPr>
        <w:tc>
          <w:tcPr>
            <w:tcW w:w="1843" w:type="dxa"/>
            <w:vAlign w:val="bottom"/>
          </w:tcPr>
          <w:p w14:paraId="019BFBE3"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Hlohlolwane Extension 6</w:t>
            </w:r>
          </w:p>
        </w:tc>
        <w:tc>
          <w:tcPr>
            <w:tcW w:w="992" w:type="dxa"/>
          </w:tcPr>
          <w:p w14:paraId="581AF3FA"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6 707 </w:t>
            </w:r>
          </w:p>
        </w:tc>
        <w:tc>
          <w:tcPr>
            <w:tcW w:w="993" w:type="dxa"/>
          </w:tcPr>
          <w:p w14:paraId="1D0EA6B9"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1.05</w:t>
            </w:r>
          </w:p>
        </w:tc>
        <w:tc>
          <w:tcPr>
            <w:tcW w:w="1417" w:type="dxa"/>
          </w:tcPr>
          <w:p w14:paraId="561ED189"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Whites</w:t>
            </w:r>
          </w:p>
        </w:tc>
        <w:tc>
          <w:tcPr>
            <w:tcW w:w="992" w:type="dxa"/>
          </w:tcPr>
          <w:p w14:paraId="775955CC"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19 </w:t>
            </w:r>
          </w:p>
        </w:tc>
        <w:tc>
          <w:tcPr>
            <w:tcW w:w="2410" w:type="dxa"/>
          </w:tcPr>
          <w:p w14:paraId="393D7BEE"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0.1%</w:t>
            </w:r>
          </w:p>
        </w:tc>
      </w:tr>
      <w:tr w:rsidR="0069091D" w:rsidRPr="0068735D" w14:paraId="15A65E56" w14:textId="77777777" w:rsidTr="00C26B82">
        <w:trPr>
          <w:gridAfter w:val="2"/>
          <w:wAfter w:w="1478" w:type="dxa"/>
        </w:trPr>
        <w:tc>
          <w:tcPr>
            <w:tcW w:w="1843" w:type="dxa"/>
            <w:vAlign w:val="bottom"/>
          </w:tcPr>
          <w:p w14:paraId="478D77DB"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Mandela Park</w:t>
            </w:r>
          </w:p>
        </w:tc>
        <w:tc>
          <w:tcPr>
            <w:tcW w:w="992" w:type="dxa"/>
          </w:tcPr>
          <w:p w14:paraId="193BD744"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1 650 </w:t>
            </w:r>
          </w:p>
        </w:tc>
        <w:tc>
          <w:tcPr>
            <w:tcW w:w="993" w:type="dxa"/>
          </w:tcPr>
          <w:p w14:paraId="27BE02DA"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0.5</w:t>
            </w:r>
          </w:p>
        </w:tc>
        <w:tc>
          <w:tcPr>
            <w:tcW w:w="1417" w:type="dxa"/>
          </w:tcPr>
          <w:p w14:paraId="3F80330C"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Other</w:t>
            </w:r>
          </w:p>
        </w:tc>
        <w:tc>
          <w:tcPr>
            <w:tcW w:w="992" w:type="dxa"/>
          </w:tcPr>
          <w:p w14:paraId="343322A2"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627 </w:t>
            </w:r>
          </w:p>
        </w:tc>
        <w:tc>
          <w:tcPr>
            <w:tcW w:w="2410" w:type="dxa"/>
          </w:tcPr>
          <w:p w14:paraId="28C48170"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3%</w:t>
            </w:r>
          </w:p>
        </w:tc>
      </w:tr>
      <w:tr w:rsidR="0069091D" w:rsidRPr="0068735D" w14:paraId="00530F8D" w14:textId="77777777" w:rsidTr="00C26B82">
        <w:trPr>
          <w:gridAfter w:val="2"/>
          <w:wAfter w:w="1478" w:type="dxa"/>
        </w:trPr>
        <w:tc>
          <w:tcPr>
            <w:tcW w:w="1843" w:type="dxa"/>
            <w:vAlign w:val="bottom"/>
          </w:tcPr>
          <w:p w14:paraId="2A7DC902"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Matikareng</w:t>
            </w:r>
          </w:p>
        </w:tc>
        <w:tc>
          <w:tcPr>
            <w:tcW w:w="992" w:type="dxa"/>
          </w:tcPr>
          <w:p w14:paraId="36951B4F"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962 </w:t>
            </w:r>
          </w:p>
        </w:tc>
        <w:tc>
          <w:tcPr>
            <w:tcW w:w="993" w:type="dxa"/>
          </w:tcPr>
          <w:p w14:paraId="1145676A"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0.19</w:t>
            </w:r>
          </w:p>
        </w:tc>
        <w:tc>
          <w:tcPr>
            <w:tcW w:w="1417" w:type="dxa"/>
            <w:tcBorders>
              <w:bottom w:val="single" w:sz="4" w:space="0" w:color="auto"/>
            </w:tcBorders>
          </w:tcPr>
          <w:p w14:paraId="2E9D0C73"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Total</w:t>
            </w:r>
          </w:p>
        </w:tc>
        <w:tc>
          <w:tcPr>
            <w:tcW w:w="992" w:type="dxa"/>
            <w:tcBorders>
              <w:bottom w:val="single" w:sz="4" w:space="0" w:color="auto"/>
            </w:tcBorders>
          </w:tcPr>
          <w:p w14:paraId="59F3616E"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17 602 </w:t>
            </w:r>
          </w:p>
        </w:tc>
        <w:tc>
          <w:tcPr>
            <w:tcW w:w="2410" w:type="dxa"/>
            <w:tcBorders>
              <w:bottom w:val="single" w:sz="4" w:space="0" w:color="auto"/>
            </w:tcBorders>
          </w:tcPr>
          <w:p w14:paraId="68EDA801"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100.00</w:t>
            </w:r>
          </w:p>
        </w:tc>
      </w:tr>
      <w:tr w:rsidR="0069091D" w:rsidRPr="0068735D" w14:paraId="6F8951D0" w14:textId="77777777" w:rsidTr="00C26B82">
        <w:trPr>
          <w:gridAfter w:val="2"/>
          <w:wAfter w:w="1478" w:type="dxa"/>
        </w:trPr>
        <w:tc>
          <w:tcPr>
            <w:tcW w:w="1843" w:type="dxa"/>
            <w:vAlign w:val="bottom"/>
          </w:tcPr>
          <w:p w14:paraId="0D8837E4"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Mokodumela</w:t>
            </w:r>
          </w:p>
        </w:tc>
        <w:tc>
          <w:tcPr>
            <w:tcW w:w="992" w:type="dxa"/>
          </w:tcPr>
          <w:p w14:paraId="3DD4EAFD"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994 </w:t>
            </w:r>
          </w:p>
        </w:tc>
        <w:tc>
          <w:tcPr>
            <w:tcW w:w="993" w:type="dxa"/>
            <w:tcBorders>
              <w:right w:val="single" w:sz="4" w:space="0" w:color="auto"/>
            </w:tcBorders>
          </w:tcPr>
          <w:p w14:paraId="2C47C6DB"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0.16</w:t>
            </w:r>
          </w:p>
        </w:tc>
        <w:tc>
          <w:tcPr>
            <w:tcW w:w="2409" w:type="dxa"/>
            <w:gridSpan w:val="2"/>
            <w:tcBorders>
              <w:top w:val="single" w:sz="4" w:space="0" w:color="auto"/>
              <w:left w:val="single" w:sz="4" w:space="0" w:color="auto"/>
              <w:bottom w:val="single" w:sz="4" w:space="0" w:color="auto"/>
              <w:right w:val="single" w:sz="4" w:space="0" w:color="auto"/>
            </w:tcBorders>
          </w:tcPr>
          <w:p w14:paraId="58A48E88" w14:textId="77777777" w:rsidR="00C26B82" w:rsidRPr="0068735D" w:rsidRDefault="00C26B82" w:rsidP="0068735D">
            <w:pPr>
              <w:spacing w:line="276" w:lineRule="auto"/>
              <w:ind w:right="33"/>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Percentage of Total Population</w:t>
            </w:r>
          </w:p>
        </w:tc>
        <w:tc>
          <w:tcPr>
            <w:tcW w:w="2410" w:type="dxa"/>
            <w:tcBorders>
              <w:top w:val="single" w:sz="4" w:space="0" w:color="auto"/>
              <w:left w:val="single" w:sz="4" w:space="0" w:color="auto"/>
              <w:bottom w:val="single" w:sz="4" w:space="0" w:color="auto"/>
              <w:right w:val="single" w:sz="4" w:space="0" w:color="auto"/>
            </w:tcBorders>
          </w:tcPr>
          <w:p w14:paraId="3BFCE27B" w14:textId="77777777" w:rsidR="00C26B82" w:rsidRPr="0068735D" w:rsidRDefault="00C26B82" w:rsidP="0068735D">
            <w:pPr>
              <w:tabs>
                <w:tab w:val="left" w:pos="493"/>
              </w:tabs>
              <w:spacing w:line="276" w:lineRule="auto"/>
              <w:jc w:val="right"/>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15.63%</w:t>
            </w:r>
            <w:r w:rsidRPr="0068735D">
              <w:rPr>
                <w:rFonts w:ascii="Times New Roman" w:eastAsia="Franklin Gothic Book" w:hAnsi="Times New Roman" w:cs="Times New Roman"/>
                <w:b/>
                <w:sz w:val="16"/>
                <w:szCs w:val="16"/>
              </w:rPr>
              <w:tab/>
            </w:r>
          </w:p>
        </w:tc>
      </w:tr>
      <w:tr w:rsidR="0069091D" w:rsidRPr="0068735D" w14:paraId="35E6F8B1" w14:textId="77777777" w:rsidTr="00C26B82">
        <w:trPr>
          <w:gridAfter w:val="2"/>
          <w:wAfter w:w="1478" w:type="dxa"/>
        </w:trPr>
        <w:tc>
          <w:tcPr>
            <w:tcW w:w="1843" w:type="dxa"/>
            <w:vAlign w:val="bottom"/>
          </w:tcPr>
          <w:p w14:paraId="02147D32"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Ntsharebone</w:t>
            </w:r>
          </w:p>
        </w:tc>
        <w:tc>
          <w:tcPr>
            <w:tcW w:w="992" w:type="dxa"/>
          </w:tcPr>
          <w:p w14:paraId="6713988A"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732 </w:t>
            </w:r>
          </w:p>
        </w:tc>
        <w:tc>
          <w:tcPr>
            <w:tcW w:w="993" w:type="dxa"/>
            <w:tcBorders>
              <w:right w:val="single" w:sz="4" w:space="0" w:color="auto"/>
            </w:tcBorders>
          </w:tcPr>
          <w:p w14:paraId="75CFDADF"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0.29</w:t>
            </w:r>
          </w:p>
        </w:tc>
        <w:tc>
          <w:tcPr>
            <w:tcW w:w="2409" w:type="dxa"/>
            <w:gridSpan w:val="2"/>
            <w:tcBorders>
              <w:top w:val="single" w:sz="4" w:space="0" w:color="auto"/>
              <w:left w:val="single" w:sz="4" w:space="0" w:color="auto"/>
              <w:bottom w:val="single" w:sz="4" w:space="0" w:color="auto"/>
              <w:right w:val="single" w:sz="4" w:space="0" w:color="auto"/>
            </w:tcBorders>
          </w:tcPr>
          <w:p w14:paraId="420C8DB4"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Male</w:t>
            </w:r>
          </w:p>
        </w:tc>
        <w:tc>
          <w:tcPr>
            <w:tcW w:w="2410" w:type="dxa"/>
            <w:tcBorders>
              <w:top w:val="single" w:sz="4" w:space="0" w:color="auto"/>
              <w:left w:val="single" w:sz="4" w:space="0" w:color="auto"/>
              <w:bottom w:val="single" w:sz="4" w:space="0" w:color="auto"/>
              <w:right w:val="single" w:sz="4" w:space="0" w:color="auto"/>
            </w:tcBorders>
          </w:tcPr>
          <w:p w14:paraId="76A5136B"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8 049</w:t>
            </w:r>
          </w:p>
        </w:tc>
      </w:tr>
      <w:tr w:rsidR="0069091D" w:rsidRPr="0068735D" w14:paraId="52066215" w14:textId="77777777" w:rsidTr="00C26B82">
        <w:trPr>
          <w:gridAfter w:val="2"/>
          <w:wAfter w:w="1478" w:type="dxa"/>
        </w:trPr>
        <w:tc>
          <w:tcPr>
            <w:tcW w:w="1843" w:type="dxa"/>
            <w:vAlign w:val="bottom"/>
          </w:tcPr>
          <w:p w14:paraId="78DF6BD9"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Sunflower Park</w:t>
            </w:r>
          </w:p>
        </w:tc>
        <w:tc>
          <w:tcPr>
            <w:tcW w:w="992" w:type="dxa"/>
          </w:tcPr>
          <w:p w14:paraId="2E3963F6"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2 024 </w:t>
            </w:r>
          </w:p>
        </w:tc>
        <w:tc>
          <w:tcPr>
            <w:tcW w:w="993" w:type="dxa"/>
            <w:tcBorders>
              <w:bottom w:val="single" w:sz="4" w:space="0" w:color="auto"/>
              <w:right w:val="single" w:sz="4" w:space="0" w:color="auto"/>
            </w:tcBorders>
          </w:tcPr>
          <w:p w14:paraId="6ABC9F38"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0.35</w:t>
            </w:r>
          </w:p>
        </w:tc>
        <w:tc>
          <w:tcPr>
            <w:tcW w:w="2409" w:type="dxa"/>
            <w:gridSpan w:val="2"/>
            <w:tcBorders>
              <w:top w:val="single" w:sz="4" w:space="0" w:color="auto"/>
              <w:left w:val="single" w:sz="4" w:space="0" w:color="auto"/>
              <w:bottom w:val="single" w:sz="4" w:space="0" w:color="auto"/>
              <w:right w:val="single" w:sz="4" w:space="0" w:color="auto"/>
            </w:tcBorders>
          </w:tcPr>
          <w:p w14:paraId="613512CA"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Female</w:t>
            </w:r>
          </w:p>
        </w:tc>
        <w:tc>
          <w:tcPr>
            <w:tcW w:w="2410" w:type="dxa"/>
            <w:tcBorders>
              <w:top w:val="single" w:sz="4" w:space="0" w:color="auto"/>
              <w:left w:val="single" w:sz="4" w:space="0" w:color="auto"/>
              <w:bottom w:val="single" w:sz="4" w:space="0" w:color="auto"/>
              <w:right w:val="single" w:sz="4" w:space="0" w:color="auto"/>
            </w:tcBorders>
          </w:tcPr>
          <w:p w14:paraId="4C1EBB5B"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9 553</w:t>
            </w:r>
          </w:p>
        </w:tc>
      </w:tr>
      <w:tr w:rsidR="0069091D" w:rsidRPr="0068735D" w14:paraId="6FBD8458" w14:textId="77777777" w:rsidTr="00C26B82">
        <w:tc>
          <w:tcPr>
            <w:tcW w:w="1843" w:type="dxa"/>
            <w:vAlign w:val="bottom"/>
          </w:tcPr>
          <w:p w14:paraId="59ED992B"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Thethe</w:t>
            </w:r>
          </w:p>
        </w:tc>
        <w:tc>
          <w:tcPr>
            <w:tcW w:w="992" w:type="dxa"/>
          </w:tcPr>
          <w:p w14:paraId="0B19E2C9"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634 </w:t>
            </w:r>
          </w:p>
        </w:tc>
        <w:tc>
          <w:tcPr>
            <w:tcW w:w="993" w:type="dxa"/>
            <w:tcBorders>
              <w:right w:val="single" w:sz="4" w:space="0" w:color="auto"/>
            </w:tcBorders>
          </w:tcPr>
          <w:p w14:paraId="7B1DFC87"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0.27</w:t>
            </w:r>
          </w:p>
        </w:tc>
        <w:tc>
          <w:tcPr>
            <w:tcW w:w="2409" w:type="dxa"/>
            <w:gridSpan w:val="2"/>
            <w:tcBorders>
              <w:top w:val="nil"/>
              <w:left w:val="single" w:sz="4" w:space="0" w:color="auto"/>
              <w:bottom w:val="nil"/>
              <w:right w:val="nil"/>
            </w:tcBorders>
          </w:tcPr>
          <w:p w14:paraId="486DBA22"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p>
        </w:tc>
        <w:tc>
          <w:tcPr>
            <w:tcW w:w="2471" w:type="dxa"/>
            <w:gridSpan w:val="2"/>
            <w:tcBorders>
              <w:top w:val="nil"/>
              <w:left w:val="nil"/>
              <w:bottom w:val="nil"/>
              <w:right w:val="nil"/>
            </w:tcBorders>
          </w:tcPr>
          <w:p w14:paraId="348A8431"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p>
        </w:tc>
        <w:tc>
          <w:tcPr>
            <w:tcW w:w="1417" w:type="dxa"/>
            <w:tcBorders>
              <w:top w:val="nil"/>
              <w:left w:val="nil"/>
              <w:bottom w:val="nil"/>
              <w:right w:val="nil"/>
            </w:tcBorders>
          </w:tcPr>
          <w:p w14:paraId="40FE1D79"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p>
        </w:tc>
      </w:tr>
      <w:tr w:rsidR="0069091D" w:rsidRPr="0068735D" w14:paraId="56B19902" w14:textId="77777777" w:rsidTr="00C26B82">
        <w:tc>
          <w:tcPr>
            <w:tcW w:w="1843" w:type="dxa"/>
            <w:vAlign w:val="bottom"/>
          </w:tcPr>
          <w:p w14:paraId="548B188E" w14:textId="77777777" w:rsidR="00C26B82" w:rsidRPr="0068735D" w:rsidRDefault="00C26B82" w:rsidP="0068735D">
            <w:pPr>
              <w:spacing w:line="276" w:lineRule="auto"/>
              <w:jc w:val="both"/>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Total</w:t>
            </w:r>
          </w:p>
        </w:tc>
        <w:tc>
          <w:tcPr>
            <w:tcW w:w="992" w:type="dxa"/>
          </w:tcPr>
          <w:p w14:paraId="7739F1B3" w14:textId="77777777" w:rsidR="00C26B82" w:rsidRPr="0068735D" w:rsidRDefault="00C26B82" w:rsidP="0068735D">
            <w:pPr>
              <w:spacing w:line="276" w:lineRule="auto"/>
              <w:jc w:val="right"/>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 xml:space="preserve">     17 602 </w:t>
            </w:r>
          </w:p>
        </w:tc>
        <w:tc>
          <w:tcPr>
            <w:tcW w:w="993" w:type="dxa"/>
            <w:tcBorders>
              <w:right w:val="single" w:sz="4" w:space="0" w:color="auto"/>
            </w:tcBorders>
          </w:tcPr>
          <w:p w14:paraId="04FA525F" w14:textId="77777777" w:rsidR="00C26B82" w:rsidRPr="0068735D" w:rsidRDefault="00C26B82" w:rsidP="0068735D">
            <w:pPr>
              <w:spacing w:line="276" w:lineRule="auto"/>
              <w:jc w:val="right"/>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30.85</w:t>
            </w:r>
          </w:p>
        </w:tc>
        <w:tc>
          <w:tcPr>
            <w:tcW w:w="2409" w:type="dxa"/>
            <w:gridSpan w:val="2"/>
            <w:tcBorders>
              <w:top w:val="nil"/>
              <w:left w:val="single" w:sz="4" w:space="0" w:color="auto"/>
              <w:bottom w:val="nil"/>
              <w:right w:val="nil"/>
            </w:tcBorders>
          </w:tcPr>
          <w:p w14:paraId="1236C12F"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p>
        </w:tc>
        <w:tc>
          <w:tcPr>
            <w:tcW w:w="2471" w:type="dxa"/>
            <w:gridSpan w:val="2"/>
            <w:tcBorders>
              <w:top w:val="nil"/>
              <w:left w:val="nil"/>
              <w:bottom w:val="nil"/>
              <w:right w:val="nil"/>
            </w:tcBorders>
          </w:tcPr>
          <w:p w14:paraId="599DE42A"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p>
        </w:tc>
        <w:tc>
          <w:tcPr>
            <w:tcW w:w="1417" w:type="dxa"/>
            <w:tcBorders>
              <w:top w:val="nil"/>
              <w:left w:val="nil"/>
              <w:bottom w:val="nil"/>
              <w:right w:val="nil"/>
            </w:tcBorders>
          </w:tcPr>
          <w:p w14:paraId="19471306"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p>
        </w:tc>
      </w:tr>
    </w:tbl>
    <w:p w14:paraId="7647B4AB" w14:textId="77777777" w:rsidR="00A50DE8" w:rsidRPr="0068735D" w:rsidRDefault="00C26B82" w:rsidP="0068735D">
      <w:pPr>
        <w:spacing w:line="276" w:lineRule="auto"/>
        <w:ind w:right="403"/>
        <w:jc w:val="both"/>
        <w:rPr>
          <w:rFonts w:ascii="Times New Roman" w:eastAsia="Franklin Gothic Book" w:hAnsi="Times New Roman"/>
          <w:b/>
        </w:rPr>
      </w:pPr>
      <w:r w:rsidRPr="0068735D">
        <w:rPr>
          <w:rFonts w:ascii="Times New Roman" w:eastAsia="Franklin Gothic Book" w:hAnsi="Times New Roman"/>
          <w:b/>
        </w:rPr>
        <w:t>Source: Statistics South Africa-Census 2011</w:t>
      </w:r>
    </w:p>
    <w:p w14:paraId="37EB073F" w14:textId="77777777" w:rsidR="00C26B82" w:rsidRPr="0068735D" w:rsidRDefault="00C26B82" w:rsidP="0068735D">
      <w:pPr>
        <w:spacing w:line="276" w:lineRule="auto"/>
        <w:ind w:right="403"/>
        <w:jc w:val="both"/>
        <w:rPr>
          <w:rFonts w:ascii="Times New Roman" w:hAnsi="Times New Roman"/>
        </w:rPr>
      </w:pPr>
      <w:r w:rsidRPr="0068735D">
        <w:rPr>
          <w:rFonts w:ascii="Times New Roman" w:eastAsia="Franklin Gothic Book" w:hAnsi="Times New Roman"/>
          <w:b/>
        </w:rPr>
        <w:tab/>
      </w:r>
    </w:p>
    <w:p w14:paraId="4E81D0EE" w14:textId="77777777" w:rsidR="00A50DE8" w:rsidRPr="0068735D" w:rsidRDefault="00A50DE8" w:rsidP="0068735D">
      <w:pPr>
        <w:tabs>
          <w:tab w:val="left" w:pos="3284"/>
        </w:tabs>
        <w:spacing w:line="276" w:lineRule="auto"/>
        <w:ind w:right="403"/>
        <w:jc w:val="both"/>
        <w:rPr>
          <w:rFonts w:ascii="Times New Roman" w:eastAsia="Franklin Gothic Book" w:hAnsi="Times New Roman"/>
          <w:b/>
        </w:rPr>
      </w:pPr>
      <w:r w:rsidRPr="0068735D">
        <w:rPr>
          <w:rFonts w:ascii="Times New Roman" w:hAnsi="Times New Roman"/>
          <w:b/>
        </w:rPr>
        <w:t>2.6</w:t>
      </w:r>
      <w:r w:rsidR="00C26B82" w:rsidRPr="0068735D">
        <w:rPr>
          <w:rFonts w:ascii="Times New Roman" w:hAnsi="Times New Roman"/>
          <w:b/>
        </w:rPr>
        <w:t>.4</w:t>
      </w:r>
      <w:r w:rsidR="00C26B82" w:rsidRPr="0068735D">
        <w:rPr>
          <w:rFonts w:ascii="Times New Roman" w:hAnsi="Times New Roman"/>
        </w:rPr>
        <w:t xml:space="preserve"> </w:t>
      </w:r>
      <w:r w:rsidR="00C26B82" w:rsidRPr="0068735D">
        <w:rPr>
          <w:rFonts w:ascii="Times New Roman" w:eastAsia="Franklin Gothic Book" w:hAnsi="Times New Roman"/>
          <w:b/>
        </w:rPr>
        <w:t>MARQUARD/MOEMANENG</w:t>
      </w:r>
    </w:p>
    <w:p w14:paraId="65391A84" w14:textId="77777777" w:rsidR="00C26B82" w:rsidRPr="0068735D" w:rsidRDefault="00C26B82" w:rsidP="0068735D">
      <w:pPr>
        <w:tabs>
          <w:tab w:val="left" w:pos="3284"/>
        </w:tabs>
        <w:spacing w:line="276" w:lineRule="auto"/>
        <w:ind w:right="403"/>
        <w:jc w:val="both"/>
        <w:rPr>
          <w:rFonts w:ascii="Times New Roman" w:eastAsia="Franklin Gothic Book" w:hAnsi="Times New Roman"/>
          <w:b/>
        </w:rPr>
      </w:pPr>
      <w:r w:rsidRPr="0068735D">
        <w:rPr>
          <w:rFonts w:ascii="Times New Roman" w:eastAsia="Franklin Gothic Book" w:hAnsi="Times New Roman"/>
          <w:b/>
        </w:rPr>
        <w:tab/>
      </w:r>
    </w:p>
    <w:tbl>
      <w:tblPr>
        <w:tblStyle w:val="TableGrid10"/>
        <w:tblW w:w="9652" w:type="dxa"/>
        <w:tblInd w:w="-5" w:type="dxa"/>
        <w:tblLayout w:type="fixed"/>
        <w:tblLook w:val="04A0" w:firstRow="1" w:lastRow="0" w:firstColumn="1" w:lastColumn="0" w:noHBand="0" w:noVBand="1"/>
      </w:tblPr>
      <w:tblGrid>
        <w:gridCol w:w="1843"/>
        <w:gridCol w:w="992"/>
        <w:gridCol w:w="993"/>
        <w:gridCol w:w="1417"/>
        <w:gridCol w:w="992"/>
        <w:gridCol w:w="2410"/>
        <w:gridCol w:w="61"/>
        <w:gridCol w:w="944"/>
      </w:tblGrid>
      <w:tr w:rsidR="0069091D" w:rsidRPr="0068735D" w14:paraId="1677AB58" w14:textId="77777777" w:rsidTr="00C26B82">
        <w:trPr>
          <w:gridAfter w:val="2"/>
          <w:wAfter w:w="1005" w:type="dxa"/>
        </w:trPr>
        <w:tc>
          <w:tcPr>
            <w:tcW w:w="1843" w:type="dxa"/>
          </w:tcPr>
          <w:p w14:paraId="5ABB34E9" w14:textId="77777777" w:rsidR="00C26B82" w:rsidRPr="0068735D" w:rsidRDefault="00C26B82" w:rsidP="0068735D">
            <w:pPr>
              <w:spacing w:line="276" w:lineRule="auto"/>
              <w:jc w:val="both"/>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Place</w:t>
            </w:r>
          </w:p>
        </w:tc>
        <w:tc>
          <w:tcPr>
            <w:tcW w:w="992" w:type="dxa"/>
          </w:tcPr>
          <w:p w14:paraId="5AE9AB41" w14:textId="77777777" w:rsidR="00C26B82" w:rsidRPr="0068735D" w:rsidRDefault="00C26B82" w:rsidP="0068735D">
            <w:pPr>
              <w:spacing w:line="276" w:lineRule="auto"/>
              <w:jc w:val="both"/>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Population</w:t>
            </w:r>
          </w:p>
        </w:tc>
        <w:tc>
          <w:tcPr>
            <w:tcW w:w="993" w:type="dxa"/>
          </w:tcPr>
          <w:p w14:paraId="515BC9EF" w14:textId="77777777" w:rsidR="00C26B82" w:rsidRPr="0068735D" w:rsidRDefault="00C26B82" w:rsidP="0068735D">
            <w:pPr>
              <w:spacing w:line="276" w:lineRule="auto"/>
              <w:ind w:right="-1"/>
              <w:jc w:val="both"/>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Area (Km</w:t>
            </w:r>
            <w:r w:rsidRPr="0068735D">
              <w:rPr>
                <w:rFonts w:ascii="Times New Roman" w:eastAsia="Franklin Gothic Book" w:hAnsi="Times New Roman" w:cs="Times New Roman"/>
                <w:b/>
                <w:sz w:val="16"/>
                <w:szCs w:val="16"/>
                <w:vertAlign w:val="superscript"/>
              </w:rPr>
              <w:t>2</w:t>
            </w:r>
            <w:r w:rsidRPr="0068735D">
              <w:rPr>
                <w:rFonts w:ascii="Times New Roman" w:eastAsia="Franklin Gothic Book" w:hAnsi="Times New Roman" w:cs="Times New Roman"/>
                <w:b/>
                <w:sz w:val="16"/>
                <w:szCs w:val="16"/>
              </w:rPr>
              <w:t>)</w:t>
            </w:r>
          </w:p>
        </w:tc>
        <w:tc>
          <w:tcPr>
            <w:tcW w:w="1417" w:type="dxa"/>
          </w:tcPr>
          <w:p w14:paraId="495EB030" w14:textId="77777777" w:rsidR="00C26B82" w:rsidRPr="0068735D" w:rsidRDefault="00C26B82" w:rsidP="0068735D">
            <w:pPr>
              <w:spacing w:line="276" w:lineRule="auto"/>
              <w:jc w:val="both"/>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Racial Make Up</w:t>
            </w:r>
          </w:p>
        </w:tc>
        <w:tc>
          <w:tcPr>
            <w:tcW w:w="992" w:type="dxa"/>
          </w:tcPr>
          <w:p w14:paraId="5099FD86" w14:textId="77777777" w:rsidR="00C26B82" w:rsidRPr="0068735D" w:rsidRDefault="00C26B82" w:rsidP="0068735D">
            <w:pPr>
              <w:spacing w:line="276" w:lineRule="auto"/>
              <w:jc w:val="both"/>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Numbers</w:t>
            </w:r>
          </w:p>
        </w:tc>
        <w:tc>
          <w:tcPr>
            <w:tcW w:w="2410" w:type="dxa"/>
          </w:tcPr>
          <w:p w14:paraId="3E9FE096" w14:textId="77777777" w:rsidR="00C26B82" w:rsidRPr="0068735D" w:rsidRDefault="00C26B82" w:rsidP="0068735D">
            <w:pPr>
              <w:spacing w:line="276" w:lineRule="auto"/>
              <w:ind w:right="403"/>
              <w:jc w:val="both"/>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Percentage</w:t>
            </w:r>
          </w:p>
        </w:tc>
      </w:tr>
      <w:tr w:rsidR="0069091D" w:rsidRPr="0068735D" w14:paraId="3A8F249B" w14:textId="77777777" w:rsidTr="00C26B82">
        <w:trPr>
          <w:gridAfter w:val="2"/>
          <w:wAfter w:w="1005" w:type="dxa"/>
        </w:trPr>
        <w:tc>
          <w:tcPr>
            <w:tcW w:w="1843" w:type="dxa"/>
            <w:vAlign w:val="bottom"/>
          </w:tcPr>
          <w:p w14:paraId="07F50213"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Marquard</w:t>
            </w:r>
          </w:p>
        </w:tc>
        <w:tc>
          <w:tcPr>
            <w:tcW w:w="992" w:type="dxa"/>
          </w:tcPr>
          <w:p w14:paraId="5D5D41BB"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1 033 </w:t>
            </w:r>
          </w:p>
        </w:tc>
        <w:tc>
          <w:tcPr>
            <w:tcW w:w="993" w:type="dxa"/>
          </w:tcPr>
          <w:p w14:paraId="5DAF90ED"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7.3</w:t>
            </w:r>
          </w:p>
        </w:tc>
        <w:tc>
          <w:tcPr>
            <w:tcW w:w="1417" w:type="dxa"/>
          </w:tcPr>
          <w:p w14:paraId="3357C6D0"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Black African</w:t>
            </w:r>
          </w:p>
        </w:tc>
        <w:tc>
          <w:tcPr>
            <w:tcW w:w="992" w:type="dxa"/>
          </w:tcPr>
          <w:p w14:paraId="4972F6EC"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14 813 </w:t>
            </w:r>
          </w:p>
        </w:tc>
        <w:tc>
          <w:tcPr>
            <w:tcW w:w="2410" w:type="dxa"/>
          </w:tcPr>
          <w:p w14:paraId="5A77A203"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95.3%</w:t>
            </w:r>
          </w:p>
        </w:tc>
      </w:tr>
      <w:tr w:rsidR="0069091D" w:rsidRPr="0068735D" w14:paraId="52CBE050" w14:textId="77777777" w:rsidTr="00C26B82">
        <w:trPr>
          <w:gridAfter w:val="2"/>
          <w:wAfter w:w="1005" w:type="dxa"/>
        </w:trPr>
        <w:tc>
          <w:tcPr>
            <w:tcW w:w="1843" w:type="dxa"/>
            <w:vAlign w:val="bottom"/>
          </w:tcPr>
          <w:p w14:paraId="207C2E25"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Moemaneng Extension 1</w:t>
            </w:r>
          </w:p>
        </w:tc>
        <w:tc>
          <w:tcPr>
            <w:tcW w:w="992" w:type="dxa"/>
          </w:tcPr>
          <w:p w14:paraId="57030121"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940 </w:t>
            </w:r>
          </w:p>
        </w:tc>
        <w:tc>
          <w:tcPr>
            <w:tcW w:w="993" w:type="dxa"/>
          </w:tcPr>
          <w:p w14:paraId="294F37F7"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0.17</w:t>
            </w:r>
          </w:p>
        </w:tc>
        <w:tc>
          <w:tcPr>
            <w:tcW w:w="1417" w:type="dxa"/>
          </w:tcPr>
          <w:p w14:paraId="5F22C490"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Coloured</w:t>
            </w:r>
          </w:p>
        </w:tc>
        <w:tc>
          <w:tcPr>
            <w:tcW w:w="992" w:type="dxa"/>
          </w:tcPr>
          <w:p w14:paraId="53DBAD3D"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56 </w:t>
            </w:r>
          </w:p>
        </w:tc>
        <w:tc>
          <w:tcPr>
            <w:tcW w:w="2410" w:type="dxa"/>
          </w:tcPr>
          <w:p w14:paraId="2D91F0B3"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0.7%</w:t>
            </w:r>
          </w:p>
        </w:tc>
      </w:tr>
      <w:tr w:rsidR="0069091D" w:rsidRPr="0068735D" w14:paraId="0E43B774" w14:textId="77777777" w:rsidTr="00C26B82">
        <w:trPr>
          <w:gridAfter w:val="2"/>
          <w:wAfter w:w="1005" w:type="dxa"/>
        </w:trPr>
        <w:tc>
          <w:tcPr>
            <w:tcW w:w="1843" w:type="dxa"/>
            <w:vAlign w:val="bottom"/>
          </w:tcPr>
          <w:p w14:paraId="72693C5E"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Moemaneng Extension 2</w:t>
            </w:r>
          </w:p>
        </w:tc>
        <w:tc>
          <w:tcPr>
            <w:tcW w:w="992" w:type="dxa"/>
          </w:tcPr>
          <w:p w14:paraId="4A3DE426"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1 038 </w:t>
            </w:r>
          </w:p>
        </w:tc>
        <w:tc>
          <w:tcPr>
            <w:tcW w:w="993" w:type="dxa"/>
          </w:tcPr>
          <w:p w14:paraId="43666557"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0.22</w:t>
            </w:r>
          </w:p>
        </w:tc>
        <w:tc>
          <w:tcPr>
            <w:tcW w:w="1417" w:type="dxa"/>
          </w:tcPr>
          <w:p w14:paraId="4A4A84C9"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Indian/Asian</w:t>
            </w:r>
          </w:p>
        </w:tc>
        <w:tc>
          <w:tcPr>
            <w:tcW w:w="992" w:type="dxa"/>
          </w:tcPr>
          <w:p w14:paraId="27D4E61E"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84 </w:t>
            </w:r>
          </w:p>
        </w:tc>
        <w:tc>
          <w:tcPr>
            <w:tcW w:w="2410" w:type="dxa"/>
          </w:tcPr>
          <w:p w14:paraId="2D8CD13C"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0.5%</w:t>
            </w:r>
          </w:p>
        </w:tc>
      </w:tr>
      <w:tr w:rsidR="0069091D" w:rsidRPr="0068735D" w14:paraId="429FF576" w14:textId="77777777" w:rsidTr="00C26B82">
        <w:trPr>
          <w:gridAfter w:val="2"/>
          <w:wAfter w:w="1005" w:type="dxa"/>
        </w:trPr>
        <w:tc>
          <w:tcPr>
            <w:tcW w:w="1843" w:type="dxa"/>
            <w:vAlign w:val="bottom"/>
          </w:tcPr>
          <w:p w14:paraId="56E189A6"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Moemaneng Extension 3</w:t>
            </w:r>
          </w:p>
        </w:tc>
        <w:tc>
          <w:tcPr>
            <w:tcW w:w="992" w:type="dxa"/>
          </w:tcPr>
          <w:p w14:paraId="256A7B19"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1 848 </w:t>
            </w:r>
          </w:p>
        </w:tc>
        <w:tc>
          <w:tcPr>
            <w:tcW w:w="993" w:type="dxa"/>
          </w:tcPr>
          <w:p w14:paraId="0101471A"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0.37</w:t>
            </w:r>
          </w:p>
        </w:tc>
        <w:tc>
          <w:tcPr>
            <w:tcW w:w="1417" w:type="dxa"/>
          </w:tcPr>
          <w:p w14:paraId="29115BD5"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Whites</w:t>
            </w:r>
          </w:p>
        </w:tc>
        <w:tc>
          <w:tcPr>
            <w:tcW w:w="992" w:type="dxa"/>
          </w:tcPr>
          <w:p w14:paraId="19FCB461"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499 </w:t>
            </w:r>
          </w:p>
        </w:tc>
        <w:tc>
          <w:tcPr>
            <w:tcW w:w="2410" w:type="dxa"/>
          </w:tcPr>
          <w:p w14:paraId="0EA09C7C"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3.2%</w:t>
            </w:r>
          </w:p>
        </w:tc>
      </w:tr>
      <w:tr w:rsidR="0069091D" w:rsidRPr="0068735D" w14:paraId="74FBA963" w14:textId="77777777" w:rsidTr="00C26B82">
        <w:trPr>
          <w:gridAfter w:val="2"/>
          <w:wAfter w:w="1005" w:type="dxa"/>
        </w:trPr>
        <w:tc>
          <w:tcPr>
            <w:tcW w:w="1843" w:type="dxa"/>
            <w:vAlign w:val="bottom"/>
          </w:tcPr>
          <w:p w14:paraId="0D9878BD"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Moemaneng Extension 4</w:t>
            </w:r>
          </w:p>
        </w:tc>
        <w:tc>
          <w:tcPr>
            <w:tcW w:w="992" w:type="dxa"/>
          </w:tcPr>
          <w:p w14:paraId="2D5CA3C2"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2 187 </w:t>
            </w:r>
          </w:p>
        </w:tc>
        <w:tc>
          <w:tcPr>
            <w:tcW w:w="993" w:type="dxa"/>
          </w:tcPr>
          <w:p w14:paraId="56030CB0"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0.35</w:t>
            </w:r>
          </w:p>
        </w:tc>
        <w:tc>
          <w:tcPr>
            <w:tcW w:w="1417" w:type="dxa"/>
          </w:tcPr>
          <w:p w14:paraId="4E0A9327"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Other</w:t>
            </w:r>
          </w:p>
        </w:tc>
        <w:tc>
          <w:tcPr>
            <w:tcW w:w="992" w:type="dxa"/>
          </w:tcPr>
          <w:p w14:paraId="06BC297F"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50 </w:t>
            </w:r>
          </w:p>
        </w:tc>
        <w:tc>
          <w:tcPr>
            <w:tcW w:w="2410" w:type="dxa"/>
          </w:tcPr>
          <w:p w14:paraId="7B9096F2"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0.3%</w:t>
            </w:r>
          </w:p>
        </w:tc>
      </w:tr>
      <w:tr w:rsidR="0069091D" w:rsidRPr="0068735D" w14:paraId="08682D8C" w14:textId="77777777" w:rsidTr="00C26B82">
        <w:trPr>
          <w:gridAfter w:val="2"/>
          <w:wAfter w:w="1005" w:type="dxa"/>
        </w:trPr>
        <w:tc>
          <w:tcPr>
            <w:tcW w:w="1843" w:type="dxa"/>
            <w:vAlign w:val="bottom"/>
          </w:tcPr>
          <w:p w14:paraId="759E3552"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Moemaneng Extension 7</w:t>
            </w:r>
          </w:p>
        </w:tc>
        <w:tc>
          <w:tcPr>
            <w:tcW w:w="992" w:type="dxa"/>
          </w:tcPr>
          <w:p w14:paraId="51707C74"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1 239 </w:t>
            </w:r>
          </w:p>
        </w:tc>
        <w:tc>
          <w:tcPr>
            <w:tcW w:w="993" w:type="dxa"/>
          </w:tcPr>
          <w:p w14:paraId="63635D1C"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0.11</w:t>
            </w:r>
          </w:p>
        </w:tc>
        <w:tc>
          <w:tcPr>
            <w:tcW w:w="1417" w:type="dxa"/>
            <w:tcBorders>
              <w:bottom w:val="single" w:sz="4" w:space="0" w:color="auto"/>
            </w:tcBorders>
          </w:tcPr>
          <w:p w14:paraId="75F7D562"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Total</w:t>
            </w:r>
          </w:p>
        </w:tc>
        <w:tc>
          <w:tcPr>
            <w:tcW w:w="992" w:type="dxa"/>
            <w:tcBorders>
              <w:bottom w:val="single" w:sz="4" w:space="0" w:color="auto"/>
            </w:tcBorders>
          </w:tcPr>
          <w:p w14:paraId="3FC2051E"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15 502 </w:t>
            </w:r>
          </w:p>
        </w:tc>
        <w:tc>
          <w:tcPr>
            <w:tcW w:w="2410" w:type="dxa"/>
            <w:tcBorders>
              <w:bottom w:val="single" w:sz="4" w:space="0" w:color="auto"/>
            </w:tcBorders>
          </w:tcPr>
          <w:p w14:paraId="114B14C3"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100%</w:t>
            </w:r>
          </w:p>
        </w:tc>
      </w:tr>
      <w:tr w:rsidR="0069091D" w:rsidRPr="0068735D" w14:paraId="0156CA72" w14:textId="77777777" w:rsidTr="00C26B82">
        <w:trPr>
          <w:gridAfter w:val="2"/>
          <w:wAfter w:w="1005" w:type="dxa"/>
        </w:trPr>
        <w:tc>
          <w:tcPr>
            <w:tcW w:w="1843" w:type="dxa"/>
            <w:vAlign w:val="bottom"/>
          </w:tcPr>
          <w:p w14:paraId="1FA809E3"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Moemaneng Extension 8</w:t>
            </w:r>
          </w:p>
        </w:tc>
        <w:tc>
          <w:tcPr>
            <w:tcW w:w="992" w:type="dxa"/>
          </w:tcPr>
          <w:p w14:paraId="0C8FFB85"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838 </w:t>
            </w:r>
          </w:p>
        </w:tc>
        <w:tc>
          <w:tcPr>
            <w:tcW w:w="993" w:type="dxa"/>
            <w:tcBorders>
              <w:right w:val="single" w:sz="4" w:space="0" w:color="auto"/>
            </w:tcBorders>
          </w:tcPr>
          <w:p w14:paraId="0AB0DDAF"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0.14</w:t>
            </w:r>
          </w:p>
        </w:tc>
        <w:tc>
          <w:tcPr>
            <w:tcW w:w="2409" w:type="dxa"/>
            <w:gridSpan w:val="2"/>
            <w:tcBorders>
              <w:top w:val="single" w:sz="4" w:space="0" w:color="auto"/>
              <w:left w:val="single" w:sz="4" w:space="0" w:color="auto"/>
              <w:bottom w:val="single" w:sz="4" w:space="0" w:color="auto"/>
              <w:right w:val="single" w:sz="4" w:space="0" w:color="auto"/>
            </w:tcBorders>
          </w:tcPr>
          <w:p w14:paraId="3E35372D" w14:textId="77777777" w:rsidR="00C26B82" w:rsidRPr="0068735D" w:rsidRDefault="00C26B82" w:rsidP="0068735D">
            <w:pPr>
              <w:spacing w:line="276" w:lineRule="auto"/>
              <w:jc w:val="both"/>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Percentage of Total Population</w:t>
            </w:r>
          </w:p>
        </w:tc>
        <w:tc>
          <w:tcPr>
            <w:tcW w:w="2410" w:type="dxa"/>
            <w:tcBorders>
              <w:top w:val="single" w:sz="4" w:space="0" w:color="auto"/>
              <w:left w:val="single" w:sz="4" w:space="0" w:color="auto"/>
              <w:bottom w:val="single" w:sz="4" w:space="0" w:color="auto"/>
              <w:right w:val="single" w:sz="4" w:space="0" w:color="auto"/>
            </w:tcBorders>
          </w:tcPr>
          <w:p w14:paraId="1A928075" w14:textId="77777777" w:rsidR="00C26B82" w:rsidRPr="0068735D" w:rsidRDefault="00C26B82" w:rsidP="0068735D">
            <w:pPr>
              <w:spacing w:line="276" w:lineRule="auto"/>
              <w:jc w:val="right"/>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13.76</w:t>
            </w:r>
          </w:p>
        </w:tc>
      </w:tr>
      <w:tr w:rsidR="0069091D" w:rsidRPr="0068735D" w14:paraId="39FB70CB" w14:textId="77777777" w:rsidTr="00C26B82">
        <w:trPr>
          <w:gridAfter w:val="2"/>
          <w:wAfter w:w="1005" w:type="dxa"/>
        </w:trPr>
        <w:tc>
          <w:tcPr>
            <w:tcW w:w="1843" w:type="dxa"/>
            <w:vAlign w:val="bottom"/>
          </w:tcPr>
          <w:p w14:paraId="79A124E4"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Moemaneng SP</w:t>
            </w:r>
          </w:p>
        </w:tc>
        <w:tc>
          <w:tcPr>
            <w:tcW w:w="992" w:type="dxa"/>
          </w:tcPr>
          <w:p w14:paraId="361148D9"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4 409 </w:t>
            </w:r>
          </w:p>
        </w:tc>
        <w:tc>
          <w:tcPr>
            <w:tcW w:w="993" w:type="dxa"/>
            <w:tcBorders>
              <w:right w:val="single" w:sz="4" w:space="0" w:color="auto"/>
            </w:tcBorders>
          </w:tcPr>
          <w:p w14:paraId="5024822D"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0.83</w:t>
            </w:r>
          </w:p>
        </w:tc>
        <w:tc>
          <w:tcPr>
            <w:tcW w:w="2409" w:type="dxa"/>
            <w:gridSpan w:val="2"/>
            <w:tcBorders>
              <w:top w:val="single" w:sz="4" w:space="0" w:color="auto"/>
              <w:left w:val="single" w:sz="4" w:space="0" w:color="auto"/>
              <w:bottom w:val="single" w:sz="4" w:space="0" w:color="auto"/>
              <w:right w:val="single" w:sz="4" w:space="0" w:color="auto"/>
            </w:tcBorders>
          </w:tcPr>
          <w:p w14:paraId="23A2CDEB"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Male</w:t>
            </w:r>
          </w:p>
        </w:tc>
        <w:tc>
          <w:tcPr>
            <w:tcW w:w="2410" w:type="dxa"/>
            <w:tcBorders>
              <w:top w:val="single" w:sz="4" w:space="0" w:color="auto"/>
              <w:left w:val="single" w:sz="4" w:space="0" w:color="auto"/>
              <w:bottom w:val="single" w:sz="4" w:space="0" w:color="auto"/>
              <w:right w:val="single" w:sz="4" w:space="0" w:color="auto"/>
            </w:tcBorders>
          </w:tcPr>
          <w:p w14:paraId="37C2747B"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7 254</w:t>
            </w:r>
          </w:p>
        </w:tc>
      </w:tr>
      <w:tr w:rsidR="0069091D" w:rsidRPr="0068735D" w14:paraId="3562EA9E" w14:textId="77777777" w:rsidTr="00C26B82">
        <w:trPr>
          <w:gridAfter w:val="2"/>
          <w:wAfter w:w="1005" w:type="dxa"/>
        </w:trPr>
        <w:tc>
          <w:tcPr>
            <w:tcW w:w="1843" w:type="dxa"/>
            <w:vAlign w:val="bottom"/>
          </w:tcPr>
          <w:p w14:paraId="7E22FAFA"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Motampelong</w:t>
            </w:r>
          </w:p>
        </w:tc>
        <w:tc>
          <w:tcPr>
            <w:tcW w:w="992" w:type="dxa"/>
          </w:tcPr>
          <w:p w14:paraId="1F0343DB"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1 191 </w:t>
            </w:r>
          </w:p>
        </w:tc>
        <w:tc>
          <w:tcPr>
            <w:tcW w:w="993" w:type="dxa"/>
            <w:tcBorders>
              <w:bottom w:val="single" w:sz="4" w:space="0" w:color="auto"/>
              <w:right w:val="single" w:sz="4" w:space="0" w:color="auto"/>
            </w:tcBorders>
          </w:tcPr>
          <w:p w14:paraId="5B4EE5EC"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0.25</w:t>
            </w:r>
          </w:p>
        </w:tc>
        <w:tc>
          <w:tcPr>
            <w:tcW w:w="2409" w:type="dxa"/>
            <w:gridSpan w:val="2"/>
            <w:tcBorders>
              <w:top w:val="single" w:sz="4" w:space="0" w:color="auto"/>
              <w:left w:val="single" w:sz="4" w:space="0" w:color="auto"/>
              <w:bottom w:val="single" w:sz="4" w:space="0" w:color="auto"/>
              <w:right w:val="single" w:sz="4" w:space="0" w:color="auto"/>
            </w:tcBorders>
          </w:tcPr>
          <w:p w14:paraId="7CD785DE"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Female</w:t>
            </w:r>
          </w:p>
        </w:tc>
        <w:tc>
          <w:tcPr>
            <w:tcW w:w="2410" w:type="dxa"/>
            <w:tcBorders>
              <w:top w:val="single" w:sz="4" w:space="0" w:color="auto"/>
              <w:left w:val="single" w:sz="4" w:space="0" w:color="auto"/>
              <w:bottom w:val="single" w:sz="4" w:space="0" w:color="auto"/>
              <w:right w:val="single" w:sz="4" w:space="0" w:color="auto"/>
            </w:tcBorders>
          </w:tcPr>
          <w:p w14:paraId="73378E81"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8 248</w:t>
            </w:r>
          </w:p>
        </w:tc>
      </w:tr>
      <w:tr w:rsidR="0069091D" w:rsidRPr="0068735D" w14:paraId="3BCE676B" w14:textId="77777777" w:rsidTr="00C26B82">
        <w:tc>
          <w:tcPr>
            <w:tcW w:w="1843" w:type="dxa"/>
            <w:vAlign w:val="bottom"/>
          </w:tcPr>
          <w:p w14:paraId="2ECF7DB3"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Riverside</w:t>
            </w:r>
          </w:p>
        </w:tc>
        <w:tc>
          <w:tcPr>
            <w:tcW w:w="992" w:type="dxa"/>
          </w:tcPr>
          <w:p w14:paraId="69160EBF"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 xml:space="preserve">             779 </w:t>
            </w:r>
          </w:p>
        </w:tc>
        <w:tc>
          <w:tcPr>
            <w:tcW w:w="993" w:type="dxa"/>
            <w:tcBorders>
              <w:right w:val="single" w:sz="4" w:space="0" w:color="auto"/>
            </w:tcBorders>
          </w:tcPr>
          <w:p w14:paraId="0E40A39C"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0.15</w:t>
            </w:r>
          </w:p>
        </w:tc>
        <w:tc>
          <w:tcPr>
            <w:tcW w:w="2409" w:type="dxa"/>
            <w:gridSpan w:val="2"/>
            <w:tcBorders>
              <w:top w:val="nil"/>
              <w:left w:val="single" w:sz="4" w:space="0" w:color="auto"/>
              <w:bottom w:val="nil"/>
              <w:right w:val="nil"/>
            </w:tcBorders>
          </w:tcPr>
          <w:p w14:paraId="60D15290"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p>
        </w:tc>
        <w:tc>
          <w:tcPr>
            <w:tcW w:w="2471" w:type="dxa"/>
            <w:gridSpan w:val="2"/>
            <w:tcBorders>
              <w:top w:val="nil"/>
              <w:left w:val="nil"/>
              <w:bottom w:val="nil"/>
              <w:right w:val="nil"/>
            </w:tcBorders>
          </w:tcPr>
          <w:p w14:paraId="595955AC"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p>
        </w:tc>
        <w:tc>
          <w:tcPr>
            <w:tcW w:w="944" w:type="dxa"/>
            <w:tcBorders>
              <w:top w:val="nil"/>
              <w:left w:val="nil"/>
              <w:bottom w:val="nil"/>
              <w:right w:val="nil"/>
            </w:tcBorders>
          </w:tcPr>
          <w:p w14:paraId="53388EE2"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p>
        </w:tc>
      </w:tr>
      <w:tr w:rsidR="0069091D" w:rsidRPr="0068735D" w14:paraId="3828C2AE" w14:textId="77777777" w:rsidTr="00C26B82">
        <w:tc>
          <w:tcPr>
            <w:tcW w:w="1843" w:type="dxa"/>
            <w:vAlign w:val="bottom"/>
          </w:tcPr>
          <w:p w14:paraId="78623C40" w14:textId="77777777" w:rsidR="00C26B82" w:rsidRPr="0068735D" w:rsidRDefault="00C26B82" w:rsidP="0068735D">
            <w:pPr>
              <w:spacing w:line="276" w:lineRule="auto"/>
              <w:jc w:val="both"/>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Total</w:t>
            </w:r>
          </w:p>
        </w:tc>
        <w:tc>
          <w:tcPr>
            <w:tcW w:w="992" w:type="dxa"/>
          </w:tcPr>
          <w:p w14:paraId="6BAE4EEB" w14:textId="77777777" w:rsidR="00C26B82" w:rsidRPr="0068735D" w:rsidRDefault="00C26B82" w:rsidP="0068735D">
            <w:pPr>
              <w:spacing w:line="276" w:lineRule="auto"/>
              <w:jc w:val="right"/>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 xml:space="preserve">         15 502 </w:t>
            </w:r>
          </w:p>
        </w:tc>
        <w:tc>
          <w:tcPr>
            <w:tcW w:w="993" w:type="dxa"/>
            <w:tcBorders>
              <w:right w:val="single" w:sz="4" w:space="0" w:color="auto"/>
            </w:tcBorders>
          </w:tcPr>
          <w:p w14:paraId="19168E53" w14:textId="77777777" w:rsidR="00C26B82" w:rsidRPr="0068735D" w:rsidRDefault="00C26B82" w:rsidP="0068735D">
            <w:pPr>
              <w:spacing w:line="276" w:lineRule="auto"/>
              <w:jc w:val="right"/>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9.89</w:t>
            </w:r>
          </w:p>
        </w:tc>
        <w:tc>
          <w:tcPr>
            <w:tcW w:w="2409" w:type="dxa"/>
            <w:gridSpan w:val="2"/>
            <w:tcBorders>
              <w:top w:val="nil"/>
              <w:left w:val="single" w:sz="4" w:space="0" w:color="auto"/>
              <w:bottom w:val="nil"/>
              <w:right w:val="nil"/>
            </w:tcBorders>
          </w:tcPr>
          <w:p w14:paraId="115ED0DC"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p>
        </w:tc>
        <w:tc>
          <w:tcPr>
            <w:tcW w:w="2471" w:type="dxa"/>
            <w:gridSpan w:val="2"/>
            <w:tcBorders>
              <w:top w:val="nil"/>
              <w:left w:val="nil"/>
              <w:bottom w:val="nil"/>
              <w:right w:val="nil"/>
            </w:tcBorders>
          </w:tcPr>
          <w:p w14:paraId="7D7F3F11"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p>
        </w:tc>
        <w:tc>
          <w:tcPr>
            <w:tcW w:w="944" w:type="dxa"/>
            <w:tcBorders>
              <w:top w:val="nil"/>
              <w:left w:val="nil"/>
              <w:bottom w:val="nil"/>
              <w:right w:val="nil"/>
            </w:tcBorders>
          </w:tcPr>
          <w:p w14:paraId="15A36364"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p>
        </w:tc>
      </w:tr>
    </w:tbl>
    <w:p w14:paraId="0EC14E67" w14:textId="77777777" w:rsidR="00C26B82" w:rsidRPr="0068735D" w:rsidRDefault="00C26B82" w:rsidP="0068735D">
      <w:pPr>
        <w:tabs>
          <w:tab w:val="left" w:pos="1130"/>
        </w:tabs>
        <w:spacing w:line="276" w:lineRule="auto"/>
        <w:ind w:right="403"/>
        <w:jc w:val="both"/>
        <w:rPr>
          <w:rFonts w:ascii="Times New Roman" w:hAnsi="Times New Roman"/>
        </w:rPr>
      </w:pPr>
      <w:r w:rsidRPr="0068735D">
        <w:rPr>
          <w:rFonts w:ascii="Times New Roman" w:eastAsia="Franklin Gothic Book" w:hAnsi="Times New Roman"/>
          <w:b/>
        </w:rPr>
        <w:t>Source: Statistics South Africa-Census 2011</w:t>
      </w:r>
      <w:r w:rsidRPr="0068735D">
        <w:rPr>
          <w:rFonts w:ascii="Times New Roman" w:eastAsia="Franklin Gothic Book" w:hAnsi="Times New Roman"/>
          <w:b/>
        </w:rPr>
        <w:tab/>
      </w:r>
    </w:p>
    <w:p w14:paraId="28E979F2" w14:textId="77777777" w:rsidR="00A50DE8" w:rsidRPr="0068735D" w:rsidRDefault="00A50DE8" w:rsidP="0068735D">
      <w:pPr>
        <w:tabs>
          <w:tab w:val="left" w:pos="1130"/>
        </w:tabs>
        <w:spacing w:line="276" w:lineRule="auto"/>
        <w:ind w:right="-22"/>
        <w:jc w:val="both"/>
        <w:rPr>
          <w:rFonts w:ascii="Times New Roman" w:hAnsi="Times New Roman"/>
        </w:rPr>
      </w:pPr>
    </w:p>
    <w:p w14:paraId="1FF7F90E" w14:textId="77777777" w:rsidR="00C26B82" w:rsidRPr="0068735D" w:rsidRDefault="00C26B82" w:rsidP="0068735D">
      <w:pPr>
        <w:tabs>
          <w:tab w:val="left" w:pos="1130"/>
        </w:tabs>
        <w:spacing w:line="276" w:lineRule="auto"/>
        <w:ind w:right="-22"/>
        <w:jc w:val="both"/>
        <w:rPr>
          <w:rFonts w:ascii="Times New Roman" w:hAnsi="Times New Roman"/>
        </w:rPr>
      </w:pPr>
      <w:r w:rsidRPr="0068735D">
        <w:rPr>
          <w:rFonts w:ascii="Times New Roman" w:hAnsi="Times New Roman"/>
        </w:rPr>
        <w:t xml:space="preserve">Deriving from the tables above, it is evident that the percentage from the urban areas of the municipality is 88.70% and that of the rural/farming area is 11.30% which is 104 102 and 13 262 people respectively. </w:t>
      </w:r>
    </w:p>
    <w:p w14:paraId="071A5426" w14:textId="77777777" w:rsidR="00C26B82" w:rsidRPr="0068735D" w:rsidRDefault="00C26B82" w:rsidP="0068735D">
      <w:pPr>
        <w:tabs>
          <w:tab w:val="left" w:pos="1130"/>
        </w:tabs>
        <w:spacing w:line="276" w:lineRule="auto"/>
        <w:ind w:right="-22"/>
        <w:jc w:val="both"/>
        <w:rPr>
          <w:rFonts w:ascii="Times New Roman" w:hAnsi="Times New Roman"/>
        </w:rPr>
      </w:pPr>
    </w:p>
    <w:p w14:paraId="181AE2EA" w14:textId="77777777" w:rsidR="00C26B82" w:rsidRPr="0068735D" w:rsidRDefault="00A50DE8" w:rsidP="0068735D">
      <w:pPr>
        <w:tabs>
          <w:tab w:val="left" w:pos="6450"/>
        </w:tabs>
        <w:spacing w:line="276" w:lineRule="auto"/>
        <w:ind w:right="403"/>
        <w:jc w:val="both"/>
        <w:rPr>
          <w:rFonts w:ascii="Times New Roman" w:hAnsi="Times New Roman"/>
          <w:b/>
        </w:rPr>
      </w:pPr>
      <w:r w:rsidRPr="0068735D">
        <w:rPr>
          <w:rFonts w:ascii="Times New Roman" w:hAnsi="Times New Roman"/>
          <w:b/>
        </w:rPr>
        <w:t>2.6</w:t>
      </w:r>
      <w:r w:rsidR="00C26B82" w:rsidRPr="0068735D">
        <w:rPr>
          <w:rFonts w:ascii="Times New Roman" w:hAnsi="Times New Roman"/>
          <w:b/>
        </w:rPr>
        <w:t>.5 POPULATION GROWTH RATES -1996, 2001, 2011 AND 2016</w:t>
      </w:r>
    </w:p>
    <w:p w14:paraId="5A7FEBD2" w14:textId="77777777" w:rsidR="00A50DE8" w:rsidRPr="0068735D" w:rsidRDefault="00A50DE8" w:rsidP="0068735D">
      <w:pPr>
        <w:tabs>
          <w:tab w:val="left" w:pos="6450"/>
        </w:tabs>
        <w:spacing w:line="276" w:lineRule="auto"/>
        <w:ind w:right="403"/>
        <w:jc w:val="both"/>
        <w:rPr>
          <w:rFonts w:ascii="Times New Roman" w:hAnsi="Times New Roman"/>
          <w:b/>
        </w:rPr>
      </w:pPr>
    </w:p>
    <w:tbl>
      <w:tblPr>
        <w:tblStyle w:val="TableGrid1"/>
        <w:tblW w:w="0" w:type="auto"/>
        <w:tblLayout w:type="fixed"/>
        <w:tblLook w:val="04A0" w:firstRow="1" w:lastRow="0" w:firstColumn="1" w:lastColumn="0" w:noHBand="0" w:noVBand="1"/>
      </w:tblPr>
      <w:tblGrid>
        <w:gridCol w:w="704"/>
        <w:gridCol w:w="851"/>
        <w:gridCol w:w="1278"/>
        <w:gridCol w:w="990"/>
        <w:gridCol w:w="708"/>
        <w:gridCol w:w="1153"/>
        <w:gridCol w:w="1115"/>
        <w:gridCol w:w="709"/>
        <w:gridCol w:w="1107"/>
      </w:tblGrid>
      <w:tr w:rsidR="0069091D" w:rsidRPr="0068735D" w14:paraId="6A29990A" w14:textId="77777777" w:rsidTr="00C26B82">
        <w:tc>
          <w:tcPr>
            <w:tcW w:w="1555" w:type="dxa"/>
            <w:gridSpan w:val="2"/>
          </w:tcPr>
          <w:p w14:paraId="7886B5B2"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Total Population</w:t>
            </w:r>
          </w:p>
        </w:tc>
        <w:tc>
          <w:tcPr>
            <w:tcW w:w="1278" w:type="dxa"/>
          </w:tcPr>
          <w:p w14:paraId="62F568C5"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Growth Rate</w:t>
            </w:r>
          </w:p>
        </w:tc>
        <w:tc>
          <w:tcPr>
            <w:tcW w:w="1698" w:type="dxa"/>
            <w:gridSpan w:val="2"/>
          </w:tcPr>
          <w:p w14:paraId="7BC13830"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Total Population</w:t>
            </w:r>
          </w:p>
        </w:tc>
        <w:tc>
          <w:tcPr>
            <w:tcW w:w="1153" w:type="dxa"/>
          </w:tcPr>
          <w:p w14:paraId="3E95757C" w14:textId="77777777" w:rsidR="00C26B82" w:rsidRPr="0068735D" w:rsidRDefault="00C26B82" w:rsidP="0068735D">
            <w:pPr>
              <w:tabs>
                <w:tab w:val="left" w:pos="6450"/>
              </w:tabs>
              <w:spacing w:line="276" w:lineRule="auto"/>
              <w:ind w:right="-2"/>
              <w:jc w:val="center"/>
              <w:rPr>
                <w:rFonts w:ascii="Times New Roman" w:hAnsi="Times New Roman" w:cs="Times New Roman"/>
                <w:b/>
                <w:sz w:val="16"/>
                <w:szCs w:val="16"/>
              </w:rPr>
            </w:pPr>
            <w:r w:rsidRPr="0068735D">
              <w:rPr>
                <w:rFonts w:ascii="Times New Roman" w:hAnsi="Times New Roman" w:cs="Times New Roman"/>
                <w:b/>
                <w:sz w:val="16"/>
                <w:szCs w:val="16"/>
              </w:rPr>
              <w:t>Growth Rate</w:t>
            </w:r>
          </w:p>
        </w:tc>
        <w:tc>
          <w:tcPr>
            <w:tcW w:w="1824" w:type="dxa"/>
            <w:gridSpan w:val="2"/>
          </w:tcPr>
          <w:p w14:paraId="06C8ED31" w14:textId="77777777" w:rsidR="00C26B82" w:rsidRPr="0068735D" w:rsidRDefault="00C26B82" w:rsidP="0068735D">
            <w:pPr>
              <w:tabs>
                <w:tab w:val="left" w:pos="6450"/>
              </w:tabs>
              <w:spacing w:line="276" w:lineRule="auto"/>
              <w:ind w:right="403"/>
              <w:jc w:val="center"/>
              <w:rPr>
                <w:rFonts w:ascii="Times New Roman" w:hAnsi="Times New Roman" w:cs="Times New Roman"/>
                <w:b/>
                <w:sz w:val="16"/>
                <w:szCs w:val="16"/>
              </w:rPr>
            </w:pPr>
            <w:r w:rsidRPr="0068735D">
              <w:rPr>
                <w:rFonts w:ascii="Times New Roman" w:hAnsi="Times New Roman" w:cs="Times New Roman"/>
                <w:b/>
                <w:sz w:val="16"/>
                <w:szCs w:val="16"/>
              </w:rPr>
              <w:t>Total Population</w:t>
            </w:r>
          </w:p>
        </w:tc>
        <w:tc>
          <w:tcPr>
            <w:tcW w:w="1107" w:type="dxa"/>
          </w:tcPr>
          <w:p w14:paraId="65402DCA"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Growth Rate</w:t>
            </w:r>
          </w:p>
        </w:tc>
      </w:tr>
      <w:tr w:rsidR="0069091D" w:rsidRPr="0068735D" w14:paraId="7775FDE7" w14:textId="77777777" w:rsidTr="00C26B82">
        <w:tc>
          <w:tcPr>
            <w:tcW w:w="704" w:type="dxa"/>
          </w:tcPr>
          <w:p w14:paraId="58E0FBBC"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1996</w:t>
            </w:r>
          </w:p>
        </w:tc>
        <w:tc>
          <w:tcPr>
            <w:tcW w:w="851" w:type="dxa"/>
          </w:tcPr>
          <w:p w14:paraId="4A2632BD"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2001</w:t>
            </w:r>
          </w:p>
        </w:tc>
        <w:tc>
          <w:tcPr>
            <w:tcW w:w="1278" w:type="dxa"/>
          </w:tcPr>
          <w:p w14:paraId="36755587"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(1996-2001)</w:t>
            </w:r>
          </w:p>
        </w:tc>
        <w:tc>
          <w:tcPr>
            <w:tcW w:w="990" w:type="dxa"/>
          </w:tcPr>
          <w:p w14:paraId="4E5EDFDA"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2001</w:t>
            </w:r>
          </w:p>
        </w:tc>
        <w:tc>
          <w:tcPr>
            <w:tcW w:w="708" w:type="dxa"/>
          </w:tcPr>
          <w:p w14:paraId="28BE96CC"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2011</w:t>
            </w:r>
          </w:p>
        </w:tc>
        <w:tc>
          <w:tcPr>
            <w:tcW w:w="1153" w:type="dxa"/>
          </w:tcPr>
          <w:p w14:paraId="32ABD977"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(2001-2011</w:t>
            </w:r>
          </w:p>
        </w:tc>
        <w:tc>
          <w:tcPr>
            <w:tcW w:w="1115" w:type="dxa"/>
          </w:tcPr>
          <w:p w14:paraId="05C27D68"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2011</w:t>
            </w:r>
          </w:p>
        </w:tc>
        <w:tc>
          <w:tcPr>
            <w:tcW w:w="709" w:type="dxa"/>
          </w:tcPr>
          <w:p w14:paraId="1151A3B9"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2016</w:t>
            </w:r>
          </w:p>
        </w:tc>
        <w:tc>
          <w:tcPr>
            <w:tcW w:w="1107" w:type="dxa"/>
          </w:tcPr>
          <w:p w14:paraId="0402B8BE"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(2011-2016</w:t>
            </w:r>
          </w:p>
        </w:tc>
      </w:tr>
      <w:tr w:rsidR="00C26B82" w:rsidRPr="0068735D" w14:paraId="0DCA194D" w14:textId="77777777" w:rsidTr="00C26B82">
        <w:tc>
          <w:tcPr>
            <w:tcW w:w="704" w:type="dxa"/>
          </w:tcPr>
          <w:p w14:paraId="049A7F8E" w14:textId="77777777" w:rsidR="00C26B82" w:rsidRPr="0068735D" w:rsidRDefault="00C26B82" w:rsidP="0068735D">
            <w:pPr>
              <w:tabs>
                <w:tab w:val="left" w:pos="6450"/>
              </w:tabs>
              <w:spacing w:line="276" w:lineRule="auto"/>
              <w:ind w:right="-35"/>
              <w:jc w:val="right"/>
              <w:rPr>
                <w:rFonts w:ascii="Times New Roman" w:hAnsi="Times New Roman" w:cs="Times New Roman"/>
                <w:sz w:val="16"/>
                <w:szCs w:val="16"/>
              </w:rPr>
            </w:pPr>
            <w:r w:rsidRPr="0068735D">
              <w:rPr>
                <w:rFonts w:ascii="Times New Roman" w:hAnsi="Times New Roman" w:cs="Times New Roman"/>
                <w:sz w:val="16"/>
                <w:szCs w:val="16"/>
              </w:rPr>
              <w:t>109 768</w:t>
            </w:r>
          </w:p>
        </w:tc>
        <w:tc>
          <w:tcPr>
            <w:tcW w:w="851" w:type="dxa"/>
          </w:tcPr>
          <w:p w14:paraId="361C2F25" w14:textId="77777777" w:rsidR="00C26B82" w:rsidRPr="0068735D" w:rsidRDefault="00C26B82" w:rsidP="0068735D">
            <w:pPr>
              <w:tabs>
                <w:tab w:val="left" w:pos="6450"/>
              </w:tabs>
              <w:spacing w:line="276" w:lineRule="auto"/>
              <w:ind w:right="-35"/>
              <w:jc w:val="right"/>
              <w:rPr>
                <w:rFonts w:ascii="Times New Roman" w:hAnsi="Times New Roman" w:cs="Times New Roman"/>
                <w:sz w:val="16"/>
                <w:szCs w:val="16"/>
              </w:rPr>
            </w:pPr>
            <w:r w:rsidRPr="0068735D">
              <w:rPr>
                <w:rFonts w:ascii="Times New Roman" w:hAnsi="Times New Roman" w:cs="Times New Roman"/>
                <w:sz w:val="16"/>
                <w:szCs w:val="16"/>
              </w:rPr>
              <w:t>123 194</w:t>
            </w:r>
          </w:p>
        </w:tc>
        <w:tc>
          <w:tcPr>
            <w:tcW w:w="1278" w:type="dxa"/>
          </w:tcPr>
          <w:p w14:paraId="72497FFF" w14:textId="77777777" w:rsidR="00C26B82" w:rsidRPr="0068735D" w:rsidRDefault="00C26B82" w:rsidP="0068735D">
            <w:pPr>
              <w:tabs>
                <w:tab w:val="left" w:pos="6450"/>
              </w:tabs>
              <w:spacing w:line="276" w:lineRule="auto"/>
              <w:ind w:right="-35"/>
              <w:jc w:val="right"/>
              <w:rPr>
                <w:rFonts w:ascii="Times New Roman" w:hAnsi="Times New Roman" w:cs="Times New Roman"/>
                <w:sz w:val="16"/>
                <w:szCs w:val="16"/>
              </w:rPr>
            </w:pPr>
            <w:r w:rsidRPr="0068735D">
              <w:rPr>
                <w:rFonts w:ascii="Times New Roman" w:hAnsi="Times New Roman" w:cs="Times New Roman"/>
                <w:sz w:val="16"/>
                <w:szCs w:val="16"/>
              </w:rPr>
              <w:t>2.3</w:t>
            </w:r>
          </w:p>
        </w:tc>
        <w:tc>
          <w:tcPr>
            <w:tcW w:w="990" w:type="dxa"/>
          </w:tcPr>
          <w:p w14:paraId="08C04683" w14:textId="77777777" w:rsidR="00C26B82" w:rsidRPr="0068735D" w:rsidRDefault="00C26B82" w:rsidP="0068735D">
            <w:pPr>
              <w:tabs>
                <w:tab w:val="left" w:pos="6450"/>
              </w:tabs>
              <w:spacing w:line="276" w:lineRule="auto"/>
              <w:ind w:right="-35"/>
              <w:jc w:val="right"/>
              <w:rPr>
                <w:rFonts w:ascii="Times New Roman" w:hAnsi="Times New Roman" w:cs="Times New Roman"/>
                <w:sz w:val="16"/>
                <w:szCs w:val="16"/>
              </w:rPr>
            </w:pPr>
            <w:r w:rsidRPr="0068735D">
              <w:rPr>
                <w:rFonts w:ascii="Times New Roman" w:hAnsi="Times New Roman" w:cs="Times New Roman"/>
                <w:sz w:val="16"/>
                <w:szCs w:val="16"/>
              </w:rPr>
              <w:t>123 194</w:t>
            </w:r>
          </w:p>
        </w:tc>
        <w:tc>
          <w:tcPr>
            <w:tcW w:w="708" w:type="dxa"/>
          </w:tcPr>
          <w:p w14:paraId="535DC038" w14:textId="77777777" w:rsidR="00C26B82" w:rsidRPr="0068735D" w:rsidRDefault="00C26B82" w:rsidP="0068735D">
            <w:pPr>
              <w:tabs>
                <w:tab w:val="left" w:pos="6450"/>
              </w:tabs>
              <w:spacing w:line="276" w:lineRule="auto"/>
              <w:ind w:right="-35"/>
              <w:jc w:val="right"/>
              <w:rPr>
                <w:rFonts w:ascii="Times New Roman" w:hAnsi="Times New Roman" w:cs="Times New Roman"/>
                <w:sz w:val="16"/>
                <w:szCs w:val="16"/>
              </w:rPr>
            </w:pPr>
            <w:r w:rsidRPr="0068735D">
              <w:rPr>
                <w:rFonts w:ascii="Times New Roman" w:hAnsi="Times New Roman" w:cs="Times New Roman"/>
                <w:sz w:val="16"/>
                <w:szCs w:val="16"/>
              </w:rPr>
              <w:t>112 597</w:t>
            </w:r>
          </w:p>
        </w:tc>
        <w:tc>
          <w:tcPr>
            <w:tcW w:w="1153" w:type="dxa"/>
          </w:tcPr>
          <w:p w14:paraId="4EA3F9C3" w14:textId="77777777" w:rsidR="00C26B82" w:rsidRPr="0068735D" w:rsidRDefault="00C26B82" w:rsidP="0068735D">
            <w:pPr>
              <w:tabs>
                <w:tab w:val="left" w:pos="6450"/>
              </w:tabs>
              <w:spacing w:line="276" w:lineRule="auto"/>
              <w:ind w:right="-35"/>
              <w:jc w:val="right"/>
              <w:rPr>
                <w:rFonts w:ascii="Times New Roman" w:hAnsi="Times New Roman" w:cs="Times New Roman"/>
                <w:sz w:val="16"/>
                <w:szCs w:val="16"/>
              </w:rPr>
            </w:pPr>
            <w:r w:rsidRPr="0068735D">
              <w:rPr>
                <w:rFonts w:ascii="Times New Roman" w:hAnsi="Times New Roman" w:cs="Times New Roman"/>
                <w:sz w:val="16"/>
                <w:szCs w:val="16"/>
              </w:rPr>
              <w:t>-0.9</w:t>
            </w:r>
          </w:p>
        </w:tc>
        <w:tc>
          <w:tcPr>
            <w:tcW w:w="1115" w:type="dxa"/>
          </w:tcPr>
          <w:p w14:paraId="03B18A61" w14:textId="77777777" w:rsidR="00C26B82" w:rsidRPr="0068735D" w:rsidRDefault="00C26B82" w:rsidP="0068735D">
            <w:pPr>
              <w:tabs>
                <w:tab w:val="left" w:pos="6450"/>
              </w:tabs>
              <w:spacing w:line="276" w:lineRule="auto"/>
              <w:ind w:right="-35"/>
              <w:jc w:val="right"/>
              <w:rPr>
                <w:rFonts w:ascii="Times New Roman" w:hAnsi="Times New Roman" w:cs="Times New Roman"/>
                <w:sz w:val="16"/>
                <w:szCs w:val="16"/>
              </w:rPr>
            </w:pPr>
            <w:r w:rsidRPr="0068735D">
              <w:rPr>
                <w:rFonts w:ascii="Times New Roman" w:hAnsi="Times New Roman" w:cs="Times New Roman"/>
                <w:sz w:val="16"/>
                <w:szCs w:val="16"/>
              </w:rPr>
              <w:t>112 597</w:t>
            </w:r>
          </w:p>
        </w:tc>
        <w:tc>
          <w:tcPr>
            <w:tcW w:w="709" w:type="dxa"/>
          </w:tcPr>
          <w:p w14:paraId="4D166B3A" w14:textId="77777777" w:rsidR="00C26B82" w:rsidRPr="0068735D" w:rsidRDefault="00C26B82" w:rsidP="0068735D">
            <w:pPr>
              <w:tabs>
                <w:tab w:val="left" w:pos="6450"/>
              </w:tabs>
              <w:spacing w:line="276" w:lineRule="auto"/>
              <w:ind w:right="-35"/>
              <w:jc w:val="right"/>
              <w:rPr>
                <w:rFonts w:ascii="Times New Roman" w:hAnsi="Times New Roman" w:cs="Times New Roman"/>
                <w:sz w:val="16"/>
                <w:szCs w:val="16"/>
              </w:rPr>
            </w:pPr>
            <w:r w:rsidRPr="0068735D">
              <w:rPr>
                <w:rFonts w:ascii="Times New Roman" w:hAnsi="Times New Roman" w:cs="Times New Roman"/>
                <w:sz w:val="16"/>
                <w:szCs w:val="16"/>
              </w:rPr>
              <w:t>117 362</w:t>
            </w:r>
          </w:p>
        </w:tc>
        <w:tc>
          <w:tcPr>
            <w:tcW w:w="1107" w:type="dxa"/>
          </w:tcPr>
          <w:p w14:paraId="701C6E8D" w14:textId="77777777" w:rsidR="00C26B82" w:rsidRPr="0068735D" w:rsidRDefault="00C26B82" w:rsidP="0068735D">
            <w:pPr>
              <w:tabs>
                <w:tab w:val="left" w:pos="6450"/>
              </w:tabs>
              <w:spacing w:line="276" w:lineRule="auto"/>
              <w:ind w:right="-35"/>
              <w:jc w:val="right"/>
              <w:rPr>
                <w:rFonts w:ascii="Times New Roman" w:hAnsi="Times New Roman" w:cs="Times New Roman"/>
                <w:sz w:val="16"/>
                <w:szCs w:val="16"/>
              </w:rPr>
            </w:pPr>
            <w:r w:rsidRPr="0068735D">
              <w:rPr>
                <w:rFonts w:ascii="Times New Roman" w:hAnsi="Times New Roman" w:cs="Times New Roman"/>
                <w:sz w:val="16"/>
                <w:szCs w:val="16"/>
              </w:rPr>
              <w:t>1.04</w:t>
            </w:r>
          </w:p>
        </w:tc>
      </w:tr>
    </w:tbl>
    <w:p w14:paraId="1D395F0A" w14:textId="77777777" w:rsidR="00C26B82" w:rsidRPr="0068735D" w:rsidRDefault="00C26B82" w:rsidP="0068735D">
      <w:pPr>
        <w:tabs>
          <w:tab w:val="left" w:pos="6450"/>
        </w:tabs>
        <w:spacing w:line="276" w:lineRule="auto"/>
        <w:ind w:right="403"/>
        <w:jc w:val="both"/>
        <w:rPr>
          <w:rFonts w:ascii="Times New Roman" w:hAnsi="Times New Roman"/>
        </w:rPr>
      </w:pPr>
    </w:p>
    <w:tbl>
      <w:tblPr>
        <w:tblStyle w:val="TableGrid1"/>
        <w:tblpPr w:leftFromText="180" w:rightFromText="180" w:vertAnchor="text" w:horzAnchor="page" w:tblpX="1409" w:tblpY="358"/>
        <w:tblW w:w="8642" w:type="dxa"/>
        <w:tblLayout w:type="fixed"/>
        <w:tblLook w:val="04A0" w:firstRow="1" w:lastRow="0" w:firstColumn="1" w:lastColumn="0" w:noHBand="0" w:noVBand="1"/>
      </w:tblPr>
      <w:tblGrid>
        <w:gridCol w:w="704"/>
        <w:gridCol w:w="567"/>
        <w:gridCol w:w="709"/>
        <w:gridCol w:w="709"/>
        <w:gridCol w:w="708"/>
        <w:gridCol w:w="709"/>
        <w:gridCol w:w="851"/>
        <w:gridCol w:w="708"/>
        <w:gridCol w:w="567"/>
        <w:gridCol w:w="567"/>
        <w:gridCol w:w="567"/>
        <w:gridCol w:w="1276"/>
      </w:tblGrid>
      <w:tr w:rsidR="0069091D" w:rsidRPr="0068735D" w14:paraId="443FA5C0" w14:textId="77777777" w:rsidTr="00C26B82">
        <w:trPr>
          <w:trHeight w:val="110"/>
        </w:trPr>
        <w:tc>
          <w:tcPr>
            <w:tcW w:w="2689" w:type="dxa"/>
            <w:gridSpan w:val="4"/>
          </w:tcPr>
          <w:p w14:paraId="3CFFC1B9" w14:textId="77777777" w:rsidR="00C26B82" w:rsidRPr="0068735D" w:rsidRDefault="00C26B82" w:rsidP="0068735D">
            <w:pPr>
              <w:tabs>
                <w:tab w:val="left" w:pos="1005"/>
                <w:tab w:val="center" w:pos="2129"/>
                <w:tab w:val="left" w:pos="6450"/>
              </w:tabs>
              <w:spacing w:line="276" w:lineRule="auto"/>
              <w:ind w:right="403"/>
              <w:jc w:val="center"/>
              <w:rPr>
                <w:rFonts w:ascii="Times New Roman" w:hAnsi="Times New Roman" w:cs="Times New Roman"/>
                <w:b/>
                <w:sz w:val="16"/>
                <w:szCs w:val="16"/>
              </w:rPr>
            </w:pPr>
            <w:r w:rsidRPr="0068735D">
              <w:rPr>
                <w:rFonts w:ascii="Times New Roman" w:hAnsi="Times New Roman" w:cs="Times New Roman"/>
                <w:b/>
                <w:sz w:val="16"/>
                <w:szCs w:val="16"/>
              </w:rPr>
              <w:t>Male</w:t>
            </w:r>
          </w:p>
        </w:tc>
        <w:tc>
          <w:tcPr>
            <w:tcW w:w="2976" w:type="dxa"/>
            <w:gridSpan w:val="4"/>
          </w:tcPr>
          <w:p w14:paraId="3AB7ADCD" w14:textId="77777777" w:rsidR="00C26B82" w:rsidRPr="0068735D" w:rsidRDefault="00C26B82" w:rsidP="0068735D">
            <w:pPr>
              <w:tabs>
                <w:tab w:val="left" w:pos="510"/>
                <w:tab w:val="left" w:pos="1635"/>
                <w:tab w:val="center" w:pos="1999"/>
                <w:tab w:val="left" w:pos="6450"/>
              </w:tabs>
              <w:spacing w:line="276" w:lineRule="auto"/>
              <w:ind w:right="403"/>
              <w:jc w:val="center"/>
              <w:rPr>
                <w:rFonts w:ascii="Times New Roman" w:hAnsi="Times New Roman" w:cs="Times New Roman"/>
                <w:b/>
                <w:sz w:val="16"/>
                <w:szCs w:val="16"/>
              </w:rPr>
            </w:pPr>
            <w:r w:rsidRPr="0068735D">
              <w:rPr>
                <w:rFonts w:ascii="Times New Roman" w:hAnsi="Times New Roman" w:cs="Times New Roman"/>
                <w:b/>
                <w:sz w:val="16"/>
                <w:szCs w:val="16"/>
              </w:rPr>
              <w:t>Female</w:t>
            </w:r>
          </w:p>
        </w:tc>
        <w:tc>
          <w:tcPr>
            <w:tcW w:w="567" w:type="dxa"/>
          </w:tcPr>
          <w:p w14:paraId="339351E9" w14:textId="77777777" w:rsidR="00C26B82" w:rsidRPr="0068735D" w:rsidRDefault="00C26B82" w:rsidP="0068735D">
            <w:pPr>
              <w:tabs>
                <w:tab w:val="left" w:pos="6450"/>
              </w:tabs>
              <w:spacing w:line="276" w:lineRule="auto"/>
              <w:ind w:right="403"/>
              <w:jc w:val="center"/>
              <w:rPr>
                <w:rFonts w:ascii="Times New Roman" w:hAnsi="Times New Roman" w:cs="Times New Roman"/>
                <w:b/>
                <w:sz w:val="16"/>
                <w:szCs w:val="16"/>
              </w:rPr>
            </w:pPr>
          </w:p>
        </w:tc>
        <w:tc>
          <w:tcPr>
            <w:tcW w:w="2410" w:type="dxa"/>
            <w:gridSpan w:val="3"/>
          </w:tcPr>
          <w:p w14:paraId="35BA3994" w14:textId="77777777" w:rsidR="00C26B82" w:rsidRPr="0068735D" w:rsidRDefault="00C26B82" w:rsidP="0068735D">
            <w:pPr>
              <w:tabs>
                <w:tab w:val="left" w:pos="1005"/>
                <w:tab w:val="center" w:pos="1996"/>
                <w:tab w:val="right" w:pos="3992"/>
              </w:tabs>
              <w:spacing w:line="276" w:lineRule="auto"/>
              <w:ind w:right="403"/>
              <w:jc w:val="center"/>
              <w:rPr>
                <w:rFonts w:ascii="Times New Roman" w:hAnsi="Times New Roman" w:cs="Times New Roman"/>
                <w:b/>
                <w:sz w:val="16"/>
                <w:szCs w:val="16"/>
              </w:rPr>
            </w:pPr>
            <w:r w:rsidRPr="0068735D">
              <w:rPr>
                <w:rFonts w:ascii="Times New Roman" w:hAnsi="Times New Roman" w:cs="Times New Roman"/>
                <w:b/>
                <w:sz w:val="16"/>
                <w:szCs w:val="16"/>
              </w:rPr>
              <w:t>Sex Ratios</w:t>
            </w:r>
          </w:p>
        </w:tc>
      </w:tr>
      <w:tr w:rsidR="0069091D" w:rsidRPr="0068735D" w14:paraId="0AA352B9" w14:textId="77777777" w:rsidTr="00C26B82">
        <w:tc>
          <w:tcPr>
            <w:tcW w:w="704" w:type="dxa"/>
          </w:tcPr>
          <w:p w14:paraId="58C69F6C" w14:textId="77777777" w:rsidR="00C26B82" w:rsidRPr="0068735D" w:rsidRDefault="00C26B82" w:rsidP="0068735D">
            <w:pPr>
              <w:tabs>
                <w:tab w:val="left" w:pos="720"/>
              </w:tabs>
              <w:spacing w:line="276" w:lineRule="auto"/>
              <w:ind w:right="38"/>
              <w:jc w:val="center"/>
              <w:rPr>
                <w:rFonts w:ascii="Times New Roman" w:hAnsi="Times New Roman" w:cs="Times New Roman"/>
                <w:b/>
                <w:sz w:val="16"/>
                <w:szCs w:val="16"/>
              </w:rPr>
            </w:pPr>
            <w:r w:rsidRPr="0068735D">
              <w:rPr>
                <w:rFonts w:ascii="Times New Roman" w:hAnsi="Times New Roman" w:cs="Times New Roman"/>
                <w:b/>
                <w:sz w:val="16"/>
                <w:szCs w:val="16"/>
              </w:rPr>
              <w:t>1996</w:t>
            </w:r>
          </w:p>
        </w:tc>
        <w:tc>
          <w:tcPr>
            <w:tcW w:w="567" w:type="dxa"/>
          </w:tcPr>
          <w:p w14:paraId="56DEE8EB"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2001</w:t>
            </w:r>
          </w:p>
        </w:tc>
        <w:tc>
          <w:tcPr>
            <w:tcW w:w="709" w:type="dxa"/>
          </w:tcPr>
          <w:p w14:paraId="409A74C9" w14:textId="77777777" w:rsidR="00C26B82" w:rsidRPr="0068735D" w:rsidRDefault="00C26B82" w:rsidP="0068735D">
            <w:pPr>
              <w:tabs>
                <w:tab w:val="left" w:pos="6450"/>
              </w:tabs>
              <w:spacing w:line="276" w:lineRule="auto"/>
              <w:ind w:right="39"/>
              <w:jc w:val="center"/>
              <w:rPr>
                <w:rFonts w:ascii="Times New Roman" w:hAnsi="Times New Roman" w:cs="Times New Roman"/>
                <w:b/>
                <w:sz w:val="16"/>
                <w:szCs w:val="16"/>
              </w:rPr>
            </w:pPr>
            <w:r w:rsidRPr="0068735D">
              <w:rPr>
                <w:rFonts w:ascii="Times New Roman" w:hAnsi="Times New Roman" w:cs="Times New Roman"/>
                <w:b/>
                <w:sz w:val="16"/>
                <w:szCs w:val="16"/>
              </w:rPr>
              <w:t>2011</w:t>
            </w:r>
          </w:p>
        </w:tc>
        <w:tc>
          <w:tcPr>
            <w:tcW w:w="709" w:type="dxa"/>
          </w:tcPr>
          <w:p w14:paraId="007F0EB4" w14:textId="77777777" w:rsidR="00C26B82" w:rsidRPr="0068735D" w:rsidRDefault="00C26B82" w:rsidP="0068735D">
            <w:pPr>
              <w:tabs>
                <w:tab w:val="left" w:pos="6450"/>
              </w:tabs>
              <w:spacing w:line="276" w:lineRule="auto"/>
              <w:ind w:right="-104"/>
              <w:jc w:val="center"/>
              <w:rPr>
                <w:rFonts w:ascii="Times New Roman" w:hAnsi="Times New Roman" w:cs="Times New Roman"/>
                <w:b/>
                <w:sz w:val="16"/>
                <w:szCs w:val="16"/>
              </w:rPr>
            </w:pPr>
            <w:r w:rsidRPr="0068735D">
              <w:rPr>
                <w:rFonts w:ascii="Times New Roman" w:hAnsi="Times New Roman" w:cs="Times New Roman"/>
                <w:b/>
                <w:sz w:val="16"/>
                <w:szCs w:val="16"/>
              </w:rPr>
              <w:t>2016</w:t>
            </w:r>
          </w:p>
        </w:tc>
        <w:tc>
          <w:tcPr>
            <w:tcW w:w="708" w:type="dxa"/>
          </w:tcPr>
          <w:p w14:paraId="2563AE0A"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1996</w:t>
            </w:r>
          </w:p>
        </w:tc>
        <w:tc>
          <w:tcPr>
            <w:tcW w:w="709" w:type="dxa"/>
          </w:tcPr>
          <w:p w14:paraId="7C187445"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2001</w:t>
            </w:r>
          </w:p>
        </w:tc>
        <w:tc>
          <w:tcPr>
            <w:tcW w:w="851" w:type="dxa"/>
          </w:tcPr>
          <w:p w14:paraId="51318113" w14:textId="77777777" w:rsidR="00C26B82" w:rsidRPr="0068735D" w:rsidRDefault="00C26B82" w:rsidP="0068735D">
            <w:pPr>
              <w:tabs>
                <w:tab w:val="left" w:pos="6450"/>
              </w:tabs>
              <w:spacing w:line="276" w:lineRule="auto"/>
              <w:ind w:right="-108"/>
              <w:jc w:val="center"/>
              <w:rPr>
                <w:rFonts w:ascii="Times New Roman" w:hAnsi="Times New Roman" w:cs="Times New Roman"/>
                <w:b/>
                <w:sz w:val="16"/>
                <w:szCs w:val="16"/>
              </w:rPr>
            </w:pPr>
            <w:r w:rsidRPr="0068735D">
              <w:rPr>
                <w:rFonts w:ascii="Times New Roman" w:hAnsi="Times New Roman" w:cs="Times New Roman"/>
                <w:b/>
                <w:sz w:val="16"/>
                <w:szCs w:val="16"/>
              </w:rPr>
              <w:t>2011</w:t>
            </w:r>
          </w:p>
        </w:tc>
        <w:tc>
          <w:tcPr>
            <w:tcW w:w="708" w:type="dxa"/>
          </w:tcPr>
          <w:p w14:paraId="73319DD3" w14:textId="77777777" w:rsidR="00C26B82" w:rsidRPr="0068735D" w:rsidRDefault="00C26B82" w:rsidP="0068735D">
            <w:pPr>
              <w:tabs>
                <w:tab w:val="left" w:pos="6450"/>
              </w:tabs>
              <w:spacing w:line="276" w:lineRule="auto"/>
              <w:ind w:right="-79"/>
              <w:jc w:val="center"/>
              <w:rPr>
                <w:rFonts w:ascii="Times New Roman" w:hAnsi="Times New Roman" w:cs="Times New Roman"/>
                <w:b/>
                <w:sz w:val="16"/>
                <w:szCs w:val="16"/>
              </w:rPr>
            </w:pPr>
            <w:r w:rsidRPr="0068735D">
              <w:rPr>
                <w:rFonts w:ascii="Times New Roman" w:hAnsi="Times New Roman" w:cs="Times New Roman"/>
                <w:b/>
                <w:sz w:val="16"/>
                <w:szCs w:val="16"/>
              </w:rPr>
              <w:t>2016</w:t>
            </w:r>
          </w:p>
        </w:tc>
        <w:tc>
          <w:tcPr>
            <w:tcW w:w="567" w:type="dxa"/>
          </w:tcPr>
          <w:p w14:paraId="5180A562" w14:textId="77777777" w:rsidR="00C26B82" w:rsidRPr="0068735D" w:rsidRDefault="00C26B82" w:rsidP="0068735D">
            <w:pPr>
              <w:tabs>
                <w:tab w:val="left" w:pos="6450"/>
              </w:tabs>
              <w:spacing w:line="276" w:lineRule="auto"/>
              <w:ind w:right="-108"/>
              <w:jc w:val="center"/>
              <w:rPr>
                <w:rFonts w:ascii="Times New Roman" w:hAnsi="Times New Roman" w:cs="Times New Roman"/>
                <w:b/>
                <w:sz w:val="16"/>
                <w:szCs w:val="16"/>
              </w:rPr>
            </w:pPr>
            <w:r w:rsidRPr="0068735D">
              <w:rPr>
                <w:rFonts w:ascii="Times New Roman" w:hAnsi="Times New Roman" w:cs="Times New Roman"/>
                <w:b/>
                <w:sz w:val="16"/>
                <w:szCs w:val="16"/>
              </w:rPr>
              <w:t>1996</w:t>
            </w:r>
          </w:p>
        </w:tc>
        <w:tc>
          <w:tcPr>
            <w:tcW w:w="567" w:type="dxa"/>
          </w:tcPr>
          <w:p w14:paraId="4F5572A6" w14:textId="77777777" w:rsidR="00C26B82" w:rsidRPr="0068735D" w:rsidRDefault="00C26B82" w:rsidP="0068735D">
            <w:pPr>
              <w:tabs>
                <w:tab w:val="left" w:pos="6450"/>
              </w:tabs>
              <w:spacing w:line="276" w:lineRule="auto"/>
              <w:ind w:right="-108"/>
              <w:jc w:val="center"/>
              <w:rPr>
                <w:rFonts w:ascii="Times New Roman" w:hAnsi="Times New Roman" w:cs="Times New Roman"/>
                <w:b/>
                <w:sz w:val="16"/>
                <w:szCs w:val="16"/>
              </w:rPr>
            </w:pPr>
            <w:r w:rsidRPr="0068735D">
              <w:rPr>
                <w:rFonts w:ascii="Times New Roman" w:hAnsi="Times New Roman" w:cs="Times New Roman"/>
                <w:b/>
                <w:sz w:val="16"/>
                <w:szCs w:val="16"/>
              </w:rPr>
              <w:t>2001</w:t>
            </w:r>
          </w:p>
        </w:tc>
        <w:tc>
          <w:tcPr>
            <w:tcW w:w="567" w:type="dxa"/>
          </w:tcPr>
          <w:p w14:paraId="1C1C202D" w14:textId="77777777" w:rsidR="00C26B82" w:rsidRPr="0068735D" w:rsidRDefault="00C26B82" w:rsidP="0068735D">
            <w:pPr>
              <w:tabs>
                <w:tab w:val="center" w:pos="2060"/>
                <w:tab w:val="left" w:pos="3285"/>
                <w:tab w:val="left" w:pos="6450"/>
              </w:tabs>
              <w:spacing w:line="276" w:lineRule="auto"/>
              <w:ind w:right="-108"/>
              <w:jc w:val="center"/>
              <w:rPr>
                <w:rFonts w:ascii="Times New Roman" w:hAnsi="Times New Roman" w:cs="Times New Roman"/>
                <w:b/>
                <w:sz w:val="16"/>
                <w:szCs w:val="16"/>
              </w:rPr>
            </w:pPr>
            <w:r w:rsidRPr="0068735D">
              <w:rPr>
                <w:rFonts w:ascii="Times New Roman" w:hAnsi="Times New Roman" w:cs="Times New Roman"/>
                <w:b/>
                <w:sz w:val="16"/>
                <w:szCs w:val="16"/>
              </w:rPr>
              <w:t>2011</w:t>
            </w:r>
          </w:p>
        </w:tc>
        <w:tc>
          <w:tcPr>
            <w:tcW w:w="1276" w:type="dxa"/>
          </w:tcPr>
          <w:p w14:paraId="7E0B17F7" w14:textId="77777777" w:rsidR="00C26B82" w:rsidRPr="0068735D" w:rsidRDefault="00C26B82" w:rsidP="0068735D">
            <w:pPr>
              <w:tabs>
                <w:tab w:val="center" w:pos="1364"/>
                <w:tab w:val="right" w:pos="2728"/>
                <w:tab w:val="left" w:pos="6450"/>
              </w:tabs>
              <w:spacing w:line="276" w:lineRule="auto"/>
              <w:ind w:right="-108"/>
              <w:jc w:val="center"/>
              <w:rPr>
                <w:rFonts w:ascii="Times New Roman" w:hAnsi="Times New Roman" w:cs="Times New Roman"/>
                <w:b/>
                <w:sz w:val="16"/>
                <w:szCs w:val="16"/>
              </w:rPr>
            </w:pPr>
            <w:r w:rsidRPr="0068735D">
              <w:rPr>
                <w:rFonts w:ascii="Times New Roman" w:hAnsi="Times New Roman" w:cs="Times New Roman"/>
                <w:b/>
                <w:sz w:val="16"/>
                <w:szCs w:val="16"/>
              </w:rPr>
              <w:t>2016</w:t>
            </w:r>
          </w:p>
        </w:tc>
      </w:tr>
      <w:tr w:rsidR="0069091D" w:rsidRPr="0068735D" w14:paraId="7946C836" w14:textId="77777777" w:rsidTr="00C26B82">
        <w:tc>
          <w:tcPr>
            <w:tcW w:w="704" w:type="dxa"/>
          </w:tcPr>
          <w:p w14:paraId="36A93D94" w14:textId="77777777" w:rsidR="00C26B82" w:rsidRPr="0068735D" w:rsidRDefault="00C26B82" w:rsidP="0068735D">
            <w:pPr>
              <w:tabs>
                <w:tab w:val="left" w:pos="6450"/>
              </w:tabs>
              <w:spacing w:line="276" w:lineRule="auto"/>
              <w:ind w:right="-104"/>
              <w:jc w:val="right"/>
              <w:rPr>
                <w:rFonts w:ascii="Times New Roman" w:hAnsi="Times New Roman" w:cs="Times New Roman"/>
                <w:sz w:val="16"/>
                <w:szCs w:val="16"/>
              </w:rPr>
            </w:pPr>
            <w:r w:rsidRPr="0068735D">
              <w:rPr>
                <w:rFonts w:ascii="Times New Roman" w:hAnsi="Times New Roman" w:cs="Times New Roman"/>
                <w:sz w:val="16"/>
                <w:szCs w:val="16"/>
              </w:rPr>
              <w:t>51 563</w:t>
            </w:r>
          </w:p>
        </w:tc>
        <w:tc>
          <w:tcPr>
            <w:tcW w:w="567" w:type="dxa"/>
          </w:tcPr>
          <w:p w14:paraId="15AC1D5A" w14:textId="77777777" w:rsidR="00C26B82" w:rsidRPr="0068735D" w:rsidRDefault="00C26B82" w:rsidP="0068735D">
            <w:pPr>
              <w:tabs>
                <w:tab w:val="left" w:pos="6450"/>
              </w:tabs>
              <w:spacing w:line="276" w:lineRule="auto"/>
              <w:ind w:right="-104"/>
              <w:jc w:val="right"/>
              <w:rPr>
                <w:rFonts w:ascii="Times New Roman" w:hAnsi="Times New Roman" w:cs="Times New Roman"/>
                <w:sz w:val="16"/>
                <w:szCs w:val="16"/>
              </w:rPr>
            </w:pPr>
            <w:r w:rsidRPr="0068735D">
              <w:rPr>
                <w:rFonts w:ascii="Times New Roman" w:hAnsi="Times New Roman" w:cs="Times New Roman"/>
                <w:sz w:val="16"/>
                <w:szCs w:val="16"/>
              </w:rPr>
              <w:t>57 041</w:t>
            </w:r>
          </w:p>
        </w:tc>
        <w:tc>
          <w:tcPr>
            <w:tcW w:w="709" w:type="dxa"/>
          </w:tcPr>
          <w:p w14:paraId="06EEBD39" w14:textId="77777777" w:rsidR="00C26B82" w:rsidRPr="0068735D" w:rsidRDefault="00C26B82" w:rsidP="0068735D">
            <w:pPr>
              <w:tabs>
                <w:tab w:val="left" w:pos="6450"/>
              </w:tabs>
              <w:spacing w:line="276" w:lineRule="auto"/>
              <w:ind w:right="-104"/>
              <w:jc w:val="right"/>
              <w:rPr>
                <w:rFonts w:ascii="Times New Roman" w:hAnsi="Times New Roman" w:cs="Times New Roman"/>
                <w:sz w:val="16"/>
                <w:szCs w:val="16"/>
              </w:rPr>
            </w:pPr>
            <w:r w:rsidRPr="0068735D">
              <w:rPr>
                <w:rFonts w:ascii="Times New Roman" w:hAnsi="Times New Roman" w:cs="Times New Roman"/>
                <w:sz w:val="16"/>
                <w:szCs w:val="16"/>
              </w:rPr>
              <w:t>52 633</w:t>
            </w:r>
          </w:p>
        </w:tc>
        <w:tc>
          <w:tcPr>
            <w:tcW w:w="709" w:type="dxa"/>
          </w:tcPr>
          <w:p w14:paraId="0FDDD7AD" w14:textId="77777777" w:rsidR="00C26B82" w:rsidRPr="0068735D" w:rsidRDefault="00C26B82" w:rsidP="0068735D">
            <w:pPr>
              <w:tabs>
                <w:tab w:val="left" w:pos="6450"/>
              </w:tabs>
              <w:spacing w:line="276" w:lineRule="auto"/>
              <w:ind w:right="-104"/>
              <w:jc w:val="right"/>
              <w:rPr>
                <w:rFonts w:ascii="Times New Roman" w:hAnsi="Times New Roman" w:cs="Times New Roman"/>
                <w:sz w:val="16"/>
                <w:szCs w:val="16"/>
              </w:rPr>
            </w:pPr>
            <w:r w:rsidRPr="0068735D">
              <w:rPr>
                <w:rFonts w:ascii="Times New Roman" w:hAnsi="Times New Roman" w:cs="Times New Roman"/>
                <w:sz w:val="16"/>
                <w:szCs w:val="16"/>
              </w:rPr>
              <w:t>55 400</w:t>
            </w:r>
          </w:p>
        </w:tc>
        <w:tc>
          <w:tcPr>
            <w:tcW w:w="708" w:type="dxa"/>
          </w:tcPr>
          <w:p w14:paraId="4CA7C284" w14:textId="77777777" w:rsidR="00C26B82" w:rsidRPr="0068735D" w:rsidRDefault="00C26B82" w:rsidP="0068735D">
            <w:pPr>
              <w:tabs>
                <w:tab w:val="left" w:pos="6450"/>
              </w:tabs>
              <w:spacing w:line="276" w:lineRule="auto"/>
              <w:ind w:right="-104"/>
              <w:jc w:val="right"/>
              <w:rPr>
                <w:rFonts w:ascii="Times New Roman" w:hAnsi="Times New Roman" w:cs="Times New Roman"/>
                <w:sz w:val="16"/>
                <w:szCs w:val="16"/>
              </w:rPr>
            </w:pPr>
            <w:r w:rsidRPr="0068735D">
              <w:rPr>
                <w:rFonts w:ascii="Times New Roman" w:hAnsi="Times New Roman" w:cs="Times New Roman"/>
                <w:sz w:val="16"/>
                <w:szCs w:val="16"/>
              </w:rPr>
              <w:t>58 205</w:t>
            </w:r>
          </w:p>
        </w:tc>
        <w:tc>
          <w:tcPr>
            <w:tcW w:w="709" w:type="dxa"/>
          </w:tcPr>
          <w:p w14:paraId="5ADE2468" w14:textId="77777777" w:rsidR="00C26B82" w:rsidRPr="0068735D" w:rsidRDefault="00C26B82" w:rsidP="0068735D">
            <w:pPr>
              <w:tabs>
                <w:tab w:val="left" w:pos="6450"/>
              </w:tabs>
              <w:spacing w:line="276" w:lineRule="auto"/>
              <w:ind w:right="-104"/>
              <w:jc w:val="right"/>
              <w:rPr>
                <w:rFonts w:ascii="Times New Roman" w:hAnsi="Times New Roman" w:cs="Times New Roman"/>
                <w:sz w:val="16"/>
                <w:szCs w:val="16"/>
              </w:rPr>
            </w:pPr>
            <w:r w:rsidRPr="0068735D">
              <w:rPr>
                <w:rFonts w:ascii="Times New Roman" w:hAnsi="Times New Roman" w:cs="Times New Roman"/>
                <w:sz w:val="16"/>
                <w:szCs w:val="16"/>
              </w:rPr>
              <w:t>66 154</w:t>
            </w:r>
          </w:p>
        </w:tc>
        <w:tc>
          <w:tcPr>
            <w:tcW w:w="851" w:type="dxa"/>
          </w:tcPr>
          <w:p w14:paraId="17279D8C" w14:textId="77777777" w:rsidR="00C26B82" w:rsidRPr="0068735D" w:rsidRDefault="00C26B82" w:rsidP="0068735D">
            <w:pPr>
              <w:tabs>
                <w:tab w:val="left" w:pos="6450"/>
              </w:tabs>
              <w:spacing w:line="276" w:lineRule="auto"/>
              <w:ind w:right="-104"/>
              <w:jc w:val="right"/>
              <w:rPr>
                <w:rFonts w:ascii="Times New Roman" w:hAnsi="Times New Roman" w:cs="Times New Roman"/>
                <w:sz w:val="16"/>
                <w:szCs w:val="16"/>
              </w:rPr>
            </w:pPr>
            <w:r w:rsidRPr="0068735D">
              <w:rPr>
                <w:rFonts w:ascii="Times New Roman" w:hAnsi="Times New Roman" w:cs="Times New Roman"/>
                <w:sz w:val="16"/>
                <w:szCs w:val="16"/>
              </w:rPr>
              <w:t>59 964</w:t>
            </w:r>
          </w:p>
        </w:tc>
        <w:tc>
          <w:tcPr>
            <w:tcW w:w="708" w:type="dxa"/>
          </w:tcPr>
          <w:p w14:paraId="65D3CFAF" w14:textId="77777777" w:rsidR="00C26B82" w:rsidRPr="0068735D" w:rsidRDefault="00C26B82" w:rsidP="0068735D">
            <w:pPr>
              <w:tabs>
                <w:tab w:val="left" w:pos="6450"/>
              </w:tabs>
              <w:spacing w:line="276" w:lineRule="auto"/>
              <w:ind w:right="-104"/>
              <w:jc w:val="right"/>
              <w:rPr>
                <w:rFonts w:ascii="Times New Roman" w:hAnsi="Times New Roman" w:cs="Times New Roman"/>
                <w:sz w:val="16"/>
                <w:szCs w:val="16"/>
              </w:rPr>
            </w:pPr>
            <w:r w:rsidRPr="0068735D">
              <w:rPr>
                <w:rFonts w:ascii="Times New Roman" w:hAnsi="Times New Roman" w:cs="Times New Roman"/>
                <w:sz w:val="16"/>
                <w:szCs w:val="16"/>
              </w:rPr>
              <w:t>61 962</w:t>
            </w:r>
          </w:p>
        </w:tc>
        <w:tc>
          <w:tcPr>
            <w:tcW w:w="567" w:type="dxa"/>
          </w:tcPr>
          <w:p w14:paraId="09D365E3" w14:textId="77777777" w:rsidR="00C26B82" w:rsidRPr="0068735D" w:rsidRDefault="00C26B82" w:rsidP="0068735D">
            <w:pPr>
              <w:tabs>
                <w:tab w:val="left" w:pos="6450"/>
              </w:tabs>
              <w:spacing w:line="276" w:lineRule="auto"/>
              <w:ind w:right="-111"/>
              <w:jc w:val="right"/>
              <w:rPr>
                <w:rFonts w:ascii="Times New Roman" w:hAnsi="Times New Roman" w:cs="Times New Roman"/>
                <w:sz w:val="16"/>
                <w:szCs w:val="16"/>
              </w:rPr>
            </w:pPr>
            <w:r w:rsidRPr="0068735D">
              <w:rPr>
                <w:rFonts w:ascii="Times New Roman" w:hAnsi="Times New Roman" w:cs="Times New Roman"/>
                <w:sz w:val="16"/>
                <w:szCs w:val="16"/>
              </w:rPr>
              <w:t>89</w:t>
            </w:r>
          </w:p>
        </w:tc>
        <w:tc>
          <w:tcPr>
            <w:tcW w:w="567" w:type="dxa"/>
          </w:tcPr>
          <w:p w14:paraId="0DF86BDE" w14:textId="77777777" w:rsidR="00C26B82" w:rsidRPr="0068735D" w:rsidRDefault="00C26B82" w:rsidP="0068735D">
            <w:pPr>
              <w:tabs>
                <w:tab w:val="left" w:pos="6450"/>
              </w:tabs>
              <w:spacing w:line="276" w:lineRule="auto"/>
              <w:ind w:right="-104"/>
              <w:jc w:val="right"/>
              <w:rPr>
                <w:rFonts w:ascii="Times New Roman" w:hAnsi="Times New Roman" w:cs="Times New Roman"/>
                <w:sz w:val="16"/>
                <w:szCs w:val="16"/>
              </w:rPr>
            </w:pPr>
            <w:r w:rsidRPr="0068735D">
              <w:rPr>
                <w:rFonts w:ascii="Times New Roman" w:hAnsi="Times New Roman" w:cs="Times New Roman"/>
                <w:sz w:val="16"/>
                <w:szCs w:val="16"/>
              </w:rPr>
              <w:t>86</w:t>
            </w:r>
          </w:p>
        </w:tc>
        <w:tc>
          <w:tcPr>
            <w:tcW w:w="567" w:type="dxa"/>
          </w:tcPr>
          <w:p w14:paraId="0E4ED22F" w14:textId="77777777" w:rsidR="00C26B82" w:rsidRPr="0068735D" w:rsidRDefault="00C26B82" w:rsidP="0068735D">
            <w:pPr>
              <w:tabs>
                <w:tab w:val="left" w:pos="6450"/>
              </w:tabs>
              <w:spacing w:line="276" w:lineRule="auto"/>
              <w:ind w:left="-391" w:right="-104"/>
              <w:jc w:val="right"/>
              <w:rPr>
                <w:rFonts w:ascii="Times New Roman" w:hAnsi="Times New Roman" w:cs="Times New Roman"/>
                <w:sz w:val="16"/>
                <w:szCs w:val="16"/>
              </w:rPr>
            </w:pPr>
            <w:r w:rsidRPr="0068735D">
              <w:rPr>
                <w:rFonts w:ascii="Times New Roman" w:hAnsi="Times New Roman" w:cs="Times New Roman"/>
                <w:sz w:val="16"/>
                <w:szCs w:val="16"/>
              </w:rPr>
              <w:t>88</w:t>
            </w:r>
          </w:p>
        </w:tc>
        <w:tc>
          <w:tcPr>
            <w:tcW w:w="1276" w:type="dxa"/>
          </w:tcPr>
          <w:p w14:paraId="00E200D6" w14:textId="77777777" w:rsidR="00C26B82" w:rsidRPr="0068735D" w:rsidRDefault="00C26B82" w:rsidP="0068735D">
            <w:pPr>
              <w:tabs>
                <w:tab w:val="left" w:pos="6450"/>
              </w:tabs>
              <w:spacing w:line="276" w:lineRule="auto"/>
              <w:ind w:right="-104"/>
              <w:jc w:val="right"/>
              <w:rPr>
                <w:rFonts w:ascii="Times New Roman" w:hAnsi="Times New Roman" w:cs="Times New Roman"/>
                <w:sz w:val="16"/>
                <w:szCs w:val="16"/>
              </w:rPr>
            </w:pPr>
            <w:r w:rsidRPr="0068735D">
              <w:rPr>
                <w:rFonts w:ascii="Times New Roman" w:hAnsi="Times New Roman" w:cs="Times New Roman"/>
                <w:sz w:val="16"/>
                <w:szCs w:val="16"/>
              </w:rPr>
              <w:t>89</w:t>
            </w:r>
          </w:p>
        </w:tc>
      </w:tr>
    </w:tbl>
    <w:p w14:paraId="2B7BC1D8" w14:textId="77777777" w:rsidR="00C26B82" w:rsidRPr="0068735D" w:rsidRDefault="00A50DE8" w:rsidP="0068735D">
      <w:pPr>
        <w:tabs>
          <w:tab w:val="left" w:pos="6450"/>
        </w:tabs>
        <w:spacing w:line="276" w:lineRule="auto"/>
        <w:ind w:right="403"/>
        <w:jc w:val="both"/>
        <w:rPr>
          <w:rFonts w:ascii="Times New Roman" w:hAnsi="Times New Roman"/>
          <w:b/>
        </w:rPr>
      </w:pPr>
      <w:r w:rsidRPr="0068735D">
        <w:rPr>
          <w:rFonts w:ascii="Times New Roman" w:hAnsi="Times New Roman"/>
          <w:b/>
        </w:rPr>
        <w:t>2.6</w:t>
      </w:r>
      <w:r w:rsidR="00C26B82" w:rsidRPr="0068735D">
        <w:rPr>
          <w:rFonts w:ascii="Times New Roman" w:hAnsi="Times New Roman"/>
          <w:b/>
        </w:rPr>
        <w:t>.5 SEX RATIOS- 1996, 2001, 2001, AND 2016</w:t>
      </w:r>
    </w:p>
    <w:p w14:paraId="45C85502" w14:textId="77777777" w:rsidR="00C26B82" w:rsidRPr="0068735D" w:rsidRDefault="00C26B82" w:rsidP="0068735D">
      <w:pPr>
        <w:tabs>
          <w:tab w:val="left" w:pos="6450"/>
        </w:tabs>
        <w:spacing w:line="276" w:lineRule="auto"/>
        <w:ind w:right="403"/>
        <w:jc w:val="both"/>
        <w:rPr>
          <w:rFonts w:ascii="Times New Roman" w:hAnsi="Times New Roman"/>
        </w:rPr>
      </w:pPr>
    </w:p>
    <w:p w14:paraId="317209E4" w14:textId="77777777" w:rsidR="00C26B82" w:rsidRPr="0068735D" w:rsidRDefault="00A50DE8" w:rsidP="0068735D">
      <w:pPr>
        <w:tabs>
          <w:tab w:val="left" w:pos="6450"/>
        </w:tabs>
        <w:spacing w:line="276" w:lineRule="auto"/>
        <w:ind w:left="567" w:right="403" w:hanging="567"/>
        <w:jc w:val="both"/>
        <w:rPr>
          <w:rFonts w:ascii="Times New Roman" w:hAnsi="Times New Roman"/>
          <w:b/>
        </w:rPr>
      </w:pPr>
      <w:r w:rsidRPr="0068735D">
        <w:rPr>
          <w:rFonts w:ascii="Times New Roman" w:hAnsi="Times New Roman"/>
          <w:b/>
        </w:rPr>
        <w:t>2.6</w:t>
      </w:r>
      <w:r w:rsidR="00C26B82" w:rsidRPr="0068735D">
        <w:rPr>
          <w:rFonts w:ascii="Times New Roman" w:hAnsi="Times New Roman"/>
          <w:b/>
        </w:rPr>
        <w:t>.6 DISTRIBUTION OF THE POPULATION GROUP (BLACK AFRICAN) AND SEX-1996, 2001 AND 2011</w:t>
      </w:r>
    </w:p>
    <w:p w14:paraId="7EF23356" w14:textId="77777777" w:rsidR="00A50DE8" w:rsidRPr="0068735D" w:rsidRDefault="00A50DE8" w:rsidP="0068735D">
      <w:pPr>
        <w:tabs>
          <w:tab w:val="left" w:pos="6450"/>
        </w:tabs>
        <w:spacing w:line="276" w:lineRule="auto"/>
        <w:ind w:left="567" w:right="403" w:hanging="567"/>
        <w:jc w:val="both"/>
        <w:rPr>
          <w:rFonts w:ascii="Times New Roman" w:hAnsi="Times New Roman"/>
          <w:b/>
        </w:rPr>
      </w:pPr>
    </w:p>
    <w:tbl>
      <w:tblPr>
        <w:tblStyle w:val="TableGrid1"/>
        <w:tblW w:w="0" w:type="auto"/>
        <w:tblLook w:val="04A0" w:firstRow="1" w:lastRow="0" w:firstColumn="1" w:lastColumn="0" w:noHBand="0" w:noVBand="1"/>
      </w:tblPr>
      <w:tblGrid>
        <w:gridCol w:w="1040"/>
        <w:gridCol w:w="1118"/>
        <w:gridCol w:w="1050"/>
        <w:gridCol w:w="1041"/>
        <w:gridCol w:w="1119"/>
        <w:gridCol w:w="1050"/>
        <w:gridCol w:w="1041"/>
        <w:gridCol w:w="1119"/>
        <w:gridCol w:w="1050"/>
      </w:tblGrid>
      <w:tr w:rsidR="0069091D" w:rsidRPr="0068735D" w14:paraId="1B6B8C58" w14:textId="77777777" w:rsidTr="00C26B82">
        <w:tc>
          <w:tcPr>
            <w:tcW w:w="4648" w:type="dxa"/>
            <w:gridSpan w:val="3"/>
          </w:tcPr>
          <w:p w14:paraId="2CA85D55"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1996</w:t>
            </w:r>
          </w:p>
        </w:tc>
        <w:tc>
          <w:tcPr>
            <w:tcW w:w="4650" w:type="dxa"/>
            <w:gridSpan w:val="3"/>
          </w:tcPr>
          <w:p w14:paraId="52115FB8"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2001</w:t>
            </w:r>
          </w:p>
        </w:tc>
        <w:tc>
          <w:tcPr>
            <w:tcW w:w="4650" w:type="dxa"/>
            <w:gridSpan w:val="3"/>
          </w:tcPr>
          <w:p w14:paraId="7F91E783"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2011</w:t>
            </w:r>
          </w:p>
        </w:tc>
      </w:tr>
      <w:tr w:rsidR="0069091D" w:rsidRPr="0068735D" w14:paraId="209A3148" w14:textId="77777777" w:rsidTr="00C26B82">
        <w:tc>
          <w:tcPr>
            <w:tcW w:w="1549" w:type="dxa"/>
          </w:tcPr>
          <w:p w14:paraId="07F3DA46"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Male</w:t>
            </w:r>
          </w:p>
        </w:tc>
        <w:tc>
          <w:tcPr>
            <w:tcW w:w="1549" w:type="dxa"/>
          </w:tcPr>
          <w:p w14:paraId="31095BCA"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Female</w:t>
            </w:r>
          </w:p>
        </w:tc>
        <w:tc>
          <w:tcPr>
            <w:tcW w:w="1550" w:type="dxa"/>
          </w:tcPr>
          <w:p w14:paraId="4F131C3D"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Total</w:t>
            </w:r>
          </w:p>
        </w:tc>
        <w:tc>
          <w:tcPr>
            <w:tcW w:w="1550" w:type="dxa"/>
          </w:tcPr>
          <w:p w14:paraId="2B2F316B"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Male</w:t>
            </w:r>
          </w:p>
        </w:tc>
        <w:tc>
          <w:tcPr>
            <w:tcW w:w="1550" w:type="dxa"/>
          </w:tcPr>
          <w:p w14:paraId="4C87A6DE"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Female</w:t>
            </w:r>
          </w:p>
        </w:tc>
        <w:tc>
          <w:tcPr>
            <w:tcW w:w="1550" w:type="dxa"/>
          </w:tcPr>
          <w:p w14:paraId="0B197A0E"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Total</w:t>
            </w:r>
          </w:p>
        </w:tc>
        <w:tc>
          <w:tcPr>
            <w:tcW w:w="1550" w:type="dxa"/>
          </w:tcPr>
          <w:p w14:paraId="6B6C11AC"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Male</w:t>
            </w:r>
          </w:p>
        </w:tc>
        <w:tc>
          <w:tcPr>
            <w:tcW w:w="1550" w:type="dxa"/>
          </w:tcPr>
          <w:p w14:paraId="2BEEE23B"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Female</w:t>
            </w:r>
          </w:p>
        </w:tc>
        <w:tc>
          <w:tcPr>
            <w:tcW w:w="1550" w:type="dxa"/>
          </w:tcPr>
          <w:p w14:paraId="0669B6E5"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Total</w:t>
            </w:r>
          </w:p>
        </w:tc>
      </w:tr>
      <w:tr w:rsidR="00C26B82" w:rsidRPr="0068735D" w14:paraId="7582721F" w14:textId="77777777" w:rsidTr="00C26B82">
        <w:tc>
          <w:tcPr>
            <w:tcW w:w="1549" w:type="dxa"/>
          </w:tcPr>
          <w:p w14:paraId="56615293" w14:textId="77777777" w:rsidR="00C26B82" w:rsidRPr="0068735D" w:rsidRDefault="00C26B82" w:rsidP="0068735D">
            <w:pPr>
              <w:tabs>
                <w:tab w:val="left" w:pos="6450"/>
              </w:tabs>
              <w:spacing w:line="276" w:lineRule="auto"/>
              <w:ind w:right="-159"/>
              <w:jc w:val="right"/>
              <w:rPr>
                <w:rFonts w:ascii="Times New Roman" w:hAnsi="Times New Roman" w:cs="Times New Roman"/>
                <w:sz w:val="16"/>
                <w:szCs w:val="16"/>
              </w:rPr>
            </w:pPr>
            <w:r w:rsidRPr="0068735D">
              <w:rPr>
                <w:rFonts w:ascii="Times New Roman" w:hAnsi="Times New Roman" w:cs="Times New Roman"/>
                <w:sz w:val="16"/>
                <w:szCs w:val="16"/>
              </w:rPr>
              <w:t>46 360</w:t>
            </w:r>
          </w:p>
        </w:tc>
        <w:tc>
          <w:tcPr>
            <w:tcW w:w="1549" w:type="dxa"/>
          </w:tcPr>
          <w:p w14:paraId="6EA9ACD0" w14:textId="77777777" w:rsidR="00C26B82" w:rsidRPr="0068735D" w:rsidRDefault="00C26B82" w:rsidP="0068735D">
            <w:pPr>
              <w:tabs>
                <w:tab w:val="left" w:pos="6450"/>
              </w:tabs>
              <w:spacing w:line="276" w:lineRule="auto"/>
              <w:ind w:right="-159"/>
              <w:jc w:val="right"/>
              <w:rPr>
                <w:rFonts w:ascii="Times New Roman" w:hAnsi="Times New Roman" w:cs="Times New Roman"/>
                <w:sz w:val="16"/>
                <w:szCs w:val="16"/>
              </w:rPr>
            </w:pPr>
            <w:r w:rsidRPr="0068735D">
              <w:rPr>
                <w:rFonts w:ascii="Times New Roman" w:hAnsi="Times New Roman" w:cs="Times New Roman"/>
                <w:sz w:val="16"/>
                <w:szCs w:val="16"/>
              </w:rPr>
              <w:t>52 652</w:t>
            </w:r>
          </w:p>
        </w:tc>
        <w:tc>
          <w:tcPr>
            <w:tcW w:w="1550" w:type="dxa"/>
          </w:tcPr>
          <w:p w14:paraId="7E57987A" w14:textId="77777777" w:rsidR="00C26B82" w:rsidRPr="0068735D" w:rsidRDefault="00C26B82" w:rsidP="0068735D">
            <w:pPr>
              <w:tabs>
                <w:tab w:val="left" w:pos="6450"/>
              </w:tabs>
              <w:spacing w:line="276" w:lineRule="auto"/>
              <w:ind w:right="-159"/>
              <w:jc w:val="right"/>
              <w:rPr>
                <w:rFonts w:ascii="Times New Roman" w:hAnsi="Times New Roman" w:cs="Times New Roman"/>
                <w:b/>
                <w:sz w:val="16"/>
                <w:szCs w:val="16"/>
              </w:rPr>
            </w:pPr>
            <w:r w:rsidRPr="0068735D">
              <w:rPr>
                <w:rFonts w:ascii="Times New Roman" w:hAnsi="Times New Roman" w:cs="Times New Roman"/>
                <w:b/>
                <w:sz w:val="16"/>
                <w:szCs w:val="16"/>
              </w:rPr>
              <w:t>99 012</w:t>
            </w:r>
          </w:p>
        </w:tc>
        <w:tc>
          <w:tcPr>
            <w:tcW w:w="1550" w:type="dxa"/>
          </w:tcPr>
          <w:p w14:paraId="01817656" w14:textId="77777777" w:rsidR="00C26B82" w:rsidRPr="0068735D" w:rsidRDefault="00C26B82" w:rsidP="0068735D">
            <w:pPr>
              <w:tabs>
                <w:tab w:val="left" w:pos="6450"/>
              </w:tabs>
              <w:spacing w:line="276" w:lineRule="auto"/>
              <w:ind w:right="-159"/>
              <w:jc w:val="right"/>
              <w:rPr>
                <w:rFonts w:ascii="Times New Roman" w:hAnsi="Times New Roman" w:cs="Times New Roman"/>
                <w:sz w:val="16"/>
                <w:szCs w:val="16"/>
              </w:rPr>
            </w:pPr>
            <w:r w:rsidRPr="0068735D">
              <w:rPr>
                <w:rFonts w:ascii="Times New Roman" w:hAnsi="Times New Roman" w:cs="Times New Roman"/>
                <w:sz w:val="16"/>
                <w:szCs w:val="16"/>
              </w:rPr>
              <w:t>53 093</w:t>
            </w:r>
          </w:p>
        </w:tc>
        <w:tc>
          <w:tcPr>
            <w:tcW w:w="1550" w:type="dxa"/>
          </w:tcPr>
          <w:p w14:paraId="5EA57803" w14:textId="77777777" w:rsidR="00C26B82" w:rsidRPr="0068735D" w:rsidRDefault="00C26B82" w:rsidP="0068735D">
            <w:pPr>
              <w:tabs>
                <w:tab w:val="left" w:pos="6450"/>
              </w:tabs>
              <w:spacing w:line="276" w:lineRule="auto"/>
              <w:ind w:right="-159"/>
              <w:jc w:val="right"/>
              <w:rPr>
                <w:rFonts w:ascii="Times New Roman" w:hAnsi="Times New Roman" w:cs="Times New Roman"/>
                <w:sz w:val="16"/>
                <w:szCs w:val="16"/>
              </w:rPr>
            </w:pPr>
            <w:r w:rsidRPr="0068735D">
              <w:rPr>
                <w:rFonts w:ascii="Times New Roman" w:hAnsi="Times New Roman" w:cs="Times New Roman"/>
                <w:sz w:val="16"/>
                <w:szCs w:val="16"/>
              </w:rPr>
              <w:t>61 882</w:t>
            </w:r>
          </w:p>
        </w:tc>
        <w:tc>
          <w:tcPr>
            <w:tcW w:w="1550" w:type="dxa"/>
          </w:tcPr>
          <w:p w14:paraId="0CFA02D4" w14:textId="77777777" w:rsidR="00C26B82" w:rsidRPr="0068735D" w:rsidRDefault="00C26B82" w:rsidP="0068735D">
            <w:pPr>
              <w:tabs>
                <w:tab w:val="left" w:pos="6450"/>
              </w:tabs>
              <w:spacing w:line="276" w:lineRule="auto"/>
              <w:ind w:right="-159"/>
              <w:jc w:val="right"/>
              <w:rPr>
                <w:rFonts w:ascii="Times New Roman" w:hAnsi="Times New Roman" w:cs="Times New Roman"/>
                <w:sz w:val="16"/>
                <w:szCs w:val="16"/>
              </w:rPr>
            </w:pPr>
            <w:r w:rsidRPr="0068735D">
              <w:rPr>
                <w:rFonts w:ascii="Times New Roman" w:hAnsi="Times New Roman" w:cs="Times New Roman"/>
                <w:sz w:val="16"/>
                <w:szCs w:val="16"/>
              </w:rPr>
              <w:t>114 974</w:t>
            </w:r>
          </w:p>
        </w:tc>
        <w:tc>
          <w:tcPr>
            <w:tcW w:w="1550" w:type="dxa"/>
          </w:tcPr>
          <w:p w14:paraId="6E4B47FE" w14:textId="77777777" w:rsidR="00C26B82" w:rsidRPr="0068735D" w:rsidRDefault="00C26B82" w:rsidP="0068735D">
            <w:pPr>
              <w:tabs>
                <w:tab w:val="left" w:pos="6450"/>
              </w:tabs>
              <w:spacing w:line="276" w:lineRule="auto"/>
              <w:ind w:right="-159"/>
              <w:jc w:val="right"/>
              <w:rPr>
                <w:rFonts w:ascii="Times New Roman" w:hAnsi="Times New Roman" w:cs="Times New Roman"/>
                <w:sz w:val="16"/>
                <w:szCs w:val="16"/>
              </w:rPr>
            </w:pPr>
            <w:r w:rsidRPr="0068735D">
              <w:rPr>
                <w:rFonts w:ascii="Times New Roman" w:hAnsi="Times New Roman" w:cs="Times New Roman"/>
                <w:sz w:val="16"/>
                <w:szCs w:val="16"/>
              </w:rPr>
              <w:t>48 304</w:t>
            </w:r>
          </w:p>
        </w:tc>
        <w:tc>
          <w:tcPr>
            <w:tcW w:w="1550" w:type="dxa"/>
          </w:tcPr>
          <w:p w14:paraId="5915D854" w14:textId="77777777" w:rsidR="00C26B82" w:rsidRPr="0068735D" w:rsidRDefault="00C26B82" w:rsidP="0068735D">
            <w:pPr>
              <w:tabs>
                <w:tab w:val="left" w:pos="6450"/>
              </w:tabs>
              <w:spacing w:line="276" w:lineRule="auto"/>
              <w:ind w:right="-159"/>
              <w:jc w:val="right"/>
              <w:rPr>
                <w:rFonts w:ascii="Times New Roman" w:hAnsi="Times New Roman" w:cs="Times New Roman"/>
                <w:sz w:val="16"/>
                <w:szCs w:val="16"/>
              </w:rPr>
            </w:pPr>
            <w:r w:rsidRPr="0068735D">
              <w:rPr>
                <w:rFonts w:ascii="Times New Roman" w:hAnsi="Times New Roman" w:cs="Times New Roman"/>
                <w:sz w:val="16"/>
                <w:szCs w:val="16"/>
              </w:rPr>
              <w:t>55 652</w:t>
            </w:r>
          </w:p>
        </w:tc>
        <w:tc>
          <w:tcPr>
            <w:tcW w:w="1550" w:type="dxa"/>
          </w:tcPr>
          <w:p w14:paraId="3618EE80" w14:textId="77777777" w:rsidR="00C26B82" w:rsidRPr="0068735D" w:rsidRDefault="00C26B82" w:rsidP="0068735D">
            <w:pPr>
              <w:tabs>
                <w:tab w:val="left" w:pos="6450"/>
              </w:tabs>
              <w:spacing w:line="276" w:lineRule="auto"/>
              <w:ind w:right="-159"/>
              <w:jc w:val="right"/>
              <w:rPr>
                <w:rFonts w:ascii="Times New Roman" w:hAnsi="Times New Roman" w:cs="Times New Roman"/>
                <w:b/>
                <w:sz w:val="16"/>
                <w:szCs w:val="16"/>
              </w:rPr>
            </w:pPr>
            <w:r w:rsidRPr="0068735D">
              <w:rPr>
                <w:rFonts w:ascii="Times New Roman" w:hAnsi="Times New Roman" w:cs="Times New Roman"/>
                <w:b/>
                <w:sz w:val="16"/>
                <w:szCs w:val="16"/>
              </w:rPr>
              <w:t>103 956</w:t>
            </w:r>
          </w:p>
        </w:tc>
      </w:tr>
    </w:tbl>
    <w:p w14:paraId="2861165C" w14:textId="77777777" w:rsidR="00C26B82" w:rsidRPr="0068735D" w:rsidRDefault="00C26B82" w:rsidP="0068735D">
      <w:pPr>
        <w:tabs>
          <w:tab w:val="left" w:pos="6450"/>
        </w:tabs>
        <w:spacing w:line="276" w:lineRule="auto"/>
        <w:ind w:right="403"/>
        <w:jc w:val="both"/>
        <w:rPr>
          <w:rFonts w:ascii="Times New Roman" w:hAnsi="Times New Roman"/>
        </w:rPr>
      </w:pPr>
    </w:p>
    <w:p w14:paraId="2FA38E15" w14:textId="77777777" w:rsidR="00C26B82" w:rsidRPr="0068735D" w:rsidRDefault="00A50DE8" w:rsidP="0068735D">
      <w:pPr>
        <w:tabs>
          <w:tab w:val="left" w:pos="6450"/>
        </w:tabs>
        <w:spacing w:line="276" w:lineRule="auto"/>
        <w:ind w:left="567" w:right="403" w:hanging="567"/>
        <w:jc w:val="both"/>
        <w:rPr>
          <w:rFonts w:ascii="Times New Roman" w:hAnsi="Times New Roman"/>
          <w:b/>
        </w:rPr>
      </w:pPr>
      <w:r w:rsidRPr="0068735D">
        <w:rPr>
          <w:rFonts w:ascii="Times New Roman" w:hAnsi="Times New Roman"/>
          <w:b/>
        </w:rPr>
        <w:t>2.6</w:t>
      </w:r>
      <w:r w:rsidR="00C26B82" w:rsidRPr="0068735D">
        <w:rPr>
          <w:rFonts w:ascii="Times New Roman" w:hAnsi="Times New Roman"/>
          <w:b/>
        </w:rPr>
        <w:t>.7 DISTRIBUTION OF THE POPULATION BY GROUP (COLOURED) AND SEX-1996, 2001, 2011</w:t>
      </w:r>
    </w:p>
    <w:p w14:paraId="308E7A1F" w14:textId="77777777" w:rsidR="00A50DE8" w:rsidRPr="0068735D" w:rsidRDefault="00A50DE8" w:rsidP="0068735D">
      <w:pPr>
        <w:tabs>
          <w:tab w:val="left" w:pos="6450"/>
        </w:tabs>
        <w:spacing w:line="276" w:lineRule="auto"/>
        <w:ind w:left="567" w:right="403" w:hanging="567"/>
        <w:jc w:val="both"/>
        <w:rPr>
          <w:rFonts w:ascii="Times New Roman" w:hAnsi="Times New Roman"/>
          <w:b/>
        </w:rPr>
      </w:pPr>
    </w:p>
    <w:tbl>
      <w:tblPr>
        <w:tblStyle w:val="TableGrid1"/>
        <w:tblW w:w="0" w:type="auto"/>
        <w:tblLook w:val="04A0" w:firstRow="1" w:lastRow="0" w:firstColumn="1" w:lastColumn="0" w:noHBand="0" w:noVBand="1"/>
      </w:tblPr>
      <w:tblGrid>
        <w:gridCol w:w="1040"/>
        <w:gridCol w:w="1118"/>
        <w:gridCol w:w="1050"/>
        <w:gridCol w:w="1041"/>
        <w:gridCol w:w="1119"/>
        <w:gridCol w:w="1050"/>
        <w:gridCol w:w="1041"/>
        <w:gridCol w:w="1119"/>
        <w:gridCol w:w="1050"/>
      </w:tblGrid>
      <w:tr w:rsidR="0069091D" w:rsidRPr="0068735D" w14:paraId="5A8C8BFB" w14:textId="77777777" w:rsidTr="00C26B82">
        <w:tc>
          <w:tcPr>
            <w:tcW w:w="4648" w:type="dxa"/>
            <w:gridSpan w:val="3"/>
          </w:tcPr>
          <w:p w14:paraId="64EFBD78" w14:textId="77777777" w:rsidR="00C26B82" w:rsidRPr="0068735D" w:rsidRDefault="00C26B82" w:rsidP="0068735D">
            <w:pPr>
              <w:tabs>
                <w:tab w:val="left" w:pos="795"/>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1996</w:t>
            </w:r>
          </w:p>
        </w:tc>
        <w:tc>
          <w:tcPr>
            <w:tcW w:w="4650" w:type="dxa"/>
            <w:gridSpan w:val="3"/>
          </w:tcPr>
          <w:p w14:paraId="5C448600"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2001</w:t>
            </w:r>
          </w:p>
        </w:tc>
        <w:tc>
          <w:tcPr>
            <w:tcW w:w="4650" w:type="dxa"/>
            <w:gridSpan w:val="3"/>
          </w:tcPr>
          <w:p w14:paraId="4BD58CEF"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2011</w:t>
            </w:r>
          </w:p>
        </w:tc>
      </w:tr>
      <w:tr w:rsidR="0069091D" w:rsidRPr="0068735D" w14:paraId="3E479400" w14:textId="77777777" w:rsidTr="00C26B82">
        <w:tc>
          <w:tcPr>
            <w:tcW w:w="1549" w:type="dxa"/>
          </w:tcPr>
          <w:p w14:paraId="5CE3103F"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Male</w:t>
            </w:r>
          </w:p>
        </w:tc>
        <w:tc>
          <w:tcPr>
            <w:tcW w:w="1549" w:type="dxa"/>
          </w:tcPr>
          <w:p w14:paraId="0DF32897"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Female</w:t>
            </w:r>
          </w:p>
        </w:tc>
        <w:tc>
          <w:tcPr>
            <w:tcW w:w="1550" w:type="dxa"/>
          </w:tcPr>
          <w:p w14:paraId="4468EB51"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Total</w:t>
            </w:r>
          </w:p>
        </w:tc>
        <w:tc>
          <w:tcPr>
            <w:tcW w:w="1550" w:type="dxa"/>
          </w:tcPr>
          <w:p w14:paraId="081860B0"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Male</w:t>
            </w:r>
          </w:p>
        </w:tc>
        <w:tc>
          <w:tcPr>
            <w:tcW w:w="1550" w:type="dxa"/>
          </w:tcPr>
          <w:p w14:paraId="2A4206BF"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Female</w:t>
            </w:r>
          </w:p>
        </w:tc>
        <w:tc>
          <w:tcPr>
            <w:tcW w:w="1550" w:type="dxa"/>
          </w:tcPr>
          <w:p w14:paraId="420999D0"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Total</w:t>
            </w:r>
          </w:p>
        </w:tc>
        <w:tc>
          <w:tcPr>
            <w:tcW w:w="1550" w:type="dxa"/>
          </w:tcPr>
          <w:p w14:paraId="055EA4E5"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Male</w:t>
            </w:r>
          </w:p>
        </w:tc>
        <w:tc>
          <w:tcPr>
            <w:tcW w:w="1550" w:type="dxa"/>
          </w:tcPr>
          <w:p w14:paraId="1AE8A0FD"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Female</w:t>
            </w:r>
          </w:p>
        </w:tc>
        <w:tc>
          <w:tcPr>
            <w:tcW w:w="1550" w:type="dxa"/>
          </w:tcPr>
          <w:p w14:paraId="6974BB70"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Total</w:t>
            </w:r>
          </w:p>
        </w:tc>
      </w:tr>
      <w:tr w:rsidR="00C26B82" w:rsidRPr="0068735D" w14:paraId="08E03157" w14:textId="77777777" w:rsidTr="00C26B82">
        <w:tc>
          <w:tcPr>
            <w:tcW w:w="1549" w:type="dxa"/>
          </w:tcPr>
          <w:p w14:paraId="5B059572"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525</w:t>
            </w:r>
          </w:p>
        </w:tc>
        <w:tc>
          <w:tcPr>
            <w:tcW w:w="1549" w:type="dxa"/>
          </w:tcPr>
          <w:p w14:paraId="00432144"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525</w:t>
            </w:r>
          </w:p>
        </w:tc>
        <w:tc>
          <w:tcPr>
            <w:tcW w:w="1550" w:type="dxa"/>
          </w:tcPr>
          <w:p w14:paraId="2A5FE1EE" w14:textId="77777777" w:rsidR="00C26B82" w:rsidRPr="0068735D" w:rsidRDefault="00C26B82" w:rsidP="0068735D">
            <w:pPr>
              <w:tabs>
                <w:tab w:val="left" w:pos="6450"/>
              </w:tabs>
              <w:spacing w:line="276" w:lineRule="auto"/>
              <w:jc w:val="right"/>
              <w:rPr>
                <w:rFonts w:ascii="Times New Roman" w:hAnsi="Times New Roman" w:cs="Times New Roman"/>
                <w:b/>
                <w:sz w:val="16"/>
                <w:szCs w:val="16"/>
              </w:rPr>
            </w:pPr>
            <w:r w:rsidRPr="0068735D">
              <w:rPr>
                <w:rFonts w:ascii="Times New Roman" w:hAnsi="Times New Roman" w:cs="Times New Roman"/>
                <w:b/>
                <w:sz w:val="16"/>
                <w:szCs w:val="16"/>
              </w:rPr>
              <w:t>1 051</w:t>
            </w:r>
          </w:p>
        </w:tc>
        <w:tc>
          <w:tcPr>
            <w:tcW w:w="1550" w:type="dxa"/>
          </w:tcPr>
          <w:p w14:paraId="3B6B3217"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535</w:t>
            </w:r>
          </w:p>
        </w:tc>
        <w:tc>
          <w:tcPr>
            <w:tcW w:w="1550" w:type="dxa"/>
          </w:tcPr>
          <w:p w14:paraId="1A6D8149"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568</w:t>
            </w:r>
          </w:p>
        </w:tc>
        <w:tc>
          <w:tcPr>
            <w:tcW w:w="1550" w:type="dxa"/>
          </w:tcPr>
          <w:p w14:paraId="76059AB1"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103 956</w:t>
            </w:r>
          </w:p>
        </w:tc>
        <w:tc>
          <w:tcPr>
            <w:tcW w:w="1550" w:type="dxa"/>
          </w:tcPr>
          <w:p w14:paraId="500C7BF3"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574</w:t>
            </w:r>
          </w:p>
        </w:tc>
        <w:tc>
          <w:tcPr>
            <w:tcW w:w="1550" w:type="dxa"/>
          </w:tcPr>
          <w:p w14:paraId="09FBF8AA"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556</w:t>
            </w:r>
          </w:p>
        </w:tc>
        <w:tc>
          <w:tcPr>
            <w:tcW w:w="1550" w:type="dxa"/>
          </w:tcPr>
          <w:p w14:paraId="227F4E01" w14:textId="77777777" w:rsidR="00C26B82" w:rsidRPr="0068735D" w:rsidRDefault="00C26B82" w:rsidP="0068735D">
            <w:pPr>
              <w:tabs>
                <w:tab w:val="left" w:pos="6450"/>
              </w:tabs>
              <w:spacing w:line="276" w:lineRule="auto"/>
              <w:jc w:val="right"/>
              <w:rPr>
                <w:rFonts w:ascii="Times New Roman" w:hAnsi="Times New Roman" w:cs="Times New Roman"/>
                <w:b/>
                <w:sz w:val="16"/>
                <w:szCs w:val="16"/>
              </w:rPr>
            </w:pPr>
            <w:r w:rsidRPr="0068735D">
              <w:rPr>
                <w:rFonts w:ascii="Times New Roman" w:hAnsi="Times New Roman" w:cs="Times New Roman"/>
                <w:b/>
                <w:sz w:val="16"/>
                <w:szCs w:val="16"/>
              </w:rPr>
              <w:t>1 130</w:t>
            </w:r>
          </w:p>
        </w:tc>
      </w:tr>
    </w:tbl>
    <w:p w14:paraId="1BD19A31" w14:textId="77777777" w:rsidR="00C26B82" w:rsidRPr="0068735D" w:rsidRDefault="00C26B82" w:rsidP="0068735D">
      <w:pPr>
        <w:tabs>
          <w:tab w:val="left" w:pos="6450"/>
        </w:tabs>
        <w:spacing w:line="276" w:lineRule="auto"/>
        <w:ind w:right="403"/>
        <w:jc w:val="both"/>
        <w:rPr>
          <w:rFonts w:ascii="Times New Roman" w:hAnsi="Times New Roman"/>
        </w:rPr>
      </w:pPr>
    </w:p>
    <w:p w14:paraId="53151D7F" w14:textId="77777777" w:rsidR="00C26B82" w:rsidRPr="0068735D" w:rsidRDefault="00A50DE8" w:rsidP="0068735D">
      <w:pPr>
        <w:tabs>
          <w:tab w:val="left" w:pos="6450"/>
        </w:tabs>
        <w:spacing w:line="276" w:lineRule="auto"/>
        <w:ind w:left="426" w:right="403" w:hanging="426"/>
        <w:jc w:val="both"/>
        <w:rPr>
          <w:rFonts w:ascii="Times New Roman" w:hAnsi="Times New Roman"/>
          <w:b/>
        </w:rPr>
      </w:pPr>
      <w:r w:rsidRPr="0068735D">
        <w:rPr>
          <w:rFonts w:ascii="Times New Roman" w:hAnsi="Times New Roman"/>
          <w:b/>
        </w:rPr>
        <w:t>2.6</w:t>
      </w:r>
      <w:r w:rsidR="00C26B82" w:rsidRPr="0068735D">
        <w:rPr>
          <w:rFonts w:ascii="Times New Roman" w:hAnsi="Times New Roman"/>
          <w:b/>
        </w:rPr>
        <w:t>.8 DISTRIBUTION OF THE POPULATION BY GROUP (INDIAN/ASIAN) AND SEX-1996, 2001 AND 2011</w:t>
      </w:r>
    </w:p>
    <w:p w14:paraId="6C1966DA" w14:textId="77777777" w:rsidR="00A50DE8" w:rsidRPr="0068735D" w:rsidRDefault="00A50DE8" w:rsidP="0068735D">
      <w:pPr>
        <w:tabs>
          <w:tab w:val="left" w:pos="6450"/>
        </w:tabs>
        <w:spacing w:line="276" w:lineRule="auto"/>
        <w:ind w:left="426" w:right="403" w:hanging="426"/>
        <w:jc w:val="both"/>
        <w:rPr>
          <w:rFonts w:ascii="Times New Roman" w:hAnsi="Times New Roman"/>
          <w:b/>
        </w:rPr>
      </w:pPr>
    </w:p>
    <w:tbl>
      <w:tblPr>
        <w:tblStyle w:val="TableGrid1"/>
        <w:tblW w:w="0" w:type="auto"/>
        <w:tblLook w:val="04A0" w:firstRow="1" w:lastRow="0" w:firstColumn="1" w:lastColumn="0" w:noHBand="0" w:noVBand="1"/>
      </w:tblPr>
      <w:tblGrid>
        <w:gridCol w:w="1040"/>
        <w:gridCol w:w="1118"/>
        <w:gridCol w:w="1050"/>
        <w:gridCol w:w="1041"/>
        <w:gridCol w:w="1119"/>
        <w:gridCol w:w="1050"/>
        <w:gridCol w:w="1041"/>
        <w:gridCol w:w="1119"/>
        <w:gridCol w:w="1050"/>
      </w:tblGrid>
      <w:tr w:rsidR="0069091D" w:rsidRPr="0068735D" w14:paraId="69175F8B" w14:textId="77777777" w:rsidTr="00C26B82">
        <w:tc>
          <w:tcPr>
            <w:tcW w:w="4648" w:type="dxa"/>
            <w:gridSpan w:val="3"/>
          </w:tcPr>
          <w:p w14:paraId="258BB19B"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1996</w:t>
            </w:r>
          </w:p>
        </w:tc>
        <w:tc>
          <w:tcPr>
            <w:tcW w:w="4650" w:type="dxa"/>
            <w:gridSpan w:val="3"/>
          </w:tcPr>
          <w:p w14:paraId="7B295D40"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2001</w:t>
            </w:r>
          </w:p>
        </w:tc>
        <w:tc>
          <w:tcPr>
            <w:tcW w:w="4650" w:type="dxa"/>
            <w:gridSpan w:val="3"/>
          </w:tcPr>
          <w:p w14:paraId="7CEB4733"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2011</w:t>
            </w:r>
          </w:p>
        </w:tc>
      </w:tr>
      <w:tr w:rsidR="0069091D" w:rsidRPr="0068735D" w14:paraId="3925BC93" w14:textId="77777777" w:rsidTr="00C26B82">
        <w:tc>
          <w:tcPr>
            <w:tcW w:w="1549" w:type="dxa"/>
          </w:tcPr>
          <w:p w14:paraId="40B9469D"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Male</w:t>
            </w:r>
          </w:p>
        </w:tc>
        <w:tc>
          <w:tcPr>
            <w:tcW w:w="1549" w:type="dxa"/>
          </w:tcPr>
          <w:p w14:paraId="1ED6DD30"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Female</w:t>
            </w:r>
          </w:p>
        </w:tc>
        <w:tc>
          <w:tcPr>
            <w:tcW w:w="1550" w:type="dxa"/>
          </w:tcPr>
          <w:p w14:paraId="33F04059"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Total</w:t>
            </w:r>
          </w:p>
        </w:tc>
        <w:tc>
          <w:tcPr>
            <w:tcW w:w="1550" w:type="dxa"/>
          </w:tcPr>
          <w:p w14:paraId="22E15BDE"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Male</w:t>
            </w:r>
          </w:p>
        </w:tc>
        <w:tc>
          <w:tcPr>
            <w:tcW w:w="1550" w:type="dxa"/>
          </w:tcPr>
          <w:p w14:paraId="3A8E1CB4"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Female</w:t>
            </w:r>
          </w:p>
        </w:tc>
        <w:tc>
          <w:tcPr>
            <w:tcW w:w="1550" w:type="dxa"/>
          </w:tcPr>
          <w:p w14:paraId="78F0030C"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Total</w:t>
            </w:r>
          </w:p>
        </w:tc>
        <w:tc>
          <w:tcPr>
            <w:tcW w:w="1550" w:type="dxa"/>
          </w:tcPr>
          <w:p w14:paraId="2AB1E583"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Male</w:t>
            </w:r>
          </w:p>
        </w:tc>
        <w:tc>
          <w:tcPr>
            <w:tcW w:w="1550" w:type="dxa"/>
          </w:tcPr>
          <w:p w14:paraId="05BE99B3"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Female</w:t>
            </w:r>
          </w:p>
        </w:tc>
        <w:tc>
          <w:tcPr>
            <w:tcW w:w="1550" w:type="dxa"/>
          </w:tcPr>
          <w:p w14:paraId="7C1B29F6"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Total</w:t>
            </w:r>
          </w:p>
        </w:tc>
      </w:tr>
      <w:tr w:rsidR="0069091D" w:rsidRPr="0068735D" w14:paraId="0375C44C" w14:textId="77777777" w:rsidTr="00C26B82">
        <w:tc>
          <w:tcPr>
            <w:tcW w:w="1549" w:type="dxa"/>
          </w:tcPr>
          <w:p w14:paraId="77C03721" w14:textId="77777777" w:rsidR="00C26B82" w:rsidRPr="0068735D" w:rsidRDefault="00C26B82" w:rsidP="0068735D">
            <w:pPr>
              <w:tabs>
                <w:tab w:val="left" w:pos="6450"/>
              </w:tabs>
              <w:spacing w:line="276" w:lineRule="auto"/>
              <w:ind w:right="4"/>
              <w:jc w:val="right"/>
              <w:rPr>
                <w:rFonts w:ascii="Times New Roman" w:hAnsi="Times New Roman" w:cs="Times New Roman"/>
                <w:sz w:val="16"/>
                <w:szCs w:val="16"/>
              </w:rPr>
            </w:pPr>
            <w:r w:rsidRPr="0068735D">
              <w:rPr>
                <w:rFonts w:ascii="Times New Roman" w:hAnsi="Times New Roman" w:cs="Times New Roman"/>
                <w:sz w:val="16"/>
                <w:szCs w:val="16"/>
              </w:rPr>
              <w:t>192</w:t>
            </w:r>
          </w:p>
        </w:tc>
        <w:tc>
          <w:tcPr>
            <w:tcW w:w="1549" w:type="dxa"/>
          </w:tcPr>
          <w:p w14:paraId="240FE420" w14:textId="77777777" w:rsidR="00C26B82" w:rsidRPr="0068735D" w:rsidRDefault="00C26B82" w:rsidP="0068735D">
            <w:pPr>
              <w:tabs>
                <w:tab w:val="left" w:pos="6450"/>
              </w:tabs>
              <w:spacing w:line="276" w:lineRule="auto"/>
              <w:ind w:right="4"/>
              <w:jc w:val="right"/>
              <w:rPr>
                <w:rFonts w:ascii="Times New Roman" w:hAnsi="Times New Roman" w:cs="Times New Roman"/>
                <w:sz w:val="16"/>
                <w:szCs w:val="16"/>
              </w:rPr>
            </w:pPr>
            <w:r w:rsidRPr="0068735D">
              <w:rPr>
                <w:rFonts w:ascii="Times New Roman" w:hAnsi="Times New Roman" w:cs="Times New Roman"/>
                <w:sz w:val="16"/>
                <w:szCs w:val="16"/>
              </w:rPr>
              <w:t>166</w:t>
            </w:r>
          </w:p>
        </w:tc>
        <w:tc>
          <w:tcPr>
            <w:tcW w:w="1550" w:type="dxa"/>
          </w:tcPr>
          <w:p w14:paraId="10AF7246" w14:textId="77777777" w:rsidR="00C26B82" w:rsidRPr="0068735D" w:rsidRDefault="00C26B82" w:rsidP="0068735D">
            <w:pPr>
              <w:tabs>
                <w:tab w:val="left" w:pos="6450"/>
              </w:tabs>
              <w:spacing w:line="276" w:lineRule="auto"/>
              <w:ind w:right="4"/>
              <w:jc w:val="right"/>
              <w:rPr>
                <w:rFonts w:ascii="Times New Roman" w:hAnsi="Times New Roman" w:cs="Times New Roman"/>
                <w:b/>
                <w:sz w:val="16"/>
                <w:szCs w:val="16"/>
              </w:rPr>
            </w:pPr>
            <w:r w:rsidRPr="0068735D">
              <w:rPr>
                <w:rFonts w:ascii="Times New Roman" w:hAnsi="Times New Roman" w:cs="Times New Roman"/>
                <w:b/>
                <w:sz w:val="16"/>
                <w:szCs w:val="16"/>
              </w:rPr>
              <w:t>358</w:t>
            </w:r>
          </w:p>
        </w:tc>
        <w:tc>
          <w:tcPr>
            <w:tcW w:w="1550" w:type="dxa"/>
          </w:tcPr>
          <w:p w14:paraId="35BFA852" w14:textId="77777777" w:rsidR="00C26B82" w:rsidRPr="0068735D" w:rsidRDefault="00C26B82" w:rsidP="0068735D">
            <w:pPr>
              <w:tabs>
                <w:tab w:val="left" w:pos="6450"/>
              </w:tabs>
              <w:spacing w:line="276" w:lineRule="auto"/>
              <w:ind w:right="4"/>
              <w:jc w:val="right"/>
              <w:rPr>
                <w:rFonts w:ascii="Times New Roman" w:hAnsi="Times New Roman" w:cs="Times New Roman"/>
                <w:sz w:val="16"/>
                <w:szCs w:val="16"/>
              </w:rPr>
            </w:pPr>
            <w:r w:rsidRPr="0068735D">
              <w:rPr>
                <w:rFonts w:ascii="Times New Roman" w:hAnsi="Times New Roman" w:cs="Times New Roman"/>
                <w:sz w:val="16"/>
                <w:szCs w:val="16"/>
              </w:rPr>
              <w:t>335</w:t>
            </w:r>
          </w:p>
        </w:tc>
        <w:tc>
          <w:tcPr>
            <w:tcW w:w="1550" w:type="dxa"/>
          </w:tcPr>
          <w:p w14:paraId="14A910CF" w14:textId="77777777" w:rsidR="00C26B82" w:rsidRPr="0068735D" w:rsidRDefault="00C26B82" w:rsidP="0068735D">
            <w:pPr>
              <w:tabs>
                <w:tab w:val="left" w:pos="6450"/>
              </w:tabs>
              <w:spacing w:line="276" w:lineRule="auto"/>
              <w:ind w:right="4"/>
              <w:jc w:val="right"/>
              <w:rPr>
                <w:rFonts w:ascii="Times New Roman" w:hAnsi="Times New Roman" w:cs="Times New Roman"/>
                <w:sz w:val="16"/>
                <w:szCs w:val="16"/>
              </w:rPr>
            </w:pPr>
            <w:r w:rsidRPr="0068735D">
              <w:rPr>
                <w:rFonts w:ascii="Times New Roman" w:hAnsi="Times New Roman" w:cs="Times New Roman"/>
                <w:sz w:val="16"/>
                <w:szCs w:val="16"/>
              </w:rPr>
              <w:t>311</w:t>
            </w:r>
          </w:p>
        </w:tc>
        <w:tc>
          <w:tcPr>
            <w:tcW w:w="1550" w:type="dxa"/>
          </w:tcPr>
          <w:p w14:paraId="34F67F76" w14:textId="77777777" w:rsidR="00C26B82" w:rsidRPr="0068735D" w:rsidRDefault="00C26B82" w:rsidP="0068735D">
            <w:pPr>
              <w:tabs>
                <w:tab w:val="left" w:pos="6450"/>
              </w:tabs>
              <w:spacing w:line="276" w:lineRule="auto"/>
              <w:ind w:right="4"/>
              <w:jc w:val="right"/>
              <w:rPr>
                <w:rFonts w:ascii="Times New Roman" w:hAnsi="Times New Roman" w:cs="Times New Roman"/>
                <w:sz w:val="16"/>
                <w:szCs w:val="16"/>
              </w:rPr>
            </w:pPr>
            <w:r w:rsidRPr="0068735D">
              <w:rPr>
                <w:rFonts w:ascii="Times New Roman" w:hAnsi="Times New Roman" w:cs="Times New Roman"/>
                <w:sz w:val="16"/>
                <w:szCs w:val="16"/>
              </w:rPr>
              <w:t>646</w:t>
            </w:r>
          </w:p>
        </w:tc>
        <w:tc>
          <w:tcPr>
            <w:tcW w:w="1550" w:type="dxa"/>
          </w:tcPr>
          <w:p w14:paraId="6F84966D" w14:textId="77777777" w:rsidR="00C26B82" w:rsidRPr="0068735D" w:rsidRDefault="00C26B82" w:rsidP="0068735D">
            <w:pPr>
              <w:tabs>
                <w:tab w:val="left" w:pos="6450"/>
              </w:tabs>
              <w:spacing w:line="276" w:lineRule="auto"/>
              <w:ind w:right="4"/>
              <w:jc w:val="right"/>
              <w:rPr>
                <w:rFonts w:ascii="Times New Roman" w:hAnsi="Times New Roman" w:cs="Times New Roman"/>
                <w:sz w:val="16"/>
                <w:szCs w:val="16"/>
              </w:rPr>
            </w:pPr>
            <w:r w:rsidRPr="0068735D">
              <w:rPr>
                <w:rFonts w:ascii="Times New Roman" w:hAnsi="Times New Roman" w:cs="Times New Roman"/>
                <w:sz w:val="16"/>
                <w:szCs w:val="16"/>
              </w:rPr>
              <w:t>507</w:t>
            </w:r>
          </w:p>
        </w:tc>
        <w:tc>
          <w:tcPr>
            <w:tcW w:w="1550" w:type="dxa"/>
          </w:tcPr>
          <w:p w14:paraId="4C8BB527" w14:textId="77777777" w:rsidR="00C26B82" w:rsidRPr="0068735D" w:rsidRDefault="00C26B82" w:rsidP="0068735D">
            <w:pPr>
              <w:tabs>
                <w:tab w:val="left" w:pos="6450"/>
              </w:tabs>
              <w:spacing w:line="276" w:lineRule="auto"/>
              <w:ind w:right="4"/>
              <w:jc w:val="right"/>
              <w:rPr>
                <w:rFonts w:ascii="Times New Roman" w:hAnsi="Times New Roman" w:cs="Times New Roman"/>
                <w:sz w:val="16"/>
                <w:szCs w:val="16"/>
              </w:rPr>
            </w:pPr>
            <w:r w:rsidRPr="0068735D">
              <w:rPr>
                <w:rFonts w:ascii="Times New Roman" w:hAnsi="Times New Roman" w:cs="Times New Roman"/>
                <w:sz w:val="16"/>
                <w:szCs w:val="16"/>
              </w:rPr>
              <w:t>386</w:t>
            </w:r>
          </w:p>
        </w:tc>
        <w:tc>
          <w:tcPr>
            <w:tcW w:w="1550" w:type="dxa"/>
          </w:tcPr>
          <w:p w14:paraId="26B18631" w14:textId="77777777" w:rsidR="00C26B82" w:rsidRPr="0068735D" w:rsidRDefault="00C26B82" w:rsidP="0068735D">
            <w:pPr>
              <w:tabs>
                <w:tab w:val="left" w:pos="6450"/>
              </w:tabs>
              <w:spacing w:line="276" w:lineRule="auto"/>
              <w:ind w:right="4"/>
              <w:jc w:val="right"/>
              <w:rPr>
                <w:rFonts w:ascii="Times New Roman" w:hAnsi="Times New Roman" w:cs="Times New Roman"/>
                <w:b/>
                <w:sz w:val="16"/>
                <w:szCs w:val="16"/>
              </w:rPr>
            </w:pPr>
            <w:r w:rsidRPr="0068735D">
              <w:rPr>
                <w:rFonts w:ascii="Times New Roman" w:hAnsi="Times New Roman" w:cs="Times New Roman"/>
                <w:b/>
                <w:sz w:val="16"/>
                <w:szCs w:val="16"/>
              </w:rPr>
              <w:t>893</w:t>
            </w:r>
          </w:p>
        </w:tc>
      </w:tr>
    </w:tbl>
    <w:p w14:paraId="57F83774" w14:textId="77777777" w:rsidR="00C26B82" w:rsidRPr="0068735D" w:rsidRDefault="00C26B82" w:rsidP="0068735D">
      <w:pPr>
        <w:tabs>
          <w:tab w:val="left" w:pos="1695"/>
        </w:tabs>
        <w:spacing w:line="276" w:lineRule="auto"/>
        <w:ind w:right="403"/>
        <w:jc w:val="both"/>
        <w:rPr>
          <w:rFonts w:ascii="Times New Roman" w:hAnsi="Times New Roman"/>
        </w:rPr>
      </w:pPr>
      <w:r w:rsidRPr="0068735D">
        <w:rPr>
          <w:rFonts w:ascii="Times New Roman" w:hAnsi="Times New Roman"/>
        </w:rPr>
        <w:tab/>
      </w:r>
    </w:p>
    <w:p w14:paraId="68743E8C" w14:textId="77777777" w:rsidR="00A50DE8" w:rsidRPr="0068735D" w:rsidRDefault="00A50DE8" w:rsidP="0068735D">
      <w:pPr>
        <w:tabs>
          <w:tab w:val="left" w:pos="6450"/>
        </w:tabs>
        <w:spacing w:line="276" w:lineRule="auto"/>
        <w:ind w:right="403"/>
        <w:jc w:val="both"/>
        <w:rPr>
          <w:rFonts w:ascii="Times New Roman" w:hAnsi="Times New Roman"/>
          <w:b/>
        </w:rPr>
      </w:pPr>
      <w:r w:rsidRPr="0068735D">
        <w:rPr>
          <w:rFonts w:ascii="Times New Roman" w:hAnsi="Times New Roman"/>
          <w:b/>
        </w:rPr>
        <w:t>2.6</w:t>
      </w:r>
      <w:r w:rsidR="00C26B82" w:rsidRPr="0068735D">
        <w:rPr>
          <w:rFonts w:ascii="Times New Roman" w:hAnsi="Times New Roman"/>
          <w:b/>
        </w:rPr>
        <w:t>.9 DISTRIBUTION OF THE POPULATION GROUP (WHITE) AND SEX-1996, 2001 AND 2011</w:t>
      </w:r>
    </w:p>
    <w:p w14:paraId="4E905FCB" w14:textId="77777777" w:rsidR="00C26B82" w:rsidRPr="0068735D" w:rsidRDefault="00C26B82" w:rsidP="0068735D">
      <w:pPr>
        <w:tabs>
          <w:tab w:val="left" w:pos="6450"/>
        </w:tabs>
        <w:spacing w:line="276" w:lineRule="auto"/>
        <w:ind w:right="403"/>
        <w:jc w:val="both"/>
        <w:rPr>
          <w:rFonts w:ascii="Times New Roman" w:hAnsi="Times New Roman"/>
          <w:b/>
        </w:rPr>
      </w:pPr>
      <w:r w:rsidRPr="0068735D">
        <w:rPr>
          <w:rFonts w:ascii="Times New Roman" w:hAnsi="Times New Roman"/>
          <w:b/>
        </w:rPr>
        <w:tab/>
      </w:r>
    </w:p>
    <w:tbl>
      <w:tblPr>
        <w:tblStyle w:val="TableGrid1"/>
        <w:tblW w:w="0" w:type="auto"/>
        <w:tblLook w:val="04A0" w:firstRow="1" w:lastRow="0" w:firstColumn="1" w:lastColumn="0" w:noHBand="0" w:noVBand="1"/>
      </w:tblPr>
      <w:tblGrid>
        <w:gridCol w:w="1036"/>
        <w:gridCol w:w="1124"/>
        <w:gridCol w:w="1048"/>
        <w:gridCol w:w="1037"/>
        <w:gridCol w:w="1125"/>
        <w:gridCol w:w="1048"/>
        <w:gridCol w:w="1037"/>
        <w:gridCol w:w="1125"/>
        <w:gridCol w:w="1048"/>
      </w:tblGrid>
      <w:tr w:rsidR="0069091D" w:rsidRPr="0068735D" w14:paraId="134594EE" w14:textId="77777777" w:rsidTr="00C26B82">
        <w:tc>
          <w:tcPr>
            <w:tcW w:w="4648" w:type="dxa"/>
            <w:gridSpan w:val="3"/>
          </w:tcPr>
          <w:p w14:paraId="13B7CDE8" w14:textId="77777777" w:rsidR="00C26B82" w:rsidRPr="0068735D" w:rsidRDefault="00C26B82" w:rsidP="0068735D">
            <w:pPr>
              <w:tabs>
                <w:tab w:val="left" w:pos="6450"/>
              </w:tabs>
              <w:spacing w:line="276" w:lineRule="auto"/>
              <w:ind w:right="101"/>
              <w:jc w:val="center"/>
              <w:rPr>
                <w:rFonts w:ascii="Times New Roman" w:hAnsi="Times New Roman" w:cs="Times New Roman"/>
                <w:b/>
                <w:sz w:val="16"/>
                <w:szCs w:val="16"/>
              </w:rPr>
            </w:pPr>
            <w:r w:rsidRPr="0068735D">
              <w:rPr>
                <w:rFonts w:ascii="Times New Roman" w:hAnsi="Times New Roman" w:cs="Times New Roman"/>
                <w:b/>
                <w:sz w:val="16"/>
                <w:szCs w:val="16"/>
              </w:rPr>
              <w:t>1996</w:t>
            </w:r>
          </w:p>
        </w:tc>
        <w:tc>
          <w:tcPr>
            <w:tcW w:w="4650" w:type="dxa"/>
            <w:gridSpan w:val="3"/>
          </w:tcPr>
          <w:p w14:paraId="0D630AFC" w14:textId="77777777" w:rsidR="00C26B82" w:rsidRPr="0068735D" w:rsidRDefault="00C26B82" w:rsidP="0068735D">
            <w:pPr>
              <w:tabs>
                <w:tab w:val="left" w:pos="6450"/>
              </w:tabs>
              <w:spacing w:line="276" w:lineRule="auto"/>
              <w:ind w:right="101"/>
              <w:jc w:val="center"/>
              <w:rPr>
                <w:rFonts w:ascii="Times New Roman" w:hAnsi="Times New Roman" w:cs="Times New Roman"/>
                <w:b/>
                <w:sz w:val="16"/>
                <w:szCs w:val="16"/>
              </w:rPr>
            </w:pPr>
            <w:r w:rsidRPr="0068735D">
              <w:rPr>
                <w:rFonts w:ascii="Times New Roman" w:hAnsi="Times New Roman" w:cs="Times New Roman"/>
                <w:b/>
                <w:sz w:val="16"/>
                <w:szCs w:val="16"/>
              </w:rPr>
              <w:t>2001</w:t>
            </w:r>
          </w:p>
        </w:tc>
        <w:tc>
          <w:tcPr>
            <w:tcW w:w="4650" w:type="dxa"/>
            <w:gridSpan w:val="3"/>
          </w:tcPr>
          <w:p w14:paraId="2BA926E3" w14:textId="77777777" w:rsidR="00C26B82" w:rsidRPr="0068735D" w:rsidRDefault="00C26B82" w:rsidP="0068735D">
            <w:pPr>
              <w:tabs>
                <w:tab w:val="left" w:pos="6450"/>
              </w:tabs>
              <w:spacing w:line="276" w:lineRule="auto"/>
              <w:ind w:right="101"/>
              <w:jc w:val="center"/>
              <w:rPr>
                <w:rFonts w:ascii="Times New Roman" w:hAnsi="Times New Roman" w:cs="Times New Roman"/>
                <w:b/>
                <w:sz w:val="16"/>
                <w:szCs w:val="16"/>
              </w:rPr>
            </w:pPr>
            <w:r w:rsidRPr="0068735D">
              <w:rPr>
                <w:rFonts w:ascii="Times New Roman" w:hAnsi="Times New Roman" w:cs="Times New Roman"/>
                <w:b/>
                <w:sz w:val="16"/>
                <w:szCs w:val="16"/>
              </w:rPr>
              <w:t>2011</w:t>
            </w:r>
          </w:p>
        </w:tc>
      </w:tr>
      <w:tr w:rsidR="0069091D" w:rsidRPr="0068735D" w14:paraId="0228D43F" w14:textId="77777777" w:rsidTr="00C26B82">
        <w:tc>
          <w:tcPr>
            <w:tcW w:w="1549" w:type="dxa"/>
          </w:tcPr>
          <w:p w14:paraId="6F6F265B" w14:textId="77777777" w:rsidR="00C26B82" w:rsidRPr="0068735D" w:rsidRDefault="00C26B82" w:rsidP="0068735D">
            <w:pPr>
              <w:tabs>
                <w:tab w:val="left" w:pos="6450"/>
              </w:tabs>
              <w:spacing w:line="276" w:lineRule="auto"/>
              <w:ind w:right="101"/>
              <w:jc w:val="center"/>
              <w:rPr>
                <w:rFonts w:ascii="Times New Roman" w:hAnsi="Times New Roman" w:cs="Times New Roman"/>
                <w:b/>
                <w:sz w:val="16"/>
                <w:szCs w:val="16"/>
              </w:rPr>
            </w:pPr>
            <w:r w:rsidRPr="0068735D">
              <w:rPr>
                <w:rFonts w:ascii="Times New Roman" w:hAnsi="Times New Roman" w:cs="Times New Roman"/>
                <w:b/>
                <w:sz w:val="16"/>
                <w:szCs w:val="16"/>
              </w:rPr>
              <w:t>Male</w:t>
            </w:r>
          </w:p>
        </w:tc>
        <w:tc>
          <w:tcPr>
            <w:tcW w:w="1549" w:type="dxa"/>
          </w:tcPr>
          <w:p w14:paraId="161F5E3B" w14:textId="77777777" w:rsidR="00C26B82" w:rsidRPr="0068735D" w:rsidRDefault="00C26B82" w:rsidP="0068735D">
            <w:pPr>
              <w:tabs>
                <w:tab w:val="left" w:pos="6450"/>
              </w:tabs>
              <w:spacing w:line="276" w:lineRule="auto"/>
              <w:ind w:right="101"/>
              <w:jc w:val="center"/>
              <w:rPr>
                <w:rFonts w:ascii="Times New Roman" w:hAnsi="Times New Roman" w:cs="Times New Roman"/>
                <w:b/>
                <w:sz w:val="16"/>
                <w:szCs w:val="16"/>
              </w:rPr>
            </w:pPr>
            <w:r w:rsidRPr="0068735D">
              <w:rPr>
                <w:rFonts w:ascii="Times New Roman" w:hAnsi="Times New Roman" w:cs="Times New Roman"/>
                <w:b/>
                <w:sz w:val="16"/>
                <w:szCs w:val="16"/>
              </w:rPr>
              <w:t>Female</w:t>
            </w:r>
          </w:p>
        </w:tc>
        <w:tc>
          <w:tcPr>
            <w:tcW w:w="1550" w:type="dxa"/>
          </w:tcPr>
          <w:p w14:paraId="4C6EC9EF" w14:textId="77777777" w:rsidR="00C26B82" w:rsidRPr="0068735D" w:rsidRDefault="00C26B82" w:rsidP="0068735D">
            <w:pPr>
              <w:tabs>
                <w:tab w:val="left" w:pos="6450"/>
              </w:tabs>
              <w:spacing w:line="276" w:lineRule="auto"/>
              <w:ind w:right="101"/>
              <w:jc w:val="center"/>
              <w:rPr>
                <w:rFonts w:ascii="Times New Roman" w:hAnsi="Times New Roman" w:cs="Times New Roman"/>
                <w:b/>
                <w:sz w:val="16"/>
                <w:szCs w:val="16"/>
              </w:rPr>
            </w:pPr>
            <w:r w:rsidRPr="0068735D">
              <w:rPr>
                <w:rFonts w:ascii="Times New Roman" w:hAnsi="Times New Roman" w:cs="Times New Roman"/>
                <w:b/>
                <w:sz w:val="16"/>
                <w:szCs w:val="16"/>
              </w:rPr>
              <w:t>Total</w:t>
            </w:r>
          </w:p>
        </w:tc>
        <w:tc>
          <w:tcPr>
            <w:tcW w:w="1550" w:type="dxa"/>
          </w:tcPr>
          <w:p w14:paraId="5145C11F" w14:textId="77777777" w:rsidR="00C26B82" w:rsidRPr="0068735D" w:rsidRDefault="00C26B82" w:rsidP="0068735D">
            <w:pPr>
              <w:tabs>
                <w:tab w:val="left" w:pos="6450"/>
              </w:tabs>
              <w:spacing w:line="276" w:lineRule="auto"/>
              <w:ind w:right="101"/>
              <w:jc w:val="center"/>
              <w:rPr>
                <w:rFonts w:ascii="Times New Roman" w:hAnsi="Times New Roman" w:cs="Times New Roman"/>
                <w:b/>
                <w:sz w:val="16"/>
                <w:szCs w:val="16"/>
              </w:rPr>
            </w:pPr>
            <w:r w:rsidRPr="0068735D">
              <w:rPr>
                <w:rFonts w:ascii="Times New Roman" w:hAnsi="Times New Roman" w:cs="Times New Roman"/>
                <w:b/>
                <w:sz w:val="16"/>
                <w:szCs w:val="16"/>
              </w:rPr>
              <w:t>Male</w:t>
            </w:r>
          </w:p>
        </w:tc>
        <w:tc>
          <w:tcPr>
            <w:tcW w:w="1550" w:type="dxa"/>
          </w:tcPr>
          <w:p w14:paraId="7C0EA04B" w14:textId="77777777" w:rsidR="00C26B82" w:rsidRPr="0068735D" w:rsidRDefault="00C26B82" w:rsidP="0068735D">
            <w:pPr>
              <w:tabs>
                <w:tab w:val="left" w:pos="6450"/>
              </w:tabs>
              <w:spacing w:line="276" w:lineRule="auto"/>
              <w:ind w:right="101"/>
              <w:jc w:val="center"/>
              <w:rPr>
                <w:rFonts w:ascii="Times New Roman" w:hAnsi="Times New Roman" w:cs="Times New Roman"/>
                <w:b/>
                <w:sz w:val="16"/>
                <w:szCs w:val="16"/>
              </w:rPr>
            </w:pPr>
            <w:r w:rsidRPr="0068735D">
              <w:rPr>
                <w:rFonts w:ascii="Times New Roman" w:hAnsi="Times New Roman" w:cs="Times New Roman"/>
                <w:b/>
                <w:sz w:val="16"/>
                <w:szCs w:val="16"/>
              </w:rPr>
              <w:t>Female</w:t>
            </w:r>
          </w:p>
        </w:tc>
        <w:tc>
          <w:tcPr>
            <w:tcW w:w="1550" w:type="dxa"/>
          </w:tcPr>
          <w:p w14:paraId="58285BE0" w14:textId="77777777" w:rsidR="00C26B82" w:rsidRPr="0068735D" w:rsidRDefault="00C26B82" w:rsidP="0068735D">
            <w:pPr>
              <w:tabs>
                <w:tab w:val="left" w:pos="6450"/>
              </w:tabs>
              <w:spacing w:line="276" w:lineRule="auto"/>
              <w:ind w:right="101"/>
              <w:jc w:val="center"/>
              <w:rPr>
                <w:rFonts w:ascii="Times New Roman" w:hAnsi="Times New Roman" w:cs="Times New Roman"/>
                <w:b/>
                <w:sz w:val="16"/>
                <w:szCs w:val="16"/>
              </w:rPr>
            </w:pPr>
            <w:r w:rsidRPr="0068735D">
              <w:rPr>
                <w:rFonts w:ascii="Times New Roman" w:hAnsi="Times New Roman" w:cs="Times New Roman"/>
                <w:b/>
                <w:sz w:val="16"/>
                <w:szCs w:val="16"/>
              </w:rPr>
              <w:t>Total</w:t>
            </w:r>
          </w:p>
        </w:tc>
        <w:tc>
          <w:tcPr>
            <w:tcW w:w="1550" w:type="dxa"/>
          </w:tcPr>
          <w:p w14:paraId="1F597951" w14:textId="77777777" w:rsidR="00C26B82" w:rsidRPr="0068735D" w:rsidRDefault="00C26B82" w:rsidP="0068735D">
            <w:pPr>
              <w:tabs>
                <w:tab w:val="left" w:pos="6450"/>
              </w:tabs>
              <w:spacing w:line="276" w:lineRule="auto"/>
              <w:ind w:right="101"/>
              <w:jc w:val="center"/>
              <w:rPr>
                <w:rFonts w:ascii="Times New Roman" w:hAnsi="Times New Roman" w:cs="Times New Roman"/>
                <w:b/>
                <w:sz w:val="16"/>
                <w:szCs w:val="16"/>
              </w:rPr>
            </w:pPr>
            <w:r w:rsidRPr="0068735D">
              <w:rPr>
                <w:rFonts w:ascii="Times New Roman" w:hAnsi="Times New Roman" w:cs="Times New Roman"/>
                <w:b/>
                <w:sz w:val="16"/>
                <w:szCs w:val="16"/>
              </w:rPr>
              <w:t>Male</w:t>
            </w:r>
          </w:p>
        </w:tc>
        <w:tc>
          <w:tcPr>
            <w:tcW w:w="1550" w:type="dxa"/>
          </w:tcPr>
          <w:p w14:paraId="468FE334" w14:textId="77777777" w:rsidR="00C26B82" w:rsidRPr="0068735D" w:rsidRDefault="00C26B82" w:rsidP="0068735D">
            <w:pPr>
              <w:tabs>
                <w:tab w:val="left" w:pos="6450"/>
              </w:tabs>
              <w:spacing w:line="276" w:lineRule="auto"/>
              <w:ind w:right="101"/>
              <w:jc w:val="center"/>
              <w:rPr>
                <w:rFonts w:ascii="Times New Roman" w:hAnsi="Times New Roman" w:cs="Times New Roman"/>
                <w:b/>
                <w:sz w:val="16"/>
                <w:szCs w:val="16"/>
              </w:rPr>
            </w:pPr>
            <w:r w:rsidRPr="0068735D">
              <w:rPr>
                <w:rFonts w:ascii="Times New Roman" w:hAnsi="Times New Roman" w:cs="Times New Roman"/>
                <w:b/>
                <w:sz w:val="16"/>
                <w:szCs w:val="16"/>
              </w:rPr>
              <w:t>Female</w:t>
            </w:r>
          </w:p>
        </w:tc>
        <w:tc>
          <w:tcPr>
            <w:tcW w:w="1550" w:type="dxa"/>
          </w:tcPr>
          <w:p w14:paraId="190C265F" w14:textId="77777777" w:rsidR="00C26B82" w:rsidRPr="0068735D" w:rsidRDefault="00C26B82" w:rsidP="0068735D">
            <w:pPr>
              <w:tabs>
                <w:tab w:val="left" w:pos="6450"/>
              </w:tabs>
              <w:spacing w:line="276" w:lineRule="auto"/>
              <w:ind w:right="101"/>
              <w:jc w:val="center"/>
              <w:rPr>
                <w:rFonts w:ascii="Times New Roman" w:hAnsi="Times New Roman" w:cs="Times New Roman"/>
                <w:b/>
                <w:sz w:val="16"/>
                <w:szCs w:val="16"/>
              </w:rPr>
            </w:pPr>
            <w:r w:rsidRPr="0068735D">
              <w:rPr>
                <w:rFonts w:ascii="Times New Roman" w:hAnsi="Times New Roman" w:cs="Times New Roman"/>
                <w:b/>
                <w:sz w:val="16"/>
                <w:szCs w:val="16"/>
              </w:rPr>
              <w:t>Total</w:t>
            </w:r>
          </w:p>
        </w:tc>
      </w:tr>
      <w:tr w:rsidR="00C26B82" w:rsidRPr="0068735D" w14:paraId="64F7851D" w14:textId="77777777" w:rsidTr="00C26B82">
        <w:tc>
          <w:tcPr>
            <w:tcW w:w="1549" w:type="dxa"/>
          </w:tcPr>
          <w:p w14:paraId="73631E2B"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4 376</w:t>
            </w:r>
          </w:p>
        </w:tc>
        <w:tc>
          <w:tcPr>
            <w:tcW w:w="1549" w:type="dxa"/>
          </w:tcPr>
          <w:p w14:paraId="3C895B0C"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4 743</w:t>
            </w:r>
          </w:p>
        </w:tc>
        <w:tc>
          <w:tcPr>
            <w:tcW w:w="1550" w:type="dxa"/>
          </w:tcPr>
          <w:p w14:paraId="7C76BCD6" w14:textId="77777777" w:rsidR="00C26B82" w:rsidRPr="0068735D" w:rsidRDefault="00C26B82" w:rsidP="0068735D">
            <w:pPr>
              <w:tabs>
                <w:tab w:val="left" w:pos="6450"/>
              </w:tabs>
              <w:spacing w:line="276" w:lineRule="auto"/>
              <w:jc w:val="right"/>
              <w:rPr>
                <w:rFonts w:ascii="Times New Roman" w:hAnsi="Times New Roman" w:cs="Times New Roman"/>
                <w:b/>
                <w:sz w:val="16"/>
                <w:szCs w:val="16"/>
              </w:rPr>
            </w:pPr>
            <w:r w:rsidRPr="0068735D">
              <w:rPr>
                <w:rFonts w:ascii="Times New Roman" w:hAnsi="Times New Roman" w:cs="Times New Roman"/>
                <w:b/>
                <w:sz w:val="16"/>
                <w:szCs w:val="16"/>
              </w:rPr>
              <w:t>9 119</w:t>
            </w:r>
          </w:p>
        </w:tc>
        <w:tc>
          <w:tcPr>
            <w:tcW w:w="1550" w:type="dxa"/>
          </w:tcPr>
          <w:p w14:paraId="72376A01"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3 078</w:t>
            </w:r>
          </w:p>
        </w:tc>
        <w:tc>
          <w:tcPr>
            <w:tcW w:w="1550" w:type="dxa"/>
          </w:tcPr>
          <w:p w14:paraId="52EAA9C3"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3 393</w:t>
            </w:r>
          </w:p>
        </w:tc>
        <w:tc>
          <w:tcPr>
            <w:tcW w:w="1550" w:type="dxa"/>
          </w:tcPr>
          <w:p w14:paraId="0F7F925B"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6 471</w:t>
            </w:r>
          </w:p>
        </w:tc>
        <w:tc>
          <w:tcPr>
            <w:tcW w:w="1550" w:type="dxa"/>
          </w:tcPr>
          <w:p w14:paraId="2C1E71D8"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3 075</w:t>
            </w:r>
          </w:p>
        </w:tc>
        <w:tc>
          <w:tcPr>
            <w:tcW w:w="1550" w:type="dxa"/>
          </w:tcPr>
          <w:p w14:paraId="27023B92"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3 291</w:t>
            </w:r>
          </w:p>
        </w:tc>
        <w:tc>
          <w:tcPr>
            <w:tcW w:w="1550" w:type="dxa"/>
          </w:tcPr>
          <w:p w14:paraId="1BB40A30" w14:textId="77777777" w:rsidR="00C26B82" w:rsidRPr="0068735D" w:rsidRDefault="00C26B82" w:rsidP="0068735D">
            <w:pPr>
              <w:tabs>
                <w:tab w:val="left" w:pos="6450"/>
              </w:tabs>
              <w:spacing w:line="276" w:lineRule="auto"/>
              <w:jc w:val="right"/>
              <w:rPr>
                <w:rFonts w:ascii="Times New Roman" w:hAnsi="Times New Roman" w:cs="Times New Roman"/>
                <w:b/>
                <w:sz w:val="16"/>
                <w:szCs w:val="16"/>
              </w:rPr>
            </w:pPr>
            <w:r w:rsidRPr="0068735D">
              <w:rPr>
                <w:rFonts w:ascii="Times New Roman" w:hAnsi="Times New Roman" w:cs="Times New Roman"/>
                <w:b/>
                <w:sz w:val="16"/>
                <w:szCs w:val="16"/>
              </w:rPr>
              <w:t>6 367</w:t>
            </w:r>
          </w:p>
        </w:tc>
      </w:tr>
    </w:tbl>
    <w:p w14:paraId="06BA93CA" w14:textId="77777777" w:rsidR="00C26B82" w:rsidRPr="0068735D" w:rsidRDefault="00C26B82" w:rsidP="0068735D">
      <w:pPr>
        <w:tabs>
          <w:tab w:val="left" w:pos="6450"/>
        </w:tabs>
        <w:spacing w:line="276" w:lineRule="auto"/>
        <w:ind w:right="403"/>
        <w:jc w:val="both"/>
        <w:rPr>
          <w:rFonts w:ascii="Times New Roman" w:hAnsi="Times New Roman"/>
        </w:rPr>
      </w:pPr>
    </w:p>
    <w:p w14:paraId="3EC44F3A" w14:textId="77777777" w:rsidR="00C26B82" w:rsidRPr="0068735D" w:rsidRDefault="00A50DE8" w:rsidP="0068735D">
      <w:pPr>
        <w:tabs>
          <w:tab w:val="left" w:pos="6450"/>
        </w:tabs>
        <w:spacing w:line="276" w:lineRule="auto"/>
        <w:ind w:left="567" w:right="403" w:hanging="567"/>
        <w:jc w:val="both"/>
        <w:rPr>
          <w:rFonts w:ascii="Times New Roman" w:hAnsi="Times New Roman"/>
          <w:b/>
        </w:rPr>
      </w:pPr>
      <w:r w:rsidRPr="0068735D">
        <w:rPr>
          <w:rFonts w:ascii="Times New Roman" w:hAnsi="Times New Roman"/>
          <w:b/>
        </w:rPr>
        <w:t>2.6</w:t>
      </w:r>
      <w:r w:rsidR="00C26B82" w:rsidRPr="0068735D">
        <w:rPr>
          <w:rFonts w:ascii="Times New Roman" w:hAnsi="Times New Roman"/>
          <w:b/>
        </w:rPr>
        <w:t>.10 DISTRIBUTION OF THE POPULATION BY FUNCTIONAL AGE GROUPS AND SEX-1996, 2001 AND 2011</w:t>
      </w:r>
    </w:p>
    <w:p w14:paraId="0C20294F" w14:textId="77777777" w:rsidR="00A50DE8" w:rsidRPr="0068735D" w:rsidRDefault="00A50DE8" w:rsidP="0068735D">
      <w:pPr>
        <w:tabs>
          <w:tab w:val="left" w:pos="6450"/>
        </w:tabs>
        <w:spacing w:line="276" w:lineRule="auto"/>
        <w:ind w:left="567" w:right="403" w:hanging="567"/>
        <w:jc w:val="both"/>
        <w:rPr>
          <w:rFonts w:ascii="Times New Roman" w:hAnsi="Times New Roman"/>
        </w:rPr>
      </w:pPr>
    </w:p>
    <w:tbl>
      <w:tblPr>
        <w:tblStyle w:val="TableGrid1"/>
        <w:tblW w:w="0" w:type="auto"/>
        <w:tblLook w:val="04A0" w:firstRow="1" w:lastRow="0" w:firstColumn="1" w:lastColumn="0" w:noHBand="0" w:noVBand="1"/>
      </w:tblPr>
      <w:tblGrid>
        <w:gridCol w:w="944"/>
        <w:gridCol w:w="933"/>
        <w:gridCol w:w="1017"/>
        <w:gridCol w:w="944"/>
        <w:gridCol w:w="934"/>
        <w:gridCol w:w="1017"/>
        <w:gridCol w:w="944"/>
        <w:gridCol w:w="934"/>
        <w:gridCol w:w="1017"/>
        <w:gridCol w:w="944"/>
      </w:tblGrid>
      <w:tr w:rsidR="0069091D" w:rsidRPr="0068735D" w14:paraId="3C336250" w14:textId="77777777" w:rsidTr="00C26B82">
        <w:tc>
          <w:tcPr>
            <w:tcW w:w="1394" w:type="dxa"/>
            <w:vMerge w:val="restart"/>
          </w:tcPr>
          <w:p w14:paraId="48DD68E1"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Age</w:t>
            </w:r>
          </w:p>
        </w:tc>
        <w:tc>
          <w:tcPr>
            <w:tcW w:w="4184" w:type="dxa"/>
            <w:gridSpan w:val="3"/>
          </w:tcPr>
          <w:p w14:paraId="710D6DE1"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1996</w:t>
            </w:r>
          </w:p>
        </w:tc>
        <w:tc>
          <w:tcPr>
            <w:tcW w:w="4185" w:type="dxa"/>
            <w:gridSpan w:val="3"/>
          </w:tcPr>
          <w:p w14:paraId="2B3D5164"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2001</w:t>
            </w:r>
          </w:p>
        </w:tc>
        <w:tc>
          <w:tcPr>
            <w:tcW w:w="4185" w:type="dxa"/>
            <w:gridSpan w:val="3"/>
          </w:tcPr>
          <w:p w14:paraId="6A683E85"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2011</w:t>
            </w:r>
          </w:p>
        </w:tc>
      </w:tr>
      <w:tr w:rsidR="0069091D" w:rsidRPr="0068735D" w14:paraId="696000B2" w14:textId="77777777" w:rsidTr="00C26B82">
        <w:tc>
          <w:tcPr>
            <w:tcW w:w="1394" w:type="dxa"/>
            <w:vMerge/>
          </w:tcPr>
          <w:p w14:paraId="1A4F636B" w14:textId="77777777" w:rsidR="00C26B82" w:rsidRPr="0068735D" w:rsidRDefault="00C26B82" w:rsidP="0068735D">
            <w:pPr>
              <w:tabs>
                <w:tab w:val="left" w:pos="6450"/>
              </w:tabs>
              <w:spacing w:line="276" w:lineRule="auto"/>
              <w:jc w:val="center"/>
              <w:rPr>
                <w:rFonts w:ascii="Times New Roman" w:hAnsi="Times New Roman" w:cs="Times New Roman"/>
                <w:sz w:val="16"/>
                <w:szCs w:val="16"/>
              </w:rPr>
            </w:pPr>
          </w:p>
        </w:tc>
        <w:tc>
          <w:tcPr>
            <w:tcW w:w="1394" w:type="dxa"/>
          </w:tcPr>
          <w:p w14:paraId="72A5B6DE"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Male</w:t>
            </w:r>
          </w:p>
        </w:tc>
        <w:tc>
          <w:tcPr>
            <w:tcW w:w="1395" w:type="dxa"/>
          </w:tcPr>
          <w:p w14:paraId="5A6548ED"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Female</w:t>
            </w:r>
          </w:p>
        </w:tc>
        <w:tc>
          <w:tcPr>
            <w:tcW w:w="1395" w:type="dxa"/>
          </w:tcPr>
          <w:p w14:paraId="7AAB83B0"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Total</w:t>
            </w:r>
          </w:p>
        </w:tc>
        <w:tc>
          <w:tcPr>
            <w:tcW w:w="1395" w:type="dxa"/>
          </w:tcPr>
          <w:p w14:paraId="20E7DDBE"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Male</w:t>
            </w:r>
          </w:p>
        </w:tc>
        <w:tc>
          <w:tcPr>
            <w:tcW w:w="1395" w:type="dxa"/>
          </w:tcPr>
          <w:p w14:paraId="7A327D97"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Female</w:t>
            </w:r>
          </w:p>
        </w:tc>
        <w:tc>
          <w:tcPr>
            <w:tcW w:w="1395" w:type="dxa"/>
          </w:tcPr>
          <w:p w14:paraId="7E08F334"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Total</w:t>
            </w:r>
          </w:p>
        </w:tc>
        <w:tc>
          <w:tcPr>
            <w:tcW w:w="1395" w:type="dxa"/>
          </w:tcPr>
          <w:p w14:paraId="3866FAB7"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Male</w:t>
            </w:r>
          </w:p>
        </w:tc>
        <w:tc>
          <w:tcPr>
            <w:tcW w:w="1395" w:type="dxa"/>
          </w:tcPr>
          <w:p w14:paraId="61AD1CD0"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Female</w:t>
            </w:r>
          </w:p>
        </w:tc>
        <w:tc>
          <w:tcPr>
            <w:tcW w:w="1395" w:type="dxa"/>
          </w:tcPr>
          <w:p w14:paraId="49374BB3"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Total</w:t>
            </w:r>
          </w:p>
        </w:tc>
      </w:tr>
      <w:tr w:rsidR="0069091D" w:rsidRPr="0068735D" w14:paraId="5C0FE198" w14:textId="77777777" w:rsidTr="00C26B82">
        <w:tc>
          <w:tcPr>
            <w:tcW w:w="1394" w:type="dxa"/>
          </w:tcPr>
          <w:p w14:paraId="2307915F" w14:textId="77777777" w:rsidR="00C26B82" w:rsidRPr="0068735D" w:rsidRDefault="00C26B82" w:rsidP="0068735D">
            <w:pPr>
              <w:tabs>
                <w:tab w:val="left" w:pos="6450"/>
              </w:tabs>
              <w:spacing w:line="276" w:lineRule="auto"/>
              <w:jc w:val="center"/>
              <w:rPr>
                <w:rFonts w:ascii="Times New Roman" w:hAnsi="Times New Roman" w:cs="Times New Roman"/>
                <w:sz w:val="16"/>
                <w:szCs w:val="16"/>
              </w:rPr>
            </w:pPr>
            <w:r w:rsidRPr="0068735D">
              <w:rPr>
                <w:rFonts w:ascii="Times New Roman" w:hAnsi="Times New Roman" w:cs="Times New Roman"/>
                <w:sz w:val="16"/>
                <w:szCs w:val="16"/>
              </w:rPr>
              <w:t>0-14</w:t>
            </w:r>
          </w:p>
          <w:p w14:paraId="7460A1C8" w14:textId="77777777" w:rsidR="00C26B82" w:rsidRPr="0068735D" w:rsidRDefault="00C26B82" w:rsidP="0068735D">
            <w:pPr>
              <w:spacing w:line="276" w:lineRule="auto"/>
              <w:jc w:val="center"/>
              <w:rPr>
                <w:rFonts w:ascii="Times New Roman" w:hAnsi="Times New Roman" w:cs="Times New Roman"/>
                <w:sz w:val="16"/>
                <w:szCs w:val="16"/>
              </w:rPr>
            </w:pPr>
          </w:p>
        </w:tc>
        <w:tc>
          <w:tcPr>
            <w:tcW w:w="1394" w:type="dxa"/>
          </w:tcPr>
          <w:p w14:paraId="3A2B5F4E"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18 347</w:t>
            </w:r>
          </w:p>
        </w:tc>
        <w:tc>
          <w:tcPr>
            <w:tcW w:w="1395" w:type="dxa"/>
          </w:tcPr>
          <w:p w14:paraId="2CF411AC"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18 646</w:t>
            </w:r>
          </w:p>
        </w:tc>
        <w:tc>
          <w:tcPr>
            <w:tcW w:w="1395" w:type="dxa"/>
          </w:tcPr>
          <w:p w14:paraId="2A56C143" w14:textId="77777777" w:rsidR="00C26B82" w:rsidRPr="0068735D" w:rsidRDefault="00C26B82" w:rsidP="0068735D">
            <w:pPr>
              <w:tabs>
                <w:tab w:val="left" w:pos="6450"/>
              </w:tabs>
              <w:spacing w:line="276" w:lineRule="auto"/>
              <w:jc w:val="right"/>
              <w:rPr>
                <w:rFonts w:ascii="Times New Roman" w:hAnsi="Times New Roman" w:cs="Times New Roman"/>
                <w:b/>
                <w:sz w:val="16"/>
                <w:szCs w:val="16"/>
              </w:rPr>
            </w:pPr>
            <w:r w:rsidRPr="0068735D">
              <w:rPr>
                <w:rFonts w:ascii="Times New Roman" w:hAnsi="Times New Roman" w:cs="Times New Roman"/>
                <w:b/>
                <w:sz w:val="16"/>
                <w:szCs w:val="16"/>
              </w:rPr>
              <w:t>36 993</w:t>
            </w:r>
          </w:p>
        </w:tc>
        <w:tc>
          <w:tcPr>
            <w:tcW w:w="1395" w:type="dxa"/>
          </w:tcPr>
          <w:p w14:paraId="5D40EFA5"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19 976</w:t>
            </w:r>
          </w:p>
        </w:tc>
        <w:tc>
          <w:tcPr>
            <w:tcW w:w="1395" w:type="dxa"/>
          </w:tcPr>
          <w:p w14:paraId="1F3671A6"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20 226</w:t>
            </w:r>
          </w:p>
        </w:tc>
        <w:tc>
          <w:tcPr>
            <w:tcW w:w="1395" w:type="dxa"/>
          </w:tcPr>
          <w:p w14:paraId="06B2A594" w14:textId="77777777" w:rsidR="00C26B82" w:rsidRPr="0068735D" w:rsidRDefault="00C26B82" w:rsidP="0068735D">
            <w:pPr>
              <w:tabs>
                <w:tab w:val="left" w:pos="6450"/>
              </w:tabs>
              <w:spacing w:line="276" w:lineRule="auto"/>
              <w:jc w:val="right"/>
              <w:rPr>
                <w:rFonts w:ascii="Times New Roman" w:hAnsi="Times New Roman" w:cs="Times New Roman"/>
                <w:b/>
                <w:sz w:val="16"/>
                <w:szCs w:val="16"/>
              </w:rPr>
            </w:pPr>
            <w:r w:rsidRPr="0068735D">
              <w:rPr>
                <w:rFonts w:ascii="Times New Roman" w:hAnsi="Times New Roman" w:cs="Times New Roman"/>
                <w:b/>
                <w:sz w:val="16"/>
                <w:szCs w:val="16"/>
              </w:rPr>
              <w:t>40 202</w:t>
            </w:r>
          </w:p>
        </w:tc>
        <w:tc>
          <w:tcPr>
            <w:tcW w:w="1395" w:type="dxa"/>
          </w:tcPr>
          <w:p w14:paraId="0E86E20E"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18 152</w:t>
            </w:r>
          </w:p>
        </w:tc>
        <w:tc>
          <w:tcPr>
            <w:tcW w:w="1395" w:type="dxa"/>
          </w:tcPr>
          <w:p w14:paraId="679AEAE8"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17 960</w:t>
            </w:r>
          </w:p>
        </w:tc>
        <w:tc>
          <w:tcPr>
            <w:tcW w:w="1395" w:type="dxa"/>
          </w:tcPr>
          <w:p w14:paraId="3D32AC7C" w14:textId="77777777" w:rsidR="00C26B82" w:rsidRPr="0068735D" w:rsidRDefault="00C26B82" w:rsidP="0068735D">
            <w:pPr>
              <w:tabs>
                <w:tab w:val="left" w:pos="6450"/>
              </w:tabs>
              <w:spacing w:line="276" w:lineRule="auto"/>
              <w:jc w:val="right"/>
              <w:rPr>
                <w:rFonts w:ascii="Times New Roman" w:hAnsi="Times New Roman" w:cs="Times New Roman"/>
                <w:b/>
                <w:sz w:val="16"/>
                <w:szCs w:val="16"/>
              </w:rPr>
            </w:pPr>
            <w:r w:rsidRPr="0068735D">
              <w:rPr>
                <w:rFonts w:ascii="Times New Roman" w:hAnsi="Times New Roman" w:cs="Times New Roman"/>
                <w:b/>
                <w:sz w:val="16"/>
                <w:szCs w:val="16"/>
              </w:rPr>
              <w:t>36 142</w:t>
            </w:r>
          </w:p>
        </w:tc>
      </w:tr>
      <w:tr w:rsidR="0069091D" w:rsidRPr="0068735D" w14:paraId="3F4832C0" w14:textId="77777777" w:rsidTr="00C26B82">
        <w:tc>
          <w:tcPr>
            <w:tcW w:w="1394" w:type="dxa"/>
          </w:tcPr>
          <w:p w14:paraId="684E682C" w14:textId="77777777" w:rsidR="00C26B82" w:rsidRPr="0068735D" w:rsidRDefault="00C26B82" w:rsidP="0068735D">
            <w:pPr>
              <w:tabs>
                <w:tab w:val="left" w:pos="6450"/>
              </w:tabs>
              <w:spacing w:line="276" w:lineRule="auto"/>
              <w:jc w:val="center"/>
              <w:rPr>
                <w:rFonts w:ascii="Times New Roman" w:hAnsi="Times New Roman" w:cs="Times New Roman"/>
                <w:sz w:val="16"/>
                <w:szCs w:val="16"/>
              </w:rPr>
            </w:pPr>
            <w:r w:rsidRPr="0068735D">
              <w:rPr>
                <w:rFonts w:ascii="Times New Roman" w:hAnsi="Times New Roman" w:cs="Times New Roman"/>
                <w:sz w:val="16"/>
                <w:szCs w:val="16"/>
              </w:rPr>
              <w:t>15-64</w:t>
            </w:r>
          </w:p>
        </w:tc>
        <w:tc>
          <w:tcPr>
            <w:tcW w:w="1394" w:type="dxa"/>
          </w:tcPr>
          <w:p w14:paraId="22FF45AA"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30 748</w:t>
            </w:r>
          </w:p>
        </w:tc>
        <w:tc>
          <w:tcPr>
            <w:tcW w:w="1395" w:type="dxa"/>
          </w:tcPr>
          <w:p w14:paraId="362050E4"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35 531</w:t>
            </w:r>
          </w:p>
        </w:tc>
        <w:tc>
          <w:tcPr>
            <w:tcW w:w="1395" w:type="dxa"/>
          </w:tcPr>
          <w:p w14:paraId="10CC1545" w14:textId="77777777" w:rsidR="00C26B82" w:rsidRPr="0068735D" w:rsidRDefault="00C26B82" w:rsidP="0068735D">
            <w:pPr>
              <w:tabs>
                <w:tab w:val="left" w:pos="6450"/>
              </w:tabs>
              <w:spacing w:line="276" w:lineRule="auto"/>
              <w:jc w:val="right"/>
              <w:rPr>
                <w:rFonts w:ascii="Times New Roman" w:hAnsi="Times New Roman" w:cs="Times New Roman"/>
                <w:b/>
                <w:sz w:val="16"/>
                <w:szCs w:val="16"/>
              </w:rPr>
            </w:pPr>
            <w:r w:rsidRPr="0068735D">
              <w:rPr>
                <w:rFonts w:ascii="Times New Roman" w:hAnsi="Times New Roman" w:cs="Times New Roman"/>
                <w:b/>
                <w:sz w:val="16"/>
                <w:szCs w:val="16"/>
              </w:rPr>
              <w:t>66 280</w:t>
            </w:r>
          </w:p>
        </w:tc>
        <w:tc>
          <w:tcPr>
            <w:tcW w:w="1395" w:type="dxa"/>
          </w:tcPr>
          <w:p w14:paraId="0058B4C3"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34 946</w:t>
            </w:r>
          </w:p>
        </w:tc>
        <w:tc>
          <w:tcPr>
            <w:tcW w:w="1395" w:type="dxa"/>
          </w:tcPr>
          <w:p w14:paraId="661B5542"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41 689</w:t>
            </w:r>
          </w:p>
        </w:tc>
        <w:tc>
          <w:tcPr>
            <w:tcW w:w="1395" w:type="dxa"/>
          </w:tcPr>
          <w:p w14:paraId="41A2BC90" w14:textId="77777777" w:rsidR="00C26B82" w:rsidRPr="0068735D" w:rsidRDefault="00C26B82" w:rsidP="0068735D">
            <w:pPr>
              <w:tabs>
                <w:tab w:val="left" w:pos="6450"/>
              </w:tabs>
              <w:spacing w:line="276" w:lineRule="auto"/>
              <w:jc w:val="right"/>
              <w:rPr>
                <w:rFonts w:ascii="Times New Roman" w:hAnsi="Times New Roman" w:cs="Times New Roman"/>
                <w:b/>
                <w:sz w:val="16"/>
                <w:szCs w:val="16"/>
              </w:rPr>
            </w:pPr>
            <w:r w:rsidRPr="0068735D">
              <w:rPr>
                <w:rFonts w:ascii="Times New Roman" w:hAnsi="Times New Roman" w:cs="Times New Roman"/>
                <w:b/>
                <w:sz w:val="16"/>
                <w:szCs w:val="16"/>
              </w:rPr>
              <w:t>76 635</w:t>
            </w:r>
          </w:p>
        </w:tc>
        <w:tc>
          <w:tcPr>
            <w:tcW w:w="1395" w:type="dxa"/>
          </w:tcPr>
          <w:p w14:paraId="1B28C4A5"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32 337</w:t>
            </w:r>
          </w:p>
        </w:tc>
        <w:tc>
          <w:tcPr>
            <w:tcW w:w="1395" w:type="dxa"/>
          </w:tcPr>
          <w:p w14:paraId="060CA9BD"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37 550</w:t>
            </w:r>
          </w:p>
        </w:tc>
        <w:tc>
          <w:tcPr>
            <w:tcW w:w="1395" w:type="dxa"/>
          </w:tcPr>
          <w:p w14:paraId="2ED86930" w14:textId="77777777" w:rsidR="00C26B82" w:rsidRPr="0068735D" w:rsidRDefault="00C26B82" w:rsidP="0068735D">
            <w:pPr>
              <w:tabs>
                <w:tab w:val="left" w:pos="6450"/>
              </w:tabs>
              <w:spacing w:line="276" w:lineRule="auto"/>
              <w:jc w:val="right"/>
              <w:rPr>
                <w:rFonts w:ascii="Times New Roman" w:hAnsi="Times New Roman" w:cs="Times New Roman"/>
                <w:b/>
                <w:sz w:val="16"/>
                <w:szCs w:val="16"/>
              </w:rPr>
            </w:pPr>
            <w:r w:rsidRPr="0068735D">
              <w:rPr>
                <w:rFonts w:ascii="Times New Roman" w:hAnsi="Times New Roman" w:cs="Times New Roman"/>
                <w:b/>
                <w:sz w:val="16"/>
                <w:szCs w:val="16"/>
              </w:rPr>
              <w:t>69 887</w:t>
            </w:r>
          </w:p>
        </w:tc>
      </w:tr>
      <w:tr w:rsidR="0069091D" w:rsidRPr="0068735D" w14:paraId="2310AB7D" w14:textId="77777777" w:rsidTr="00C26B82">
        <w:tc>
          <w:tcPr>
            <w:tcW w:w="1394" w:type="dxa"/>
          </w:tcPr>
          <w:p w14:paraId="4FCFC132" w14:textId="77777777" w:rsidR="00C26B82" w:rsidRPr="0068735D" w:rsidRDefault="00C26B82" w:rsidP="0068735D">
            <w:pPr>
              <w:tabs>
                <w:tab w:val="left" w:pos="6450"/>
              </w:tabs>
              <w:spacing w:line="276" w:lineRule="auto"/>
              <w:jc w:val="center"/>
              <w:rPr>
                <w:rFonts w:ascii="Times New Roman" w:hAnsi="Times New Roman" w:cs="Times New Roman"/>
                <w:sz w:val="16"/>
                <w:szCs w:val="16"/>
              </w:rPr>
            </w:pPr>
            <w:r w:rsidRPr="0068735D">
              <w:rPr>
                <w:rFonts w:ascii="Times New Roman" w:hAnsi="Times New Roman" w:cs="Times New Roman"/>
                <w:sz w:val="16"/>
                <w:szCs w:val="16"/>
              </w:rPr>
              <w:t>65+</w:t>
            </w:r>
          </w:p>
        </w:tc>
        <w:tc>
          <w:tcPr>
            <w:tcW w:w="1394" w:type="dxa"/>
          </w:tcPr>
          <w:p w14:paraId="70338602"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1 998</w:t>
            </w:r>
          </w:p>
        </w:tc>
        <w:tc>
          <w:tcPr>
            <w:tcW w:w="1395" w:type="dxa"/>
          </w:tcPr>
          <w:p w14:paraId="03A8FBAF"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3 587</w:t>
            </w:r>
          </w:p>
        </w:tc>
        <w:tc>
          <w:tcPr>
            <w:tcW w:w="1395" w:type="dxa"/>
          </w:tcPr>
          <w:p w14:paraId="04CC0CEB" w14:textId="77777777" w:rsidR="00C26B82" w:rsidRPr="0068735D" w:rsidRDefault="00C26B82" w:rsidP="0068735D">
            <w:pPr>
              <w:tabs>
                <w:tab w:val="left" w:pos="6450"/>
              </w:tabs>
              <w:spacing w:line="276" w:lineRule="auto"/>
              <w:jc w:val="right"/>
              <w:rPr>
                <w:rFonts w:ascii="Times New Roman" w:hAnsi="Times New Roman" w:cs="Times New Roman"/>
                <w:b/>
                <w:sz w:val="16"/>
                <w:szCs w:val="16"/>
              </w:rPr>
            </w:pPr>
            <w:r w:rsidRPr="0068735D">
              <w:rPr>
                <w:rFonts w:ascii="Times New Roman" w:hAnsi="Times New Roman" w:cs="Times New Roman"/>
                <w:b/>
                <w:sz w:val="16"/>
                <w:szCs w:val="16"/>
              </w:rPr>
              <w:t>5 585</w:t>
            </w:r>
          </w:p>
        </w:tc>
        <w:tc>
          <w:tcPr>
            <w:tcW w:w="1395" w:type="dxa"/>
          </w:tcPr>
          <w:p w14:paraId="23184A85"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2 118</w:t>
            </w:r>
          </w:p>
        </w:tc>
        <w:tc>
          <w:tcPr>
            <w:tcW w:w="1395" w:type="dxa"/>
          </w:tcPr>
          <w:p w14:paraId="75EF9E2A"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4 239</w:t>
            </w:r>
          </w:p>
        </w:tc>
        <w:tc>
          <w:tcPr>
            <w:tcW w:w="1395" w:type="dxa"/>
          </w:tcPr>
          <w:p w14:paraId="0493A6E6" w14:textId="77777777" w:rsidR="00C26B82" w:rsidRPr="0068735D" w:rsidRDefault="00C26B82" w:rsidP="0068735D">
            <w:pPr>
              <w:tabs>
                <w:tab w:val="left" w:pos="6450"/>
              </w:tabs>
              <w:spacing w:line="276" w:lineRule="auto"/>
              <w:jc w:val="right"/>
              <w:rPr>
                <w:rFonts w:ascii="Times New Roman" w:hAnsi="Times New Roman" w:cs="Times New Roman"/>
                <w:b/>
                <w:sz w:val="16"/>
                <w:szCs w:val="16"/>
              </w:rPr>
            </w:pPr>
            <w:r w:rsidRPr="0068735D">
              <w:rPr>
                <w:rFonts w:ascii="Times New Roman" w:hAnsi="Times New Roman" w:cs="Times New Roman"/>
                <w:b/>
                <w:sz w:val="16"/>
                <w:szCs w:val="16"/>
              </w:rPr>
              <w:t>6 357</w:t>
            </w:r>
          </w:p>
        </w:tc>
        <w:tc>
          <w:tcPr>
            <w:tcW w:w="1395" w:type="dxa"/>
          </w:tcPr>
          <w:p w14:paraId="2F767FED"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2 114</w:t>
            </w:r>
          </w:p>
        </w:tc>
        <w:tc>
          <w:tcPr>
            <w:tcW w:w="1395" w:type="dxa"/>
          </w:tcPr>
          <w:p w14:paraId="70166DAD"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4 454</w:t>
            </w:r>
          </w:p>
        </w:tc>
        <w:tc>
          <w:tcPr>
            <w:tcW w:w="1395" w:type="dxa"/>
          </w:tcPr>
          <w:p w14:paraId="277A8A19" w14:textId="77777777" w:rsidR="00C26B82" w:rsidRPr="0068735D" w:rsidRDefault="00C26B82" w:rsidP="0068735D">
            <w:pPr>
              <w:tabs>
                <w:tab w:val="left" w:pos="6450"/>
              </w:tabs>
              <w:spacing w:line="276" w:lineRule="auto"/>
              <w:jc w:val="right"/>
              <w:rPr>
                <w:rFonts w:ascii="Times New Roman" w:hAnsi="Times New Roman" w:cs="Times New Roman"/>
                <w:b/>
                <w:sz w:val="16"/>
                <w:szCs w:val="16"/>
              </w:rPr>
            </w:pPr>
            <w:r w:rsidRPr="0068735D">
              <w:rPr>
                <w:rFonts w:ascii="Times New Roman" w:hAnsi="Times New Roman" w:cs="Times New Roman"/>
                <w:b/>
                <w:sz w:val="16"/>
                <w:szCs w:val="16"/>
              </w:rPr>
              <w:t>6 568</w:t>
            </w:r>
          </w:p>
        </w:tc>
      </w:tr>
      <w:tr w:rsidR="0069091D" w:rsidRPr="0068735D" w14:paraId="08E3AC1B" w14:textId="77777777" w:rsidTr="00C26B82">
        <w:tc>
          <w:tcPr>
            <w:tcW w:w="1394" w:type="dxa"/>
          </w:tcPr>
          <w:p w14:paraId="518F9C0C"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Total</w:t>
            </w:r>
          </w:p>
        </w:tc>
        <w:tc>
          <w:tcPr>
            <w:tcW w:w="1394" w:type="dxa"/>
          </w:tcPr>
          <w:p w14:paraId="0D6256B3" w14:textId="77777777" w:rsidR="00C26B82" w:rsidRPr="0068735D" w:rsidRDefault="00C26B82" w:rsidP="0068735D">
            <w:pPr>
              <w:tabs>
                <w:tab w:val="left" w:pos="6450"/>
              </w:tabs>
              <w:spacing w:line="276" w:lineRule="auto"/>
              <w:jc w:val="right"/>
              <w:rPr>
                <w:rFonts w:ascii="Times New Roman" w:hAnsi="Times New Roman" w:cs="Times New Roman"/>
                <w:b/>
                <w:sz w:val="16"/>
                <w:szCs w:val="16"/>
              </w:rPr>
            </w:pPr>
            <w:r w:rsidRPr="0068735D">
              <w:rPr>
                <w:rFonts w:ascii="Times New Roman" w:hAnsi="Times New Roman" w:cs="Times New Roman"/>
                <w:b/>
                <w:sz w:val="16"/>
                <w:szCs w:val="16"/>
              </w:rPr>
              <w:t>51 093</w:t>
            </w:r>
          </w:p>
        </w:tc>
        <w:tc>
          <w:tcPr>
            <w:tcW w:w="1395" w:type="dxa"/>
          </w:tcPr>
          <w:p w14:paraId="10A4B871" w14:textId="77777777" w:rsidR="00C26B82" w:rsidRPr="0068735D" w:rsidRDefault="00C26B82" w:rsidP="0068735D">
            <w:pPr>
              <w:tabs>
                <w:tab w:val="left" w:pos="6450"/>
              </w:tabs>
              <w:spacing w:line="276" w:lineRule="auto"/>
              <w:jc w:val="right"/>
              <w:rPr>
                <w:rFonts w:ascii="Times New Roman" w:hAnsi="Times New Roman" w:cs="Times New Roman"/>
                <w:b/>
                <w:sz w:val="16"/>
                <w:szCs w:val="16"/>
              </w:rPr>
            </w:pPr>
            <w:r w:rsidRPr="0068735D">
              <w:rPr>
                <w:rFonts w:ascii="Times New Roman" w:hAnsi="Times New Roman" w:cs="Times New Roman"/>
                <w:b/>
                <w:sz w:val="16"/>
                <w:szCs w:val="16"/>
              </w:rPr>
              <w:t>57 764</w:t>
            </w:r>
          </w:p>
        </w:tc>
        <w:tc>
          <w:tcPr>
            <w:tcW w:w="1395" w:type="dxa"/>
          </w:tcPr>
          <w:p w14:paraId="1A448F5C" w14:textId="77777777" w:rsidR="00C26B82" w:rsidRPr="0068735D" w:rsidRDefault="00C26B82" w:rsidP="0068735D">
            <w:pPr>
              <w:tabs>
                <w:tab w:val="left" w:pos="6450"/>
              </w:tabs>
              <w:spacing w:line="276" w:lineRule="auto"/>
              <w:jc w:val="right"/>
              <w:rPr>
                <w:rFonts w:ascii="Times New Roman" w:hAnsi="Times New Roman" w:cs="Times New Roman"/>
                <w:b/>
                <w:sz w:val="16"/>
                <w:szCs w:val="16"/>
              </w:rPr>
            </w:pPr>
            <w:r w:rsidRPr="0068735D">
              <w:rPr>
                <w:rFonts w:ascii="Times New Roman" w:hAnsi="Times New Roman" w:cs="Times New Roman"/>
                <w:b/>
                <w:sz w:val="16"/>
                <w:szCs w:val="16"/>
              </w:rPr>
              <w:t>108 857</w:t>
            </w:r>
          </w:p>
        </w:tc>
        <w:tc>
          <w:tcPr>
            <w:tcW w:w="1395" w:type="dxa"/>
          </w:tcPr>
          <w:p w14:paraId="533C7AC3" w14:textId="77777777" w:rsidR="00C26B82" w:rsidRPr="0068735D" w:rsidRDefault="00C26B82" w:rsidP="0068735D">
            <w:pPr>
              <w:tabs>
                <w:tab w:val="left" w:pos="6450"/>
              </w:tabs>
              <w:spacing w:line="276" w:lineRule="auto"/>
              <w:jc w:val="right"/>
              <w:rPr>
                <w:rFonts w:ascii="Times New Roman" w:hAnsi="Times New Roman" w:cs="Times New Roman"/>
                <w:b/>
                <w:sz w:val="16"/>
                <w:szCs w:val="16"/>
              </w:rPr>
            </w:pPr>
            <w:r w:rsidRPr="0068735D">
              <w:rPr>
                <w:rFonts w:ascii="Times New Roman" w:hAnsi="Times New Roman" w:cs="Times New Roman"/>
                <w:b/>
                <w:sz w:val="16"/>
                <w:szCs w:val="16"/>
              </w:rPr>
              <w:t>57 041</w:t>
            </w:r>
          </w:p>
        </w:tc>
        <w:tc>
          <w:tcPr>
            <w:tcW w:w="1395" w:type="dxa"/>
          </w:tcPr>
          <w:p w14:paraId="523E6979" w14:textId="77777777" w:rsidR="00C26B82" w:rsidRPr="0068735D" w:rsidRDefault="00C26B82" w:rsidP="0068735D">
            <w:pPr>
              <w:tabs>
                <w:tab w:val="left" w:pos="6450"/>
              </w:tabs>
              <w:spacing w:line="276" w:lineRule="auto"/>
              <w:jc w:val="right"/>
              <w:rPr>
                <w:rFonts w:ascii="Times New Roman" w:hAnsi="Times New Roman" w:cs="Times New Roman"/>
                <w:b/>
                <w:sz w:val="16"/>
                <w:szCs w:val="16"/>
              </w:rPr>
            </w:pPr>
            <w:r w:rsidRPr="0068735D">
              <w:rPr>
                <w:rFonts w:ascii="Times New Roman" w:hAnsi="Times New Roman" w:cs="Times New Roman"/>
                <w:b/>
                <w:sz w:val="16"/>
                <w:szCs w:val="16"/>
              </w:rPr>
              <w:t>66 154</w:t>
            </w:r>
          </w:p>
        </w:tc>
        <w:tc>
          <w:tcPr>
            <w:tcW w:w="1395" w:type="dxa"/>
          </w:tcPr>
          <w:p w14:paraId="3F61309B" w14:textId="77777777" w:rsidR="00C26B82" w:rsidRPr="0068735D" w:rsidRDefault="00C26B82" w:rsidP="0068735D">
            <w:pPr>
              <w:tabs>
                <w:tab w:val="left" w:pos="6450"/>
              </w:tabs>
              <w:spacing w:line="276" w:lineRule="auto"/>
              <w:jc w:val="right"/>
              <w:rPr>
                <w:rFonts w:ascii="Times New Roman" w:hAnsi="Times New Roman" w:cs="Times New Roman"/>
                <w:b/>
                <w:sz w:val="16"/>
                <w:szCs w:val="16"/>
              </w:rPr>
            </w:pPr>
            <w:r w:rsidRPr="0068735D">
              <w:rPr>
                <w:rFonts w:ascii="Times New Roman" w:hAnsi="Times New Roman" w:cs="Times New Roman"/>
                <w:b/>
                <w:sz w:val="16"/>
                <w:szCs w:val="16"/>
              </w:rPr>
              <w:t>123 194</w:t>
            </w:r>
          </w:p>
        </w:tc>
        <w:tc>
          <w:tcPr>
            <w:tcW w:w="1395" w:type="dxa"/>
          </w:tcPr>
          <w:p w14:paraId="0E92887F" w14:textId="77777777" w:rsidR="00C26B82" w:rsidRPr="0068735D" w:rsidRDefault="00C26B82" w:rsidP="0068735D">
            <w:pPr>
              <w:tabs>
                <w:tab w:val="left" w:pos="6450"/>
              </w:tabs>
              <w:spacing w:line="276" w:lineRule="auto"/>
              <w:jc w:val="right"/>
              <w:rPr>
                <w:rFonts w:ascii="Times New Roman" w:hAnsi="Times New Roman" w:cs="Times New Roman"/>
                <w:b/>
                <w:sz w:val="16"/>
                <w:szCs w:val="16"/>
              </w:rPr>
            </w:pPr>
            <w:r w:rsidRPr="0068735D">
              <w:rPr>
                <w:rFonts w:ascii="Times New Roman" w:hAnsi="Times New Roman" w:cs="Times New Roman"/>
                <w:b/>
                <w:sz w:val="16"/>
                <w:szCs w:val="16"/>
              </w:rPr>
              <w:t>52 633</w:t>
            </w:r>
          </w:p>
        </w:tc>
        <w:tc>
          <w:tcPr>
            <w:tcW w:w="1395" w:type="dxa"/>
          </w:tcPr>
          <w:p w14:paraId="268B2FFA" w14:textId="77777777" w:rsidR="00C26B82" w:rsidRPr="0068735D" w:rsidRDefault="00C26B82" w:rsidP="0068735D">
            <w:pPr>
              <w:tabs>
                <w:tab w:val="left" w:pos="6450"/>
              </w:tabs>
              <w:spacing w:line="276" w:lineRule="auto"/>
              <w:jc w:val="right"/>
              <w:rPr>
                <w:rFonts w:ascii="Times New Roman" w:hAnsi="Times New Roman" w:cs="Times New Roman"/>
                <w:b/>
                <w:sz w:val="16"/>
                <w:szCs w:val="16"/>
              </w:rPr>
            </w:pPr>
            <w:r w:rsidRPr="0068735D">
              <w:rPr>
                <w:rFonts w:ascii="Times New Roman" w:hAnsi="Times New Roman" w:cs="Times New Roman"/>
                <w:b/>
                <w:sz w:val="16"/>
                <w:szCs w:val="16"/>
              </w:rPr>
              <w:t>59 964</w:t>
            </w:r>
          </w:p>
        </w:tc>
        <w:tc>
          <w:tcPr>
            <w:tcW w:w="1395" w:type="dxa"/>
          </w:tcPr>
          <w:p w14:paraId="44BC5A5E" w14:textId="77777777" w:rsidR="00C26B82" w:rsidRPr="0068735D" w:rsidRDefault="00C26B82" w:rsidP="0068735D">
            <w:pPr>
              <w:tabs>
                <w:tab w:val="left" w:pos="6450"/>
              </w:tabs>
              <w:spacing w:line="276" w:lineRule="auto"/>
              <w:jc w:val="right"/>
              <w:rPr>
                <w:rFonts w:ascii="Times New Roman" w:hAnsi="Times New Roman" w:cs="Times New Roman"/>
                <w:b/>
                <w:sz w:val="16"/>
                <w:szCs w:val="16"/>
              </w:rPr>
            </w:pPr>
            <w:r w:rsidRPr="0068735D">
              <w:rPr>
                <w:rFonts w:ascii="Times New Roman" w:hAnsi="Times New Roman" w:cs="Times New Roman"/>
                <w:b/>
                <w:sz w:val="16"/>
                <w:szCs w:val="16"/>
              </w:rPr>
              <w:t>112 597</w:t>
            </w:r>
          </w:p>
        </w:tc>
      </w:tr>
    </w:tbl>
    <w:p w14:paraId="214E4720" w14:textId="77777777" w:rsidR="00C26B82" w:rsidRPr="0068735D" w:rsidRDefault="00C26B82" w:rsidP="0068735D">
      <w:pPr>
        <w:tabs>
          <w:tab w:val="left" w:pos="6450"/>
        </w:tabs>
        <w:spacing w:line="276" w:lineRule="auto"/>
        <w:ind w:right="403"/>
        <w:jc w:val="both"/>
        <w:rPr>
          <w:rFonts w:ascii="Times New Roman" w:hAnsi="Times New Roman"/>
        </w:rPr>
      </w:pPr>
      <w:r w:rsidRPr="0068735D">
        <w:rPr>
          <w:rFonts w:ascii="Times New Roman" w:hAnsi="Times New Roman"/>
        </w:rPr>
        <w:tab/>
      </w:r>
      <w:r w:rsidRPr="0068735D">
        <w:rPr>
          <w:rFonts w:ascii="Times New Roman" w:hAnsi="Times New Roman"/>
        </w:rPr>
        <w:tab/>
      </w:r>
    </w:p>
    <w:p w14:paraId="530B5CC2" w14:textId="77777777" w:rsidR="00C26B82" w:rsidRPr="0068735D" w:rsidRDefault="00C26B82" w:rsidP="0068735D">
      <w:pPr>
        <w:tabs>
          <w:tab w:val="left" w:pos="6450"/>
        </w:tabs>
        <w:spacing w:line="276" w:lineRule="auto"/>
        <w:ind w:right="403"/>
        <w:jc w:val="both"/>
        <w:rPr>
          <w:rFonts w:ascii="Times New Roman" w:hAnsi="Times New Roman"/>
          <w:b/>
        </w:rPr>
      </w:pPr>
    </w:p>
    <w:p w14:paraId="75F258E9" w14:textId="77777777" w:rsidR="00C26B82" w:rsidRPr="0068735D" w:rsidRDefault="00A50DE8" w:rsidP="0068735D">
      <w:pPr>
        <w:tabs>
          <w:tab w:val="left" w:pos="6450"/>
        </w:tabs>
        <w:spacing w:line="276" w:lineRule="auto"/>
        <w:ind w:right="403"/>
        <w:jc w:val="both"/>
        <w:rPr>
          <w:rFonts w:ascii="Times New Roman" w:hAnsi="Times New Roman"/>
          <w:b/>
        </w:rPr>
      </w:pPr>
      <w:r w:rsidRPr="0068735D">
        <w:rPr>
          <w:rFonts w:ascii="Times New Roman" w:hAnsi="Times New Roman"/>
          <w:b/>
        </w:rPr>
        <w:t>2.6</w:t>
      </w:r>
      <w:r w:rsidR="00C26B82" w:rsidRPr="0068735D">
        <w:rPr>
          <w:rFonts w:ascii="Times New Roman" w:hAnsi="Times New Roman"/>
          <w:b/>
        </w:rPr>
        <w:t>.11 DEPENDENCY RATIOS-1996, 2001, 2011 AND 2016</w:t>
      </w:r>
    </w:p>
    <w:p w14:paraId="6D49EC10" w14:textId="77777777" w:rsidR="00A50DE8" w:rsidRPr="0068735D" w:rsidRDefault="00A50DE8" w:rsidP="0068735D">
      <w:pPr>
        <w:tabs>
          <w:tab w:val="left" w:pos="6450"/>
        </w:tabs>
        <w:spacing w:line="276" w:lineRule="auto"/>
        <w:ind w:right="403"/>
        <w:jc w:val="both"/>
        <w:rPr>
          <w:rFonts w:ascii="Times New Roman" w:hAnsi="Times New Roman"/>
          <w:b/>
        </w:rPr>
      </w:pPr>
    </w:p>
    <w:tbl>
      <w:tblPr>
        <w:tblStyle w:val="TableGrid1"/>
        <w:tblW w:w="9634" w:type="dxa"/>
        <w:tblLayout w:type="fixed"/>
        <w:tblLook w:val="04A0" w:firstRow="1" w:lastRow="0" w:firstColumn="1" w:lastColumn="0" w:noHBand="0" w:noVBand="1"/>
      </w:tblPr>
      <w:tblGrid>
        <w:gridCol w:w="561"/>
        <w:gridCol w:w="566"/>
        <w:gridCol w:w="567"/>
        <w:gridCol w:w="567"/>
        <w:gridCol w:w="567"/>
        <w:gridCol w:w="567"/>
        <w:gridCol w:w="640"/>
        <w:gridCol w:w="638"/>
        <w:gridCol w:w="567"/>
        <w:gridCol w:w="7"/>
        <w:gridCol w:w="560"/>
        <w:gridCol w:w="567"/>
        <w:gridCol w:w="567"/>
        <w:gridCol w:w="567"/>
        <w:gridCol w:w="567"/>
        <w:gridCol w:w="567"/>
        <w:gridCol w:w="992"/>
      </w:tblGrid>
      <w:tr w:rsidR="0069091D" w:rsidRPr="0068735D" w14:paraId="6F887854" w14:textId="77777777" w:rsidTr="00C26B82">
        <w:tc>
          <w:tcPr>
            <w:tcW w:w="2261" w:type="dxa"/>
            <w:gridSpan w:val="4"/>
          </w:tcPr>
          <w:p w14:paraId="47F200BF" w14:textId="77777777" w:rsidR="00C26B82" w:rsidRPr="0068735D" w:rsidRDefault="00C26B82" w:rsidP="0068735D">
            <w:pPr>
              <w:tabs>
                <w:tab w:val="left" w:pos="6450"/>
              </w:tabs>
              <w:spacing w:line="276" w:lineRule="auto"/>
              <w:jc w:val="center"/>
              <w:rPr>
                <w:rFonts w:ascii="Times New Roman" w:hAnsi="Times New Roman" w:cs="Times New Roman"/>
                <w:b/>
                <w:sz w:val="13"/>
                <w:szCs w:val="13"/>
              </w:rPr>
            </w:pPr>
            <w:r w:rsidRPr="0068735D">
              <w:rPr>
                <w:rFonts w:ascii="Times New Roman" w:hAnsi="Times New Roman" w:cs="Times New Roman"/>
                <w:b/>
                <w:sz w:val="13"/>
                <w:szCs w:val="13"/>
              </w:rPr>
              <w:t>0-14</w:t>
            </w:r>
          </w:p>
        </w:tc>
        <w:tc>
          <w:tcPr>
            <w:tcW w:w="2412" w:type="dxa"/>
            <w:gridSpan w:val="4"/>
          </w:tcPr>
          <w:p w14:paraId="2A137E9F" w14:textId="77777777" w:rsidR="00C26B82" w:rsidRPr="0068735D" w:rsidRDefault="00C26B82" w:rsidP="0068735D">
            <w:pPr>
              <w:tabs>
                <w:tab w:val="left" w:pos="6450"/>
              </w:tabs>
              <w:spacing w:line="276" w:lineRule="auto"/>
              <w:jc w:val="center"/>
              <w:rPr>
                <w:rFonts w:ascii="Times New Roman" w:hAnsi="Times New Roman" w:cs="Times New Roman"/>
                <w:b/>
                <w:sz w:val="13"/>
                <w:szCs w:val="13"/>
              </w:rPr>
            </w:pPr>
            <w:r w:rsidRPr="0068735D">
              <w:rPr>
                <w:rFonts w:ascii="Times New Roman" w:hAnsi="Times New Roman" w:cs="Times New Roman"/>
                <w:b/>
                <w:sz w:val="13"/>
                <w:szCs w:val="13"/>
              </w:rPr>
              <w:t>15-64</w:t>
            </w:r>
          </w:p>
        </w:tc>
        <w:tc>
          <w:tcPr>
            <w:tcW w:w="2268" w:type="dxa"/>
            <w:gridSpan w:val="5"/>
          </w:tcPr>
          <w:p w14:paraId="48ED6E6E" w14:textId="77777777" w:rsidR="00C26B82" w:rsidRPr="0068735D" w:rsidRDefault="00C26B82" w:rsidP="0068735D">
            <w:pPr>
              <w:tabs>
                <w:tab w:val="left" w:pos="840"/>
                <w:tab w:val="left" w:pos="6450"/>
              </w:tabs>
              <w:spacing w:line="276" w:lineRule="auto"/>
              <w:jc w:val="center"/>
              <w:rPr>
                <w:rFonts w:ascii="Times New Roman" w:hAnsi="Times New Roman" w:cs="Times New Roman"/>
                <w:b/>
                <w:sz w:val="13"/>
                <w:szCs w:val="13"/>
              </w:rPr>
            </w:pPr>
            <w:r w:rsidRPr="0068735D">
              <w:rPr>
                <w:rFonts w:ascii="Times New Roman" w:hAnsi="Times New Roman" w:cs="Times New Roman"/>
                <w:b/>
                <w:sz w:val="13"/>
                <w:szCs w:val="13"/>
              </w:rPr>
              <w:t>65+</w:t>
            </w:r>
          </w:p>
        </w:tc>
        <w:tc>
          <w:tcPr>
            <w:tcW w:w="2693" w:type="dxa"/>
            <w:gridSpan w:val="4"/>
          </w:tcPr>
          <w:p w14:paraId="57B2558A" w14:textId="77777777" w:rsidR="00C26B82" w:rsidRPr="0068735D" w:rsidRDefault="00C26B82" w:rsidP="0068735D">
            <w:pPr>
              <w:tabs>
                <w:tab w:val="left" w:pos="840"/>
                <w:tab w:val="left" w:pos="6450"/>
              </w:tabs>
              <w:spacing w:line="276" w:lineRule="auto"/>
              <w:ind w:right="403"/>
              <w:jc w:val="center"/>
              <w:rPr>
                <w:rFonts w:ascii="Times New Roman" w:hAnsi="Times New Roman" w:cs="Times New Roman"/>
                <w:b/>
                <w:sz w:val="13"/>
                <w:szCs w:val="13"/>
              </w:rPr>
            </w:pPr>
            <w:r w:rsidRPr="0068735D">
              <w:rPr>
                <w:rFonts w:ascii="Times New Roman" w:hAnsi="Times New Roman" w:cs="Times New Roman"/>
                <w:b/>
                <w:sz w:val="13"/>
                <w:szCs w:val="13"/>
              </w:rPr>
              <w:t>Dependency Ratio</w:t>
            </w:r>
          </w:p>
        </w:tc>
      </w:tr>
      <w:tr w:rsidR="0069091D" w:rsidRPr="0068735D" w14:paraId="0D630717" w14:textId="77777777" w:rsidTr="00C26B82">
        <w:tc>
          <w:tcPr>
            <w:tcW w:w="561" w:type="dxa"/>
          </w:tcPr>
          <w:p w14:paraId="617D2F9E" w14:textId="77777777" w:rsidR="00C26B82" w:rsidRPr="0068735D" w:rsidRDefault="00C26B82" w:rsidP="0068735D">
            <w:pPr>
              <w:tabs>
                <w:tab w:val="left" w:pos="6450"/>
              </w:tabs>
              <w:spacing w:line="276" w:lineRule="auto"/>
              <w:jc w:val="center"/>
              <w:rPr>
                <w:rFonts w:ascii="Times New Roman" w:hAnsi="Times New Roman" w:cs="Times New Roman"/>
                <w:b/>
                <w:sz w:val="13"/>
                <w:szCs w:val="13"/>
              </w:rPr>
            </w:pPr>
            <w:r w:rsidRPr="0068735D">
              <w:rPr>
                <w:rFonts w:ascii="Times New Roman" w:hAnsi="Times New Roman" w:cs="Times New Roman"/>
                <w:b/>
                <w:sz w:val="13"/>
                <w:szCs w:val="13"/>
              </w:rPr>
              <w:t>1996</w:t>
            </w:r>
          </w:p>
        </w:tc>
        <w:tc>
          <w:tcPr>
            <w:tcW w:w="566" w:type="dxa"/>
          </w:tcPr>
          <w:p w14:paraId="1A98990B" w14:textId="77777777" w:rsidR="00C26B82" w:rsidRPr="0068735D" w:rsidRDefault="00C26B82" w:rsidP="0068735D">
            <w:pPr>
              <w:tabs>
                <w:tab w:val="left" w:pos="6450"/>
              </w:tabs>
              <w:spacing w:line="276" w:lineRule="auto"/>
              <w:jc w:val="center"/>
              <w:rPr>
                <w:rFonts w:ascii="Times New Roman" w:hAnsi="Times New Roman" w:cs="Times New Roman"/>
                <w:b/>
                <w:sz w:val="13"/>
                <w:szCs w:val="13"/>
              </w:rPr>
            </w:pPr>
            <w:r w:rsidRPr="0068735D">
              <w:rPr>
                <w:rFonts w:ascii="Times New Roman" w:hAnsi="Times New Roman" w:cs="Times New Roman"/>
                <w:b/>
                <w:sz w:val="13"/>
                <w:szCs w:val="13"/>
              </w:rPr>
              <w:t>2001</w:t>
            </w:r>
          </w:p>
        </w:tc>
        <w:tc>
          <w:tcPr>
            <w:tcW w:w="567" w:type="dxa"/>
          </w:tcPr>
          <w:p w14:paraId="6B33E9E6" w14:textId="77777777" w:rsidR="00C26B82" w:rsidRPr="0068735D" w:rsidRDefault="00C26B82" w:rsidP="0068735D">
            <w:pPr>
              <w:tabs>
                <w:tab w:val="left" w:pos="6450"/>
              </w:tabs>
              <w:spacing w:line="276" w:lineRule="auto"/>
              <w:jc w:val="center"/>
              <w:rPr>
                <w:rFonts w:ascii="Times New Roman" w:hAnsi="Times New Roman" w:cs="Times New Roman"/>
                <w:b/>
                <w:sz w:val="13"/>
                <w:szCs w:val="13"/>
              </w:rPr>
            </w:pPr>
            <w:r w:rsidRPr="0068735D">
              <w:rPr>
                <w:rFonts w:ascii="Times New Roman" w:hAnsi="Times New Roman" w:cs="Times New Roman"/>
                <w:b/>
                <w:sz w:val="13"/>
                <w:szCs w:val="13"/>
              </w:rPr>
              <w:t>2011</w:t>
            </w:r>
          </w:p>
        </w:tc>
        <w:tc>
          <w:tcPr>
            <w:tcW w:w="567" w:type="dxa"/>
          </w:tcPr>
          <w:p w14:paraId="41A11185" w14:textId="77777777" w:rsidR="00C26B82" w:rsidRPr="0068735D" w:rsidRDefault="00C26B82" w:rsidP="0068735D">
            <w:pPr>
              <w:tabs>
                <w:tab w:val="left" w:pos="6450"/>
              </w:tabs>
              <w:spacing w:line="276" w:lineRule="auto"/>
              <w:jc w:val="center"/>
              <w:rPr>
                <w:rFonts w:ascii="Times New Roman" w:hAnsi="Times New Roman" w:cs="Times New Roman"/>
                <w:b/>
                <w:sz w:val="13"/>
                <w:szCs w:val="13"/>
              </w:rPr>
            </w:pPr>
            <w:r w:rsidRPr="0068735D">
              <w:rPr>
                <w:rFonts w:ascii="Times New Roman" w:hAnsi="Times New Roman" w:cs="Times New Roman"/>
                <w:b/>
                <w:sz w:val="13"/>
                <w:szCs w:val="13"/>
              </w:rPr>
              <w:t>2016</w:t>
            </w:r>
          </w:p>
        </w:tc>
        <w:tc>
          <w:tcPr>
            <w:tcW w:w="567" w:type="dxa"/>
          </w:tcPr>
          <w:p w14:paraId="5B29E39F" w14:textId="77777777" w:rsidR="00C26B82" w:rsidRPr="0068735D" w:rsidRDefault="00C26B82" w:rsidP="0068735D">
            <w:pPr>
              <w:tabs>
                <w:tab w:val="left" w:pos="6450"/>
              </w:tabs>
              <w:spacing w:line="276" w:lineRule="auto"/>
              <w:jc w:val="center"/>
              <w:rPr>
                <w:rFonts w:ascii="Times New Roman" w:hAnsi="Times New Roman" w:cs="Times New Roman"/>
                <w:b/>
                <w:sz w:val="13"/>
                <w:szCs w:val="13"/>
              </w:rPr>
            </w:pPr>
            <w:r w:rsidRPr="0068735D">
              <w:rPr>
                <w:rFonts w:ascii="Times New Roman" w:hAnsi="Times New Roman" w:cs="Times New Roman"/>
                <w:b/>
                <w:sz w:val="13"/>
                <w:szCs w:val="13"/>
              </w:rPr>
              <w:t>1996</w:t>
            </w:r>
          </w:p>
        </w:tc>
        <w:tc>
          <w:tcPr>
            <w:tcW w:w="567" w:type="dxa"/>
          </w:tcPr>
          <w:p w14:paraId="710E2F76" w14:textId="77777777" w:rsidR="00C26B82" w:rsidRPr="0068735D" w:rsidRDefault="00C26B82" w:rsidP="0068735D">
            <w:pPr>
              <w:tabs>
                <w:tab w:val="left" w:pos="6450"/>
              </w:tabs>
              <w:spacing w:line="276" w:lineRule="auto"/>
              <w:jc w:val="center"/>
              <w:rPr>
                <w:rFonts w:ascii="Times New Roman" w:hAnsi="Times New Roman" w:cs="Times New Roman"/>
                <w:b/>
                <w:sz w:val="13"/>
                <w:szCs w:val="13"/>
              </w:rPr>
            </w:pPr>
            <w:r w:rsidRPr="0068735D">
              <w:rPr>
                <w:rFonts w:ascii="Times New Roman" w:hAnsi="Times New Roman" w:cs="Times New Roman"/>
                <w:b/>
                <w:sz w:val="13"/>
                <w:szCs w:val="13"/>
              </w:rPr>
              <w:t>2001</w:t>
            </w:r>
          </w:p>
        </w:tc>
        <w:tc>
          <w:tcPr>
            <w:tcW w:w="640" w:type="dxa"/>
          </w:tcPr>
          <w:p w14:paraId="483FC6DD" w14:textId="77777777" w:rsidR="00C26B82" w:rsidRPr="0068735D" w:rsidRDefault="00C26B82" w:rsidP="0068735D">
            <w:pPr>
              <w:tabs>
                <w:tab w:val="left" w:pos="6450"/>
              </w:tabs>
              <w:spacing w:line="276" w:lineRule="auto"/>
              <w:jc w:val="center"/>
              <w:rPr>
                <w:rFonts w:ascii="Times New Roman" w:hAnsi="Times New Roman" w:cs="Times New Roman"/>
                <w:b/>
                <w:sz w:val="13"/>
                <w:szCs w:val="13"/>
              </w:rPr>
            </w:pPr>
            <w:r w:rsidRPr="0068735D">
              <w:rPr>
                <w:rFonts w:ascii="Times New Roman" w:hAnsi="Times New Roman" w:cs="Times New Roman"/>
                <w:b/>
                <w:sz w:val="13"/>
                <w:szCs w:val="13"/>
              </w:rPr>
              <w:t>2011</w:t>
            </w:r>
          </w:p>
        </w:tc>
        <w:tc>
          <w:tcPr>
            <w:tcW w:w="638" w:type="dxa"/>
          </w:tcPr>
          <w:p w14:paraId="51BCF602" w14:textId="77777777" w:rsidR="00C26B82" w:rsidRPr="0068735D" w:rsidRDefault="00C26B82" w:rsidP="0068735D">
            <w:pPr>
              <w:tabs>
                <w:tab w:val="left" w:pos="6450"/>
              </w:tabs>
              <w:spacing w:line="276" w:lineRule="auto"/>
              <w:jc w:val="center"/>
              <w:rPr>
                <w:rFonts w:ascii="Times New Roman" w:hAnsi="Times New Roman" w:cs="Times New Roman"/>
                <w:b/>
                <w:sz w:val="13"/>
                <w:szCs w:val="13"/>
              </w:rPr>
            </w:pPr>
            <w:r w:rsidRPr="0068735D">
              <w:rPr>
                <w:rFonts w:ascii="Times New Roman" w:hAnsi="Times New Roman" w:cs="Times New Roman"/>
                <w:b/>
                <w:sz w:val="13"/>
                <w:szCs w:val="13"/>
              </w:rPr>
              <w:t>2016</w:t>
            </w:r>
          </w:p>
        </w:tc>
        <w:tc>
          <w:tcPr>
            <w:tcW w:w="567" w:type="dxa"/>
          </w:tcPr>
          <w:p w14:paraId="59368FE1" w14:textId="77777777" w:rsidR="00C26B82" w:rsidRPr="0068735D" w:rsidRDefault="00C26B82" w:rsidP="0068735D">
            <w:pPr>
              <w:tabs>
                <w:tab w:val="left" w:pos="6450"/>
              </w:tabs>
              <w:spacing w:line="276" w:lineRule="auto"/>
              <w:jc w:val="center"/>
              <w:rPr>
                <w:rFonts w:ascii="Times New Roman" w:hAnsi="Times New Roman" w:cs="Times New Roman"/>
                <w:b/>
                <w:sz w:val="13"/>
                <w:szCs w:val="13"/>
              </w:rPr>
            </w:pPr>
            <w:r w:rsidRPr="0068735D">
              <w:rPr>
                <w:rFonts w:ascii="Times New Roman" w:hAnsi="Times New Roman" w:cs="Times New Roman"/>
                <w:b/>
                <w:sz w:val="13"/>
                <w:szCs w:val="13"/>
              </w:rPr>
              <w:t>1996</w:t>
            </w:r>
          </w:p>
        </w:tc>
        <w:tc>
          <w:tcPr>
            <w:tcW w:w="567" w:type="dxa"/>
            <w:gridSpan w:val="2"/>
          </w:tcPr>
          <w:p w14:paraId="1D3A8CD2" w14:textId="77777777" w:rsidR="00C26B82" w:rsidRPr="0068735D" w:rsidRDefault="00C26B82" w:rsidP="0068735D">
            <w:pPr>
              <w:tabs>
                <w:tab w:val="left" w:pos="6450"/>
              </w:tabs>
              <w:spacing w:line="276" w:lineRule="auto"/>
              <w:jc w:val="center"/>
              <w:rPr>
                <w:rFonts w:ascii="Times New Roman" w:hAnsi="Times New Roman" w:cs="Times New Roman"/>
                <w:b/>
                <w:sz w:val="13"/>
                <w:szCs w:val="13"/>
              </w:rPr>
            </w:pPr>
            <w:r w:rsidRPr="0068735D">
              <w:rPr>
                <w:rFonts w:ascii="Times New Roman" w:hAnsi="Times New Roman" w:cs="Times New Roman"/>
                <w:b/>
                <w:sz w:val="13"/>
                <w:szCs w:val="13"/>
              </w:rPr>
              <w:t>2001</w:t>
            </w:r>
          </w:p>
        </w:tc>
        <w:tc>
          <w:tcPr>
            <w:tcW w:w="567" w:type="dxa"/>
          </w:tcPr>
          <w:p w14:paraId="6A392536" w14:textId="77777777" w:rsidR="00C26B82" w:rsidRPr="0068735D" w:rsidRDefault="00C26B82" w:rsidP="0068735D">
            <w:pPr>
              <w:tabs>
                <w:tab w:val="left" w:pos="6450"/>
              </w:tabs>
              <w:spacing w:line="276" w:lineRule="auto"/>
              <w:jc w:val="center"/>
              <w:rPr>
                <w:rFonts w:ascii="Times New Roman" w:hAnsi="Times New Roman" w:cs="Times New Roman"/>
                <w:b/>
                <w:sz w:val="13"/>
                <w:szCs w:val="13"/>
              </w:rPr>
            </w:pPr>
            <w:r w:rsidRPr="0068735D">
              <w:rPr>
                <w:rFonts w:ascii="Times New Roman" w:hAnsi="Times New Roman" w:cs="Times New Roman"/>
                <w:b/>
                <w:sz w:val="13"/>
                <w:szCs w:val="13"/>
              </w:rPr>
              <w:t>2011</w:t>
            </w:r>
          </w:p>
        </w:tc>
        <w:tc>
          <w:tcPr>
            <w:tcW w:w="567" w:type="dxa"/>
          </w:tcPr>
          <w:p w14:paraId="2D55690D" w14:textId="77777777" w:rsidR="00C26B82" w:rsidRPr="0068735D" w:rsidRDefault="00C26B82" w:rsidP="0068735D">
            <w:pPr>
              <w:tabs>
                <w:tab w:val="left" w:pos="6450"/>
              </w:tabs>
              <w:spacing w:line="276" w:lineRule="auto"/>
              <w:ind w:right="42"/>
              <w:jc w:val="center"/>
              <w:rPr>
                <w:rFonts w:ascii="Times New Roman" w:hAnsi="Times New Roman" w:cs="Times New Roman"/>
                <w:b/>
                <w:sz w:val="13"/>
                <w:szCs w:val="13"/>
              </w:rPr>
            </w:pPr>
            <w:r w:rsidRPr="0068735D">
              <w:rPr>
                <w:rFonts w:ascii="Times New Roman" w:hAnsi="Times New Roman" w:cs="Times New Roman"/>
                <w:b/>
                <w:sz w:val="13"/>
                <w:szCs w:val="13"/>
              </w:rPr>
              <w:t>2016</w:t>
            </w:r>
          </w:p>
        </w:tc>
        <w:tc>
          <w:tcPr>
            <w:tcW w:w="567" w:type="dxa"/>
          </w:tcPr>
          <w:p w14:paraId="40ABE8CC" w14:textId="77777777" w:rsidR="00C26B82" w:rsidRPr="0068735D" w:rsidRDefault="00C26B82" w:rsidP="0068735D">
            <w:pPr>
              <w:tabs>
                <w:tab w:val="left" w:pos="6450"/>
              </w:tabs>
              <w:spacing w:line="276" w:lineRule="auto"/>
              <w:jc w:val="center"/>
              <w:rPr>
                <w:rFonts w:ascii="Times New Roman" w:hAnsi="Times New Roman" w:cs="Times New Roman"/>
                <w:b/>
                <w:sz w:val="13"/>
                <w:szCs w:val="13"/>
              </w:rPr>
            </w:pPr>
            <w:r w:rsidRPr="0068735D">
              <w:rPr>
                <w:rFonts w:ascii="Times New Roman" w:hAnsi="Times New Roman" w:cs="Times New Roman"/>
                <w:b/>
                <w:sz w:val="13"/>
                <w:szCs w:val="13"/>
              </w:rPr>
              <w:t>1996</w:t>
            </w:r>
          </w:p>
        </w:tc>
        <w:tc>
          <w:tcPr>
            <w:tcW w:w="567" w:type="dxa"/>
          </w:tcPr>
          <w:p w14:paraId="1E0EA21E" w14:textId="77777777" w:rsidR="00C26B82" w:rsidRPr="0068735D" w:rsidRDefault="00C26B82" w:rsidP="0068735D">
            <w:pPr>
              <w:tabs>
                <w:tab w:val="left" w:pos="6450"/>
              </w:tabs>
              <w:spacing w:line="276" w:lineRule="auto"/>
              <w:ind w:right="33"/>
              <w:jc w:val="center"/>
              <w:rPr>
                <w:rFonts w:ascii="Times New Roman" w:hAnsi="Times New Roman" w:cs="Times New Roman"/>
                <w:b/>
                <w:sz w:val="13"/>
                <w:szCs w:val="13"/>
              </w:rPr>
            </w:pPr>
            <w:r w:rsidRPr="0068735D">
              <w:rPr>
                <w:rFonts w:ascii="Times New Roman" w:hAnsi="Times New Roman" w:cs="Times New Roman"/>
                <w:b/>
                <w:sz w:val="13"/>
                <w:szCs w:val="13"/>
              </w:rPr>
              <w:t>2001</w:t>
            </w:r>
          </w:p>
        </w:tc>
        <w:tc>
          <w:tcPr>
            <w:tcW w:w="567" w:type="dxa"/>
          </w:tcPr>
          <w:p w14:paraId="326E21BB" w14:textId="77777777" w:rsidR="00C26B82" w:rsidRPr="0068735D" w:rsidRDefault="00C26B82" w:rsidP="0068735D">
            <w:pPr>
              <w:tabs>
                <w:tab w:val="left" w:pos="6450"/>
              </w:tabs>
              <w:spacing w:line="276" w:lineRule="auto"/>
              <w:jc w:val="center"/>
              <w:rPr>
                <w:rFonts w:ascii="Times New Roman" w:hAnsi="Times New Roman" w:cs="Times New Roman"/>
                <w:b/>
                <w:sz w:val="13"/>
                <w:szCs w:val="13"/>
              </w:rPr>
            </w:pPr>
            <w:r w:rsidRPr="0068735D">
              <w:rPr>
                <w:rFonts w:ascii="Times New Roman" w:hAnsi="Times New Roman" w:cs="Times New Roman"/>
                <w:b/>
                <w:sz w:val="13"/>
                <w:szCs w:val="13"/>
              </w:rPr>
              <w:t>2011</w:t>
            </w:r>
          </w:p>
        </w:tc>
        <w:tc>
          <w:tcPr>
            <w:tcW w:w="992" w:type="dxa"/>
          </w:tcPr>
          <w:p w14:paraId="4610CBB0" w14:textId="77777777" w:rsidR="00C26B82" w:rsidRPr="0068735D" w:rsidRDefault="00C26B82" w:rsidP="0068735D">
            <w:pPr>
              <w:tabs>
                <w:tab w:val="left" w:pos="6450"/>
              </w:tabs>
              <w:spacing w:line="276" w:lineRule="auto"/>
              <w:ind w:right="403"/>
              <w:jc w:val="center"/>
              <w:rPr>
                <w:rFonts w:ascii="Times New Roman" w:hAnsi="Times New Roman" w:cs="Times New Roman"/>
                <w:b/>
                <w:sz w:val="13"/>
                <w:szCs w:val="13"/>
              </w:rPr>
            </w:pPr>
            <w:r w:rsidRPr="0068735D">
              <w:rPr>
                <w:rFonts w:ascii="Times New Roman" w:hAnsi="Times New Roman" w:cs="Times New Roman"/>
                <w:b/>
                <w:sz w:val="13"/>
                <w:szCs w:val="13"/>
              </w:rPr>
              <w:t>2016</w:t>
            </w:r>
          </w:p>
        </w:tc>
      </w:tr>
      <w:tr w:rsidR="00C26B82" w:rsidRPr="0068735D" w14:paraId="42FB6C92" w14:textId="77777777" w:rsidTr="00C26B82">
        <w:tc>
          <w:tcPr>
            <w:tcW w:w="561" w:type="dxa"/>
          </w:tcPr>
          <w:p w14:paraId="2B13C344" w14:textId="77777777" w:rsidR="00C26B82" w:rsidRPr="0068735D" w:rsidRDefault="00C26B82" w:rsidP="0068735D">
            <w:pPr>
              <w:tabs>
                <w:tab w:val="left" w:pos="6450"/>
              </w:tabs>
              <w:spacing w:line="276" w:lineRule="auto"/>
              <w:ind w:left="-113"/>
              <w:jc w:val="right"/>
              <w:rPr>
                <w:rFonts w:ascii="Times New Roman" w:hAnsi="Times New Roman" w:cs="Times New Roman"/>
                <w:sz w:val="13"/>
                <w:szCs w:val="13"/>
              </w:rPr>
            </w:pPr>
            <w:r w:rsidRPr="0068735D">
              <w:rPr>
                <w:rFonts w:ascii="Times New Roman" w:hAnsi="Times New Roman" w:cs="Times New Roman"/>
                <w:sz w:val="13"/>
                <w:szCs w:val="13"/>
              </w:rPr>
              <w:t>36 993</w:t>
            </w:r>
          </w:p>
        </w:tc>
        <w:tc>
          <w:tcPr>
            <w:tcW w:w="566" w:type="dxa"/>
          </w:tcPr>
          <w:p w14:paraId="3036CD3D" w14:textId="77777777" w:rsidR="00C26B82" w:rsidRPr="0068735D" w:rsidRDefault="00C26B82" w:rsidP="0068735D">
            <w:pPr>
              <w:tabs>
                <w:tab w:val="left" w:pos="6450"/>
              </w:tabs>
              <w:spacing w:line="276" w:lineRule="auto"/>
              <w:ind w:left="-108"/>
              <w:jc w:val="right"/>
              <w:rPr>
                <w:rFonts w:ascii="Times New Roman" w:hAnsi="Times New Roman" w:cs="Times New Roman"/>
                <w:sz w:val="13"/>
                <w:szCs w:val="13"/>
              </w:rPr>
            </w:pPr>
            <w:r w:rsidRPr="0068735D">
              <w:rPr>
                <w:rFonts w:ascii="Times New Roman" w:hAnsi="Times New Roman" w:cs="Times New Roman"/>
                <w:sz w:val="13"/>
                <w:szCs w:val="13"/>
              </w:rPr>
              <w:t>40 202</w:t>
            </w:r>
          </w:p>
        </w:tc>
        <w:tc>
          <w:tcPr>
            <w:tcW w:w="567" w:type="dxa"/>
          </w:tcPr>
          <w:p w14:paraId="416C6637" w14:textId="77777777" w:rsidR="00C26B82" w:rsidRPr="0068735D" w:rsidRDefault="00C26B82" w:rsidP="0068735D">
            <w:pPr>
              <w:tabs>
                <w:tab w:val="right" w:pos="493"/>
                <w:tab w:val="left" w:pos="6450"/>
              </w:tabs>
              <w:spacing w:line="276" w:lineRule="auto"/>
              <w:ind w:left="-108"/>
              <w:rPr>
                <w:rFonts w:ascii="Times New Roman" w:hAnsi="Times New Roman" w:cs="Times New Roman"/>
                <w:sz w:val="13"/>
                <w:szCs w:val="13"/>
              </w:rPr>
            </w:pPr>
            <w:r w:rsidRPr="0068735D">
              <w:rPr>
                <w:rFonts w:ascii="Times New Roman" w:hAnsi="Times New Roman" w:cs="Times New Roman"/>
                <w:sz w:val="13"/>
                <w:szCs w:val="13"/>
              </w:rPr>
              <w:tab/>
              <w:t>36 142</w:t>
            </w:r>
          </w:p>
        </w:tc>
        <w:tc>
          <w:tcPr>
            <w:tcW w:w="567" w:type="dxa"/>
          </w:tcPr>
          <w:p w14:paraId="769A29A3" w14:textId="77777777" w:rsidR="00C26B82" w:rsidRPr="0068735D" w:rsidRDefault="00C26B82" w:rsidP="0068735D">
            <w:pPr>
              <w:tabs>
                <w:tab w:val="left" w:pos="6450"/>
              </w:tabs>
              <w:spacing w:line="276" w:lineRule="auto"/>
              <w:ind w:left="-108"/>
              <w:jc w:val="right"/>
              <w:rPr>
                <w:rFonts w:ascii="Times New Roman" w:hAnsi="Times New Roman" w:cs="Times New Roman"/>
                <w:sz w:val="13"/>
                <w:szCs w:val="13"/>
              </w:rPr>
            </w:pPr>
            <w:r w:rsidRPr="0068735D">
              <w:rPr>
                <w:rFonts w:ascii="Times New Roman" w:hAnsi="Times New Roman" w:cs="Times New Roman"/>
                <w:sz w:val="13"/>
                <w:szCs w:val="13"/>
              </w:rPr>
              <w:t>35 770</w:t>
            </w:r>
          </w:p>
        </w:tc>
        <w:tc>
          <w:tcPr>
            <w:tcW w:w="567" w:type="dxa"/>
          </w:tcPr>
          <w:p w14:paraId="133C545E" w14:textId="77777777" w:rsidR="00C26B82" w:rsidRPr="0068735D" w:rsidRDefault="00C26B82" w:rsidP="0068735D">
            <w:pPr>
              <w:tabs>
                <w:tab w:val="center" w:pos="459"/>
                <w:tab w:val="right" w:pos="918"/>
                <w:tab w:val="left" w:pos="6450"/>
              </w:tabs>
              <w:spacing w:line="276" w:lineRule="auto"/>
              <w:ind w:left="-108"/>
              <w:rPr>
                <w:rFonts w:ascii="Times New Roman" w:hAnsi="Times New Roman" w:cs="Times New Roman"/>
                <w:sz w:val="13"/>
                <w:szCs w:val="13"/>
              </w:rPr>
            </w:pPr>
            <w:r w:rsidRPr="0068735D">
              <w:rPr>
                <w:rFonts w:ascii="Times New Roman" w:hAnsi="Times New Roman" w:cs="Times New Roman"/>
                <w:sz w:val="13"/>
                <w:szCs w:val="13"/>
              </w:rPr>
              <w:tab/>
              <w:t>66 280</w:t>
            </w:r>
          </w:p>
          <w:p w14:paraId="0C7D6142" w14:textId="77777777" w:rsidR="00C26B82" w:rsidRPr="0068735D" w:rsidRDefault="00C26B82" w:rsidP="0068735D">
            <w:pPr>
              <w:spacing w:line="276" w:lineRule="auto"/>
              <w:ind w:left="-108"/>
              <w:rPr>
                <w:rFonts w:ascii="Times New Roman" w:hAnsi="Times New Roman" w:cs="Times New Roman"/>
                <w:sz w:val="13"/>
                <w:szCs w:val="13"/>
              </w:rPr>
            </w:pPr>
          </w:p>
        </w:tc>
        <w:tc>
          <w:tcPr>
            <w:tcW w:w="567" w:type="dxa"/>
          </w:tcPr>
          <w:p w14:paraId="4108E2EA" w14:textId="77777777" w:rsidR="00C26B82" w:rsidRPr="0068735D" w:rsidRDefault="00C26B82" w:rsidP="0068735D">
            <w:pPr>
              <w:tabs>
                <w:tab w:val="left" w:pos="6450"/>
              </w:tabs>
              <w:spacing w:line="276" w:lineRule="auto"/>
              <w:ind w:left="-108"/>
              <w:jc w:val="right"/>
              <w:rPr>
                <w:rFonts w:ascii="Times New Roman" w:hAnsi="Times New Roman" w:cs="Times New Roman"/>
                <w:sz w:val="13"/>
                <w:szCs w:val="13"/>
              </w:rPr>
            </w:pPr>
            <w:r w:rsidRPr="0068735D">
              <w:rPr>
                <w:rFonts w:ascii="Times New Roman" w:hAnsi="Times New Roman" w:cs="Times New Roman"/>
                <w:sz w:val="13"/>
                <w:szCs w:val="13"/>
              </w:rPr>
              <w:t>76 635</w:t>
            </w:r>
          </w:p>
        </w:tc>
        <w:tc>
          <w:tcPr>
            <w:tcW w:w="640" w:type="dxa"/>
          </w:tcPr>
          <w:p w14:paraId="0CF5FEDB" w14:textId="77777777" w:rsidR="00C26B82" w:rsidRPr="0068735D" w:rsidRDefault="00C26B82" w:rsidP="0068735D">
            <w:pPr>
              <w:tabs>
                <w:tab w:val="left" w:pos="240"/>
                <w:tab w:val="right" w:pos="635"/>
                <w:tab w:val="left" w:pos="6450"/>
              </w:tabs>
              <w:spacing w:line="276" w:lineRule="auto"/>
              <w:rPr>
                <w:rFonts w:ascii="Times New Roman" w:hAnsi="Times New Roman" w:cs="Times New Roman"/>
                <w:sz w:val="13"/>
                <w:szCs w:val="13"/>
              </w:rPr>
            </w:pPr>
            <w:r w:rsidRPr="0068735D">
              <w:rPr>
                <w:rFonts w:ascii="Times New Roman" w:hAnsi="Times New Roman" w:cs="Times New Roman"/>
                <w:sz w:val="13"/>
                <w:szCs w:val="13"/>
              </w:rPr>
              <w:t>69 887</w:t>
            </w:r>
          </w:p>
        </w:tc>
        <w:tc>
          <w:tcPr>
            <w:tcW w:w="638" w:type="dxa"/>
          </w:tcPr>
          <w:p w14:paraId="543ED4D9" w14:textId="77777777" w:rsidR="00C26B82" w:rsidRPr="0068735D" w:rsidRDefault="00C26B82" w:rsidP="0068735D">
            <w:pPr>
              <w:tabs>
                <w:tab w:val="right" w:pos="422"/>
                <w:tab w:val="left" w:pos="6450"/>
              </w:tabs>
              <w:spacing w:line="276" w:lineRule="auto"/>
              <w:ind w:left="-179"/>
              <w:rPr>
                <w:rFonts w:ascii="Times New Roman" w:hAnsi="Times New Roman" w:cs="Times New Roman"/>
                <w:sz w:val="13"/>
                <w:szCs w:val="13"/>
              </w:rPr>
            </w:pPr>
            <w:r w:rsidRPr="0068735D">
              <w:rPr>
                <w:rFonts w:ascii="Times New Roman" w:hAnsi="Times New Roman" w:cs="Times New Roman"/>
                <w:sz w:val="13"/>
                <w:szCs w:val="13"/>
              </w:rPr>
              <w:t>7     1 760</w:t>
            </w:r>
          </w:p>
        </w:tc>
        <w:tc>
          <w:tcPr>
            <w:tcW w:w="574" w:type="dxa"/>
            <w:gridSpan w:val="2"/>
          </w:tcPr>
          <w:p w14:paraId="09787901" w14:textId="77777777" w:rsidR="00C26B82" w:rsidRPr="0068735D" w:rsidRDefault="00C26B82" w:rsidP="0068735D">
            <w:pPr>
              <w:tabs>
                <w:tab w:val="left" w:pos="6450"/>
              </w:tabs>
              <w:spacing w:line="276" w:lineRule="auto"/>
              <w:jc w:val="right"/>
              <w:rPr>
                <w:rFonts w:ascii="Times New Roman" w:hAnsi="Times New Roman" w:cs="Times New Roman"/>
                <w:sz w:val="13"/>
                <w:szCs w:val="13"/>
              </w:rPr>
            </w:pPr>
            <w:r w:rsidRPr="0068735D">
              <w:rPr>
                <w:rFonts w:ascii="Times New Roman" w:hAnsi="Times New Roman" w:cs="Times New Roman"/>
                <w:sz w:val="13"/>
                <w:szCs w:val="13"/>
              </w:rPr>
              <w:t>5 585</w:t>
            </w:r>
          </w:p>
        </w:tc>
        <w:tc>
          <w:tcPr>
            <w:tcW w:w="560" w:type="dxa"/>
          </w:tcPr>
          <w:p w14:paraId="6DC6CB9D" w14:textId="77777777" w:rsidR="00C26B82" w:rsidRPr="0068735D" w:rsidRDefault="00C26B82" w:rsidP="0068735D">
            <w:pPr>
              <w:tabs>
                <w:tab w:val="left" w:pos="6450"/>
              </w:tabs>
              <w:spacing w:line="276" w:lineRule="auto"/>
              <w:jc w:val="right"/>
              <w:rPr>
                <w:rFonts w:ascii="Times New Roman" w:hAnsi="Times New Roman" w:cs="Times New Roman"/>
                <w:sz w:val="13"/>
                <w:szCs w:val="13"/>
              </w:rPr>
            </w:pPr>
            <w:r w:rsidRPr="0068735D">
              <w:rPr>
                <w:rFonts w:ascii="Times New Roman" w:hAnsi="Times New Roman" w:cs="Times New Roman"/>
                <w:sz w:val="13"/>
                <w:szCs w:val="13"/>
              </w:rPr>
              <w:t>6 357</w:t>
            </w:r>
          </w:p>
        </w:tc>
        <w:tc>
          <w:tcPr>
            <w:tcW w:w="567" w:type="dxa"/>
          </w:tcPr>
          <w:p w14:paraId="7E7E4556" w14:textId="77777777" w:rsidR="00C26B82" w:rsidRPr="0068735D" w:rsidRDefault="00C26B82" w:rsidP="0068735D">
            <w:pPr>
              <w:tabs>
                <w:tab w:val="left" w:pos="6450"/>
              </w:tabs>
              <w:spacing w:line="276" w:lineRule="auto"/>
              <w:jc w:val="right"/>
              <w:rPr>
                <w:rFonts w:ascii="Times New Roman" w:hAnsi="Times New Roman" w:cs="Times New Roman"/>
                <w:sz w:val="13"/>
                <w:szCs w:val="13"/>
              </w:rPr>
            </w:pPr>
            <w:r w:rsidRPr="0068735D">
              <w:rPr>
                <w:rFonts w:ascii="Times New Roman" w:hAnsi="Times New Roman" w:cs="Times New Roman"/>
                <w:sz w:val="13"/>
                <w:szCs w:val="13"/>
              </w:rPr>
              <w:t>6 568</w:t>
            </w:r>
          </w:p>
        </w:tc>
        <w:tc>
          <w:tcPr>
            <w:tcW w:w="567" w:type="dxa"/>
          </w:tcPr>
          <w:p w14:paraId="4D36E575" w14:textId="77777777" w:rsidR="00C26B82" w:rsidRPr="0068735D" w:rsidRDefault="00C26B82" w:rsidP="0068735D">
            <w:pPr>
              <w:tabs>
                <w:tab w:val="left" w:pos="6450"/>
              </w:tabs>
              <w:spacing w:line="276" w:lineRule="auto"/>
              <w:jc w:val="right"/>
              <w:rPr>
                <w:rFonts w:ascii="Times New Roman" w:hAnsi="Times New Roman" w:cs="Times New Roman"/>
                <w:sz w:val="13"/>
                <w:szCs w:val="13"/>
              </w:rPr>
            </w:pPr>
            <w:r w:rsidRPr="0068735D">
              <w:rPr>
                <w:rFonts w:ascii="Times New Roman" w:hAnsi="Times New Roman" w:cs="Times New Roman"/>
                <w:sz w:val="13"/>
                <w:szCs w:val="13"/>
              </w:rPr>
              <w:t>9 832</w:t>
            </w:r>
          </w:p>
        </w:tc>
        <w:tc>
          <w:tcPr>
            <w:tcW w:w="567" w:type="dxa"/>
          </w:tcPr>
          <w:p w14:paraId="4E0DA507" w14:textId="77777777" w:rsidR="00C26B82" w:rsidRPr="0068735D" w:rsidRDefault="00C26B82" w:rsidP="0068735D">
            <w:pPr>
              <w:tabs>
                <w:tab w:val="left" w:pos="6450"/>
              </w:tabs>
              <w:spacing w:line="276" w:lineRule="auto"/>
              <w:ind w:right="-21"/>
              <w:jc w:val="center"/>
              <w:rPr>
                <w:rFonts w:ascii="Times New Roman" w:hAnsi="Times New Roman" w:cs="Times New Roman"/>
                <w:sz w:val="13"/>
                <w:szCs w:val="13"/>
              </w:rPr>
            </w:pPr>
            <w:r w:rsidRPr="0068735D">
              <w:rPr>
                <w:rFonts w:ascii="Times New Roman" w:hAnsi="Times New Roman" w:cs="Times New Roman"/>
                <w:sz w:val="13"/>
                <w:szCs w:val="13"/>
              </w:rPr>
              <w:t>64.2</w:t>
            </w:r>
          </w:p>
        </w:tc>
        <w:tc>
          <w:tcPr>
            <w:tcW w:w="567" w:type="dxa"/>
          </w:tcPr>
          <w:p w14:paraId="7C80CA1E" w14:textId="77777777" w:rsidR="00C26B82" w:rsidRPr="0068735D" w:rsidRDefault="00C26B82" w:rsidP="0068735D">
            <w:pPr>
              <w:tabs>
                <w:tab w:val="left" w:pos="6450"/>
              </w:tabs>
              <w:spacing w:line="276" w:lineRule="auto"/>
              <w:ind w:right="-21"/>
              <w:jc w:val="center"/>
              <w:rPr>
                <w:rFonts w:ascii="Times New Roman" w:hAnsi="Times New Roman" w:cs="Times New Roman"/>
                <w:sz w:val="13"/>
                <w:szCs w:val="13"/>
              </w:rPr>
            </w:pPr>
            <w:r w:rsidRPr="0068735D">
              <w:rPr>
                <w:rFonts w:ascii="Times New Roman" w:hAnsi="Times New Roman" w:cs="Times New Roman"/>
                <w:sz w:val="13"/>
                <w:szCs w:val="13"/>
              </w:rPr>
              <w:t>60.8</w:t>
            </w:r>
          </w:p>
        </w:tc>
        <w:tc>
          <w:tcPr>
            <w:tcW w:w="567" w:type="dxa"/>
          </w:tcPr>
          <w:p w14:paraId="73D6D329" w14:textId="77777777" w:rsidR="00C26B82" w:rsidRPr="0068735D" w:rsidRDefault="00C26B82" w:rsidP="0068735D">
            <w:pPr>
              <w:tabs>
                <w:tab w:val="left" w:pos="6450"/>
              </w:tabs>
              <w:spacing w:line="276" w:lineRule="auto"/>
              <w:ind w:right="-21"/>
              <w:jc w:val="center"/>
              <w:rPr>
                <w:rFonts w:ascii="Times New Roman" w:hAnsi="Times New Roman" w:cs="Times New Roman"/>
                <w:sz w:val="13"/>
                <w:szCs w:val="13"/>
              </w:rPr>
            </w:pPr>
            <w:r w:rsidRPr="0068735D">
              <w:rPr>
                <w:rFonts w:ascii="Times New Roman" w:hAnsi="Times New Roman" w:cs="Times New Roman"/>
                <w:sz w:val="13"/>
                <w:szCs w:val="13"/>
              </w:rPr>
              <w:t>61.1</w:t>
            </w:r>
          </w:p>
        </w:tc>
        <w:tc>
          <w:tcPr>
            <w:tcW w:w="992" w:type="dxa"/>
          </w:tcPr>
          <w:p w14:paraId="136FCC40" w14:textId="77777777" w:rsidR="00C26B82" w:rsidRPr="0068735D" w:rsidRDefault="00C26B82" w:rsidP="0068735D">
            <w:pPr>
              <w:tabs>
                <w:tab w:val="left" w:pos="6450"/>
              </w:tabs>
              <w:spacing w:line="276" w:lineRule="auto"/>
              <w:ind w:right="-21"/>
              <w:jc w:val="center"/>
              <w:rPr>
                <w:rFonts w:ascii="Times New Roman" w:hAnsi="Times New Roman" w:cs="Times New Roman"/>
                <w:sz w:val="13"/>
                <w:szCs w:val="13"/>
              </w:rPr>
            </w:pPr>
            <w:r w:rsidRPr="0068735D">
              <w:rPr>
                <w:rFonts w:ascii="Times New Roman" w:hAnsi="Times New Roman" w:cs="Times New Roman"/>
                <w:sz w:val="13"/>
                <w:szCs w:val="13"/>
              </w:rPr>
              <w:t>54.6</w:t>
            </w:r>
          </w:p>
        </w:tc>
      </w:tr>
    </w:tbl>
    <w:p w14:paraId="4280F528" w14:textId="77777777" w:rsidR="00C26B82" w:rsidRPr="0068735D" w:rsidRDefault="00C26B82" w:rsidP="0068735D">
      <w:pPr>
        <w:tabs>
          <w:tab w:val="left" w:pos="6450"/>
        </w:tabs>
        <w:spacing w:line="276" w:lineRule="auto"/>
        <w:ind w:right="403"/>
        <w:jc w:val="both"/>
        <w:rPr>
          <w:rFonts w:ascii="Times New Roman" w:hAnsi="Times New Roman"/>
        </w:rPr>
      </w:pPr>
    </w:p>
    <w:p w14:paraId="6849CA62" w14:textId="77777777" w:rsidR="00A50DE8" w:rsidRPr="0068735D" w:rsidRDefault="00A50DE8" w:rsidP="0068735D">
      <w:pPr>
        <w:tabs>
          <w:tab w:val="left" w:pos="6450"/>
          <w:tab w:val="left" w:pos="7290"/>
        </w:tabs>
        <w:spacing w:line="276" w:lineRule="auto"/>
        <w:ind w:right="403"/>
        <w:jc w:val="both"/>
        <w:rPr>
          <w:rFonts w:ascii="Times New Roman" w:hAnsi="Times New Roman"/>
          <w:b/>
        </w:rPr>
      </w:pPr>
      <w:r w:rsidRPr="0068735D">
        <w:rPr>
          <w:rFonts w:ascii="Times New Roman" w:hAnsi="Times New Roman"/>
          <w:b/>
        </w:rPr>
        <w:t>2.6</w:t>
      </w:r>
      <w:r w:rsidR="00C26B82" w:rsidRPr="0068735D">
        <w:rPr>
          <w:rFonts w:ascii="Times New Roman" w:hAnsi="Times New Roman"/>
          <w:b/>
        </w:rPr>
        <w:t>.12 DISTRIBUTION OF POPULATION BY MARITAL STATUS-1996, 2001 AND 2011</w:t>
      </w:r>
    </w:p>
    <w:p w14:paraId="71E5FD0C" w14:textId="77777777" w:rsidR="00C26B82" w:rsidRPr="0068735D" w:rsidRDefault="00C26B82" w:rsidP="0068735D">
      <w:pPr>
        <w:tabs>
          <w:tab w:val="left" w:pos="6450"/>
          <w:tab w:val="left" w:pos="7290"/>
        </w:tabs>
        <w:spacing w:line="276" w:lineRule="auto"/>
        <w:ind w:right="403"/>
        <w:jc w:val="both"/>
        <w:rPr>
          <w:rFonts w:ascii="Times New Roman" w:hAnsi="Times New Roman"/>
          <w:b/>
        </w:rPr>
      </w:pPr>
      <w:r w:rsidRPr="0068735D">
        <w:rPr>
          <w:rFonts w:ascii="Times New Roman" w:hAnsi="Times New Roman"/>
          <w:b/>
        </w:rPr>
        <w:tab/>
      </w:r>
    </w:p>
    <w:tbl>
      <w:tblPr>
        <w:tblStyle w:val="TableGrid1"/>
        <w:tblW w:w="10774" w:type="dxa"/>
        <w:tblInd w:w="-856" w:type="dxa"/>
        <w:tblLayout w:type="fixed"/>
        <w:tblLook w:val="04A0" w:firstRow="1" w:lastRow="0" w:firstColumn="1" w:lastColumn="0" w:noHBand="0" w:noVBand="1"/>
      </w:tblPr>
      <w:tblGrid>
        <w:gridCol w:w="851"/>
        <w:gridCol w:w="851"/>
        <w:gridCol w:w="850"/>
        <w:gridCol w:w="993"/>
        <w:gridCol w:w="850"/>
        <w:gridCol w:w="851"/>
        <w:gridCol w:w="850"/>
        <w:gridCol w:w="992"/>
        <w:gridCol w:w="993"/>
        <w:gridCol w:w="850"/>
        <w:gridCol w:w="851"/>
        <w:gridCol w:w="992"/>
      </w:tblGrid>
      <w:tr w:rsidR="0069091D" w:rsidRPr="0068735D" w14:paraId="61501A8E" w14:textId="77777777" w:rsidTr="00C26B82">
        <w:tc>
          <w:tcPr>
            <w:tcW w:w="3545" w:type="dxa"/>
            <w:gridSpan w:val="4"/>
          </w:tcPr>
          <w:p w14:paraId="1F29A155" w14:textId="77777777" w:rsidR="00C26B82" w:rsidRPr="0068735D" w:rsidRDefault="00C26B82" w:rsidP="0068735D">
            <w:pPr>
              <w:tabs>
                <w:tab w:val="left" w:pos="6450"/>
              </w:tabs>
              <w:spacing w:line="276" w:lineRule="auto"/>
              <w:ind w:right="403"/>
              <w:jc w:val="center"/>
              <w:rPr>
                <w:rFonts w:ascii="Times New Roman" w:hAnsi="Times New Roman" w:cs="Times New Roman"/>
                <w:b/>
                <w:sz w:val="15"/>
                <w:szCs w:val="15"/>
              </w:rPr>
            </w:pPr>
            <w:r w:rsidRPr="0068735D">
              <w:rPr>
                <w:rFonts w:ascii="Times New Roman" w:hAnsi="Times New Roman" w:cs="Times New Roman"/>
                <w:b/>
                <w:sz w:val="15"/>
                <w:szCs w:val="15"/>
              </w:rPr>
              <w:t>1996</w:t>
            </w:r>
          </w:p>
        </w:tc>
        <w:tc>
          <w:tcPr>
            <w:tcW w:w="3543" w:type="dxa"/>
            <w:gridSpan w:val="4"/>
          </w:tcPr>
          <w:p w14:paraId="1B1F09FB" w14:textId="77777777" w:rsidR="00C26B82" w:rsidRPr="0068735D" w:rsidRDefault="00C26B82" w:rsidP="0068735D">
            <w:pPr>
              <w:tabs>
                <w:tab w:val="left" w:pos="6450"/>
              </w:tabs>
              <w:spacing w:line="276" w:lineRule="auto"/>
              <w:ind w:right="403"/>
              <w:jc w:val="center"/>
              <w:rPr>
                <w:rFonts w:ascii="Times New Roman" w:hAnsi="Times New Roman" w:cs="Times New Roman"/>
                <w:b/>
                <w:sz w:val="15"/>
                <w:szCs w:val="15"/>
              </w:rPr>
            </w:pPr>
            <w:r w:rsidRPr="0068735D">
              <w:rPr>
                <w:rFonts w:ascii="Times New Roman" w:hAnsi="Times New Roman" w:cs="Times New Roman"/>
                <w:b/>
                <w:sz w:val="15"/>
                <w:szCs w:val="15"/>
              </w:rPr>
              <w:t>2001</w:t>
            </w:r>
          </w:p>
        </w:tc>
        <w:tc>
          <w:tcPr>
            <w:tcW w:w="3686" w:type="dxa"/>
            <w:gridSpan w:val="4"/>
          </w:tcPr>
          <w:p w14:paraId="10CE9C55" w14:textId="77777777" w:rsidR="00C26B82" w:rsidRPr="0068735D" w:rsidRDefault="00C26B82" w:rsidP="0068735D">
            <w:pPr>
              <w:tabs>
                <w:tab w:val="left" w:pos="6450"/>
              </w:tabs>
              <w:spacing w:line="276" w:lineRule="auto"/>
              <w:ind w:right="403"/>
              <w:jc w:val="center"/>
              <w:rPr>
                <w:rFonts w:ascii="Times New Roman" w:hAnsi="Times New Roman" w:cs="Times New Roman"/>
                <w:b/>
                <w:sz w:val="15"/>
                <w:szCs w:val="15"/>
              </w:rPr>
            </w:pPr>
            <w:r w:rsidRPr="0068735D">
              <w:rPr>
                <w:rFonts w:ascii="Times New Roman" w:hAnsi="Times New Roman" w:cs="Times New Roman"/>
                <w:b/>
                <w:sz w:val="15"/>
                <w:szCs w:val="15"/>
              </w:rPr>
              <w:t>2011</w:t>
            </w:r>
          </w:p>
        </w:tc>
      </w:tr>
      <w:tr w:rsidR="0069091D" w:rsidRPr="0068735D" w14:paraId="6D8DF10A" w14:textId="77777777" w:rsidTr="00C26B82">
        <w:trPr>
          <w:trHeight w:val="208"/>
        </w:trPr>
        <w:tc>
          <w:tcPr>
            <w:tcW w:w="851" w:type="dxa"/>
          </w:tcPr>
          <w:p w14:paraId="5917A3D5" w14:textId="77777777" w:rsidR="00C26B82" w:rsidRPr="0068735D" w:rsidRDefault="00C26B82" w:rsidP="0068735D">
            <w:pPr>
              <w:tabs>
                <w:tab w:val="left" w:pos="6450"/>
              </w:tabs>
              <w:spacing w:line="276" w:lineRule="auto"/>
              <w:jc w:val="center"/>
              <w:rPr>
                <w:rFonts w:ascii="Times New Roman" w:hAnsi="Times New Roman" w:cs="Times New Roman"/>
                <w:b/>
                <w:sz w:val="15"/>
                <w:szCs w:val="15"/>
              </w:rPr>
            </w:pPr>
            <w:r w:rsidRPr="0068735D">
              <w:rPr>
                <w:rFonts w:ascii="Times New Roman" w:hAnsi="Times New Roman" w:cs="Times New Roman"/>
                <w:b/>
                <w:sz w:val="15"/>
                <w:szCs w:val="15"/>
              </w:rPr>
              <w:t>Married/</w:t>
            </w:r>
          </w:p>
          <w:p w14:paraId="7AF511F2" w14:textId="77777777" w:rsidR="00C26B82" w:rsidRPr="0068735D" w:rsidRDefault="00C26B82" w:rsidP="0068735D">
            <w:pPr>
              <w:tabs>
                <w:tab w:val="left" w:pos="6450"/>
              </w:tabs>
              <w:spacing w:line="276" w:lineRule="auto"/>
              <w:jc w:val="center"/>
              <w:rPr>
                <w:rFonts w:ascii="Times New Roman" w:hAnsi="Times New Roman" w:cs="Times New Roman"/>
                <w:b/>
                <w:sz w:val="15"/>
                <w:szCs w:val="15"/>
              </w:rPr>
            </w:pPr>
            <w:r w:rsidRPr="0068735D">
              <w:rPr>
                <w:rFonts w:ascii="Times New Roman" w:hAnsi="Times New Roman" w:cs="Times New Roman"/>
                <w:b/>
                <w:sz w:val="15"/>
                <w:szCs w:val="15"/>
              </w:rPr>
              <w:t>Living Together</w:t>
            </w:r>
          </w:p>
        </w:tc>
        <w:tc>
          <w:tcPr>
            <w:tcW w:w="851" w:type="dxa"/>
          </w:tcPr>
          <w:p w14:paraId="26BE5C83" w14:textId="77777777" w:rsidR="00C26B82" w:rsidRPr="0068735D" w:rsidRDefault="00C26B82" w:rsidP="0068735D">
            <w:pPr>
              <w:tabs>
                <w:tab w:val="left" w:pos="6450"/>
              </w:tabs>
              <w:spacing w:line="276" w:lineRule="auto"/>
              <w:jc w:val="center"/>
              <w:rPr>
                <w:rFonts w:ascii="Times New Roman" w:hAnsi="Times New Roman" w:cs="Times New Roman"/>
                <w:b/>
                <w:sz w:val="15"/>
                <w:szCs w:val="15"/>
              </w:rPr>
            </w:pPr>
            <w:r w:rsidRPr="0068735D">
              <w:rPr>
                <w:rFonts w:ascii="Times New Roman" w:hAnsi="Times New Roman" w:cs="Times New Roman"/>
                <w:b/>
                <w:sz w:val="15"/>
                <w:szCs w:val="15"/>
              </w:rPr>
              <w:t>Never Married</w:t>
            </w:r>
          </w:p>
        </w:tc>
        <w:tc>
          <w:tcPr>
            <w:tcW w:w="850" w:type="dxa"/>
          </w:tcPr>
          <w:p w14:paraId="6FEFE122" w14:textId="77777777" w:rsidR="00C26B82" w:rsidRPr="0068735D" w:rsidRDefault="00C26B82" w:rsidP="0068735D">
            <w:pPr>
              <w:tabs>
                <w:tab w:val="left" w:pos="6450"/>
              </w:tabs>
              <w:spacing w:line="276" w:lineRule="auto"/>
              <w:jc w:val="center"/>
              <w:rPr>
                <w:rFonts w:ascii="Times New Roman" w:hAnsi="Times New Roman" w:cs="Times New Roman"/>
                <w:b/>
                <w:sz w:val="15"/>
                <w:szCs w:val="15"/>
              </w:rPr>
            </w:pPr>
            <w:r w:rsidRPr="0068735D">
              <w:rPr>
                <w:rFonts w:ascii="Times New Roman" w:hAnsi="Times New Roman" w:cs="Times New Roman"/>
                <w:b/>
                <w:sz w:val="15"/>
                <w:szCs w:val="15"/>
              </w:rPr>
              <w:t>Widowed</w:t>
            </w:r>
          </w:p>
        </w:tc>
        <w:tc>
          <w:tcPr>
            <w:tcW w:w="993" w:type="dxa"/>
          </w:tcPr>
          <w:p w14:paraId="609CC37F" w14:textId="77777777" w:rsidR="00C26B82" w:rsidRPr="0068735D" w:rsidRDefault="00C26B82" w:rsidP="0068735D">
            <w:pPr>
              <w:tabs>
                <w:tab w:val="left" w:pos="6450"/>
              </w:tabs>
              <w:spacing w:line="276" w:lineRule="auto"/>
              <w:jc w:val="center"/>
              <w:rPr>
                <w:rFonts w:ascii="Times New Roman" w:hAnsi="Times New Roman" w:cs="Times New Roman"/>
                <w:b/>
                <w:sz w:val="15"/>
                <w:szCs w:val="15"/>
              </w:rPr>
            </w:pPr>
            <w:r w:rsidRPr="0068735D">
              <w:rPr>
                <w:rFonts w:ascii="Times New Roman" w:hAnsi="Times New Roman" w:cs="Times New Roman"/>
                <w:b/>
                <w:sz w:val="15"/>
                <w:szCs w:val="15"/>
              </w:rPr>
              <w:t>Divorced/</w:t>
            </w:r>
          </w:p>
          <w:p w14:paraId="7904B992" w14:textId="77777777" w:rsidR="00C26B82" w:rsidRPr="0068735D" w:rsidRDefault="00C26B82" w:rsidP="0068735D">
            <w:pPr>
              <w:tabs>
                <w:tab w:val="left" w:pos="6450"/>
              </w:tabs>
              <w:spacing w:line="276" w:lineRule="auto"/>
              <w:jc w:val="center"/>
              <w:rPr>
                <w:rFonts w:ascii="Times New Roman" w:hAnsi="Times New Roman" w:cs="Times New Roman"/>
                <w:b/>
                <w:sz w:val="15"/>
                <w:szCs w:val="15"/>
              </w:rPr>
            </w:pPr>
            <w:r w:rsidRPr="0068735D">
              <w:rPr>
                <w:rFonts w:ascii="Times New Roman" w:hAnsi="Times New Roman" w:cs="Times New Roman"/>
                <w:b/>
                <w:sz w:val="15"/>
                <w:szCs w:val="15"/>
              </w:rPr>
              <w:t>Separated</w:t>
            </w:r>
          </w:p>
        </w:tc>
        <w:tc>
          <w:tcPr>
            <w:tcW w:w="850" w:type="dxa"/>
          </w:tcPr>
          <w:p w14:paraId="45501F75" w14:textId="77777777" w:rsidR="00C26B82" w:rsidRPr="0068735D" w:rsidRDefault="00C26B82" w:rsidP="0068735D">
            <w:pPr>
              <w:tabs>
                <w:tab w:val="left" w:pos="6450"/>
              </w:tabs>
              <w:spacing w:line="276" w:lineRule="auto"/>
              <w:jc w:val="center"/>
              <w:rPr>
                <w:rFonts w:ascii="Times New Roman" w:hAnsi="Times New Roman" w:cs="Times New Roman"/>
                <w:b/>
                <w:sz w:val="15"/>
                <w:szCs w:val="15"/>
              </w:rPr>
            </w:pPr>
            <w:r w:rsidRPr="0068735D">
              <w:rPr>
                <w:rFonts w:ascii="Times New Roman" w:hAnsi="Times New Roman" w:cs="Times New Roman"/>
                <w:b/>
                <w:sz w:val="15"/>
                <w:szCs w:val="15"/>
              </w:rPr>
              <w:t>Married/</w:t>
            </w:r>
          </w:p>
          <w:p w14:paraId="2DD3AA71" w14:textId="77777777" w:rsidR="00C26B82" w:rsidRPr="0068735D" w:rsidRDefault="00C26B82" w:rsidP="0068735D">
            <w:pPr>
              <w:tabs>
                <w:tab w:val="left" w:pos="6450"/>
              </w:tabs>
              <w:spacing w:line="276" w:lineRule="auto"/>
              <w:jc w:val="center"/>
              <w:rPr>
                <w:rFonts w:ascii="Times New Roman" w:hAnsi="Times New Roman" w:cs="Times New Roman"/>
                <w:b/>
                <w:sz w:val="15"/>
                <w:szCs w:val="15"/>
              </w:rPr>
            </w:pPr>
            <w:r w:rsidRPr="0068735D">
              <w:rPr>
                <w:rFonts w:ascii="Times New Roman" w:hAnsi="Times New Roman" w:cs="Times New Roman"/>
                <w:b/>
                <w:sz w:val="15"/>
                <w:szCs w:val="15"/>
              </w:rPr>
              <w:t>Living Together</w:t>
            </w:r>
          </w:p>
        </w:tc>
        <w:tc>
          <w:tcPr>
            <w:tcW w:w="851" w:type="dxa"/>
          </w:tcPr>
          <w:p w14:paraId="2C3E69D9" w14:textId="77777777" w:rsidR="00C26B82" w:rsidRPr="0068735D" w:rsidRDefault="00C26B82" w:rsidP="0068735D">
            <w:pPr>
              <w:tabs>
                <w:tab w:val="left" w:pos="6450"/>
              </w:tabs>
              <w:spacing w:line="276" w:lineRule="auto"/>
              <w:jc w:val="center"/>
              <w:rPr>
                <w:rFonts w:ascii="Times New Roman" w:hAnsi="Times New Roman" w:cs="Times New Roman"/>
                <w:b/>
                <w:sz w:val="15"/>
                <w:szCs w:val="15"/>
              </w:rPr>
            </w:pPr>
            <w:r w:rsidRPr="0068735D">
              <w:rPr>
                <w:rFonts w:ascii="Times New Roman" w:hAnsi="Times New Roman" w:cs="Times New Roman"/>
                <w:b/>
                <w:sz w:val="15"/>
                <w:szCs w:val="15"/>
              </w:rPr>
              <w:t>Never Married</w:t>
            </w:r>
          </w:p>
        </w:tc>
        <w:tc>
          <w:tcPr>
            <w:tcW w:w="850" w:type="dxa"/>
          </w:tcPr>
          <w:p w14:paraId="716F7788" w14:textId="77777777" w:rsidR="00C26B82" w:rsidRPr="0068735D" w:rsidRDefault="00C26B82" w:rsidP="0068735D">
            <w:pPr>
              <w:tabs>
                <w:tab w:val="left" w:pos="6450"/>
              </w:tabs>
              <w:spacing w:line="276" w:lineRule="auto"/>
              <w:jc w:val="center"/>
              <w:rPr>
                <w:rFonts w:ascii="Times New Roman" w:hAnsi="Times New Roman" w:cs="Times New Roman"/>
                <w:b/>
                <w:sz w:val="15"/>
                <w:szCs w:val="15"/>
              </w:rPr>
            </w:pPr>
            <w:r w:rsidRPr="0068735D">
              <w:rPr>
                <w:rFonts w:ascii="Times New Roman" w:hAnsi="Times New Roman" w:cs="Times New Roman"/>
                <w:b/>
                <w:sz w:val="15"/>
                <w:szCs w:val="15"/>
              </w:rPr>
              <w:t>Widowed</w:t>
            </w:r>
          </w:p>
        </w:tc>
        <w:tc>
          <w:tcPr>
            <w:tcW w:w="992" w:type="dxa"/>
          </w:tcPr>
          <w:p w14:paraId="5C49841B" w14:textId="77777777" w:rsidR="00C26B82" w:rsidRPr="0068735D" w:rsidRDefault="00C26B82" w:rsidP="0068735D">
            <w:pPr>
              <w:tabs>
                <w:tab w:val="left" w:pos="6450"/>
              </w:tabs>
              <w:spacing w:line="276" w:lineRule="auto"/>
              <w:jc w:val="center"/>
              <w:rPr>
                <w:rFonts w:ascii="Times New Roman" w:hAnsi="Times New Roman" w:cs="Times New Roman"/>
                <w:b/>
                <w:sz w:val="15"/>
                <w:szCs w:val="15"/>
              </w:rPr>
            </w:pPr>
            <w:r w:rsidRPr="0068735D">
              <w:rPr>
                <w:rFonts w:ascii="Times New Roman" w:hAnsi="Times New Roman" w:cs="Times New Roman"/>
                <w:b/>
                <w:sz w:val="15"/>
                <w:szCs w:val="15"/>
              </w:rPr>
              <w:t>Divorced/</w:t>
            </w:r>
          </w:p>
          <w:p w14:paraId="0B5DE8A3" w14:textId="77777777" w:rsidR="00C26B82" w:rsidRPr="0068735D" w:rsidRDefault="00C26B82" w:rsidP="0068735D">
            <w:pPr>
              <w:tabs>
                <w:tab w:val="left" w:pos="6450"/>
              </w:tabs>
              <w:spacing w:line="276" w:lineRule="auto"/>
              <w:jc w:val="center"/>
              <w:rPr>
                <w:rFonts w:ascii="Times New Roman" w:hAnsi="Times New Roman" w:cs="Times New Roman"/>
                <w:b/>
                <w:sz w:val="15"/>
                <w:szCs w:val="15"/>
              </w:rPr>
            </w:pPr>
            <w:r w:rsidRPr="0068735D">
              <w:rPr>
                <w:rFonts w:ascii="Times New Roman" w:hAnsi="Times New Roman" w:cs="Times New Roman"/>
                <w:b/>
                <w:sz w:val="15"/>
                <w:szCs w:val="15"/>
              </w:rPr>
              <w:t>Separated</w:t>
            </w:r>
          </w:p>
        </w:tc>
        <w:tc>
          <w:tcPr>
            <w:tcW w:w="993" w:type="dxa"/>
          </w:tcPr>
          <w:p w14:paraId="2CB26D1D" w14:textId="77777777" w:rsidR="00C26B82" w:rsidRPr="0068735D" w:rsidRDefault="00C26B82" w:rsidP="0068735D">
            <w:pPr>
              <w:tabs>
                <w:tab w:val="left" w:pos="6450"/>
              </w:tabs>
              <w:spacing w:line="276" w:lineRule="auto"/>
              <w:jc w:val="center"/>
              <w:rPr>
                <w:rFonts w:ascii="Times New Roman" w:hAnsi="Times New Roman" w:cs="Times New Roman"/>
                <w:b/>
                <w:sz w:val="15"/>
                <w:szCs w:val="15"/>
              </w:rPr>
            </w:pPr>
            <w:r w:rsidRPr="0068735D">
              <w:rPr>
                <w:rFonts w:ascii="Times New Roman" w:hAnsi="Times New Roman" w:cs="Times New Roman"/>
                <w:b/>
                <w:sz w:val="15"/>
                <w:szCs w:val="15"/>
              </w:rPr>
              <w:t>Married/</w:t>
            </w:r>
          </w:p>
          <w:p w14:paraId="5410B857" w14:textId="77777777" w:rsidR="00C26B82" w:rsidRPr="0068735D" w:rsidRDefault="00C26B82" w:rsidP="0068735D">
            <w:pPr>
              <w:tabs>
                <w:tab w:val="left" w:pos="6450"/>
              </w:tabs>
              <w:spacing w:line="276" w:lineRule="auto"/>
              <w:jc w:val="center"/>
              <w:rPr>
                <w:rFonts w:ascii="Times New Roman" w:hAnsi="Times New Roman" w:cs="Times New Roman"/>
                <w:b/>
                <w:sz w:val="15"/>
                <w:szCs w:val="15"/>
              </w:rPr>
            </w:pPr>
            <w:r w:rsidRPr="0068735D">
              <w:rPr>
                <w:rFonts w:ascii="Times New Roman" w:hAnsi="Times New Roman" w:cs="Times New Roman"/>
                <w:b/>
                <w:sz w:val="15"/>
                <w:szCs w:val="15"/>
              </w:rPr>
              <w:t>Living Together</w:t>
            </w:r>
          </w:p>
        </w:tc>
        <w:tc>
          <w:tcPr>
            <w:tcW w:w="850" w:type="dxa"/>
          </w:tcPr>
          <w:p w14:paraId="207CD466" w14:textId="77777777" w:rsidR="00C26B82" w:rsidRPr="0068735D" w:rsidRDefault="00C26B82" w:rsidP="0068735D">
            <w:pPr>
              <w:tabs>
                <w:tab w:val="left" w:pos="6450"/>
              </w:tabs>
              <w:spacing w:line="276" w:lineRule="auto"/>
              <w:jc w:val="center"/>
              <w:rPr>
                <w:rFonts w:ascii="Times New Roman" w:hAnsi="Times New Roman" w:cs="Times New Roman"/>
                <w:b/>
                <w:sz w:val="15"/>
                <w:szCs w:val="15"/>
              </w:rPr>
            </w:pPr>
            <w:r w:rsidRPr="0068735D">
              <w:rPr>
                <w:rFonts w:ascii="Times New Roman" w:hAnsi="Times New Roman" w:cs="Times New Roman"/>
                <w:b/>
                <w:sz w:val="15"/>
                <w:szCs w:val="15"/>
              </w:rPr>
              <w:t>Never Married</w:t>
            </w:r>
          </w:p>
        </w:tc>
        <w:tc>
          <w:tcPr>
            <w:tcW w:w="851" w:type="dxa"/>
          </w:tcPr>
          <w:p w14:paraId="6FED0B05" w14:textId="77777777" w:rsidR="00C26B82" w:rsidRPr="0068735D" w:rsidRDefault="00C26B82" w:rsidP="0068735D">
            <w:pPr>
              <w:tabs>
                <w:tab w:val="left" w:pos="6450"/>
              </w:tabs>
              <w:spacing w:line="276" w:lineRule="auto"/>
              <w:jc w:val="center"/>
              <w:rPr>
                <w:rFonts w:ascii="Times New Roman" w:hAnsi="Times New Roman" w:cs="Times New Roman"/>
                <w:b/>
                <w:sz w:val="15"/>
                <w:szCs w:val="15"/>
              </w:rPr>
            </w:pPr>
            <w:r w:rsidRPr="0068735D">
              <w:rPr>
                <w:rFonts w:ascii="Times New Roman" w:hAnsi="Times New Roman" w:cs="Times New Roman"/>
                <w:b/>
                <w:sz w:val="15"/>
                <w:szCs w:val="15"/>
              </w:rPr>
              <w:t>Widowed</w:t>
            </w:r>
          </w:p>
          <w:p w14:paraId="73CCA0F8" w14:textId="77777777" w:rsidR="00C26B82" w:rsidRPr="0068735D" w:rsidRDefault="00C26B82" w:rsidP="0068735D">
            <w:pPr>
              <w:spacing w:line="276" w:lineRule="auto"/>
              <w:jc w:val="center"/>
              <w:rPr>
                <w:rFonts w:ascii="Times New Roman" w:hAnsi="Times New Roman" w:cs="Times New Roman"/>
                <w:sz w:val="15"/>
                <w:szCs w:val="15"/>
              </w:rPr>
            </w:pPr>
          </w:p>
        </w:tc>
        <w:tc>
          <w:tcPr>
            <w:tcW w:w="992" w:type="dxa"/>
          </w:tcPr>
          <w:p w14:paraId="0C484880" w14:textId="77777777" w:rsidR="00C26B82" w:rsidRPr="0068735D" w:rsidRDefault="00C26B82" w:rsidP="0068735D">
            <w:pPr>
              <w:tabs>
                <w:tab w:val="left" w:pos="6450"/>
              </w:tabs>
              <w:spacing w:line="276" w:lineRule="auto"/>
              <w:jc w:val="center"/>
              <w:rPr>
                <w:rFonts w:ascii="Times New Roman" w:hAnsi="Times New Roman" w:cs="Times New Roman"/>
                <w:b/>
                <w:sz w:val="15"/>
                <w:szCs w:val="15"/>
              </w:rPr>
            </w:pPr>
            <w:r w:rsidRPr="0068735D">
              <w:rPr>
                <w:rFonts w:ascii="Times New Roman" w:hAnsi="Times New Roman" w:cs="Times New Roman"/>
                <w:b/>
                <w:sz w:val="15"/>
                <w:szCs w:val="15"/>
              </w:rPr>
              <w:t>Divorced/</w:t>
            </w:r>
          </w:p>
          <w:p w14:paraId="4C121A76" w14:textId="77777777" w:rsidR="00C26B82" w:rsidRPr="0068735D" w:rsidRDefault="00C26B82" w:rsidP="0068735D">
            <w:pPr>
              <w:tabs>
                <w:tab w:val="left" w:pos="6450"/>
              </w:tabs>
              <w:spacing w:line="276" w:lineRule="auto"/>
              <w:jc w:val="center"/>
              <w:rPr>
                <w:rFonts w:ascii="Times New Roman" w:hAnsi="Times New Roman" w:cs="Times New Roman"/>
                <w:b/>
                <w:sz w:val="15"/>
                <w:szCs w:val="15"/>
              </w:rPr>
            </w:pPr>
            <w:r w:rsidRPr="0068735D">
              <w:rPr>
                <w:rFonts w:ascii="Times New Roman" w:hAnsi="Times New Roman" w:cs="Times New Roman"/>
                <w:b/>
                <w:sz w:val="15"/>
                <w:szCs w:val="15"/>
              </w:rPr>
              <w:t>Separated</w:t>
            </w:r>
          </w:p>
        </w:tc>
      </w:tr>
      <w:tr w:rsidR="0069091D" w:rsidRPr="0068735D" w14:paraId="3587C335" w14:textId="77777777" w:rsidTr="00C26B82">
        <w:tc>
          <w:tcPr>
            <w:tcW w:w="851" w:type="dxa"/>
          </w:tcPr>
          <w:p w14:paraId="7964F41B" w14:textId="77777777" w:rsidR="00C26B82" w:rsidRPr="0068735D" w:rsidRDefault="00C26B82" w:rsidP="0068735D">
            <w:pPr>
              <w:tabs>
                <w:tab w:val="left" w:pos="6450"/>
              </w:tabs>
              <w:spacing w:line="276" w:lineRule="auto"/>
              <w:jc w:val="right"/>
              <w:rPr>
                <w:rFonts w:ascii="Times New Roman" w:hAnsi="Times New Roman" w:cs="Times New Roman"/>
                <w:sz w:val="15"/>
                <w:szCs w:val="15"/>
              </w:rPr>
            </w:pPr>
            <w:r w:rsidRPr="0068735D">
              <w:rPr>
                <w:rFonts w:ascii="Times New Roman" w:hAnsi="Times New Roman" w:cs="Times New Roman"/>
                <w:sz w:val="15"/>
                <w:szCs w:val="15"/>
              </w:rPr>
              <w:t>33 966</w:t>
            </w:r>
          </w:p>
        </w:tc>
        <w:tc>
          <w:tcPr>
            <w:tcW w:w="851" w:type="dxa"/>
          </w:tcPr>
          <w:p w14:paraId="30F5AA2B" w14:textId="77777777" w:rsidR="00C26B82" w:rsidRPr="0068735D" w:rsidRDefault="00C26B82" w:rsidP="0068735D">
            <w:pPr>
              <w:tabs>
                <w:tab w:val="left" w:pos="6450"/>
              </w:tabs>
              <w:spacing w:line="276" w:lineRule="auto"/>
              <w:jc w:val="right"/>
              <w:rPr>
                <w:rFonts w:ascii="Times New Roman" w:hAnsi="Times New Roman" w:cs="Times New Roman"/>
                <w:sz w:val="15"/>
                <w:szCs w:val="15"/>
              </w:rPr>
            </w:pPr>
            <w:r w:rsidRPr="0068735D">
              <w:rPr>
                <w:rFonts w:ascii="Times New Roman" w:hAnsi="Times New Roman" w:cs="Times New Roman"/>
                <w:sz w:val="15"/>
                <w:szCs w:val="15"/>
              </w:rPr>
              <w:t>64 770</w:t>
            </w:r>
          </w:p>
        </w:tc>
        <w:tc>
          <w:tcPr>
            <w:tcW w:w="850" w:type="dxa"/>
          </w:tcPr>
          <w:p w14:paraId="5B8DFEEC" w14:textId="77777777" w:rsidR="00C26B82" w:rsidRPr="0068735D" w:rsidRDefault="00C26B82" w:rsidP="0068735D">
            <w:pPr>
              <w:tabs>
                <w:tab w:val="left" w:pos="6450"/>
              </w:tabs>
              <w:spacing w:line="276" w:lineRule="auto"/>
              <w:ind w:right="33"/>
              <w:jc w:val="right"/>
              <w:rPr>
                <w:rFonts w:ascii="Times New Roman" w:hAnsi="Times New Roman" w:cs="Times New Roman"/>
                <w:sz w:val="15"/>
                <w:szCs w:val="15"/>
              </w:rPr>
            </w:pPr>
            <w:r w:rsidRPr="0068735D">
              <w:rPr>
                <w:rFonts w:ascii="Times New Roman" w:hAnsi="Times New Roman" w:cs="Times New Roman"/>
                <w:sz w:val="15"/>
                <w:szCs w:val="15"/>
              </w:rPr>
              <w:t>5 183</w:t>
            </w:r>
          </w:p>
        </w:tc>
        <w:tc>
          <w:tcPr>
            <w:tcW w:w="993" w:type="dxa"/>
          </w:tcPr>
          <w:p w14:paraId="717992A0" w14:textId="77777777" w:rsidR="00C26B82" w:rsidRPr="0068735D" w:rsidRDefault="00C26B82" w:rsidP="0068735D">
            <w:pPr>
              <w:tabs>
                <w:tab w:val="left" w:pos="6450"/>
              </w:tabs>
              <w:spacing w:line="276" w:lineRule="auto"/>
              <w:ind w:right="34"/>
              <w:jc w:val="right"/>
              <w:rPr>
                <w:rFonts w:ascii="Times New Roman" w:hAnsi="Times New Roman" w:cs="Times New Roman"/>
                <w:sz w:val="15"/>
                <w:szCs w:val="15"/>
              </w:rPr>
            </w:pPr>
            <w:r w:rsidRPr="0068735D">
              <w:rPr>
                <w:rFonts w:ascii="Times New Roman" w:hAnsi="Times New Roman" w:cs="Times New Roman"/>
                <w:sz w:val="15"/>
                <w:szCs w:val="15"/>
              </w:rPr>
              <w:t>3 877</w:t>
            </w:r>
          </w:p>
        </w:tc>
        <w:tc>
          <w:tcPr>
            <w:tcW w:w="850" w:type="dxa"/>
          </w:tcPr>
          <w:p w14:paraId="5FFAFDBB" w14:textId="77777777" w:rsidR="00C26B82" w:rsidRPr="0068735D" w:rsidRDefault="00C26B82" w:rsidP="0068735D">
            <w:pPr>
              <w:tabs>
                <w:tab w:val="left" w:pos="6450"/>
              </w:tabs>
              <w:spacing w:line="276" w:lineRule="auto"/>
              <w:ind w:right="34"/>
              <w:jc w:val="right"/>
              <w:rPr>
                <w:rFonts w:ascii="Times New Roman" w:hAnsi="Times New Roman" w:cs="Times New Roman"/>
                <w:sz w:val="15"/>
                <w:szCs w:val="15"/>
              </w:rPr>
            </w:pPr>
            <w:r w:rsidRPr="0068735D">
              <w:rPr>
                <w:rFonts w:ascii="Times New Roman" w:hAnsi="Times New Roman" w:cs="Times New Roman"/>
                <w:sz w:val="15"/>
                <w:szCs w:val="15"/>
              </w:rPr>
              <w:t>36 879</w:t>
            </w:r>
          </w:p>
        </w:tc>
        <w:tc>
          <w:tcPr>
            <w:tcW w:w="851" w:type="dxa"/>
          </w:tcPr>
          <w:p w14:paraId="3AE4E7A5" w14:textId="77777777" w:rsidR="00C26B82" w:rsidRPr="0068735D" w:rsidRDefault="00C26B82" w:rsidP="0068735D">
            <w:pPr>
              <w:tabs>
                <w:tab w:val="left" w:pos="6450"/>
              </w:tabs>
              <w:spacing w:line="276" w:lineRule="auto"/>
              <w:jc w:val="right"/>
              <w:rPr>
                <w:rFonts w:ascii="Times New Roman" w:hAnsi="Times New Roman" w:cs="Times New Roman"/>
                <w:sz w:val="15"/>
                <w:szCs w:val="15"/>
              </w:rPr>
            </w:pPr>
            <w:r w:rsidRPr="0068735D">
              <w:rPr>
                <w:rFonts w:ascii="Times New Roman" w:hAnsi="Times New Roman" w:cs="Times New Roman"/>
                <w:sz w:val="15"/>
                <w:szCs w:val="15"/>
              </w:rPr>
              <w:t>74 903</w:t>
            </w:r>
          </w:p>
        </w:tc>
        <w:tc>
          <w:tcPr>
            <w:tcW w:w="850" w:type="dxa"/>
          </w:tcPr>
          <w:p w14:paraId="7A977051" w14:textId="77777777" w:rsidR="00C26B82" w:rsidRPr="0068735D" w:rsidRDefault="00C26B82" w:rsidP="0068735D">
            <w:pPr>
              <w:tabs>
                <w:tab w:val="left" w:pos="6450"/>
              </w:tabs>
              <w:spacing w:line="276" w:lineRule="auto"/>
              <w:ind w:right="34"/>
              <w:jc w:val="right"/>
              <w:rPr>
                <w:rFonts w:ascii="Times New Roman" w:hAnsi="Times New Roman" w:cs="Times New Roman"/>
                <w:sz w:val="15"/>
                <w:szCs w:val="15"/>
              </w:rPr>
            </w:pPr>
            <w:r w:rsidRPr="0068735D">
              <w:rPr>
                <w:rFonts w:ascii="Times New Roman" w:hAnsi="Times New Roman" w:cs="Times New Roman"/>
                <w:sz w:val="15"/>
                <w:szCs w:val="15"/>
              </w:rPr>
              <w:t>6 881</w:t>
            </w:r>
          </w:p>
        </w:tc>
        <w:tc>
          <w:tcPr>
            <w:tcW w:w="992" w:type="dxa"/>
          </w:tcPr>
          <w:p w14:paraId="1EBCC94A" w14:textId="77777777" w:rsidR="00C26B82" w:rsidRPr="0068735D" w:rsidRDefault="00C26B82" w:rsidP="0068735D">
            <w:pPr>
              <w:tabs>
                <w:tab w:val="left" w:pos="6450"/>
              </w:tabs>
              <w:spacing w:line="276" w:lineRule="auto"/>
              <w:jc w:val="right"/>
              <w:rPr>
                <w:rFonts w:ascii="Times New Roman" w:hAnsi="Times New Roman" w:cs="Times New Roman"/>
                <w:sz w:val="15"/>
                <w:szCs w:val="15"/>
              </w:rPr>
            </w:pPr>
            <w:r w:rsidRPr="0068735D">
              <w:rPr>
                <w:rFonts w:ascii="Times New Roman" w:hAnsi="Times New Roman" w:cs="Times New Roman"/>
                <w:sz w:val="15"/>
                <w:szCs w:val="15"/>
              </w:rPr>
              <w:t>4 530</w:t>
            </w:r>
          </w:p>
        </w:tc>
        <w:tc>
          <w:tcPr>
            <w:tcW w:w="993" w:type="dxa"/>
          </w:tcPr>
          <w:p w14:paraId="4B82EB15" w14:textId="77777777" w:rsidR="00C26B82" w:rsidRPr="0068735D" w:rsidRDefault="00C26B82" w:rsidP="0068735D">
            <w:pPr>
              <w:tabs>
                <w:tab w:val="left" w:pos="6450"/>
              </w:tabs>
              <w:spacing w:line="276" w:lineRule="auto"/>
              <w:jc w:val="right"/>
              <w:rPr>
                <w:rFonts w:ascii="Times New Roman" w:hAnsi="Times New Roman" w:cs="Times New Roman"/>
                <w:sz w:val="15"/>
                <w:szCs w:val="15"/>
              </w:rPr>
            </w:pPr>
            <w:r w:rsidRPr="0068735D">
              <w:rPr>
                <w:rFonts w:ascii="Times New Roman" w:hAnsi="Times New Roman" w:cs="Times New Roman"/>
                <w:sz w:val="15"/>
                <w:szCs w:val="15"/>
              </w:rPr>
              <w:t>31 881</w:t>
            </w:r>
          </w:p>
        </w:tc>
        <w:tc>
          <w:tcPr>
            <w:tcW w:w="850" w:type="dxa"/>
          </w:tcPr>
          <w:p w14:paraId="78815E3D" w14:textId="77777777" w:rsidR="00C26B82" w:rsidRPr="0068735D" w:rsidRDefault="00C26B82" w:rsidP="0068735D">
            <w:pPr>
              <w:tabs>
                <w:tab w:val="left" w:pos="6450"/>
              </w:tabs>
              <w:spacing w:line="276" w:lineRule="auto"/>
              <w:ind w:right="34"/>
              <w:jc w:val="right"/>
              <w:rPr>
                <w:rFonts w:ascii="Times New Roman" w:hAnsi="Times New Roman" w:cs="Times New Roman"/>
                <w:sz w:val="15"/>
                <w:szCs w:val="15"/>
              </w:rPr>
            </w:pPr>
            <w:r w:rsidRPr="0068735D">
              <w:rPr>
                <w:rFonts w:ascii="Times New Roman" w:hAnsi="Times New Roman" w:cs="Times New Roman"/>
                <w:sz w:val="15"/>
                <w:szCs w:val="15"/>
              </w:rPr>
              <w:t>70 795</w:t>
            </w:r>
          </w:p>
        </w:tc>
        <w:tc>
          <w:tcPr>
            <w:tcW w:w="851" w:type="dxa"/>
          </w:tcPr>
          <w:p w14:paraId="160953A8" w14:textId="77777777" w:rsidR="00C26B82" w:rsidRPr="0068735D" w:rsidRDefault="00C26B82" w:rsidP="0068735D">
            <w:pPr>
              <w:tabs>
                <w:tab w:val="left" w:pos="6450"/>
              </w:tabs>
              <w:spacing w:line="276" w:lineRule="auto"/>
              <w:ind w:right="34"/>
              <w:jc w:val="right"/>
              <w:rPr>
                <w:rFonts w:ascii="Times New Roman" w:hAnsi="Times New Roman" w:cs="Times New Roman"/>
                <w:sz w:val="15"/>
                <w:szCs w:val="15"/>
              </w:rPr>
            </w:pPr>
            <w:r w:rsidRPr="0068735D">
              <w:rPr>
                <w:rFonts w:ascii="Times New Roman" w:hAnsi="Times New Roman" w:cs="Times New Roman"/>
                <w:sz w:val="15"/>
                <w:szCs w:val="15"/>
              </w:rPr>
              <w:t>7 173</w:t>
            </w:r>
          </w:p>
        </w:tc>
        <w:tc>
          <w:tcPr>
            <w:tcW w:w="992" w:type="dxa"/>
          </w:tcPr>
          <w:p w14:paraId="7EDB137E" w14:textId="77777777" w:rsidR="00C26B82" w:rsidRPr="0068735D" w:rsidRDefault="00C26B82" w:rsidP="0068735D">
            <w:pPr>
              <w:tabs>
                <w:tab w:val="left" w:pos="6450"/>
              </w:tabs>
              <w:spacing w:line="276" w:lineRule="auto"/>
              <w:jc w:val="right"/>
              <w:rPr>
                <w:rFonts w:ascii="Times New Roman" w:hAnsi="Times New Roman" w:cs="Times New Roman"/>
                <w:sz w:val="15"/>
                <w:szCs w:val="15"/>
              </w:rPr>
            </w:pPr>
            <w:r w:rsidRPr="0068735D">
              <w:rPr>
                <w:rFonts w:ascii="Times New Roman" w:hAnsi="Times New Roman" w:cs="Times New Roman"/>
                <w:sz w:val="15"/>
                <w:szCs w:val="15"/>
              </w:rPr>
              <w:t>2 748</w:t>
            </w:r>
          </w:p>
        </w:tc>
      </w:tr>
    </w:tbl>
    <w:p w14:paraId="34589A9A" w14:textId="77777777" w:rsidR="00C26B82" w:rsidRPr="0068735D" w:rsidRDefault="00C26B82" w:rsidP="0068735D">
      <w:pPr>
        <w:spacing w:line="276" w:lineRule="auto"/>
        <w:rPr>
          <w:rFonts w:ascii="Times New Roman" w:hAnsi="Times New Roman"/>
        </w:rPr>
      </w:pPr>
    </w:p>
    <w:p w14:paraId="462FD153" w14:textId="77777777" w:rsidR="000525AB" w:rsidRPr="0068735D" w:rsidRDefault="000525AB" w:rsidP="0068735D">
      <w:pPr>
        <w:tabs>
          <w:tab w:val="left" w:pos="2835"/>
        </w:tabs>
        <w:spacing w:line="276" w:lineRule="auto"/>
        <w:ind w:left="-709" w:right="403"/>
        <w:jc w:val="both"/>
        <w:rPr>
          <w:rFonts w:ascii="Times New Roman" w:eastAsia="Franklin Gothic Book" w:hAnsi="Times New Roman"/>
        </w:rPr>
      </w:pPr>
    </w:p>
    <w:p w14:paraId="337E2CA7" w14:textId="77777777" w:rsidR="000525AB" w:rsidRPr="0068735D" w:rsidRDefault="000525AB" w:rsidP="0068735D">
      <w:pPr>
        <w:tabs>
          <w:tab w:val="left" w:pos="2835"/>
        </w:tabs>
        <w:spacing w:line="276" w:lineRule="auto"/>
        <w:ind w:left="-709" w:right="403"/>
        <w:jc w:val="both"/>
        <w:rPr>
          <w:rFonts w:ascii="Times New Roman" w:eastAsia="Franklin Gothic Book" w:hAnsi="Times New Roman"/>
        </w:rPr>
      </w:pPr>
    </w:p>
    <w:p w14:paraId="0A83D1CC" w14:textId="77777777" w:rsidR="000525AB" w:rsidRPr="0068735D" w:rsidRDefault="000525AB" w:rsidP="0068735D">
      <w:pPr>
        <w:tabs>
          <w:tab w:val="left" w:pos="2835"/>
        </w:tabs>
        <w:spacing w:line="276" w:lineRule="auto"/>
        <w:ind w:left="-709" w:right="403"/>
        <w:jc w:val="both"/>
        <w:rPr>
          <w:rFonts w:ascii="Times New Roman" w:eastAsia="Franklin Gothic Book" w:hAnsi="Times New Roman"/>
        </w:rPr>
      </w:pPr>
    </w:p>
    <w:p w14:paraId="7E142B63" w14:textId="77777777" w:rsidR="000525AB" w:rsidRPr="0068735D" w:rsidRDefault="000525AB" w:rsidP="0068735D">
      <w:pPr>
        <w:tabs>
          <w:tab w:val="left" w:pos="2835"/>
        </w:tabs>
        <w:spacing w:line="276" w:lineRule="auto"/>
        <w:ind w:left="-709" w:right="403"/>
        <w:jc w:val="both"/>
        <w:rPr>
          <w:rFonts w:ascii="Times New Roman" w:eastAsia="Franklin Gothic Book" w:hAnsi="Times New Roman"/>
        </w:rPr>
      </w:pPr>
    </w:p>
    <w:p w14:paraId="66D18294" w14:textId="77777777" w:rsidR="00C26B82" w:rsidRPr="0068735D" w:rsidRDefault="00C26B82" w:rsidP="0068735D">
      <w:pPr>
        <w:tabs>
          <w:tab w:val="left" w:pos="2835"/>
        </w:tabs>
        <w:spacing w:line="276" w:lineRule="auto"/>
        <w:ind w:left="-709" w:right="403"/>
        <w:jc w:val="both"/>
        <w:rPr>
          <w:rFonts w:ascii="Times New Roman" w:eastAsia="Franklin Gothic Book" w:hAnsi="Times New Roman"/>
          <w:b/>
        </w:rPr>
      </w:pPr>
      <w:r w:rsidRPr="0068735D">
        <w:rPr>
          <w:rFonts w:ascii="Times New Roman" w:eastAsia="Franklin Gothic Book" w:hAnsi="Times New Roman"/>
          <w:noProof/>
          <w:lang w:val="en-ZA" w:eastAsia="en-ZA"/>
        </w:rPr>
        <mc:AlternateContent>
          <mc:Choice Requires="wps">
            <w:drawing>
              <wp:anchor distT="0" distB="0" distL="114300" distR="114300" simplePos="0" relativeHeight="251823616" behindDoc="0" locked="0" layoutInCell="1" allowOverlap="1" wp14:anchorId="7FC55A3C" wp14:editId="5123B4CB">
                <wp:simplePos x="0" y="0"/>
                <wp:positionH relativeFrom="column">
                  <wp:posOffset>-61595</wp:posOffset>
                </wp:positionH>
                <wp:positionV relativeFrom="paragraph">
                  <wp:posOffset>0</wp:posOffset>
                </wp:positionV>
                <wp:extent cx="2150771" cy="334851"/>
                <wp:effectExtent l="0" t="0" r="20955" b="27305"/>
                <wp:wrapNone/>
                <wp:docPr id="74" name="Flowchart: Alternate Process 74"/>
                <wp:cNvGraphicFramePr/>
                <a:graphic xmlns:a="http://schemas.openxmlformats.org/drawingml/2006/main">
                  <a:graphicData uri="http://schemas.microsoft.com/office/word/2010/wordprocessingShape">
                    <wps:wsp>
                      <wps:cNvSpPr/>
                      <wps:spPr>
                        <a:xfrm>
                          <a:off x="0" y="0"/>
                          <a:ext cx="2150771" cy="334851"/>
                        </a:xfrm>
                        <a:prstGeom prst="flowChartAlternateProcess">
                          <a:avLst/>
                        </a:prstGeom>
                        <a:solidFill>
                          <a:srgbClr val="FFFF00"/>
                        </a:solidFill>
                        <a:ln w="25400" cap="flat" cmpd="sng" algn="ctr">
                          <a:solidFill>
                            <a:srgbClr val="4F81BD">
                              <a:shade val="50000"/>
                            </a:srgbClr>
                          </a:solidFill>
                          <a:prstDash val="solid"/>
                        </a:ln>
                        <a:effectLst/>
                      </wps:spPr>
                      <wps:txbx>
                        <w:txbxContent>
                          <w:p w14:paraId="2ABD7198" w14:textId="77777777" w:rsidR="00920BE8" w:rsidRPr="0052708A" w:rsidRDefault="00920BE8" w:rsidP="00C26B82">
                            <w:pPr>
                              <w:jc w:val="center"/>
                              <w:rPr>
                                <w:color w:val="000000"/>
                                <w:sz w:val="20"/>
                              </w:rPr>
                            </w:pPr>
                            <w:r w:rsidRPr="0052708A">
                              <w:rPr>
                                <w:color w:val="000000"/>
                                <w:sz w:val="20"/>
                              </w:rPr>
                              <w:t>Strength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C55A3C"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74" o:spid="_x0000_s1026" type="#_x0000_t176" style="position:absolute;left:0;text-align:left;margin-left:-4.85pt;margin-top:0;width:169.35pt;height:26.35pt;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" fillcolor="yellow" strokecolor="#385d8a" strokeweight="2pt">
                <v:textbox>
                  <w:txbxContent>
                    <w:p w14:paraId="2ABD7198" w14:textId="77777777" w:rsidR="00920BE8" w:rsidRPr="0052708A" w:rsidRDefault="00920BE8" w:rsidP="00C26B82">
                      <w:pPr>
                        <w:jc w:val="center"/>
                        <w:rPr>
                          <w:color w:val="000000"/>
                          <w:sz w:val="20"/>
                        </w:rPr>
                      </w:pPr>
                      <w:r w:rsidRPr="0052708A">
                        <w:rPr>
                          <w:color w:val="000000"/>
                          <w:sz w:val="20"/>
                        </w:rPr>
                        <w:t>Strength</w:t>
                      </w:r>
                    </w:p>
                  </w:txbxContent>
                </v:textbox>
              </v:shape>
            </w:pict>
          </mc:Fallback>
        </mc:AlternateContent>
      </w:r>
      <w:r w:rsidRPr="0068735D">
        <w:rPr>
          <w:rFonts w:ascii="Times New Roman" w:eastAsia="Franklin Gothic Book" w:hAnsi="Times New Roman"/>
        </w:rPr>
        <w:tab/>
      </w:r>
      <w:r w:rsidRPr="0068735D">
        <w:rPr>
          <w:rFonts w:ascii="Times New Roman" w:eastAsia="Franklin Gothic Book" w:hAnsi="Times New Roman"/>
          <w:noProof/>
          <w:lang w:val="en-ZA" w:eastAsia="en-ZA"/>
        </w:rPr>
        <mc:AlternateContent>
          <mc:Choice Requires="wps">
            <w:drawing>
              <wp:anchor distT="0" distB="0" distL="114300" distR="114300" simplePos="0" relativeHeight="251824640" behindDoc="0" locked="0" layoutInCell="1" allowOverlap="1" wp14:anchorId="61DBB978" wp14:editId="456715BF">
                <wp:simplePos x="0" y="0"/>
                <wp:positionH relativeFrom="column">
                  <wp:posOffset>2202890</wp:posOffset>
                </wp:positionH>
                <wp:positionV relativeFrom="paragraph">
                  <wp:posOffset>10795</wp:posOffset>
                </wp:positionV>
                <wp:extent cx="3276600" cy="334645"/>
                <wp:effectExtent l="0" t="0" r="19050" b="27305"/>
                <wp:wrapNone/>
                <wp:docPr id="75" name="Flowchart: Alternate Process 75"/>
                <wp:cNvGraphicFramePr/>
                <a:graphic xmlns:a="http://schemas.openxmlformats.org/drawingml/2006/main">
                  <a:graphicData uri="http://schemas.microsoft.com/office/word/2010/wordprocessingShape">
                    <wps:wsp>
                      <wps:cNvSpPr/>
                      <wps:spPr>
                        <a:xfrm>
                          <a:off x="0" y="0"/>
                          <a:ext cx="3276600" cy="334645"/>
                        </a:xfrm>
                        <a:prstGeom prst="flowChartAlternateProcess">
                          <a:avLst/>
                        </a:prstGeom>
                        <a:solidFill>
                          <a:srgbClr val="8064A2"/>
                        </a:solidFill>
                        <a:ln w="25400" cap="flat" cmpd="sng" algn="ctr">
                          <a:solidFill>
                            <a:srgbClr val="4F81BD">
                              <a:shade val="50000"/>
                            </a:srgbClr>
                          </a:solidFill>
                          <a:prstDash val="solid"/>
                        </a:ln>
                        <a:effectLst/>
                      </wps:spPr>
                      <wps:txbx>
                        <w:txbxContent>
                          <w:p w14:paraId="7ACC4A39" w14:textId="77777777" w:rsidR="00920BE8" w:rsidRPr="00FC56FE" w:rsidRDefault="00920BE8" w:rsidP="00C26B82">
                            <w:pPr>
                              <w:jc w:val="center"/>
                              <w:rPr>
                                <w:sz w:val="20"/>
                              </w:rPr>
                            </w:pPr>
                            <w:r w:rsidRPr="00FC56FE">
                              <w:rPr>
                                <w:sz w:val="20"/>
                              </w:rPr>
                              <w:t>Weaknesses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DBB978" id="Flowchart: Alternate Process 75" o:spid="_x0000_s1027" type="#_x0000_t176" style="position:absolute;left:0;text-align:left;margin-left:173.45pt;margin-top:.85pt;width:258pt;height:26.35pt;z-index:25182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" fillcolor="#8064a2" strokecolor="#385d8a" strokeweight="2pt">
                <v:textbox>
                  <w:txbxContent>
                    <w:p w14:paraId="7ACC4A39" w14:textId="77777777" w:rsidR="00920BE8" w:rsidRPr="00FC56FE" w:rsidRDefault="00920BE8" w:rsidP="00C26B82">
                      <w:pPr>
                        <w:jc w:val="center"/>
                        <w:rPr>
                          <w:sz w:val="20"/>
                        </w:rPr>
                      </w:pPr>
                      <w:r w:rsidRPr="00FC56FE">
                        <w:rPr>
                          <w:sz w:val="20"/>
                        </w:rPr>
                        <w:t>Weaknesses</w:t>
                      </w:r>
                    </w:p>
                  </w:txbxContent>
                </v:textbox>
              </v:shape>
            </w:pict>
          </mc:Fallback>
        </mc:AlternateContent>
      </w:r>
    </w:p>
    <w:p w14:paraId="0E8B4D4C" w14:textId="77777777" w:rsidR="00C26B82" w:rsidRPr="0068735D" w:rsidRDefault="00C26B82" w:rsidP="0068735D">
      <w:pPr>
        <w:spacing w:line="276" w:lineRule="auto"/>
        <w:ind w:left="-709" w:right="403"/>
        <w:jc w:val="both"/>
        <w:rPr>
          <w:rFonts w:ascii="Times New Roman" w:eastAsia="Franklin Gothic Book" w:hAnsi="Times New Roman"/>
        </w:rPr>
      </w:pPr>
    </w:p>
    <w:p w14:paraId="112114CF" w14:textId="77777777" w:rsidR="00C26B82" w:rsidRPr="0068735D" w:rsidRDefault="00C26B82" w:rsidP="0068735D">
      <w:pPr>
        <w:spacing w:line="276" w:lineRule="auto"/>
        <w:ind w:left="-709" w:right="403"/>
        <w:jc w:val="both"/>
        <w:rPr>
          <w:rFonts w:ascii="Times New Roman" w:eastAsia="Franklin Gothic Book" w:hAnsi="Times New Roman"/>
        </w:rPr>
      </w:pPr>
      <w:r w:rsidRPr="0068735D">
        <w:rPr>
          <w:rFonts w:ascii="Times New Roman" w:eastAsia="Franklin Gothic Book" w:hAnsi="Times New Roman"/>
          <w:noProof/>
          <w:lang w:val="en-ZA" w:eastAsia="en-ZA"/>
        </w:rPr>
        <mc:AlternateContent>
          <mc:Choice Requires="wps">
            <w:drawing>
              <wp:anchor distT="0" distB="0" distL="114300" distR="114300" simplePos="0" relativeHeight="251825664" behindDoc="0" locked="0" layoutInCell="1" allowOverlap="1" wp14:anchorId="1EBA2278" wp14:editId="65C92684">
                <wp:simplePos x="0" y="0"/>
                <wp:positionH relativeFrom="column">
                  <wp:posOffset>-66675</wp:posOffset>
                </wp:positionH>
                <wp:positionV relativeFrom="paragraph">
                  <wp:posOffset>109220</wp:posOffset>
                </wp:positionV>
                <wp:extent cx="2150745" cy="1803042"/>
                <wp:effectExtent l="0" t="0" r="20955" b="26035"/>
                <wp:wrapNone/>
                <wp:docPr id="78" name="Flowchart: Alternate Process 78"/>
                <wp:cNvGraphicFramePr/>
                <a:graphic xmlns:a="http://schemas.openxmlformats.org/drawingml/2006/main">
                  <a:graphicData uri="http://schemas.microsoft.com/office/word/2010/wordprocessingShape">
                    <wps:wsp>
                      <wps:cNvSpPr/>
                      <wps:spPr>
                        <a:xfrm>
                          <a:off x="0" y="0"/>
                          <a:ext cx="2150745" cy="1803042"/>
                        </a:xfrm>
                        <a:prstGeom prst="flowChartAlternateProcess">
                          <a:avLst/>
                        </a:prstGeom>
                        <a:solidFill>
                          <a:srgbClr val="C00000"/>
                        </a:solidFill>
                        <a:ln w="25400" cap="flat" cmpd="sng" algn="ctr">
                          <a:solidFill>
                            <a:srgbClr val="4F81BD">
                              <a:shade val="50000"/>
                            </a:srgbClr>
                          </a:solidFill>
                          <a:prstDash val="solid"/>
                        </a:ln>
                        <a:effectLst/>
                      </wps:spPr>
                      <wps:txbx>
                        <w:txbxContent>
                          <w:p w14:paraId="1508D51B" w14:textId="77777777" w:rsidR="00920BE8" w:rsidRPr="00FC56FE" w:rsidRDefault="00920BE8" w:rsidP="00F80BCC">
                            <w:pPr>
                              <w:pStyle w:val="ListParagraph"/>
                              <w:numPr>
                                <w:ilvl w:val="0"/>
                                <w:numId w:val="96"/>
                              </w:numPr>
                              <w:spacing w:after="0" w:line="240" w:lineRule="auto"/>
                              <w:rPr>
                                <w:sz w:val="20"/>
                                <w:szCs w:val="20"/>
                              </w:rPr>
                            </w:pPr>
                            <w:r w:rsidRPr="00FC56FE">
                              <w:rPr>
                                <w:sz w:val="20"/>
                                <w:szCs w:val="20"/>
                              </w:rPr>
                              <w:t>Well-developed infrastructure</w:t>
                            </w:r>
                          </w:p>
                          <w:p w14:paraId="0EE420F6" w14:textId="77777777" w:rsidR="00920BE8" w:rsidRDefault="00920BE8" w:rsidP="00F80BCC">
                            <w:pPr>
                              <w:pStyle w:val="ListParagraph"/>
                              <w:numPr>
                                <w:ilvl w:val="0"/>
                                <w:numId w:val="96"/>
                              </w:numPr>
                              <w:spacing w:after="0" w:line="240" w:lineRule="auto"/>
                              <w:rPr>
                                <w:sz w:val="20"/>
                                <w:szCs w:val="20"/>
                              </w:rPr>
                            </w:pPr>
                            <w:r w:rsidRPr="00FC56FE">
                              <w:rPr>
                                <w:sz w:val="20"/>
                                <w:szCs w:val="20"/>
                              </w:rPr>
                              <w:t>Strong Social Networks</w:t>
                            </w:r>
                          </w:p>
                          <w:p w14:paraId="60D14107" w14:textId="77777777" w:rsidR="00920BE8" w:rsidRPr="00FC56FE" w:rsidRDefault="00920BE8" w:rsidP="00F80BCC">
                            <w:pPr>
                              <w:pStyle w:val="ListParagraph"/>
                              <w:numPr>
                                <w:ilvl w:val="0"/>
                                <w:numId w:val="96"/>
                              </w:numPr>
                              <w:spacing w:after="0" w:line="240" w:lineRule="auto"/>
                              <w:rPr>
                                <w:sz w:val="20"/>
                                <w:szCs w:val="20"/>
                              </w:rPr>
                            </w:pPr>
                            <w:r>
                              <w:rPr>
                                <w:sz w:val="20"/>
                                <w:szCs w:val="20"/>
                              </w:rPr>
                              <w:t>Strong social networks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BA2278" id="Flowchart: Alternate Process 78" o:spid="_x0000_s1028" type="#_x0000_t176" style="position:absolute;left:0;text-align:left;margin-left:-5.25pt;margin-top:8.6pt;width:169.35pt;height:141.95pt;z-index:25182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" fillcolor="#c00000" strokecolor="#385d8a" strokeweight="2pt">
                <v:textbox>
                  <w:txbxContent>
                    <w:p w14:paraId="1508D51B" w14:textId="77777777" w:rsidR="00920BE8" w:rsidRPr="00FC56FE" w:rsidRDefault="00920BE8" w:rsidP="00F80BCC">
                      <w:pPr>
                        <w:pStyle w:val="ListParagraph"/>
                        <w:numPr>
                          <w:ilvl w:val="0"/>
                          <w:numId w:val="96"/>
                        </w:numPr>
                        <w:spacing w:after="0" w:line="240" w:lineRule="auto"/>
                        <w:rPr>
                          <w:sz w:val="20"/>
                          <w:szCs w:val="20"/>
                        </w:rPr>
                      </w:pPr>
                      <w:r w:rsidRPr="00FC56FE">
                        <w:rPr>
                          <w:sz w:val="20"/>
                          <w:szCs w:val="20"/>
                        </w:rPr>
                        <w:t>Well-developed infrastructure</w:t>
                      </w:r>
                    </w:p>
                    <w:p w14:paraId="0EE420F6" w14:textId="77777777" w:rsidR="00920BE8" w:rsidRDefault="00920BE8" w:rsidP="00F80BCC">
                      <w:pPr>
                        <w:pStyle w:val="ListParagraph"/>
                        <w:numPr>
                          <w:ilvl w:val="0"/>
                          <w:numId w:val="96"/>
                        </w:numPr>
                        <w:spacing w:after="0" w:line="240" w:lineRule="auto"/>
                        <w:rPr>
                          <w:sz w:val="20"/>
                          <w:szCs w:val="20"/>
                        </w:rPr>
                      </w:pPr>
                      <w:r w:rsidRPr="00FC56FE">
                        <w:rPr>
                          <w:sz w:val="20"/>
                          <w:szCs w:val="20"/>
                        </w:rPr>
                        <w:t>Strong Social Networks</w:t>
                      </w:r>
                    </w:p>
                    <w:p w14:paraId="60D14107" w14:textId="77777777" w:rsidR="00920BE8" w:rsidRPr="00FC56FE" w:rsidRDefault="00920BE8" w:rsidP="00F80BCC">
                      <w:pPr>
                        <w:pStyle w:val="ListParagraph"/>
                        <w:numPr>
                          <w:ilvl w:val="0"/>
                          <w:numId w:val="96"/>
                        </w:numPr>
                        <w:spacing w:after="0" w:line="240" w:lineRule="auto"/>
                        <w:rPr>
                          <w:sz w:val="20"/>
                          <w:szCs w:val="20"/>
                        </w:rPr>
                      </w:pPr>
                      <w:r>
                        <w:rPr>
                          <w:sz w:val="20"/>
                          <w:szCs w:val="20"/>
                        </w:rPr>
                        <w:t>Strong social networks</w:t>
                      </w:r>
                    </w:p>
                  </w:txbxContent>
                </v:textbox>
              </v:shape>
            </w:pict>
          </mc:Fallback>
        </mc:AlternateContent>
      </w:r>
    </w:p>
    <w:p w14:paraId="3D280584" w14:textId="77777777" w:rsidR="00C26B82" w:rsidRPr="0068735D" w:rsidRDefault="00C26B82" w:rsidP="0068735D">
      <w:pPr>
        <w:spacing w:line="276" w:lineRule="auto"/>
        <w:ind w:left="-709" w:right="403"/>
        <w:jc w:val="both"/>
        <w:rPr>
          <w:rFonts w:ascii="Times New Roman" w:eastAsia="Franklin Gothic Book" w:hAnsi="Times New Roman"/>
        </w:rPr>
      </w:pPr>
      <w:r w:rsidRPr="0068735D">
        <w:rPr>
          <w:rFonts w:ascii="Times New Roman" w:eastAsia="Franklin Gothic Book" w:hAnsi="Times New Roman"/>
          <w:noProof/>
          <w:lang w:val="en-ZA" w:eastAsia="en-ZA"/>
        </w:rPr>
        <mc:AlternateContent>
          <mc:Choice Requires="wps">
            <w:drawing>
              <wp:anchor distT="0" distB="0" distL="114300" distR="114300" simplePos="0" relativeHeight="251826688" behindDoc="0" locked="0" layoutInCell="1" allowOverlap="1" wp14:anchorId="70D77662" wp14:editId="14E5850A">
                <wp:simplePos x="0" y="0"/>
                <wp:positionH relativeFrom="margin">
                  <wp:align>right</wp:align>
                </wp:positionH>
                <wp:positionV relativeFrom="paragraph">
                  <wp:posOffset>12700</wp:posOffset>
                </wp:positionV>
                <wp:extent cx="3187065" cy="1802765"/>
                <wp:effectExtent l="0" t="0" r="13335" b="26035"/>
                <wp:wrapNone/>
                <wp:docPr id="79" name="Flowchart: Alternate Process 79"/>
                <wp:cNvGraphicFramePr/>
                <a:graphic xmlns:a="http://schemas.openxmlformats.org/drawingml/2006/main">
                  <a:graphicData uri="http://schemas.microsoft.com/office/word/2010/wordprocessingShape">
                    <wps:wsp>
                      <wps:cNvSpPr/>
                      <wps:spPr>
                        <a:xfrm>
                          <a:off x="0" y="0"/>
                          <a:ext cx="3187065" cy="1802765"/>
                        </a:xfrm>
                        <a:prstGeom prst="flowChartAlternateProcess">
                          <a:avLst/>
                        </a:prstGeom>
                        <a:solidFill>
                          <a:srgbClr val="00B050"/>
                        </a:solidFill>
                        <a:ln w="25400" cap="flat" cmpd="sng" algn="ctr">
                          <a:solidFill>
                            <a:srgbClr val="4F81BD">
                              <a:shade val="50000"/>
                            </a:srgbClr>
                          </a:solidFill>
                          <a:prstDash val="solid"/>
                        </a:ln>
                        <a:effectLst/>
                      </wps:spPr>
                      <wps:txbx>
                        <w:txbxContent>
                          <w:p w14:paraId="7FB4B6D9" w14:textId="77777777" w:rsidR="00920BE8" w:rsidRPr="00FC56FE" w:rsidRDefault="00920BE8" w:rsidP="00F80BCC">
                            <w:pPr>
                              <w:pStyle w:val="ListParagraph"/>
                              <w:numPr>
                                <w:ilvl w:val="0"/>
                                <w:numId w:val="97"/>
                              </w:numPr>
                              <w:spacing w:after="0" w:line="240" w:lineRule="auto"/>
                              <w:rPr>
                                <w:sz w:val="20"/>
                                <w:szCs w:val="20"/>
                              </w:rPr>
                            </w:pPr>
                            <w:r w:rsidRPr="00FC56FE">
                              <w:rPr>
                                <w:sz w:val="20"/>
                                <w:szCs w:val="20"/>
                              </w:rPr>
                              <w:t>High unemployment and dependency rate</w:t>
                            </w:r>
                          </w:p>
                          <w:p w14:paraId="52D79B9E" w14:textId="77777777" w:rsidR="00920BE8" w:rsidRPr="00FC56FE" w:rsidRDefault="00920BE8" w:rsidP="00F80BCC">
                            <w:pPr>
                              <w:pStyle w:val="ListParagraph"/>
                              <w:numPr>
                                <w:ilvl w:val="0"/>
                                <w:numId w:val="97"/>
                              </w:numPr>
                              <w:spacing w:after="0" w:line="240" w:lineRule="auto"/>
                              <w:rPr>
                                <w:sz w:val="20"/>
                                <w:szCs w:val="20"/>
                              </w:rPr>
                            </w:pPr>
                            <w:r w:rsidRPr="00FC56FE">
                              <w:rPr>
                                <w:sz w:val="20"/>
                                <w:szCs w:val="20"/>
                              </w:rPr>
                              <w:t>Relative high crime rate</w:t>
                            </w:r>
                          </w:p>
                          <w:p w14:paraId="3479CEBF" w14:textId="77777777" w:rsidR="00920BE8" w:rsidRPr="00FC56FE" w:rsidRDefault="00920BE8" w:rsidP="00F80BCC">
                            <w:pPr>
                              <w:pStyle w:val="ListParagraph"/>
                              <w:numPr>
                                <w:ilvl w:val="0"/>
                                <w:numId w:val="97"/>
                              </w:numPr>
                              <w:spacing w:after="0" w:line="240" w:lineRule="auto"/>
                              <w:rPr>
                                <w:sz w:val="20"/>
                                <w:szCs w:val="20"/>
                              </w:rPr>
                            </w:pPr>
                            <w:r w:rsidRPr="00FC56FE">
                              <w:rPr>
                                <w:sz w:val="20"/>
                                <w:szCs w:val="20"/>
                              </w:rPr>
                              <w:t>High levels of illiteracy</w:t>
                            </w:r>
                          </w:p>
                          <w:p w14:paraId="3FFD40C4" w14:textId="77777777" w:rsidR="00920BE8" w:rsidRPr="00FC56FE" w:rsidRDefault="00920BE8" w:rsidP="00F80BCC">
                            <w:pPr>
                              <w:pStyle w:val="ListParagraph"/>
                              <w:numPr>
                                <w:ilvl w:val="0"/>
                                <w:numId w:val="97"/>
                              </w:numPr>
                              <w:spacing w:after="0" w:line="240" w:lineRule="auto"/>
                              <w:rPr>
                                <w:sz w:val="20"/>
                                <w:szCs w:val="20"/>
                              </w:rPr>
                            </w:pPr>
                            <w:r w:rsidRPr="00FC56FE">
                              <w:rPr>
                                <w:sz w:val="20"/>
                                <w:szCs w:val="20"/>
                              </w:rPr>
                              <w:t>Limited public transport</w:t>
                            </w:r>
                          </w:p>
                          <w:p w14:paraId="71AA6EB3" w14:textId="77777777" w:rsidR="00920BE8" w:rsidRPr="00FC56FE" w:rsidRDefault="00920BE8" w:rsidP="00F80BCC">
                            <w:pPr>
                              <w:pStyle w:val="ListParagraph"/>
                              <w:numPr>
                                <w:ilvl w:val="0"/>
                                <w:numId w:val="97"/>
                              </w:numPr>
                              <w:spacing w:after="0" w:line="240" w:lineRule="auto"/>
                              <w:rPr>
                                <w:sz w:val="20"/>
                                <w:szCs w:val="20"/>
                              </w:rPr>
                            </w:pPr>
                            <w:r w:rsidRPr="00FC56FE">
                              <w:rPr>
                                <w:sz w:val="20"/>
                                <w:szCs w:val="20"/>
                              </w:rPr>
                              <w:t>In adequate social facilities</w:t>
                            </w:r>
                          </w:p>
                          <w:p w14:paraId="3265BE84" w14:textId="77777777" w:rsidR="00920BE8" w:rsidRPr="00FC56FE" w:rsidRDefault="00920BE8" w:rsidP="00F80BCC">
                            <w:pPr>
                              <w:pStyle w:val="ListParagraph"/>
                              <w:numPr>
                                <w:ilvl w:val="0"/>
                                <w:numId w:val="97"/>
                              </w:numPr>
                              <w:spacing w:after="0" w:line="240" w:lineRule="auto"/>
                              <w:rPr>
                                <w:sz w:val="20"/>
                                <w:szCs w:val="20"/>
                              </w:rPr>
                            </w:pPr>
                            <w:r w:rsidRPr="00FC56FE">
                              <w:rPr>
                                <w:sz w:val="20"/>
                                <w:szCs w:val="20"/>
                              </w:rPr>
                              <w:t>Roads not well maintained</w:t>
                            </w:r>
                          </w:p>
                          <w:p w14:paraId="044AA09A" w14:textId="77777777" w:rsidR="00920BE8" w:rsidRPr="00FC56FE" w:rsidRDefault="00920BE8" w:rsidP="00F80BCC">
                            <w:pPr>
                              <w:pStyle w:val="ListParagraph"/>
                              <w:numPr>
                                <w:ilvl w:val="0"/>
                                <w:numId w:val="97"/>
                              </w:numPr>
                              <w:spacing w:after="0" w:line="240" w:lineRule="auto"/>
                              <w:rPr>
                                <w:sz w:val="20"/>
                                <w:szCs w:val="20"/>
                              </w:rPr>
                            </w:pPr>
                            <w:r w:rsidRPr="00FC56FE">
                              <w:rPr>
                                <w:sz w:val="20"/>
                                <w:szCs w:val="20"/>
                              </w:rPr>
                              <w:t>Infrastructure not well maintained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D77662" id="Flowchart: Alternate Process 79" o:spid="_x0000_s1029" type="#_x0000_t176" style="position:absolute;left:0;text-align:left;margin-left:199.75pt;margin-top:1pt;width:250.95pt;height:141.95pt;z-index:2518266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" fillcolor="#00b050" strokecolor="#385d8a" strokeweight="2pt">
                <v:textbox>
                  <w:txbxContent>
                    <w:p w14:paraId="7FB4B6D9" w14:textId="77777777" w:rsidR="00920BE8" w:rsidRPr="00FC56FE" w:rsidRDefault="00920BE8" w:rsidP="00F80BCC">
                      <w:pPr>
                        <w:pStyle w:val="ListParagraph"/>
                        <w:numPr>
                          <w:ilvl w:val="0"/>
                          <w:numId w:val="97"/>
                        </w:numPr>
                        <w:spacing w:after="0" w:line="240" w:lineRule="auto"/>
                        <w:rPr>
                          <w:sz w:val="20"/>
                          <w:szCs w:val="20"/>
                        </w:rPr>
                      </w:pPr>
                      <w:r w:rsidRPr="00FC56FE">
                        <w:rPr>
                          <w:sz w:val="20"/>
                          <w:szCs w:val="20"/>
                        </w:rPr>
                        <w:t>High unemployment and dependency rate</w:t>
                      </w:r>
                    </w:p>
                    <w:p w14:paraId="52D79B9E" w14:textId="77777777" w:rsidR="00920BE8" w:rsidRPr="00FC56FE" w:rsidRDefault="00920BE8" w:rsidP="00F80BCC">
                      <w:pPr>
                        <w:pStyle w:val="ListParagraph"/>
                        <w:numPr>
                          <w:ilvl w:val="0"/>
                          <w:numId w:val="97"/>
                        </w:numPr>
                        <w:spacing w:after="0" w:line="240" w:lineRule="auto"/>
                        <w:rPr>
                          <w:sz w:val="20"/>
                          <w:szCs w:val="20"/>
                        </w:rPr>
                      </w:pPr>
                      <w:r w:rsidRPr="00FC56FE">
                        <w:rPr>
                          <w:sz w:val="20"/>
                          <w:szCs w:val="20"/>
                        </w:rPr>
                        <w:t>Relative high crime rate</w:t>
                      </w:r>
                    </w:p>
                    <w:p w14:paraId="3479CEBF" w14:textId="77777777" w:rsidR="00920BE8" w:rsidRPr="00FC56FE" w:rsidRDefault="00920BE8" w:rsidP="00F80BCC">
                      <w:pPr>
                        <w:pStyle w:val="ListParagraph"/>
                        <w:numPr>
                          <w:ilvl w:val="0"/>
                          <w:numId w:val="97"/>
                        </w:numPr>
                        <w:spacing w:after="0" w:line="240" w:lineRule="auto"/>
                        <w:rPr>
                          <w:sz w:val="20"/>
                          <w:szCs w:val="20"/>
                        </w:rPr>
                      </w:pPr>
                      <w:r w:rsidRPr="00FC56FE">
                        <w:rPr>
                          <w:sz w:val="20"/>
                          <w:szCs w:val="20"/>
                        </w:rPr>
                        <w:t>High levels of illiteracy</w:t>
                      </w:r>
                    </w:p>
                    <w:p w14:paraId="3FFD40C4" w14:textId="77777777" w:rsidR="00920BE8" w:rsidRPr="00FC56FE" w:rsidRDefault="00920BE8" w:rsidP="00F80BCC">
                      <w:pPr>
                        <w:pStyle w:val="ListParagraph"/>
                        <w:numPr>
                          <w:ilvl w:val="0"/>
                          <w:numId w:val="97"/>
                        </w:numPr>
                        <w:spacing w:after="0" w:line="240" w:lineRule="auto"/>
                        <w:rPr>
                          <w:sz w:val="20"/>
                          <w:szCs w:val="20"/>
                        </w:rPr>
                      </w:pPr>
                      <w:r w:rsidRPr="00FC56FE">
                        <w:rPr>
                          <w:sz w:val="20"/>
                          <w:szCs w:val="20"/>
                        </w:rPr>
                        <w:t>Limited public transport</w:t>
                      </w:r>
                    </w:p>
                    <w:p w14:paraId="71AA6EB3" w14:textId="77777777" w:rsidR="00920BE8" w:rsidRPr="00FC56FE" w:rsidRDefault="00920BE8" w:rsidP="00F80BCC">
                      <w:pPr>
                        <w:pStyle w:val="ListParagraph"/>
                        <w:numPr>
                          <w:ilvl w:val="0"/>
                          <w:numId w:val="97"/>
                        </w:numPr>
                        <w:spacing w:after="0" w:line="240" w:lineRule="auto"/>
                        <w:rPr>
                          <w:sz w:val="20"/>
                          <w:szCs w:val="20"/>
                        </w:rPr>
                      </w:pPr>
                      <w:r w:rsidRPr="00FC56FE">
                        <w:rPr>
                          <w:sz w:val="20"/>
                          <w:szCs w:val="20"/>
                        </w:rPr>
                        <w:t>In adequate social facilities</w:t>
                      </w:r>
                    </w:p>
                    <w:p w14:paraId="3265BE84" w14:textId="77777777" w:rsidR="00920BE8" w:rsidRPr="00FC56FE" w:rsidRDefault="00920BE8" w:rsidP="00F80BCC">
                      <w:pPr>
                        <w:pStyle w:val="ListParagraph"/>
                        <w:numPr>
                          <w:ilvl w:val="0"/>
                          <w:numId w:val="97"/>
                        </w:numPr>
                        <w:spacing w:after="0" w:line="240" w:lineRule="auto"/>
                        <w:rPr>
                          <w:sz w:val="20"/>
                          <w:szCs w:val="20"/>
                        </w:rPr>
                      </w:pPr>
                      <w:r w:rsidRPr="00FC56FE">
                        <w:rPr>
                          <w:sz w:val="20"/>
                          <w:szCs w:val="20"/>
                        </w:rPr>
                        <w:t>Roads not well maintained</w:t>
                      </w:r>
                    </w:p>
                    <w:p w14:paraId="044AA09A" w14:textId="77777777" w:rsidR="00920BE8" w:rsidRPr="00FC56FE" w:rsidRDefault="00920BE8" w:rsidP="00F80BCC">
                      <w:pPr>
                        <w:pStyle w:val="ListParagraph"/>
                        <w:numPr>
                          <w:ilvl w:val="0"/>
                          <w:numId w:val="97"/>
                        </w:numPr>
                        <w:spacing w:after="0" w:line="240" w:lineRule="auto"/>
                        <w:rPr>
                          <w:sz w:val="20"/>
                          <w:szCs w:val="20"/>
                        </w:rPr>
                      </w:pPr>
                      <w:r w:rsidRPr="00FC56FE">
                        <w:rPr>
                          <w:sz w:val="20"/>
                          <w:szCs w:val="20"/>
                        </w:rPr>
                        <w:t>Infrastructure not well maintained</w:t>
                      </w:r>
                    </w:p>
                  </w:txbxContent>
                </v:textbox>
                <w10:wrap anchorx="margin"/>
              </v:shape>
            </w:pict>
          </mc:Fallback>
        </mc:AlternateContent>
      </w:r>
    </w:p>
    <w:p w14:paraId="43687B42" w14:textId="77777777" w:rsidR="00C26B82" w:rsidRPr="0068735D" w:rsidRDefault="00C26B82" w:rsidP="0068735D">
      <w:pPr>
        <w:spacing w:line="276" w:lineRule="auto"/>
        <w:ind w:left="-709" w:right="403"/>
        <w:jc w:val="both"/>
        <w:rPr>
          <w:rFonts w:ascii="Times New Roman" w:eastAsia="Franklin Gothic Book" w:hAnsi="Times New Roman"/>
        </w:rPr>
      </w:pPr>
    </w:p>
    <w:p w14:paraId="1A4D78CF" w14:textId="77777777" w:rsidR="00C26B82" w:rsidRPr="0068735D" w:rsidRDefault="00C26B82" w:rsidP="0068735D">
      <w:pPr>
        <w:spacing w:line="276" w:lineRule="auto"/>
        <w:ind w:left="-709" w:right="403"/>
        <w:jc w:val="both"/>
        <w:rPr>
          <w:rFonts w:ascii="Times New Roman" w:eastAsia="Franklin Gothic Book" w:hAnsi="Times New Roman"/>
        </w:rPr>
      </w:pPr>
    </w:p>
    <w:p w14:paraId="29204AE8" w14:textId="77777777" w:rsidR="00C26B82" w:rsidRPr="0068735D" w:rsidRDefault="00C26B82" w:rsidP="0068735D">
      <w:pPr>
        <w:spacing w:line="276" w:lineRule="auto"/>
        <w:ind w:left="-709" w:right="403"/>
        <w:jc w:val="both"/>
        <w:rPr>
          <w:rFonts w:ascii="Times New Roman" w:eastAsia="Franklin Gothic Book" w:hAnsi="Times New Roman"/>
        </w:rPr>
      </w:pPr>
    </w:p>
    <w:p w14:paraId="56E6787A" w14:textId="77777777" w:rsidR="00C26B82" w:rsidRPr="0068735D" w:rsidRDefault="00C26B82" w:rsidP="0068735D">
      <w:pPr>
        <w:spacing w:line="276" w:lineRule="auto"/>
        <w:ind w:left="-709" w:right="403"/>
        <w:jc w:val="both"/>
        <w:rPr>
          <w:rFonts w:ascii="Times New Roman" w:eastAsia="Franklin Gothic Book" w:hAnsi="Times New Roman"/>
        </w:rPr>
      </w:pPr>
    </w:p>
    <w:p w14:paraId="62A8C41F" w14:textId="77777777" w:rsidR="00C26B82" w:rsidRPr="0068735D" w:rsidRDefault="00C26B82" w:rsidP="0068735D">
      <w:pPr>
        <w:spacing w:line="276" w:lineRule="auto"/>
        <w:ind w:left="-709" w:right="403"/>
        <w:jc w:val="both"/>
        <w:rPr>
          <w:rFonts w:ascii="Times New Roman" w:eastAsia="Franklin Gothic Book" w:hAnsi="Times New Roman"/>
        </w:rPr>
      </w:pPr>
    </w:p>
    <w:p w14:paraId="7F78D75D" w14:textId="77777777" w:rsidR="00C26B82" w:rsidRPr="0068735D" w:rsidRDefault="00C26B82" w:rsidP="0068735D">
      <w:pPr>
        <w:spacing w:line="276" w:lineRule="auto"/>
        <w:ind w:left="-709" w:right="403"/>
        <w:jc w:val="both"/>
        <w:rPr>
          <w:rFonts w:ascii="Times New Roman" w:eastAsia="Franklin Gothic Book" w:hAnsi="Times New Roman"/>
        </w:rPr>
      </w:pPr>
    </w:p>
    <w:p w14:paraId="59EAFF86" w14:textId="77777777" w:rsidR="00C26B82" w:rsidRPr="0068735D" w:rsidRDefault="00C26B82" w:rsidP="0068735D">
      <w:pPr>
        <w:spacing w:line="276" w:lineRule="auto"/>
        <w:ind w:left="-709" w:right="403"/>
        <w:jc w:val="both"/>
        <w:rPr>
          <w:rFonts w:ascii="Times New Roman" w:eastAsia="Franklin Gothic Book" w:hAnsi="Times New Roman"/>
        </w:rPr>
      </w:pPr>
    </w:p>
    <w:p w14:paraId="27599185" w14:textId="77777777" w:rsidR="00C26B82" w:rsidRPr="0068735D" w:rsidRDefault="00C26B82" w:rsidP="0068735D">
      <w:pPr>
        <w:spacing w:line="276" w:lineRule="auto"/>
        <w:ind w:left="-709" w:right="403"/>
        <w:jc w:val="both"/>
        <w:rPr>
          <w:rFonts w:ascii="Times New Roman" w:eastAsia="Franklin Gothic Book" w:hAnsi="Times New Roman"/>
        </w:rPr>
      </w:pPr>
    </w:p>
    <w:p w14:paraId="32306CFD" w14:textId="77777777" w:rsidR="00C26B82" w:rsidRPr="0068735D" w:rsidRDefault="00C26B82" w:rsidP="0068735D">
      <w:pPr>
        <w:spacing w:line="276" w:lineRule="auto"/>
        <w:ind w:left="-709" w:right="403"/>
        <w:jc w:val="both"/>
        <w:rPr>
          <w:rFonts w:ascii="Times New Roman" w:eastAsia="Franklin Gothic Book" w:hAnsi="Times New Roman"/>
        </w:rPr>
      </w:pPr>
    </w:p>
    <w:p w14:paraId="06D1FF4E" w14:textId="77777777" w:rsidR="00C26B82" w:rsidRPr="0068735D" w:rsidRDefault="00C26B82" w:rsidP="0068735D">
      <w:pPr>
        <w:spacing w:line="276" w:lineRule="auto"/>
        <w:ind w:left="-709" w:right="403"/>
        <w:jc w:val="both"/>
        <w:rPr>
          <w:rFonts w:ascii="Times New Roman" w:eastAsia="Franklin Gothic Book" w:hAnsi="Times New Roman"/>
        </w:rPr>
      </w:pPr>
    </w:p>
    <w:p w14:paraId="413BFB33" w14:textId="77777777" w:rsidR="00C26B82" w:rsidRPr="0068735D" w:rsidRDefault="00C26B82" w:rsidP="0068735D">
      <w:pPr>
        <w:spacing w:line="276" w:lineRule="auto"/>
        <w:ind w:left="-709" w:right="403"/>
        <w:jc w:val="both"/>
        <w:rPr>
          <w:rFonts w:ascii="Times New Roman" w:eastAsia="Franklin Gothic Book" w:hAnsi="Times New Roman"/>
        </w:rPr>
      </w:pPr>
      <w:r w:rsidRPr="0068735D">
        <w:rPr>
          <w:rFonts w:ascii="Times New Roman" w:eastAsia="Franklin Gothic Book" w:hAnsi="Times New Roman"/>
          <w:noProof/>
          <w:lang w:val="en-ZA" w:eastAsia="en-ZA"/>
        </w:rPr>
        <mc:AlternateContent>
          <mc:Choice Requires="wps">
            <w:drawing>
              <wp:anchor distT="0" distB="0" distL="114300" distR="114300" simplePos="0" relativeHeight="251827712" behindDoc="0" locked="0" layoutInCell="1" allowOverlap="1" wp14:anchorId="442D98CA" wp14:editId="244B5427">
                <wp:simplePos x="0" y="0"/>
                <wp:positionH relativeFrom="margin">
                  <wp:align>left</wp:align>
                </wp:positionH>
                <wp:positionV relativeFrom="paragraph">
                  <wp:posOffset>8890</wp:posOffset>
                </wp:positionV>
                <wp:extent cx="2150745" cy="334645"/>
                <wp:effectExtent l="0" t="0" r="20955" b="27305"/>
                <wp:wrapNone/>
                <wp:docPr id="80" name="Flowchart: Alternate Process 80"/>
                <wp:cNvGraphicFramePr/>
                <a:graphic xmlns:a="http://schemas.openxmlformats.org/drawingml/2006/main">
                  <a:graphicData uri="http://schemas.microsoft.com/office/word/2010/wordprocessingShape">
                    <wps:wsp>
                      <wps:cNvSpPr/>
                      <wps:spPr>
                        <a:xfrm>
                          <a:off x="0" y="0"/>
                          <a:ext cx="2150745" cy="334645"/>
                        </a:xfrm>
                        <a:prstGeom prst="flowChartAlternateProcess">
                          <a:avLst/>
                        </a:prstGeom>
                        <a:solidFill>
                          <a:srgbClr val="4F81BD"/>
                        </a:solidFill>
                        <a:ln w="25400" cap="flat" cmpd="sng" algn="ctr">
                          <a:solidFill>
                            <a:srgbClr val="4F81BD">
                              <a:shade val="50000"/>
                            </a:srgbClr>
                          </a:solidFill>
                          <a:prstDash val="solid"/>
                        </a:ln>
                        <a:effectLst/>
                      </wps:spPr>
                      <wps:txbx>
                        <w:txbxContent>
                          <w:p w14:paraId="1F6074C2" w14:textId="77777777" w:rsidR="00920BE8" w:rsidRPr="00FC56FE" w:rsidRDefault="00920BE8" w:rsidP="00C26B82">
                            <w:pPr>
                              <w:jc w:val="center"/>
                              <w:rPr>
                                <w:sz w:val="20"/>
                              </w:rPr>
                            </w:pPr>
                            <w:r>
                              <w:rPr>
                                <w:sz w:val="20"/>
                              </w:rPr>
                              <w:t>Opportunities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2D98CA" id="Flowchart: Alternate Process 80" o:spid="_x0000_s1030" type="#_x0000_t176" style="position:absolute;left:0;text-align:left;margin-left:0;margin-top:.7pt;width:169.35pt;height:26.35pt;z-index:2518277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" fillcolor="#4f81bd" strokecolor="#385d8a" strokeweight="2pt">
                <v:textbox>
                  <w:txbxContent>
                    <w:p w14:paraId="1F6074C2" w14:textId="77777777" w:rsidR="00920BE8" w:rsidRPr="00FC56FE" w:rsidRDefault="00920BE8" w:rsidP="00C26B82">
                      <w:pPr>
                        <w:jc w:val="center"/>
                        <w:rPr>
                          <w:sz w:val="20"/>
                        </w:rPr>
                      </w:pPr>
                      <w:r>
                        <w:rPr>
                          <w:sz w:val="20"/>
                        </w:rPr>
                        <w:t>Opportunities</w:t>
                      </w:r>
                    </w:p>
                  </w:txbxContent>
                </v:textbox>
                <w10:wrap anchorx="margin"/>
              </v:shape>
            </w:pict>
          </mc:Fallback>
        </mc:AlternateContent>
      </w:r>
      <w:r w:rsidRPr="0068735D">
        <w:rPr>
          <w:rFonts w:ascii="Times New Roman" w:eastAsia="Franklin Gothic Book" w:hAnsi="Times New Roman"/>
          <w:noProof/>
          <w:lang w:val="en-ZA" w:eastAsia="en-ZA"/>
        </w:rPr>
        <mc:AlternateContent>
          <mc:Choice Requires="wps">
            <w:drawing>
              <wp:anchor distT="0" distB="0" distL="114300" distR="114300" simplePos="0" relativeHeight="251828736" behindDoc="0" locked="0" layoutInCell="1" allowOverlap="1" wp14:anchorId="78E81CAE" wp14:editId="7BA1281B">
                <wp:simplePos x="0" y="0"/>
                <wp:positionH relativeFrom="column">
                  <wp:posOffset>2346960</wp:posOffset>
                </wp:positionH>
                <wp:positionV relativeFrom="paragraph">
                  <wp:posOffset>29210</wp:posOffset>
                </wp:positionV>
                <wp:extent cx="3033656" cy="334645"/>
                <wp:effectExtent l="0" t="0" r="14605" b="27305"/>
                <wp:wrapNone/>
                <wp:docPr id="81" name="Flowchart: Alternate Process 81"/>
                <wp:cNvGraphicFramePr/>
                <a:graphic xmlns:a="http://schemas.openxmlformats.org/drawingml/2006/main">
                  <a:graphicData uri="http://schemas.microsoft.com/office/word/2010/wordprocessingShape">
                    <wps:wsp>
                      <wps:cNvSpPr/>
                      <wps:spPr>
                        <a:xfrm>
                          <a:off x="0" y="0"/>
                          <a:ext cx="3033656" cy="334645"/>
                        </a:xfrm>
                        <a:prstGeom prst="flowChartAlternateProcess">
                          <a:avLst/>
                        </a:prstGeom>
                        <a:solidFill>
                          <a:srgbClr val="8064A2">
                            <a:lumMod val="40000"/>
                            <a:lumOff val="60000"/>
                          </a:srgbClr>
                        </a:solidFill>
                        <a:ln w="25400" cap="flat" cmpd="sng" algn="ctr">
                          <a:solidFill>
                            <a:srgbClr val="4F81BD">
                              <a:shade val="50000"/>
                            </a:srgbClr>
                          </a:solidFill>
                          <a:prstDash val="solid"/>
                        </a:ln>
                        <a:effectLst/>
                      </wps:spPr>
                      <wps:txbx>
                        <w:txbxContent>
                          <w:p w14:paraId="15593502" w14:textId="77777777" w:rsidR="00920BE8" w:rsidRPr="00FC56FE" w:rsidRDefault="00920BE8" w:rsidP="00C26B82">
                            <w:pPr>
                              <w:jc w:val="center"/>
                              <w:rPr>
                                <w:sz w:val="20"/>
                              </w:rPr>
                            </w:pPr>
                            <w:r>
                              <w:rPr>
                                <w:sz w:val="20"/>
                              </w:rPr>
                              <w:t>Threats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E81CAE" id="Flowchart: Alternate Process 81" o:spid="_x0000_s1031" type="#_x0000_t176" style="position:absolute;left:0;text-align:left;margin-left:184.8pt;margin-top:2.3pt;width:238.85pt;height:26.35pt;z-index:25182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" fillcolor="#ccc1da" strokecolor="#385d8a" strokeweight="2pt">
                <v:textbox>
                  <w:txbxContent>
                    <w:p w14:paraId="15593502" w14:textId="77777777" w:rsidR="00920BE8" w:rsidRPr="00FC56FE" w:rsidRDefault="00920BE8" w:rsidP="00C26B82">
                      <w:pPr>
                        <w:jc w:val="center"/>
                        <w:rPr>
                          <w:sz w:val="20"/>
                        </w:rPr>
                      </w:pPr>
                      <w:r>
                        <w:rPr>
                          <w:sz w:val="20"/>
                        </w:rPr>
                        <w:t>Threats</w:t>
                      </w:r>
                    </w:p>
                  </w:txbxContent>
                </v:textbox>
              </v:shape>
            </w:pict>
          </mc:Fallback>
        </mc:AlternateContent>
      </w:r>
    </w:p>
    <w:p w14:paraId="35209F48" w14:textId="77777777" w:rsidR="00C26B82" w:rsidRPr="0068735D" w:rsidRDefault="00C26B82" w:rsidP="0068735D">
      <w:pPr>
        <w:spacing w:line="276" w:lineRule="auto"/>
        <w:ind w:left="-709" w:right="403"/>
        <w:jc w:val="both"/>
        <w:rPr>
          <w:rFonts w:ascii="Times New Roman" w:eastAsia="Franklin Gothic Book" w:hAnsi="Times New Roman"/>
        </w:rPr>
      </w:pPr>
    </w:p>
    <w:p w14:paraId="3F8B5922" w14:textId="77777777" w:rsidR="00C26B82" w:rsidRPr="0068735D" w:rsidRDefault="00C26B82" w:rsidP="0068735D">
      <w:pPr>
        <w:spacing w:line="276" w:lineRule="auto"/>
        <w:ind w:left="-709" w:right="403"/>
        <w:jc w:val="both"/>
        <w:rPr>
          <w:rFonts w:ascii="Times New Roman" w:eastAsia="Franklin Gothic Book" w:hAnsi="Times New Roman"/>
        </w:rPr>
      </w:pPr>
      <w:r w:rsidRPr="0068735D">
        <w:rPr>
          <w:rFonts w:ascii="Times New Roman" w:eastAsia="Franklin Gothic Book" w:hAnsi="Times New Roman"/>
          <w:noProof/>
          <w:lang w:val="en-ZA" w:eastAsia="en-ZA"/>
        </w:rPr>
        <mc:AlternateContent>
          <mc:Choice Requires="wps">
            <w:drawing>
              <wp:anchor distT="0" distB="0" distL="114300" distR="114300" simplePos="0" relativeHeight="251829760" behindDoc="0" locked="0" layoutInCell="1" allowOverlap="1" wp14:anchorId="708C9F66" wp14:editId="5DCBF52D">
                <wp:simplePos x="0" y="0"/>
                <wp:positionH relativeFrom="column">
                  <wp:posOffset>-24130</wp:posOffset>
                </wp:positionH>
                <wp:positionV relativeFrom="paragraph">
                  <wp:posOffset>175260</wp:posOffset>
                </wp:positionV>
                <wp:extent cx="2150745" cy="1068947"/>
                <wp:effectExtent l="0" t="0" r="20955" b="17145"/>
                <wp:wrapNone/>
                <wp:docPr id="82" name="Flowchart: Alternate Process 82"/>
                <wp:cNvGraphicFramePr/>
                <a:graphic xmlns:a="http://schemas.openxmlformats.org/drawingml/2006/main">
                  <a:graphicData uri="http://schemas.microsoft.com/office/word/2010/wordprocessingShape">
                    <wps:wsp>
                      <wps:cNvSpPr/>
                      <wps:spPr>
                        <a:xfrm>
                          <a:off x="0" y="0"/>
                          <a:ext cx="2150745" cy="1068947"/>
                        </a:xfrm>
                        <a:prstGeom prst="flowChartAlternateProcess">
                          <a:avLst/>
                        </a:prstGeom>
                        <a:solidFill>
                          <a:srgbClr val="EEECE1">
                            <a:lumMod val="50000"/>
                          </a:srgbClr>
                        </a:solidFill>
                        <a:ln w="25400" cap="flat" cmpd="sng" algn="ctr">
                          <a:solidFill>
                            <a:srgbClr val="4F81BD">
                              <a:shade val="50000"/>
                            </a:srgbClr>
                          </a:solidFill>
                          <a:prstDash val="solid"/>
                        </a:ln>
                        <a:effectLst/>
                      </wps:spPr>
                      <wps:txbx>
                        <w:txbxContent>
                          <w:p w14:paraId="08214C3F" w14:textId="77777777" w:rsidR="00920BE8" w:rsidRPr="00FC56FE" w:rsidRDefault="00920BE8" w:rsidP="00F80BCC">
                            <w:pPr>
                              <w:pStyle w:val="ListParagraph"/>
                              <w:numPr>
                                <w:ilvl w:val="0"/>
                                <w:numId w:val="96"/>
                              </w:numPr>
                              <w:spacing w:after="0" w:line="240" w:lineRule="auto"/>
                              <w:rPr>
                                <w:sz w:val="20"/>
                                <w:szCs w:val="20"/>
                              </w:rPr>
                            </w:pPr>
                            <w:r>
                              <w:rPr>
                                <w:sz w:val="20"/>
                                <w:szCs w:val="20"/>
                              </w:rPr>
                              <w:t>Development of skills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8C9F66" id="Flowchart: Alternate Process 82" o:spid="_x0000_s1032" type="#_x0000_t176" style="position:absolute;left:0;text-align:left;margin-left:-1.9pt;margin-top:13.8pt;width:169.35pt;height:84.15pt;z-index:25182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" fillcolor="#948a54" strokecolor="#385d8a" strokeweight="2pt">
                <v:textbox>
                  <w:txbxContent>
                    <w:p w14:paraId="08214C3F" w14:textId="77777777" w:rsidR="00920BE8" w:rsidRPr="00FC56FE" w:rsidRDefault="00920BE8" w:rsidP="00F80BCC">
                      <w:pPr>
                        <w:pStyle w:val="ListParagraph"/>
                        <w:numPr>
                          <w:ilvl w:val="0"/>
                          <w:numId w:val="96"/>
                        </w:numPr>
                        <w:spacing w:after="0" w:line="240" w:lineRule="auto"/>
                        <w:rPr>
                          <w:sz w:val="20"/>
                          <w:szCs w:val="20"/>
                        </w:rPr>
                      </w:pPr>
                      <w:r>
                        <w:rPr>
                          <w:sz w:val="20"/>
                          <w:szCs w:val="20"/>
                        </w:rPr>
                        <w:t>Development of skills</w:t>
                      </w:r>
                    </w:p>
                  </w:txbxContent>
                </v:textbox>
              </v:shape>
            </w:pict>
          </mc:Fallback>
        </mc:AlternateContent>
      </w:r>
    </w:p>
    <w:p w14:paraId="5FE74E3B" w14:textId="77777777" w:rsidR="00C26B82" w:rsidRPr="0068735D" w:rsidRDefault="00C26B82" w:rsidP="0068735D">
      <w:pPr>
        <w:spacing w:line="276" w:lineRule="auto"/>
        <w:ind w:left="-709" w:right="403"/>
        <w:jc w:val="both"/>
        <w:rPr>
          <w:rFonts w:ascii="Times New Roman" w:eastAsia="Franklin Gothic Book" w:hAnsi="Times New Roman"/>
        </w:rPr>
      </w:pPr>
      <w:r w:rsidRPr="0068735D">
        <w:rPr>
          <w:rFonts w:ascii="Times New Roman" w:eastAsia="Franklin Gothic Book" w:hAnsi="Times New Roman"/>
          <w:noProof/>
          <w:lang w:val="en-ZA" w:eastAsia="en-ZA"/>
        </w:rPr>
        <mc:AlternateContent>
          <mc:Choice Requires="wps">
            <w:drawing>
              <wp:anchor distT="0" distB="0" distL="114300" distR="114300" simplePos="0" relativeHeight="251830784" behindDoc="0" locked="0" layoutInCell="1" allowOverlap="1" wp14:anchorId="7489B98E" wp14:editId="62A0603D">
                <wp:simplePos x="0" y="0"/>
                <wp:positionH relativeFrom="column">
                  <wp:posOffset>2368550</wp:posOffset>
                </wp:positionH>
                <wp:positionV relativeFrom="paragraph">
                  <wp:posOffset>15240</wp:posOffset>
                </wp:positionV>
                <wp:extent cx="3071495" cy="1068705"/>
                <wp:effectExtent l="0" t="0" r="14605" b="17145"/>
                <wp:wrapNone/>
                <wp:docPr id="83" name="Flowchart: Alternate Process 83"/>
                <wp:cNvGraphicFramePr/>
                <a:graphic xmlns:a="http://schemas.openxmlformats.org/drawingml/2006/main">
                  <a:graphicData uri="http://schemas.microsoft.com/office/word/2010/wordprocessingShape">
                    <wps:wsp>
                      <wps:cNvSpPr/>
                      <wps:spPr>
                        <a:xfrm>
                          <a:off x="0" y="0"/>
                          <a:ext cx="3071495" cy="1068705"/>
                        </a:xfrm>
                        <a:prstGeom prst="flowChartAlternateProcess">
                          <a:avLst/>
                        </a:prstGeom>
                        <a:solidFill>
                          <a:srgbClr val="F79646">
                            <a:lumMod val="40000"/>
                            <a:lumOff val="60000"/>
                          </a:srgbClr>
                        </a:solidFill>
                        <a:ln w="25400" cap="flat" cmpd="sng" algn="ctr">
                          <a:solidFill>
                            <a:srgbClr val="4F81BD">
                              <a:shade val="50000"/>
                            </a:srgbClr>
                          </a:solidFill>
                          <a:prstDash val="solid"/>
                        </a:ln>
                        <a:effectLst/>
                      </wps:spPr>
                      <wps:txbx>
                        <w:txbxContent>
                          <w:p w14:paraId="664E6680" w14:textId="77777777" w:rsidR="00920BE8" w:rsidRDefault="00920BE8" w:rsidP="00F80BCC">
                            <w:pPr>
                              <w:pStyle w:val="ListParagraph"/>
                              <w:numPr>
                                <w:ilvl w:val="0"/>
                                <w:numId w:val="96"/>
                              </w:numPr>
                              <w:spacing w:after="0" w:line="240" w:lineRule="auto"/>
                              <w:rPr>
                                <w:sz w:val="20"/>
                                <w:szCs w:val="20"/>
                              </w:rPr>
                            </w:pPr>
                            <w:r>
                              <w:rPr>
                                <w:sz w:val="20"/>
                                <w:szCs w:val="20"/>
                              </w:rPr>
                              <w:t>Proximity to Lesotho</w:t>
                            </w:r>
                          </w:p>
                          <w:p w14:paraId="68BF1D28" w14:textId="77777777" w:rsidR="00920BE8" w:rsidRPr="00FC56FE" w:rsidRDefault="00920BE8" w:rsidP="00F80BCC">
                            <w:pPr>
                              <w:pStyle w:val="ListParagraph"/>
                              <w:numPr>
                                <w:ilvl w:val="0"/>
                                <w:numId w:val="96"/>
                              </w:numPr>
                              <w:spacing w:after="0" w:line="240" w:lineRule="auto"/>
                              <w:rPr>
                                <w:sz w:val="20"/>
                                <w:szCs w:val="20"/>
                              </w:rPr>
                            </w:pPr>
                            <w:r>
                              <w:rPr>
                                <w:sz w:val="20"/>
                                <w:szCs w:val="20"/>
                              </w:rPr>
                              <w:t>High rate of HIV/AIDS infections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89B98E" id="Flowchart: Alternate Process 83" o:spid="_x0000_s1033" type="#_x0000_t176" style="position:absolute;left:0;text-align:left;margin-left:186.5pt;margin-top:1.2pt;width:241.85pt;height:84.15pt;z-index:25183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" fillcolor="#fcd5b5" strokecolor="#385d8a" strokeweight="2pt">
                <v:textbox>
                  <w:txbxContent>
                    <w:p w14:paraId="664E6680" w14:textId="77777777" w:rsidR="00920BE8" w:rsidRDefault="00920BE8" w:rsidP="00F80BCC">
                      <w:pPr>
                        <w:pStyle w:val="ListParagraph"/>
                        <w:numPr>
                          <w:ilvl w:val="0"/>
                          <w:numId w:val="96"/>
                        </w:numPr>
                        <w:spacing w:after="0" w:line="240" w:lineRule="auto"/>
                        <w:rPr>
                          <w:sz w:val="20"/>
                          <w:szCs w:val="20"/>
                        </w:rPr>
                      </w:pPr>
                      <w:r>
                        <w:rPr>
                          <w:sz w:val="20"/>
                          <w:szCs w:val="20"/>
                        </w:rPr>
                        <w:t>Proximity to Lesotho</w:t>
                      </w:r>
                    </w:p>
                    <w:p w14:paraId="68BF1D28" w14:textId="77777777" w:rsidR="00920BE8" w:rsidRPr="00FC56FE" w:rsidRDefault="00920BE8" w:rsidP="00F80BCC">
                      <w:pPr>
                        <w:pStyle w:val="ListParagraph"/>
                        <w:numPr>
                          <w:ilvl w:val="0"/>
                          <w:numId w:val="96"/>
                        </w:numPr>
                        <w:spacing w:after="0" w:line="240" w:lineRule="auto"/>
                        <w:rPr>
                          <w:sz w:val="20"/>
                          <w:szCs w:val="20"/>
                        </w:rPr>
                      </w:pPr>
                      <w:r>
                        <w:rPr>
                          <w:sz w:val="20"/>
                          <w:szCs w:val="20"/>
                        </w:rPr>
                        <w:t>High rate of HIV/AIDS infections</w:t>
                      </w:r>
                    </w:p>
                  </w:txbxContent>
                </v:textbox>
              </v:shape>
            </w:pict>
          </mc:Fallback>
        </mc:AlternateContent>
      </w:r>
    </w:p>
    <w:p w14:paraId="47B12851" w14:textId="77777777" w:rsidR="00C26B82" w:rsidRPr="0068735D" w:rsidRDefault="00C26B82" w:rsidP="0068735D">
      <w:pPr>
        <w:spacing w:line="276" w:lineRule="auto"/>
        <w:ind w:left="-709" w:right="403"/>
        <w:jc w:val="both"/>
        <w:rPr>
          <w:rFonts w:ascii="Times New Roman" w:eastAsia="Franklin Gothic Book" w:hAnsi="Times New Roman"/>
        </w:rPr>
      </w:pPr>
    </w:p>
    <w:p w14:paraId="72648111" w14:textId="77777777" w:rsidR="00C26B82" w:rsidRPr="0068735D" w:rsidRDefault="00C26B82" w:rsidP="0068735D">
      <w:pPr>
        <w:spacing w:line="276" w:lineRule="auto"/>
        <w:ind w:left="-709" w:right="403"/>
        <w:jc w:val="both"/>
        <w:rPr>
          <w:rFonts w:ascii="Times New Roman" w:eastAsia="Franklin Gothic Book" w:hAnsi="Times New Roman"/>
        </w:rPr>
      </w:pPr>
    </w:p>
    <w:p w14:paraId="14B85A9F" w14:textId="77777777" w:rsidR="00C26B82" w:rsidRPr="0068735D" w:rsidRDefault="00C26B82" w:rsidP="0068735D">
      <w:pPr>
        <w:spacing w:line="276" w:lineRule="auto"/>
        <w:ind w:left="-709" w:right="403"/>
        <w:jc w:val="both"/>
        <w:rPr>
          <w:rFonts w:ascii="Times New Roman" w:eastAsia="Franklin Gothic Book" w:hAnsi="Times New Roman"/>
        </w:rPr>
      </w:pPr>
    </w:p>
    <w:p w14:paraId="7F793989" w14:textId="77777777" w:rsidR="00C26B82" w:rsidRPr="0068735D" w:rsidRDefault="00C26B82" w:rsidP="0068735D">
      <w:pPr>
        <w:spacing w:line="276" w:lineRule="auto"/>
        <w:ind w:left="-709" w:right="403"/>
        <w:jc w:val="both"/>
        <w:rPr>
          <w:rFonts w:ascii="Times New Roman" w:eastAsia="Franklin Gothic Book" w:hAnsi="Times New Roman"/>
        </w:rPr>
      </w:pPr>
    </w:p>
    <w:p w14:paraId="68A12A50" w14:textId="77777777" w:rsidR="00C26B82" w:rsidRPr="0068735D" w:rsidRDefault="00C26B82" w:rsidP="0068735D">
      <w:pPr>
        <w:spacing w:line="276" w:lineRule="auto"/>
        <w:ind w:left="-709" w:right="403"/>
        <w:jc w:val="both"/>
        <w:rPr>
          <w:rFonts w:ascii="Times New Roman" w:eastAsia="Franklin Gothic Book" w:hAnsi="Times New Roman"/>
        </w:rPr>
      </w:pPr>
    </w:p>
    <w:p w14:paraId="09E12E7C" w14:textId="77777777" w:rsidR="00C26B82" w:rsidRPr="0068735D" w:rsidRDefault="00C26B82" w:rsidP="0068735D">
      <w:pPr>
        <w:tabs>
          <w:tab w:val="left" w:pos="1130"/>
        </w:tabs>
        <w:spacing w:line="276" w:lineRule="auto"/>
        <w:ind w:right="403"/>
        <w:jc w:val="both"/>
        <w:rPr>
          <w:rFonts w:ascii="Times New Roman" w:hAnsi="Times New Roman"/>
        </w:rPr>
      </w:pPr>
    </w:p>
    <w:p w14:paraId="1EC10259" w14:textId="77777777" w:rsidR="00C26B82" w:rsidRPr="0068735D" w:rsidRDefault="00A50DE8" w:rsidP="0068735D">
      <w:pPr>
        <w:tabs>
          <w:tab w:val="left" w:pos="1130"/>
        </w:tabs>
        <w:spacing w:line="276" w:lineRule="auto"/>
        <w:ind w:right="-22"/>
        <w:jc w:val="both"/>
        <w:rPr>
          <w:rFonts w:ascii="Times New Roman" w:hAnsi="Times New Roman"/>
          <w:b/>
        </w:rPr>
      </w:pPr>
      <w:r w:rsidRPr="0068735D">
        <w:rPr>
          <w:rFonts w:ascii="Times New Roman" w:hAnsi="Times New Roman"/>
          <w:b/>
        </w:rPr>
        <w:t>2.7</w:t>
      </w:r>
      <w:r w:rsidR="00C26B82" w:rsidRPr="0068735D">
        <w:rPr>
          <w:rFonts w:ascii="Times New Roman" w:hAnsi="Times New Roman"/>
          <w:b/>
        </w:rPr>
        <w:t xml:space="preserve"> SOCIAL ANALYSIS</w:t>
      </w:r>
    </w:p>
    <w:p w14:paraId="6D83C5C1" w14:textId="77777777" w:rsidR="00C26B82" w:rsidRPr="0068735D" w:rsidRDefault="00C26B82" w:rsidP="0068735D">
      <w:pPr>
        <w:tabs>
          <w:tab w:val="left" w:pos="1130"/>
        </w:tabs>
        <w:spacing w:line="276" w:lineRule="auto"/>
        <w:ind w:right="-22"/>
        <w:jc w:val="both"/>
        <w:rPr>
          <w:rFonts w:ascii="Times New Roman" w:hAnsi="Times New Roman"/>
          <w:b/>
        </w:rPr>
      </w:pPr>
    </w:p>
    <w:p w14:paraId="73466A81" w14:textId="77777777" w:rsidR="00C26B82" w:rsidRPr="0068735D" w:rsidRDefault="00C26B82" w:rsidP="0068735D">
      <w:pPr>
        <w:tabs>
          <w:tab w:val="left" w:pos="1130"/>
        </w:tabs>
        <w:spacing w:line="276" w:lineRule="auto"/>
        <w:ind w:right="-22"/>
        <w:jc w:val="both"/>
        <w:rPr>
          <w:rFonts w:ascii="Times New Roman" w:hAnsi="Times New Roman"/>
        </w:rPr>
      </w:pPr>
      <w:r w:rsidRPr="0068735D">
        <w:rPr>
          <w:rFonts w:ascii="Times New Roman" w:hAnsi="Times New Roman"/>
        </w:rPr>
        <w:t>The outputs of the Integrated Development Plan formulation process are aimed at improving the lives of local communities and it is important to ensure that the municipality’s strategies and projects sufficiently consider the social realities and needs of all residents. Consideration should specially be given to the disadvantaged and/ or marginalised population groups, as this will guide poverty reduction efforts effectively. During the above-mentioned processes, an overview of social strengths and weaknesses within the municipality was done, as well as the opportunities and threats outside the municipality. This enables the identification of;</w:t>
      </w:r>
    </w:p>
    <w:p w14:paraId="6F70DE8E" w14:textId="77777777" w:rsidR="00C26B82" w:rsidRPr="0068735D" w:rsidRDefault="00C26B82" w:rsidP="0068735D">
      <w:pPr>
        <w:tabs>
          <w:tab w:val="left" w:pos="1130"/>
        </w:tabs>
        <w:spacing w:line="276" w:lineRule="auto"/>
        <w:ind w:right="-22"/>
        <w:jc w:val="both"/>
        <w:rPr>
          <w:rFonts w:ascii="Times New Roman" w:hAnsi="Times New Roman"/>
        </w:rPr>
      </w:pPr>
    </w:p>
    <w:p w14:paraId="5816EBFD" w14:textId="77777777" w:rsidR="00C26B82" w:rsidRPr="0068735D" w:rsidRDefault="00C26B82" w:rsidP="0068735D">
      <w:pPr>
        <w:tabs>
          <w:tab w:val="left" w:pos="1130"/>
        </w:tabs>
        <w:spacing w:line="276" w:lineRule="auto"/>
        <w:ind w:right="-22"/>
        <w:jc w:val="both"/>
        <w:rPr>
          <w:rFonts w:ascii="Times New Roman" w:hAnsi="Times New Roman"/>
        </w:rPr>
      </w:pPr>
      <w:r w:rsidRPr="0068735D">
        <w:rPr>
          <w:rFonts w:ascii="Times New Roman" w:hAnsi="Times New Roman"/>
        </w:rPr>
        <w:t>•</w:t>
      </w:r>
      <w:r w:rsidRPr="0068735D">
        <w:rPr>
          <w:rFonts w:ascii="Times New Roman" w:hAnsi="Times New Roman"/>
        </w:rPr>
        <w:tab/>
        <w:t>Social</w:t>
      </w:r>
    </w:p>
    <w:p w14:paraId="0268333D" w14:textId="77777777" w:rsidR="00C26B82" w:rsidRPr="0068735D" w:rsidRDefault="00C26B82" w:rsidP="0068735D">
      <w:pPr>
        <w:tabs>
          <w:tab w:val="left" w:pos="1130"/>
        </w:tabs>
        <w:spacing w:line="276" w:lineRule="auto"/>
        <w:ind w:right="-22"/>
        <w:jc w:val="both"/>
        <w:rPr>
          <w:rFonts w:ascii="Times New Roman" w:hAnsi="Times New Roman"/>
        </w:rPr>
      </w:pPr>
      <w:r w:rsidRPr="0068735D">
        <w:rPr>
          <w:rFonts w:ascii="Times New Roman" w:hAnsi="Times New Roman"/>
        </w:rPr>
        <w:t>•</w:t>
      </w:r>
      <w:r w:rsidRPr="0068735D">
        <w:rPr>
          <w:rFonts w:ascii="Times New Roman" w:hAnsi="Times New Roman"/>
        </w:rPr>
        <w:tab/>
        <w:t>Environmental</w:t>
      </w:r>
    </w:p>
    <w:p w14:paraId="728254F8" w14:textId="77777777" w:rsidR="00C26B82" w:rsidRPr="0068735D" w:rsidRDefault="00C26B82" w:rsidP="0068735D">
      <w:pPr>
        <w:tabs>
          <w:tab w:val="left" w:pos="1130"/>
        </w:tabs>
        <w:spacing w:line="276" w:lineRule="auto"/>
        <w:ind w:right="-22"/>
        <w:jc w:val="both"/>
        <w:rPr>
          <w:rFonts w:ascii="Times New Roman" w:hAnsi="Times New Roman"/>
        </w:rPr>
      </w:pPr>
      <w:r w:rsidRPr="0068735D">
        <w:rPr>
          <w:rFonts w:ascii="Times New Roman" w:hAnsi="Times New Roman"/>
        </w:rPr>
        <w:t>•</w:t>
      </w:r>
      <w:r w:rsidRPr="0068735D">
        <w:rPr>
          <w:rFonts w:ascii="Times New Roman" w:hAnsi="Times New Roman"/>
        </w:rPr>
        <w:tab/>
        <w:t>Legislative</w:t>
      </w:r>
    </w:p>
    <w:p w14:paraId="0D029593" w14:textId="77777777" w:rsidR="00C26B82" w:rsidRPr="0068735D" w:rsidRDefault="00C26B82" w:rsidP="0068735D">
      <w:pPr>
        <w:tabs>
          <w:tab w:val="left" w:pos="1130"/>
        </w:tabs>
        <w:spacing w:line="276" w:lineRule="auto"/>
        <w:ind w:right="-22"/>
        <w:jc w:val="both"/>
        <w:rPr>
          <w:rFonts w:ascii="Times New Roman" w:hAnsi="Times New Roman"/>
        </w:rPr>
      </w:pPr>
      <w:r w:rsidRPr="0068735D">
        <w:rPr>
          <w:rFonts w:ascii="Times New Roman" w:hAnsi="Times New Roman"/>
        </w:rPr>
        <w:t>•</w:t>
      </w:r>
      <w:r w:rsidRPr="0068735D">
        <w:rPr>
          <w:rFonts w:ascii="Times New Roman" w:hAnsi="Times New Roman"/>
        </w:rPr>
        <w:tab/>
        <w:t>Political</w:t>
      </w:r>
    </w:p>
    <w:p w14:paraId="3730ECF6" w14:textId="77777777" w:rsidR="00C26B82" w:rsidRPr="0068735D" w:rsidRDefault="00C26B82" w:rsidP="0068735D">
      <w:pPr>
        <w:tabs>
          <w:tab w:val="left" w:pos="1130"/>
        </w:tabs>
        <w:spacing w:line="276" w:lineRule="auto"/>
        <w:ind w:right="-22"/>
        <w:jc w:val="both"/>
        <w:rPr>
          <w:rFonts w:ascii="Times New Roman" w:hAnsi="Times New Roman"/>
        </w:rPr>
      </w:pPr>
      <w:r w:rsidRPr="0068735D">
        <w:rPr>
          <w:rFonts w:ascii="Times New Roman" w:hAnsi="Times New Roman"/>
        </w:rPr>
        <w:t>•</w:t>
      </w:r>
      <w:r w:rsidRPr="0068735D">
        <w:rPr>
          <w:rFonts w:ascii="Times New Roman" w:hAnsi="Times New Roman"/>
        </w:rPr>
        <w:tab/>
        <w:t xml:space="preserve">Technological </w:t>
      </w:r>
    </w:p>
    <w:p w14:paraId="6AFF7AEC" w14:textId="77777777" w:rsidR="00C26B82" w:rsidRPr="0068735D" w:rsidRDefault="00C26B82" w:rsidP="0068735D">
      <w:pPr>
        <w:tabs>
          <w:tab w:val="left" w:pos="1130"/>
        </w:tabs>
        <w:spacing w:line="276" w:lineRule="auto"/>
        <w:ind w:right="-22"/>
        <w:jc w:val="both"/>
        <w:rPr>
          <w:rFonts w:ascii="Times New Roman" w:hAnsi="Times New Roman"/>
        </w:rPr>
      </w:pPr>
      <w:r w:rsidRPr="0068735D">
        <w:rPr>
          <w:rFonts w:ascii="Times New Roman" w:hAnsi="Times New Roman"/>
        </w:rPr>
        <w:t>•</w:t>
      </w:r>
      <w:r w:rsidRPr="0068735D">
        <w:rPr>
          <w:rFonts w:ascii="Times New Roman" w:hAnsi="Times New Roman"/>
        </w:rPr>
        <w:tab/>
        <w:t>Economical</w:t>
      </w:r>
    </w:p>
    <w:p w14:paraId="661B9C9A" w14:textId="77777777" w:rsidR="00C26B82" w:rsidRPr="0068735D" w:rsidRDefault="00C26B82" w:rsidP="0068735D">
      <w:pPr>
        <w:tabs>
          <w:tab w:val="left" w:pos="1130"/>
        </w:tabs>
        <w:spacing w:line="276" w:lineRule="auto"/>
        <w:ind w:right="-22"/>
        <w:jc w:val="both"/>
        <w:rPr>
          <w:rFonts w:ascii="Times New Roman" w:hAnsi="Times New Roman"/>
        </w:rPr>
      </w:pPr>
    </w:p>
    <w:p w14:paraId="4C53BD4D" w14:textId="77777777" w:rsidR="00C26B82" w:rsidRPr="0068735D" w:rsidRDefault="00C26B82" w:rsidP="0068735D">
      <w:pPr>
        <w:tabs>
          <w:tab w:val="left" w:pos="1130"/>
        </w:tabs>
        <w:spacing w:line="276" w:lineRule="auto"/>
        <w:ind w:right="-22"/>
        <w:jc w:val="both"/>
        <w:rPr>
          <w:rFonts w:ascii="Times New Roman" w:hAnsi="Times New Roman"/>
        </w:rPr>
      </w:pPr>
      <w:r w:rsidRPr="0068735D">
        <w:rPr>
          <w:rFonts w:ascii="Times New Roman" w:hAnsi="Times New Roman"/>
        </w:rPr>
        <w:t>needs and constraints that need to be considered and addressed during the process. Based on the analysis done, the following were identified:</w:t>
      </w:r>
    </w:p>
    <w:p w14:paraId="43920864" w14:textId="77777777" w:rsidR="00C26B82" w:rsidRPr="0068735D" w:rsidRDefault="00C26B82" w:rsidP="0068735D">
      <w:pPr>
        <w:tabs>
          <w:tab w:val="left" w:pos="1130"/>
        </w:tabs>
        <w:spacing w:line="276" w:lineRule="auto"/>
        <w:ind w:right="-22"/>
        <w:jc w:val="both"/>
        <w:rPr>
          <w:rFonts w:ascii="Times New Roman" w:hAnsi="Times New Roman"/>
        </w:rPr>
      </w:pPr>
    </w:p>
    <w:p w14:paraId="5458C0DD" w14:textId="77777777" w:rsidR="00C26B82" w:rsidRPr="0068735D" w:rsidRDefault="00A50DE8" w:rsidP="0068735D">
      <w:pPr>
        <w:tabs>
          <w:tab w:val="left" w:pos="1130"/>
        </w:tabs>
        <w:spacing w:line="276" w:lineRule="auto"/>
        <w:ind w:right="-22"/>
        <w:jc w:val="both"/>
        <w:rPr>
          <w:rFonts w:ascii="Times New Roman" w:hAnsi="Times New Roman"/>
          <w:b/>
        </w:rPr>
      </w:pPr>
      <w:r w:rsidRPr="0068735D">
        <w:rPr>
          <w:rFonts w:ascii="Times New Roman" w:hAnsi="Times New Roman"/>
          <w:b/>
        </w:rPr>
        <w:t>2.7</w:t>
      </w:r>
      <w:r w:rsidR="00C26B82" w:rsidRPr="0068735D">
        <w:rPr>
          <w:rFonts w:ascii="Times New Roman" w:hAnsi="Times New Roman"/>
          <w:b/>
        </w:rPr>
        <w:t>.1 HEALTH</w:t>
      </w:r>
    </w:p>
    <w:p w14:paraId="6BEBC4A3" w14:textId="77777777" w:rsidR="00C26B82" w:rsidRPr="0068735D" w:rsidRDefault="00C26B82" w:rsidP="0068735D">
      <w:pPr>
        <w:tabs>
          <w:tab w:val="left" w:pos="1130"/>
        </w:tabs>
        <w:spacing w:line="276" w:lineRule="auto"/>
        <w:ind w:right="-22"/>
        <w:jc w:val="both"/>
        <w:rPr>
          <w:rFonts w:ascii="Times New Roman" w:hAnsi="Times New Roman"/>
        </w:rPr>
      </w:pPr>
    </w:p>
    <w:p w14:paraId="4EE37FB3" w14:textId="77777777" w:rsidR="00C26B82" w:rsidRPr="0068735D" w:rsidRDefault="00C26B82" w:rsidP="0068735D">
      <w:pPr>
        <w:tabs>
          <w:tab w:val="left" w:pos="1130"/>
        </w:tabs>
        <w:spacing w:line="276" w:lineRule="auto"/>
        <w:ind w:right="-22"/>
        <w:jc w:val="both"/>
        <w:rPr>
          <w:rFonts w:ascii="Times New Roman" w:hAnsi="Times New Roman"/>
        </w:rPr>
      </w:pPr>
      <w:r w:rsidRPr="0068735D">
        <w:rPr>
          <w:rFonts w:ascii="Times New Roman" w:hAnsi="Times New Roman"/>
        </w:rPr>
        <w:t xml:space="preserve">The municipality has three hospitals, one in each town except in Marquard, there are thirteen clinics spread all over the four towns of the municipality. The challenges are with the rural/farming areas that are in need of mobile facilities, as most of these people travel more than five kilometres to reach a clinic. </w:t>
      </w:r>
    </w:p>
    <w:p w14:paraId="08A6D1D1" w14:textId="77777777" w:rsidR="00C26B82" w:rsidRPr="0068735D" w:rsidRDefault="00C26B82" w:rsidP="0068735D">
      <w:pPr>
        <w:tabs>
          <w:tab w:val="left" w:pos="6405"/>
        </w:tabs>
        <w:spacing w:line="276" w:lineRule="auto"/>
        <w:rPr>
          <w:rFonts w:ascii="Times New Roman" w:hAnsi="Times New Roman"/>
        </w:rPr>
      </w:pPr>
      <w:r w:rsidRPr="0068735D">
        <w:rPr>
          <w:rFonts w:ascii="Times New Roman" w:hAnsi="Times New Roman"/>
        </w:rPr>
        <w:tab/>
      </w:r>
    </w:p>
    <w:p w14:paraId="02CC05F6" w14:textId="77777777" w:rsidR="00C26B82" w:rsidRPr="0068735D" w:rsidRDefault="00C26B82" w:rsidP="0068735D">
      <w:pPr>
        <w:tabs>
          <w:tab w:val="left" w:pos="1130"/>
        </w:tabs>
        <w:spacing w:line="276" w:lineRule="auto"/>
        <w:ind w:right="-22"/>
        <w:jc w:val="both"/>
        <w:rPr>
          <w:rFonts w:ascii="Times New Roman" w:hAnsi="Times New Roman"/>
        </w:rPr>
      </w:pPr>
      <w:r w:rsidRPr="0068735D">
        <w:rPr>
          <w:rFonts w:ascii="Times New Roman" w:hAnsi="Times New Roman"/>
        </w:rPr>
        <w:t xml:space="preserve">Poor conditions of roads also contribute to these situations as some of the areas are inaccessible. The shortage of staff at the clinics also plays a role in our incapacity to provide sustainable health services to our communities. Doctors are also not available full time at the clinics as they only visit on certain days. Most of the people infected with HIV/AIDS put a strain on the health system within our municipal area, and our locality with Lesotho also aggravates the situation as more Lesotho citizens uses facilities that are in our area for their health. There are only two ARV Assessment and Treatment sites in the municipality, the one is situated in Marquard and the other in Ficksburg. </w:t>
      </w:r>
    </w:p>
    <w:p w14:paraId="680D6955" w14:textId="77777777" w:rsidR="00C26B82" w:rsidRPr="0068735D" w:rsidRDefault="00C26B82" w:rsidP="0068735D">
      <w:pPr>
        <w:tabs>
          <w:tab w:val="left" w:pos="1130"/>
        </w:tabs>
        <w:spacing w:line="276" w:lineRule="auto"/>
        <w:ind w:right="-22"/>
        <w:jc w:val="both"/>
        <w:rPr>
          <w:rFonts w:ascii="Times New Roman" w:hAnsi="Times New Roman"/>
        </w:rPr>
      </w:pPr>
    </w:p>
    <w:p w14:paraId="658EE035" w14:textId="77777777" w:rsidR="00C26B82" w:rsidRPr="0068735D" w:rsidRDefault="00C26B82" w:rsidP="0068735D">
      <w:pPr>
        <w:tabs>
          <w:tab w:val="left" w:pos="1130"/>
        </w:tabs>
        <w:spacing w:line="276" w:lineRule="auto"/>
        <w:ind w:right="-22"/>
        <w:jc w:val="both"/>
        <w:rPr>
          <w:rFonts w:ascii="Times New Roman" w:hAnsi="Times New Roman"/>
        </w:rPr>
      </w:pPr>
      <w:r w:rsidRPr="0068735D">
        <w:rPr>
          <w:rFonts w:ascii="Times New Roman" w:hAnsi="Times New Roman"/>
        </w:rPr>
        <w:t>In addition to the quantitative standards, other demand drives, which have impact on the provision of clinics, include the Department of Health’s regulations, the medical expenditure of households and existing clinics in the area. The facility at the rural service centre should be a Primary Health Care Centre; a mobile clinic could be operated from here to the outlying areas. Emergency Medical Services is under the control of the Free State Provincial Government Department of Health, this services is under capacitated in terms of human resources and equipment. Below tables gives an overview of the current situation with regard the service facilities.</w:t>
      </w:r>
    </w:p>
    <w:p w14:paraId="353C4B8A" w14:textId="77777777" w:rsidR="00C26B82" w:rsidRPr="0068735D" w:rsidRDefault="00C26B82" w:rsidP="0068735D">
      <w:pPr>
        <w:tabs>
          <w:tab w:val="left" w:pos="1130"/>
        </w:tabs>
        <w:spacing w:line="276" w:lineRule="auto"/>
        <w:ind w:right="-22"/>
        <w:jc w:val="both"/>
        <w:rPr>
          <w:rFonts w:ascii="Times New Roman" w:hAnsi="Times New Roman"/>
        </w:rPr>
      </w:pPr>
    </w:p>
    <w:p w14:paraId="652AB164" w14:textId="77777777" w:rsidR="00C26B82" w:rsidRPr="0068735D" w:rsidRDefault="00C26B82" w:rsidP="0068735D">
      <w:pPr>
        <w:spacing w:line="276" w:lineRule="auto"/>
        <w:ind w:right="-22"/>
        <w:jc w:val="both"/>
        <w:rPr>
          <w:rFonts w:ascii="Times New Roman" w:eastAsia="Franklin Gothic Book" w:hAnsi="Times New Roman"/>
          <w:b/>
        </w:rPr>
      </w:pPr>
      <w:r w:rsidRPr="0068735D">
        <w:rPr>
          <w:rFonts w:ascii="Times New Roman" w:eastAsia="Franklin Gothic Book" w:hAnsi="Times New Roman"/>
          <w:b/>
        </w:rPr>
        <w:t>Table 1: Health facilities</w:t>
      </w:r>
    </w:p>
    <w:p w14:paraId="31E43560" w14:textId="77777777" w:rsidR="00C26B82" w:rsidRPr="0068735D" w:rsidRDefault="00C26B82" w:rsidP="0068735D">
      <w:pPr>
        <w:spacing w:line="276" w:lineRule="auto"/>
        <w:ind w:right="403"/>
        <w:jc w:val="both"/>
        <w:rPr>
          <w:rFonts w:ascii="Times New Roman" w:eastAsia="Franklin Gothic Book" w:hAnsi="Times New Roman"/>
          <w:b/>
        </w:rPr>
      </w:pPr>
    </w:p>
    <w:tbl>
      <w:tblPr>
        <w:tblStyle w:val="TableGrid11"/>
        <w:tblW w:w="8647" w:type="dxa"/>
        <w:tblInd w:w="-5" w:type="dxa"/>
        <w:tblLook w:val="04A0" w:firstRow="1" w:lastRow="0" w:firstColumn="1" w:lastColumn="0" w:noHBand="0" w:noVBand="1"/>
      </w:tblPr>
      <w:tblGrid>
        <w:gridCol w:w="2096"/>
        <w:gridCol w:w="1404"/>
        <w:gridCol w:w="975"/>
        <w:gridCol w:w="1663"/>
        <w:gridCol w:w="2509"/>
      </w:tblGrid>
      <w:tr w:rsidR="0069091D" w:rsidRPr="0068735D" w14:paraId="45B6CD0E" w14:textId="77777777" w:rsidTr="00C26B82">
        <w:tc>
          <w:tcPr>
            <w:tcW w:w="2096" w:type="dxa"/>
          </w:tcPr>
          <w:p w14:paraId="1AE07ADF" w14:textId="77777777" w:rsidR="00C26B82" w:rsidRPr="0068735D" w:rsidRDefault="00C26B82" w:rsidP="0068735D">
            <w:pPr>
              <w:spacing w:line="276" w:lineRule="auto"/>
              <w:ind w:right="3"/>
              <w:jc w:val="center"/>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Area</w:t>
            </w:r>
          </w:p>
        </w:tc>
        <w:tc>
          <w:tcPr>
            <w:tcW w:w="1404" w:type="dxa"/>
          </w:tcPr>
          <w:p w14:paraId="30D66C11" w14:textId="77777777" w:rsidR="00C26B82" w:rsidRPr="0068735D" w:rsidRDefault="00C26B82" w:rsidP="0068735D">
            <w:pPr>
              <w:spacing w:line="276" w:lineRule="auto"/>
              <w:ind w:right="3"/>
              <w:jc w:val="center"/>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Hospital</w:t>
            </w:r>
          </w:p>
        </w:tc>
        <w:tc>
          <w:tcPr>
            <w:tcW w:w="975" w:type="dxa"/>
          </w:tcPr>
          <w:p w14:paraId="2CFCA4B7" w14:textId="77777777" w:rsidR="00C26B82" w:rsidRPr="0068735D" w:rsidRDefault="00C26B82" w:rsidP="0068735D">
            <w:pPr>
              <w:spacing w:line="276" w:lineRule="auto"/>
              <w:ind w:right="3"/>
              <w:jc w:val="center"/>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Clinic</w:t>
            </w:r>
          </w:p>
        </w:tc>
        <w:tc>
          <w:tcPr>
            <w:tcW w:w="1663" w:type="dxa"/>
          </w:tcPr>
          <w:p w14:paraId="7347C077" w14:textId="77777777" w:rsidR="00C26B82" w:rsidRPr="0068735D" w:rsidRDefault="00C26B82" w:rsidP="0068735D">
            <w:pPr>
              <w:spacing w:line="276" w:lineRule="auto"/>
              <w:ind w:right="3"/>
              <w:jc w:val="center"/>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Mobile Clinic</w:t>
            </w:r>
          </w:p>
        </w:tc>
        <w:tc>
          <w:tcPr>
            <w:tcW w:w="2509" w:type="dxa"/>
          </w:tcPr>
          <w:p w14:paraId="22AF9A15" w14:textId="77777777" w:rsidR="00C26B82" w:rsidRPr="0068735D" w:rsidRDefault="00C26B82" w:rsidP="0068735D">
            <w:pPr>
              <w:spacing w:line="276" w:lineRule="auto"/>
              <w:ind w:right="3"/>
              <w:jc w:val="center"/>
              <w:rPr>
                <w:rFonts w:ascii="Times New Roman" w:hAnsi="Times New Roman" w:cs="Times New Roman"/>
                <w:b/>
                <w:sz w:val="16"/>
                <w:szCs w:val="16"/>
              </w:rPr>
            </w:pPr>
            <w:r w:rsidRPr="0068735D">
              <w:rPr>
                <w:rFonts w:ascii="Times New Roman" w:hAnsi="Times New Roman" w:cs="Times New Roman"/>
                <w:b/>
                <w:sz w:val="16"/>
                <w:szCs w:val="16"/>
              </w:rPr>
              <w:t>Community Care Centre</w:t>
            </w:r>
          </w:p>
        </w:tc>
      </w:tr>
      <w:tr w:rsidR="0069091D" w:rsidRPr="0068735D" w14:paraId="08D568E8" w14:textId="77777777" w:rsidTr="00C26B82">
        <w:trPr>
          <w:trHeight w:val="58"/>
        </w:trPr>
        <w:tc>
          <w:tcPr>
            <w:tcW w:w="2096" w:type="dxa"/>
          </w:tcPr>
          <w:p w14:paraId="10E5591F"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Ficksburg</w:t>
            </w:r>
          </w:p>
        </w:tc>
        <w:tc>
          <w:tcPr>
            <w:tcW w:w="1404" w:type="dxa"/>
          </w:tcPr>
          <w:p w14:paraId="4998B53B" w14:textId="77777777" w:rsidR="00C26B82" w:rsidRPr="0068735D" w:rsidRDefault="00C26B82" w:rsidP="0068735D">
            <w:pPr>
              <w:spacing w:line="276" w:lineRule="auto"/>
              <w:ind w:right="-10"/>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w:t>
            </w:r>
          </w:p>
        </w:tc>
        <w:tc>
          <w:tcPr>
            <w:tcW w:w="975" w:type="dxa"/>
          </w:tcPr>
          <w:p w14:paraId="026D7067" w14:textId="77777777" w:rsidR="00C26B82" w:rsidRPr="0068735D" w:rsidRDefault="00C26B82" w:rsidP="0068735D">
            <w:pPr>
              <w:spacing w:line="276" w:lineRule="auto"/>
              <w:ind w:right="-10"/>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2</w:t>
            </w:r>
          </w:p>
        </w:tc>
        <w:tc>
          <w:tcPr>
            <w:tcW w:w="1663" w:type="dxa"/>
          </w:tcPr>
          <w:p w14:paraId="3B7DDC56" w14:textId="77777777" w:rsidR="00C26B82" w:rsidRPr="0068735D" w:rsidRDefault="00C26B82" w:rsidP="0068735D">
            <w:pPr>
              <w:spacing w:line="276" w:lineRule="auto"/>
              <w:ind w:right="-10"/>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2</w:t>
            </w:r>
          </w:p>
        </w:tc>
        <w:tc>
          <w:tcPr>
            <w:tcW w:w="2509" w:type="dxa"/>
          </w:tcPr>
          <w:p w14:paraId="667A9C92" w14:textId="77777777" w:rsidR="00C26B82" w:rsidRPr="0068735D" w:rsidRDefault="00C26B82" w:rsidP="0068735D">
            <w:pPr>
              <w:spacing w:line="276" w:lineRule="auto"/>
              <w:ind w:right="-10"/>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2</w:t>
            </w:r>
          </w:p>
        </w:tc>
      </w:tr>
      <w:tr w:rsidR="0069091D" w:rsidRPr="0068735D" w14:paraId="265BE822" w14:textId="77777777" w:rsidTr="00C26B82">
        <w:tc>
          <w:tcPr>
            <w:tcW w:w="2096" w:type="dxa"/>
          </w:tcPr>
          <w:p w14:paraId="7E2633EA"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Caledon Park</w:t>
            </w:r>
          </w:p>
        </w:tc>
        <w:tc>
          <w:tcPr>
            <w:tcW w:w="1404" w:type="dxa"/>
          </w:tcPr>
          <w:p w14:paraId="1AA29B96" w14:textId="77777777" w:rsidR="00C26B82" w:rsidRPr="0068735D" w:rsidRDefault="00C26B82" w:rsidP="0068735D">
            <w:pPr>
              <w:spacing w:line="276" w:lineRule="auto"/>
              <w:ind w:right="-10"/>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c>
          <w:tcPr>
            <w:tcW w:w="975" w:type="dxa"/>
          </w:tcPr>
          <w:p w14:paraId="6B377B78" w14:textId="77777777" w:rsidR="00C26B82" w:rsidRPr="0068735D" w:rsidRDefault="00C26B82" w:rsidP="0068735D">
            <w:pPr>
              <w:spacing w:line="276" w:lineRule="auto"/>
              <w:ind w:right="-10"/>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c>
          <w:tcPr>
            <w:tcW w:w="1663" w:type="dxa"/>
          </w:tcPr>
          <w:p w14:paraId="4A888A5A" w14:textId="77777777" w:rsidR="00C26B82" w:rsidRPr="0068735D" w:rsidRDefault="00C26B82" w:rsidP="0068735D">
            <w:pPr>
              <w:spacing w:line="276" w:lineRule="auto"/>
              <w:ind w:right="-10"/>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c>
          <w:tcPr>
            <w:tcW w:w="2509" w:type="dxa"/>
          </w:tcPr>
          <w:p w14:paraId="73307DED" w14:textId="77777777" w:rsidR="00C26B82" w:rsidRPr="0068735D" w:rsidRDefault="00C26B82" w:rsidP="0068735D">
            <w:pPr>
              <w:spacing w:line="276" w:lineRule="auto"/>
              <w:ind w:right="-10"/>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r>
      <w:tr w:rsidR="0069091D" w:rsidRPr="0068735D" w14:paraId="24D17FEC" w14:textId="77777777" w:rsidTr="00C26B82">
        <w:tc>
          <w:tcPr>
            <w:tcW w:w="2096" w:type="dxa"/>
          </w:tcPr>
          <w:p w14:paraId="2EE51DB8"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Meqheleng</w:t>
            </w:r>
          </w:p>
        </w:tc>
        <w:tc>
          <w:tcPr>
            <w:tcW w:w="1404" w:type="dxa"/>
          </w:tcPr>
          <w:p w14:paraId="26B1EC9E" w14:textId="77777777" w:rsidR="00C26B82" w:rsidRPr="0068735D" w:rsidRDefault="00C26B82" w:rsidP="0068735D">
            <w:pPr>
              <w:spacing w:line="276" w:lineRule="auto"/>
              <w:ind w:right="-10"/>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c>
          <w:tcPr>
            <w:tcW w:w="975" w:type="dxa"/>
          </w:tcPr>
          <w:p w14:paraId="12CF3BE6" w14:textId="77777777" w:rsidR="00C26B82" w:rsidRPr="0068735D" w:rsidRDefault="00C26B82" w:rsidP="0068735D">
            <w:pPr>
              <w:spacing w:line="276" w:lineRule="auto"/>
              <w:ind w:right="-10"/>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3</w:t>
            </w:r>
          </w:p>
        </w:tc>
        <w:tc>
          <w:tcPr>
            <w:tcW w:w="1663" w:type="dxa"/>
          </w:tcPr>
          <w:p w14:paraId="33399982" w14:textId="77777777" w:rsidR="00C26B82" w:rsidRPr="0068735D" w:rsidRDefault="00C26B82" w:rsidP="0068735D">
            <w:pPr>
              <w:spacing w:line="276" w:lineRule="auto"/>
              <w:ind w:right="-10"/>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c>
          <w:tcPr>
            <w:tcW w:w="2509" w:type="dxa"/>
          </w:tcPr>
          <w:p w14:paraId="43C2D77C" w14:textId="77777777" w:rsidR="00C26B82" w:rsidRPr="0068735D" w:rsidRDefault="00C26B82" w:rsidP="0068735D">
            <w:pPr>
              <w:spacing w:line="276" w:lineRule="auto"/>
              <w:ind w:right="-10"/>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r>
      <w:tr w:rsidR="0069091D" w:rsidRPr="0068735D" w14:paraId="07BF84C4" w14:textId="77777777" w:rsidTr="00C26B82">
        <w:tc>
          <w:tcPr>
            <w:tcW w:w="2096" w:type="dxa"/>
          </w:tcPr>
          <w:p w14:paraId="14254C57"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Senekal</w:t>
            </w:r>
          </w:p>
        </w:tc>
        <w:tc>
          <w:tcPr>
            <w:tcW w:w="1404" w:type="dxa"/>
          </w:tcPr>
          <w:p w14:paraId="75EE63A5" w14:textId="77777777" w:rsidR="00C26B82" w:rsidRPr="0068735D" w:rsidRDefault="00C26B82" w:rsidP="0068735D">
            <w:pPr>
              <w:spacing w:line="276" w:lineRule="auto"/>
              <w:ind w:right="-10"/>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w:t>
            </w:r>
          </w:p>
        </w:tc>
        <w:tc>
          <w:tcPr>
            <w:tcW w:w="975" w:type="dxa"/>
          </w:tcPr>
          <w:p w14:paraId="55719A11" w14:textId="77777777" w:rsidR="00C26B82" w:rsidRPr="0068735D" w:rsidRDefault="00C26B82" w:rsidP="0068735D">
            <w:pPr>
              <w:spacing w:line="276" w:lineRule="auto"/>
              <w:ind w:right="-10"/>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3</w:t>
            </w:r>
          </w:p>
        </w:tc>
        <w:tc>
          <w:tcPr>
            <w:tcW w:w="1663" w:type="dxa"/>
          </w:tcPr>
          <w:p w14:paraId="02305206" w14:textId="77777777" w:rsidR="00C26B82" w:rsidRPr="0068735D" w:rsidRDefault="00C26B82" w:rsidP="0068735D">
            <w:pPr>
              <w:spacing w:line="276" w:lineRule="auto"/>
              <w:ind w:right="-10"/>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2</w:t>
            </w:r>
          </w:p>
        </w:tc>
        <w:tc>
          <w:tcPr>
            <w:tcW w:w="2509" w:type="dxa"/>
          </w:tcPr>
          <w:p w14:paraId="12C76D79" w14:textId="77777777" w:rsidR="00C26B82" w:rsidRPr="0068735D" w:rsidRDefault="00C26B82" w:rsidP="0068735D">
            <w:pPr>
              <w:spacing w:line="276" w:lineRule="auto"/>
              <w:ind w:right="-10"/>
              <w:jc w:val="right"/>
              <w:rPr>
                <w:rFonts w:ascii="Times New Roman" w:hAnsi="Times New Roman" w:cs="Times New Roman"/>
                <w:sz w:val="16"/>
                <w:szCs w:val="16"/>
              </w:rPr>
            </w:pPr>
            <w:r w:rsidRPr="0068735D">
              <w:rPr>
                <w:rFonts w:ascii="Times New Roman" w:hAnsi="Times New Roman" w:cs="Times New Roman"/>
                <w:sz w:val="16"/>
                <w:szCs w:val="16"/>
              </w:rPr>
              <w:t>0</w:t>
            </w:r>
          </w:p>
        </w:tc>
      </w:tr>
      <w:tr w:rsidR="0069091D" w:rsidRPr="0068735D" w14:paraId="63B3EB64" w14:textId="77777777" w:rsidTr="00C26B82">
        <w:tc>
          <w:tcPr>
            <w:tcW w:w="2096" w:type="dxa"/>
          </w:tcPr>
          <w:p w14:paraId="59551A75"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Matwabeng</w:t>
            </w:r>
          </w:p>
        </w:tc>
        <w:tc>
          <w:tcPr>
            <w:tcW w:w="1404" w:type="dxa"/>
          </w:tcPr>
          <w:p w14:paraId="30E4F0BE" w14:textId="77777777" w:rsidR="00C26B82" w:rsidRPr="0068735D" w:rsidRDefault="00C26B82" w:rsidP="0068735D">
            <w:pPr>
              <w:spacing w:line="276" w:lineRule="auto"/>
              <w:ind w:right="-10"/>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c>
          <w:tcPr>
            <w:tcW w:w="975" w:type="dxa"/>
          </w:tcPr>
          <w:p w14:paraId="59F474A0" w14:textId="77777777" w:rsidR="00C26B82" w:rsidRPr="0068735D" w:rsidRDefault="00C26B82" w:rsidP="0068735D">
            <w:pPr>
              <w:spacing w:line="276" w:lineRule="auto"/>
              <w:ind w:right="-10"/>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2</w:t>
            </w:r>
          </w:p>
        </w:tc>
        <w:tc>
          <w:tcPr>
            <w:tcW w:w="1663" w:type="dxa"/>
          </w:tcPr>
          <w:p w14:paraId="122B0288" w14:textId="77777777" w:rsidR="00C26B82" w:rsidRPr="0068735D" w:rsidRDefault="00C26B82" w:rsidP="0068735D">
            <w:pPr>
              <w:spacing w:line="276" w:lineRule="auto"/>
              <w:ind w:right="-10"/>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c>
          <w:tcPr>
            <w:tcW w:w="2509" w:type="dxa"/>
          </w:tcPr>
          <w:p w14:paraId="170CDE2C" w14:textId="77777777" w:rsidR="00C26B82" w:rsidRPr="0068735D" w:rsidRDefault="00C26B82" w:rsidP="0068735D">
            <w:pPr>
              <w:spacing w:line="276" w:lineRule="auto"/>
              <w:ind w:right="-10"/>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r>
      <w:tr w:rsidR="0069091D" w:rsidRPr="0068735D" w14:paraId="2552B043" w14:textId="77777777" w:rsidTr="00C26B82">
        <w:tc>
          <w:tcPr>
            <w:tcW w:w="2096" w:type="dxa"/>
          </w:tcPr>
          <w:p w14:paraId="085A3805"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Clocolan</w:t>
            </w:r>
          </w:p>
        </w:tc>
        <w:tc>
          <w:tcPr>
            <w:tcW w:w="1404" w:type="dxa"/>
          </w:tcPr>
          <w:p w14:paraId="0823BF62" w14:textId="77777777" w:rsidR="00C26B82" w:rsidRPr="0068735D" w:rsidRDefault="00C26B82" w:rsidP="0068735D">
            <w:pPr>
              <w:spacing w:line="276" w:lineRule="auto"/>
              <w:ind w:right="-10"/>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w:t>
            </w:r>
          </w:p>
        </w:tc>
        <w:tc>
          <w:tcPr>
            <w:tcW w:w="975" w:type="dxa"/>
          </w:tcPr>
          <w:p w14:paraId="5E71C27B" w14:textId="77777777" w:rsidR="00C26B82" w:rsidRPr="0068735D" w:rsidRDefault="00C26B82" w:rsidP="0068735D">
            <w:pPr>
              <w:spacing w:line="276" w:lineRule="auto"/>
              <w:ind w:right="-10"/>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w:t>
            </w:r>
          </w:p>
        </w:tc>
        <w:tc>
          <w:tcPr>
            <w:tcW w:w="1663" w:type="dxa"/>
          </w:tcPr>
          <w:p w14:paraId="4D3EC525" w14:textId="77777777" w:rsidR="00C26B82" w:rsidRPr="0068735D" w:rsidRDefault="00C26B82" w:rsidP="0068735D">
            <w:pPr>
              <w:spacing w:line="276" w:lineRule="auto"/>
              <w:ind w:right="-10"/>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w:t>
            </w:r>
          </w:p>
        </w:tc>
        <w:tc>
          <w:tcPr>
            <w:tcW w:w="2509" w:type="dxa"/>
          </w:tcPr>
          <w:p w14:paraId="7C1DFBD2" w14:textId="77777777" w:rsidR="00C26B82" w:rsidRPr="0068735D" w:rsidRDefault="00C26B82" w:rsidP="0068735D">
            <w:pPr>
              <w:spacing w:line="276" w:lineRule="auto"/>
              <w:ind w:right="-10"/>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r>
      <w:tr w:rsidR="0069091D" w:rsidRPr="0068735D" w14:paraId="1ACC9FEC" w14:textId="77777777" w:rsidTr="00C26B82">
        <w:tc>
          <w:tcPr>
            <w:tcW w:w="2096" w:type="dxa"/>
          </w:tcPr>
          <w:p w14:paraId="7040AF50"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Hlohlolwane</w:t>
            </w:r>
          </w:p>
        </w:tc>
        <w:tc>
          <w:tcPr>
            <w:tcW w:w="1404" w:type="dxa"/>
          </w:tcPr>
          <w:p w14:paraId="7C927A02" w14:textId="77777777" w:rsidR="00C26B82" w:rsidRPr="0068735D" w:rsidRDefault="00C26B82" w:rsidP="0068735D">
            <w:pPr>
              <w:spacing w:line="276" w:lineRule="auto"/>
              <w:ind w:right="-10"/>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c>
          <w:tcPr>
            <w:tcW w:w="975" w:type="dxa"/>
          </w:tcPr>
          <w:p w14:paraId="1A5F98F0" w14:textId="77777777" w:rsidR="00C26B82" w:rsidRPr="0068735D" w:rsidRDefault="00C26B82" w:rsidP="0068735D">
            <w:pPr>
              <w:spacing w:line="276" w:lineRule="auto"/>
              <w:ind w:right="-10"/>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w:t>
            </w:r>
          </w:p>
        </w:tc>
        <w:tc>
          <w:tcPr>
            <w:tcW w:w="1663" w:type="dxa"/>
          </w:tcPr>
          <w:p w14:paraId="607AEC8D" w14:textId="77777777" w:rsidR="00C26B82" w:rsidRPr="0068735D" w:rsidRDefault="00C26B82" w:rsidP="0068735D">
            <w:pPr>
              <w:spacing w:line="276" w:lineRule="auto"/>
              <w:ind w:right="-10"/>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c>
          <w:tcPr>
            <w:tcW w:w="2509" w:type="dxa"/>
          </w:tcPr>
          <w:p w14:paraId="66D1D45B" w14:textId="77777777" w:rsidR="00C26B82" w:rsidRPr="0068735D" w:rsidRDefault="00C26B82" w:rsidP="0068735D">
            <w:pPr>
              <w:spacing w:line="276" w:lineRule="auto"/>
              <w:ind w:right="-10"/>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r>
      <w:tr w:rsidR="0069091D" w:rsidRPr="0068735D" w14:paraId="3D961E86" w14:textId="77777777" w:rsidTr="00C26B82">
        <w:tc>
          <w:tcPr>
            <w:tcW w:w="2096" w:type="dxa"/>
          </w:tcPr>
          <w:p w14:paraId="371FD3B0"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Marquard</w:t>
            </w:r>
          </w:p>
        </w:tc>
        <w:tc>
          <w:tcPr>
            <w:tcW w:w="1404" w:type="dxa"/>
          </w:tcPr>
          <w:p w14:paraId="5B08CE31" w14:textId="77777777" w:rsidR="00C26B82" w:rsidRPr="0068735D" w:rsidRDefault="00C26B82" w:rsidP="0068735D">
            <w:pPr>
              <w:spacing w:line="276" w:lineRule="auto"/>
              <w:ind w:right="-10"/>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c>
          <w:tcPr>
            <w:tcW w:w="975" w:type="dxa"/>
          </w:tcPr>
          <w:p w14:paraId="7BDB2409" w14:textId="77777777" w:rsidR="00C26B82" w:rsidRPr="0068735D" w:rsidRDefault="00C26B82" w:rsidP="0068735D">
            <w:pPr>
              <w:spacing w:line="276" w:lineRule="auto"/>
              <w:ind w:right="-10"/>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c>
          <w:tcPr>
            <w:tcW w:w="1663" w:type="dxa"/>
          </w:tcPr>
          <w:p w14:paraId="21025F3D" w14:textId="77777777" w:rsidR="00C26B82" w:rsidRPr="0068735D" w:rsidRDefault="00C26B82" w:rsidP="0068735D">
            <w:pPr>
              <w:spacing w:line="276" w:lineRule="auto"/>
              <w:ind w:right="-10"/>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c>
          <w:tcPr>
            <w:tcW w:w="2509" w:type="dxa"/>
          </w:tcPr>
          <w:p w14:paraId="730C6546" w14:textId="77777777" w:rsidR="00C26B82" w:rsidRPr="0068735D" w:rsidRDefault="00C26B82" w:rsidP="0068735D">
            <w:pPr>
              <w:spacing w:line="276" w:lineRule="auto"/>
              <w:ind w:right="-10"/>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w:t>
            </w:r>
          </w:p>
        </w:tc>
      </w:tr>
      <w:tr w:rsidR="0069091D" w:rsidRPr="0068735D" w14:paraId="291DD4DC" w14:textId="77777777" w:rsidTr="00C26B82">
        <w:tc>
          <w:tcPr>
            <w:tcW w:w="2096" w:type="dxa"/>
          </w:tcPr>
          <w:p w14:paraId="431DCA54"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Moemaneng</w:t>
            </w:r>
          </w:p>
        </w:tc>
        <w:tc>
          <w:tcPr>
            <w:tcW w:w="1404" w:type="dxa"/>
          </w:tcPr>
          <w:p w14:paraId="68E7D593" w14:textId="77777777" w:rsidR="00C26B82" w:rsidRPr="0068735D" w:rsidRDefault="00C26B82" w:rsidP="0068735D">
            <w:pPr>
              <w:spacing w:line="276" w:lineRule="auto"/>
              <w:ind w:right="-10"/>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c>
          <w:tcPr>
            <w:tcW w:w="975" w:type="dxa"/>
          </w:tcPr>
          <w:p w14:paraId="20F9592C" w14:textId="77777777" w:rsidR="00C26B82" w:rsidRPr="0068735D" w:rsidRDefault="00C26B82" w:rsidP="0068735D">
            <w:pPr>
              <w:spacing w:line="276" w:lineRule="auto"/>
              <w:ind w:right="-10"/>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3</w:t>
            </w:r>
          </w:p>
        </w:tc>
        <w:tc>
          <w:tcPr>
            <w:tcW w:w="1663" w:type="dxa"/>
          </w:tcPr>
          <w:p w14:paraId="18DEAEA0" w14:textId="77777777" w:rsidR="00C26B82" w:rsidRPr="0068735D" w:rsidRDefault="00C26B82" w:rsidP="0068735D">
            <w:pPr>
              <w:spacing w:line="276" w:lineRule="auto"/>
              <w:ind w:right="-10"/>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c>
          <w:tcPr>
            <w:tcW w:w="2509" w:type="dxa"/>
          </w:tcPr>
          <w:p w14:paraId="31DDE819" w14:textId="77777777" w:rsidR="00C26B82" w:rsidRPr="0068735D" w:rsidRDefault="00C26B82" w:rsidP="0068735D">
            <w:pPr>
              <w:spacing w:line="276" w:lineRule="auto"/>
              <w:ind w:right="-10"/>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r>
      <w:tr w:rsidR="0069091D" w:rsidRPr="0068735D" w14:paraId="790CE66C" w14:textId="77777777" w:rsidTr="00C26B82">
        <w:tc>
          <w:tcPr>
            <w:tcW w:w="2096" w:type="dxa"/>
          </w:tcPr>
          <w:p w14:paraId="787BC439"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Rural/Farming Area</w:t>
            </w:r>
          </w:p>
        </w:tc>
        <w:tc>
          <w:tcPr>
            <w:tcW w:w="1404" w:type="dxa"/>
          </w:tcPr>
          <w:p w14:paraId="3F23C9C6" w14:textId="77777777" w:rsidR="00C26B82" w:rsidRPr="0068735D" w:rsidRDefault="00C26B82" w:rsidP="0068735D">
            <w:pPr>
              <w:spacing w:line="276" w:lineRule="auto"/>
              <w:ind w:right="-10"/>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c>
          <w:tcPr>
            <w:tcW w:w="975" w:type="dxa"/>
          </w:tcPr>
          <w:p w14:paraId="5B008F90" w14:textId="77777777" w:rsidR="00C26B82" w:rsidRPr="0068735D" w:rsidRDefault="00C26B82" w:rsidP="0068735D">
            <w:pPr>
              <w:spacing w:line="276" w:lineRule="auto"/>
              <w:ind w:right="-10"/>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c>
          <w:tcPr>
            <w:tcW w:w="1663" w:type="dxa"/>
          </w:tcPr>
          <w:p w14:paraId="3F9070F6" w14:textId="77777777" w:rsidR="00C26B82" w:rsidRPr="0068735D" w:rsidRDefault="00C26B82" w:rsidP="0068735D">
            <w:pPr>
              <w:spacing w:line="276" w:lineRule="auto"/>
              <w:ind w:right="-10"/>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5</w:t>
            </w:r>
          </w:p>
        </w:tc>
        <w:tc>
          <w:tcPr>
            <w:tcW w:w="2509" w:type="dxa"/>
          </w:tcPr>
          <w:p w14:paraId="234A6B8E" w14:textId="77777777" w:rsidR="00C26B82" w:rsidRPr="0068735D" w:rsidRDefault="00C26B82" w:rsidP="0068735D">
            <w:pPr>
              <w:spacing w:line="276" w:lineRule="auto"/>
              <w:ind w:right="-10"/>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r>
      <w:tr w:rsidR="0069091D" w:rsidRPr="0068735D" w14:paraId="4624BEC1" w14:textId="77777777" w:rsidTr="00C26B82">
        <w:tc>
          <w:tcPr>
            <w:tcW w:w="2096" w:type="dxa"/>
          </w:tcPr>
          <w:p w14:paraId="7EF0B424" w14:textId="77777777" w:rsidR="00C26B82" w:rsidRPr="0068735D" w:rsidRDefault="00C26B82" w:rsidP="0068735D">
            <w:pPr>
              <w:spacing w:line="276" w:lineRule="auto"/>
              <w:jc w:val="both"/>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Total</w:t>
            </w:r>
          </w:p>
        </w:tc>
        <w:tc>
          <w:tcPr>
            <w:tcW w:w="1404" w:type="dxa"/>
          </w:tcPr>
          <w:p w14:paraId="733BD378" w14:textId="77777777" w:rsidR="00C26B82" w:rsidRPr="0068735D" w:rsidRDefault="00C26B82" w:rsidP="0068735D">
            <w:pPr>
              <w:spacing w:line="276" w:lineRule="auto"/>
              <w:ind w:right="403"/>
              <w:jc w:val="both"/>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3</w:t>
            </w:r>
          </w:p>
        </w:tc>
        <w:tc>
          <w:tcPr>
            <w:tcW w:w="975" w:type="dxa"/>
          </w:tcPr>
          <w:p w14:paraId="592C8F50" w14:textId="77777777" w:rsidR="00C26B82" w:rsidRPr="0068735D" w:rsidRDefault="00C26B82" w:rsidP="0068735D">
            <w:pPr>
              <w:spacing w:line="276" w:lineRule="auto"/>
              <w:ind w:right="403"/>
              <w:jc w:val="both"/>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15</w:t>
            </w:r>
          </w:p>
        </w:tc>
        <w:tc>
          <w:tcPr>
            <w:tcW w:w="1663" w:type="dxa"/>
          </w:tcPr>
          <w:p w14:paraId="1D82DF7C" w14:textId="77777777" w:rsidR="00C26B82" w:rsidRPr="0068735D" w:rsidRDefault="00C26B82" w:rsidP="0068735D">
            <w:pPr>
              <w:spacing w:line="276" w:lineRule="auto"/>
              <w:ind w:right="403"/>
              <w:jc w:val="both"/>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10</w:t>
            </w:r>
          </w:p>
        </w:tc>
        <w:tc>
          <w:tcPr>
            <w:tcW w:w="2509" w:type="dxa"/>
          </w:tcPr>
          <w:p w14:paraId="40C44F58" w14:textId="77777777" w:rsidR="00C26B82" w:rsidRPr="0068735D" w:rsidRDefault="00C26B82" w:rsidP="0068735D">
            <w:pPr>
              <w:spacing w:line="276" w:lineRule="auto"/>
              <w:ind w:right="403"/>
              <w:jc w:val="both"/>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3</w:t>
            </w:r>
          </w:p>
        </w:tc>
      </w:tr>
    </w:tbl>
    <w:p w14:paraId="0AB6DF83" w14:textId="77777777" w:rsidR="00C26B82" w:rsidRPr="0068735D" w:rsidRDefault="00C26B82" w:rsidP="0068735D">
      <w:pPr>
        <w:spacing w:line="276" w:lineRule="auto"/>
        <w:ind w:right="403"/>
        <w:jc w:val="both"/>
        <w:rPr>
          <w:rFonts w:ascii="Times New Roman" w:eastAsia="Franklin Gothic Book" w:hAnsi="Times New Roman"/>
          <w:b/>
        </w:rPr>
      </w:pPr>
      <w:r w:rsidRPr="0068735D">
        <w:rPr>
          <w:rFonts w:ascii="Times New Roman" w:eastAsia="Franklin Gothic Book" w:hAnsi="Times New Roman"/>
          <w:b/>
        </w:rPr>
        <w:t>Source: Thabo Mofutsanyana Department of Health-Sr Kotze</w:t>
      </w:r>
    </w:p>
    <w:p w14:paraId="24A95F8F" w14:textId="77777777" w:rsidR="00C26B82" w:rsidRPr="0068735D" w:rsidRDefault="00C26B82" w:rsidP="0068735D">
      <w:pPr>
        <w:spacing w:line="276" w:lineRule="auto"/>
        <w:ind w:left="-709" w:right="403"/>
        <w:jc w:val="both"/>
        <w:rPr>
          <w:rFonts w:ascii="Times New Roman" w:eastAsia="Franklin Gothic Book" w:hAnsi="Times New Roman"/>
          <w:b/>
        </w:rPr>
      </w:pPr>
    </w:p>
    <w:p w14:paraId="10C3C8EB" w14:textId="77777777" w:rsidR="00C26B82" w:rsidRPr="0068735D" w:rsidRDefault="00F37019" w:rsidP="0068735D">
      <w:pPr>
        <w:spacing w:line="276" w:lineRule="auto"/>
        <w:ind w:left="851" w:right="403" w:hanging="851"/>
        <w:jc w:val="both"/>
        <w:rPr>
          <w:rFonts w:ascii="Times New Roman" w:hAnsi="Times New Roman"/>
          <w:b/>
        </w:rPr>
      </w:pPr>
      <w:r w:rsidRPr="0068735D">
        <w:rPr>
          <w:rFonts w:ascii="Times New Roman" w:hAnsi="Times New Roman"/>
          <w:b/>
        </w:rPr>
        <w:t>2.7</w:t>
      </w:r>
      <w:r w:rsidR="00C26B82" w:rsidRPr="0068735D">
        <w:rPr>
          <w:rFonts w:ascii="Times New Roman" w:hAnsi="Times New Roman"/>
          <w:b/>
        </w:rPr>
        <w:t>.1.1 DISTRIBUTION OF THE POPULATION AGED 20 YEARS AND OLDER BY LEVEL OF EDUCATION ATTAINED AND BY SEX-1996, 2001, 2011 AND 2016</w:t>
      </w:r>
    </w:p>
    <w:p w14:paraId="41FF9C4A" w14:textId="77777777" w:rsidR="00C26B82" w:rsidRPr="0068735D" w:rsidRDefault="00C26B82" w:rsidP="0068735D">
      <w:pPr>
        <w:spacing w:line="276" w:lineRule="auto"/>
        <w:ind w:left="851" w:right="-22" w:hanging="851"/>
        <w:jc w:val="both"/>
        <w:rPr>
          <w:rFonts w:ascii="Times New Roman" w:hAnsi="Times New Roman"/>
          <w:b/>
        </w:rPr>
      </w:pPr>
    </w:p>
    <w:tbl>
      <w:tblPr>
        <w:tblStyle w:val="TableGrid12"/>
        <w:tblW w:w="8647" w:type="dxa"/>
        <w:tblInd w:w="-5" w:type="dxa"/>
        <w:tblLook w:val="04A0" w:firstRow="1" w:lastRow="0" w:firstColumn="1" w:lastColumn="0" w:noHBand="0" w:noVBand="1"/>
      </w:tblPr>
      <w:tblGrid>
        <w:gridCol w:w="1696"/>
        <w:gridCol w:w="567"/>
        <w:gridCol w:w="848"/>
        <w:gridCol w:w="567"/>
        <w:gridCol w:w="708"/>
        <w:gridCol w:w="624"/>
        <w:gridCol w:w="522"/>
        <w:gridCol w:w="567"/>
        <w:gridCol w:w="708"/>
        <w:gridCol w:w="567"/>
        <w:gridCol w:w="1273"/>
      </w:tblGrid>
      <w:tr w:rsidR="0069091D" w:rsidRPr="0068735D" w14:paraId="100C42E7" w14:textId="77777777" w:rsidTr="00C26B82">
        <w:tc>
          <w:tcPr>
            <w:tcW w:w="1701" w:type="dxa"/>
            <w:vMerge w:val="restart"/>
          </w:tcPr>
          <w:p w14:paraId="061B9036" w14:textId="77777777" w:rsidR="00C26B82" w:rsidRPr="0068735D" w:rsidRDefault="00C26B82" w:rsidP="0068735D">
            <w:pPr>
              <w:tabs>
                <w:tab w:val="left" w:pos="6450"/>
              </w:tabs>
              <w:spacing w:line="276" w:lineRule="auto"/>
              <w:jc w:val="center"/>
              <w:rPr>
                <w:rFonts w:ascii="Times New Roman" w:hAnsi="Times New Roman" w:cs="Times New Roman"/>
                <w:b/>
                <w:sz w:val="13"/>
                <w:szCs w:val="13"/>
              </w:rPr>
            </w:pPr>
            <w:r w:rsidRPr="0068735D">
              <w:rPr>
                <w:rFonts w:ascii="Times New Roman" w:hAnsi="Times New Roman" w:cs="Times New Roman"/>
                <w:b/>
                <w:sz w:val="13"/>
                <w:szCs w:val="13"/>
              </w:rPr>
              <w:t>Level of Education</w:t>
            </w:r>
          </w:p>
        </w:tc>
        <w:tc>
          <w:tcPr>
            <w:tcW w:w="1984" w:type="dxa"/>
            <w:gridSpan w:val="3"/>
          </w:tcPr>
          <w:p w14:paraId="6A782C79" w14:textId="77777777" w:rsidR="00C26B82" w:rsidRPr="0068735D" w:rsidRDefault="00C26B82" w:rsidP="0068735D">
            <w:pPr>
              <w:tabs>
                <w:tab w:val="left" w:pos="6450"/>
              </w:tabs>
              <w:spacing w:line="276" w:lineRule="auto"/>
              <w:ind w:right="-64"/>
              <w:jc w:val="center"/>
              <w:rPr>
                <w:rFonts w:ascii="Times New Roman" w:hAnsi="Times New Roman" w:cs="Times New Roman"/>
                <w:b/>
                <w:sz w:val="13"/>
                <w:szCs w:val="13"/>
              </w:rPr>
            </w:pPr>
            <w:r w:rsidRPr="0068735D">
              <w:rPr>
                <w:rFonts w:ascii="Times New Roman" w:hAnsi="Times New Roman" w:cs="Times New Roman"/>
                <w:b/>
                <w:sz w:val="13"/>
                <w:szCs w:val="13"/>
              </w:rPr>
              <w:t>1996</w:t>
            </w:r>
          </w:p>
        </w:tc>
        <w:tc>
          <w:tcPr>
            <w:tcW w:w="1843" w:type="dxa"/>
            <w:gridSpan w:val="3"/>
          </w:tcPr>
          <w:p w14:paraId="1F4F1B64" w14:textId="77777777" w:rsidR="00C26B82" w:rsidRPr="0068735D" w:rsidRDefault="00C26B82" w:rsidP="0068735D">
            <w:pPr>
              <w:tabs>
                <w:tab w:val="left" w:pos="6450"/>
              </w:tabs>
              <w:spacing w:line="276" w:lineRule="auto"/>
              <w:ind w:right="-64"/>
              <w:jc w:val="center"/>
              <w:rPr>
                <w:rFonts w:ascii="Times New Roman" w:hAnsi="Times New Roman" w:cs="Times New Roman"/>
                <w:b/>
                <w:sz w:val="13"/>
                <w:szCs w:val="13"/>
              </w:rPr>
            </w:pPr>
            <w:r w:rsidRPr="0068735D">
              <w:rPr>
                <w:rFonts w:ascii="Times New Roman" w:hAnsi="Times New Roman" w:cs="Times New Roman"/>
                <w:b/>
                <w:sz w:val="13"/>
                <w:szCs w:val="13"/>
              </w:rPr>
              <w:t>2001</w:t>
            </w:r>
          </w:p>
        </w:tc>
        <w:tc>
          <w:tcPr>
            <w:tcW w:w="1843" w:type="dxa"/>
            <w:gridSpan w:val="3"/>
          </w:tcPr>
          <w:p w14:paraId="38DA815A" w14:textId="77777777" w:rsidR="00C26B82" w:rsidRPr="0068735D" w:rsidRDefault="00C26B82" w:rsidP="0068735D">
            <w:pPr>
              <w:tabs>
                <w:tab w:val="left" w:pos="6450"/>
              </w:tabs>
              <w:spacing w:line="276" w:lineRule="auto"/>
              <w:ind w:right="-64"/>
              <w:jc w:val="center"/>
              <w:rPr>
                <w:rFonts w:ascii="Times New Roman" w:hAnsi="Times New Roman" w:cs="Times New Roman"/>
                <w:b/>
                <w:sz w:val="13"/>
                <w:szCs w:val="13"/>
              </w:rPr>
            </w:pPr>
            <w:r w:rsidRPr="0068735D">
              <w:rPr>
                <w:rFonts w:ascii="Times New Roman" w:hAnsi="Times New Roman" w:cs="Times New Roman"/>
                <w:b/>
                <w:sz w:val="13"/>
                <w:szCs w:val="13"/>
              </w:rPr>
              <w:t>2011</w:t>
            </w:r>
          </w:p>
        </w:tc>
        <w:tc>
          <w:tcPr>
            <w:tcW w:w="1276" w:type="dxa"/>
          </w:tcPr>
          <w:p w14:paraId="31A1321D" w14:textId="77777777" w:rsidR="00C26B82" w:rsidRPr="0068735D" w:rsidRDefault="00C26B82" w:rsidP="0068735D">
            <w:pPr>
              <w:tabs>
                <w:tab w:val="left" w:pos="6450"/>
              </w:tabs>
              <w:spacing w:line="276" w:lineRule="auto"/>
              <w:ind w:right="-64"/>
              <w:jc w:val="center"/>
              <w:rPr>
                <w:rFonts w:ascii="Times New Roman" w:hAnsi="Times New Roman" w:cs="Times New Roman"/>
                <w:b/>
                <w:sz w:val="13"/>
                <w:szCs w:val="13"/>
              </w:rPr>
            </w:pPr>
            <w:r w:rsidRPr="0068735D">
              <w:rPr>
                <w:rFonts w:ascii="Times New Roman" w:hAnsi="Times New Roman" w:cs="Times New Roman"/>
                <w:b/>
                <w:sz w:val="13"/>
                <w:szCs w:val="13"/>
              </w:rPr>
              <w:t>2016</w:t>
            </w:r>
          </w:p>
        </w:tc>
      </w:tr>
      <w:tr w:rsidR="0069091D" w:rsidRPr="0068735D" w14:paraId="5DA86BB5" w14:textId="77777777" w:rsidTr="00C26B82">
        <w:tc>
          <w:tcPr>
            <w:tcW w:w="1701" w:type="dxa"/>
            <w:vMerge/>
          </w:tcPr>
          <w:p w14:paraId="416F4C85" w14:textId="77777777" w:rsidR="00C26B82" w:rsidRPr="0068735D" w:rsidRDefault="00C26B82" w:rsidP="0068735D">
            <w:pPr>
              <w:tabs>
                <w:tab w:val="left" w:pos="6450"/>
              </w:tabs>
              <w:spacing w:line="276" w:lineRule="auto"/>
              <w:ind w:right="403"/>
              <w:jc w:val="center"/>
              <w:rPr>
                <w:rFonts w:ascii="Times New Roman" w:hAnsi="Times New Roman" w:cs="Times New Roman"/>
                <w:b/>
                <w:sz w:val="13"/>
                <w:szCs w:val="13"/>
              </w:rPr>
            </w:pPr>
          </w:p>
        </w:tc>
        <w:tc>
          <w:tcPr>
            <w:tcW w:w="567" w:type="dxa"/>
          </w:tcPr>
          <w:p w14:paraId="65D7516C" w14:textId="77777777" w:rsidR="00C26B82" w:rsidRPr="0068735D" w:rsidRDefault="00C26B82" w:rsidP="0068735D">
            <w:pPr>
              <w:tabs>
                <w:tab w:val="left" w:pos="6450"/>
              </w:tabs>
              <w:spacing w:line="276" w:lineRule="auto"/>
              <w:ind w:right="3"/>
              <w:jc w:val="center"/>
              <w:rPr>
                <w:rFonts w:ascii="Times New Roman" w:hAnsi="Times New Roman" w:cs="Times New Roman"/>
                <w:b/>
                <w:sz w:val="13"/>
                <w:szCs w:val="13"/>
              </w:rPr>
            </w:pPr>
            <w:r w:rsidRPr="0068735D">
              <w:rPr>
                <w:rFonts w:ascii="Times New Roman" w:hAnsi="Times New Roman" w:cs="Times New Roman"/>
                <w:b/>
                <w:sz w:val="13"/>
                <w:szCs w:val="13"/>
              </w:rPr>
              <w:t>Male</w:t>
            </w:r>
          </w:p>
        </w:tc>
        <w:tc>
          <w:tcPr>
            <w:tcW w:w="850" w:type="dxa"/>
          </w:tcPr>
          <w:p w14:paraId="105B848A" w14:textId="77777777" w:rsidR="00C26B82" w:rsidRPr="0068735D" w:rsidRDefault="00C26B82" w:rsidP="0068735D">
            <w:pPr>
              <w:tabs>
                <w:tab w:val="left" w:pos="6450"/>
              </w:tabs>
              <w:spacing w:line="276" w:lineRule="auto"/>
              <w:ind w:right="3"/>
              <w:jc w:val="center"/>
              <w:rPr>
                <w:rFonts w:ascii="Times New Roman" w:hAnsi="Times New Roman" w:cs="Times New Roman"/>
                <w:b/>
                <w:sz w:val="13"/>
                <w:szCs w:val="13"/>
              </w:rPr>
            </w:pPr>
            <w:r w:rsidRPr="0068735D">
              <w:rPr>
                <w:rFonts w:ascii="Times New Roman" w:hAnsi="Times New Roman" w:cs="Times New Roman"/>
                <w:b/>
                <w:sz w:val="13"/>
                <w:szCs w:val="13"/>
              </w:rPr>
              <w:t>Female</w:t>
            </w:r>
          </w:p>
        </w:tc>
        <w:tc>
          <w:tcPr>
            <w:tcW w:w="567" w:type="dxa"/>
          </w:tcPr>
          <w:p w14:paraId="21F84F9E" w14:textId="77777777" w:rsidR="00C26B82" w:rsidRPr="0068735D" w:rsidRDefault="00C26B82" w:rsidP="0068735D">
            <w:pPr>
              <w:tabs>
                <w:tab w:val="left" w:pos="6450"/>
              </w:tabs>
              <w:spacing w:line="276" w:lineRule="auto"/>
              <w:ind w:right="3"/>
              <w:jc w:val="center"/>
              <w:rPr>
                <w:rFonts w:ascii="Times New Roman" w:hAnsi="Times New Roman" w:cs="Times New Roman"/>
                <w:b/>
                <w:sz w:val="13"/>
                <w:szCs w:val="13"/>
              </w:rPr>
            </w:pPr>
            <w:r w:rsidRPr="0068735D">
              <w:rPr>
                <w:rFonts w:ascii="Times New Roman" w:hAnsi="Times New Roman" w:cs="Times New Roman"/>
                <w:b/>
                <w:sz w:val="13"/>
                <w:szCs w:val="13"/>
              </w:rPr>
              <w:t>Total</w:t>
            </w:r>
          </w:p>
        </w:tc>
        <w:tc>
          <w:tcPr>
            <w:tcW w:w="709" w:type="dxa"/>
          </w:tcPr>
          <w:p w14:paraId="4E131DB0" w14:textId="77777777" w:rsidR="00C26B82" w:rsidRPr="0068735D" w:rsidRDefault="00C26B82" w:rsidP="0068735D">
            <w:pPr>
              <w:tabs>
                <w:tab w:val="left" w:pos="6450"/>
              </w:tabs>
              <w:spacing w:line="276" w:lineRule="auto"/>
              <w:ind w:right="3"/>
              <w:jc w:val="center"/>
              <w:rPr>
                <w:rFonts w:ascii="Times New Roman" w:hAnsi="Times New Roman" w:cs="Times New Roman"/>
                <w:b/>
                <w:sz w:val="13"/>
                <w:szCs w:val="13"/>
              </w:rPr>
            </w:pPr>
            <w:r w:rsidRPr="0068735D">
              <w:rPr>
                <w:rFonts w:ascii="Times New Roman" w:hAnsi="Times New Roman" w:cs="Times New Roman"/>
                <w:b/>
                <w:sz w:val="13"/>
                <w:szCs w:val="13"/>
              </w:rPr>
              <w:t>Male</w:t>
            </w:r>
          </w:p>
        </w:tc>
        <w:tc>
          <w:tcPr>
            <w:tcW w:w="612" w:type="dxa"/>
          </w:tcPr>
          <w:p w14:paraId="4E66D91B" w14:textId="77777777" w:rsidR="00C26B82" w:rsidRPr="0068735D" w:rsidRDefault="00C26B82" w:rsidP="0068735D">
            <w:pPr>
              <w:tabs>
                <w:tab w:val="left" w:pos="6450"/>
              </w:tabs>
              <w:spacing w:line="276" w:lineRule="auto"/>
              <w:ind w:right="3"/>
              <w:jc w:val="center"/>
              <w:rPr>
                <w:rFonts w:ascii="Times New Roman" w:hAnsi="Times New Roman" w:cs="Times New Roman"/>
                <w:b/>
                <w:sz w:val="13"/>
                <w:szCs w:val="13"/>
              </w:rPr>
            </w:pPr>
            <w:r w:rsidRPr="0068735D">
              <w:rPr>
                <w:rFonts w:ascii="Times New Roman" w:hAnsi="Times New Roman" w:cs="Times New Roman"/>
                <w:b/>
                <w:sz w:val="13"/>
                <w:szCs w:val="13"/>
              </w:rPr>
              <w:t>Female</w:t>
            </w:r>
          </w:p>
        </w:tc>
        <w:tc>
          <w:tcPr>
            <w:tcW w:w="522" w:type="dxa"/>
          </w:tcPr>
          <w:p w14:paraId="5AA3B76D" w14:textId="77777777" w:rsidR="00C26B82" w:rsidRPr="0068735D" w:rsidRDefault="00C26B82" w:rsidP="0068735D">
            <w:pPr>
              <w:tabs>
                <w:tab w:val="left" w:pos="6450"/>
              </w:tabs>
              <w:spacing w:line="276" w:lineRule="auto"/>
              <w:ind w:right="3"/>
              <w:jc w:val="center"/>
              <w:rPr>
                <w:rFonts w:ascii="Times New Roman" w:hAnsi="Times New Roman" w:cs="Times New Roman"/>
                <w:b/>
                <w:sz w:val="13"/>
                <w:szCs w:val="13"/>
              </w:rPr>
            </w:pPr>
            <w:r w:rsidRPr="0068735D">
              <w:rPr>
                <w:rFonts w:ascii="Times New Roman" w:hAnsi="Times New Roman" w:cs="Times New Roman"/>
                <w:b/>
                <w:sz w:val="13"/>
                <w:szCs w:val="13"/>
              </w:rPr>
              <w:t>Total</w:t>
            </w:r>
          </w:p>
        </w:tc>
        <w:tc>
          <w:tcPr>
            <w:tcW w:w="567" w:type="dxa"/>
          </w:tcPr>
          <w:p w14:paraId="55C0A989" w14:textId="77777777" w:rsidR="00C26B82" w:rsidRPr="0068735D" w:rsidRDefault="00C26B82" w:rsidP="0068735D">
            <w:pPr>
              <w:tabs>
                <w:tab w:val="left" w:pos="6450"/>
              </w:tabs>
              <w:spacing w:line="276" w:lineRule="auto"/>
              <w:ind w:right="3"/>
              <w:jc w:val="center"/>
              <w:rPr>
                <w:rFonts w:ascii="Times New Roman" w:hAnsi="Times New Roman" w:cs="Times New Roman"/>
                <w:b/>
                <w:sz w:val="13"/>
                <w:szCs w:val="13"/>
              </w:rPr>
            </w:pPr>
            <w:r w:rsidRPr="0068735D">
              <w:rPr>
                <w:rFonts w:ascii="Times New Roman" w:hAnsi="Times New Roman" w:cs="Times New Roman"/>
                <w:b/>
                <w:sz w:val="13"/>
                <w:szCs w:val="13"/>
              </w:rPr>
              <w:t>Male</w:t>
            </w:r>
          </w:p>
        </w:tc>
        <w:tc>
          <w:tcPr>
            <w:tcW w:w="709" w:type="dxa"/>
          </w:tcPr>
          <w:p w14:paraId="5B34DDE9" w14:textId="77777777" w:rsidR="00C26B82" w:rsidRPr="0068735D" w:rsidRDefault="00C26B82" w:rsidP="0068735D">
            <w:pPr>
              <w:tabs>
                <w:tab w:val="left" w:pos="6450"/>
              </w:tabs>
              <w:spacing w:line="276" w:lineRule="auto"/>
              <w:ind w:right="3"/>
              <w:jc w:val="center"/>
              <w:rPr>
                <w:rFonts w:ascii="Times New Roman" w:hAnsi="Times New Roman" w:cs="Times New Roman"/>
                <w:b/>
                <w:sz w:val="13"/>
                <w:szCs w:val="13"/>
              </w:rPr>
            </w:pPr>
            <w:r w:rsidRPr="0068735D">
              <w:rPr>
                <w:rFonts w:ascii="Times New Roman" w:hAnsi="Times New Roman" w:cs="Times New Roman"/>
                <w:b/>
                <w:sz w:val="13"/>
                <w:szCs w:val="13"/>
              </w:rPr>
              <w:t>Female</w:t>
            </w:r>
          </w:p>
        </w:tc>
        <w:tc>
          <w:tcPr>
            <w:tcW w:w="567" w:type="dxa"/>
          </w:tcPr>
          <w:p w14:paraId="16321820" w14:textId="77777777" w:rsidR="00C26B82" w:rsidRPr="0068735D" w:rsidRDefault="00C26B82" w:rsidP="0068735D">
            <w:pPr>
              <w:tabs>
                <w:tab w:val="left" w:pos="6450"/>
              </w:tabs>
              <w:spacing w:line="276" w:lineRule="auto"/>
              <w:ind w:right="3"/>
              <w:jc w:val="center"/>
              <w:rPr>
                <w:rFonts w:ascii="Times New Roman" w:hAnsi="Times New Roman" w:cs="Times New Roman"/>
                <w:b/>
                <w:sz w:val="13"/>
                <w:szCs w:val="13"/>
              </w:rPr>
            </w:pPr>
            <w:r w:rsidRPr="0068735D">
              <w:rPr>
                <w:rFonts w:ascii="Times New Roman" w:hAnsi="Times New Roman" w:cs="Times New Roman"/>
                <w:b/>
                <w:sz w:val="13"/>
                <w:szCs w:val="13"/>
              </w:rPr>
              <w:t>Total</w:t>
            </w:r>
          </w:p>
        </w:tc>
        <w:tc>
          <w:tcPr>
            <w:tcW w:w="1276" w:type="dxa"/>
          </w:tcPr>
          <w:p w14:paraId="1AD44D5B" w14:textId="77777777" w:rsidR="00C26B82" w:rsidRPr="0068735D" w:rsidRDefault="00C26B82" w:rsidP="0068735D">
            <w:pPr>
              <w:tabs>
                <w:tab w:val="left" w:pos="6450"/>
              </w:tabs>
              <w:spacing w:line="276" w:lineRule="auto"/>
              <w:ind w:right="3"/>
              <w:jc w:val="center"/>
              <w:rPr>
                <w:rFonts w:ascii="Times New Roman" w:hAnsi="Times New Roman" w:cs="Times New Roman"/>
                <w:b/>
                <w:sz w:val="13"/>
                <w:szCs w:val="13"/>
              </w:rPr>
            </w:pPr>
            <w:r w:rsidRPr="0068735D">
              <w:rPr>
                <w:rFonts w:ascii="Times New Roman" w:hAnsi="Times New Roman" w:cs="Times New Roman"/>
                <w:b/>
                <w:sz w:val="13"/>
                <w:szCs w:val="13"/>
              </w:rPr>
              <w:t>Percentage</w:t>
            </w:r>
          </w:p>
        </w:tc>
      </w:tr>
      <w:tr w:rsidR="0069091D" w:rsidRPr="0068735D" w14:paraId="0532FEE4" w14:textId="77777777" w:rsidTr="00C26B82">
        <w:tc>
          <w:tcPr>
            <w:tcW w:w="1701" w:type="dxa"/>
          </w:tcPr>
          <w:p w14:paraId="2138DBD1" w14:textId="77777777" w:rsidR="00C26B82" w:rsidRPr="0068735D" w:rsidRDefault="00C26B82" w:rsidP="0068735D">
            <w:pPr>
              <w:tabs>
                <w:tab w:val="left" w:pos="6450"/>
              </w:tabs>
              <w:spacing w:line="276" w:lineRule="auto"/>
              <w:jc w:val="both"/>
              <w:rPr>
                <w:rFonts w:ascii="Times New Roman" w:hAnsi="Times New Roman" w:cs="Times New Roman"/>
                <w:sz w:val="13"/>
                <w:szCs w:val="13"/>
              </w:rPr>
            </w:pPr>
            <w:r w:rsidRPr="0068735D">
              <w:rPr>
                <w:rFonts w:ascii="Times New Roman" w:hAnsi="Times New Roman" w:cs="Times New Roman"/>
                <w:sz w:val="13"/>
                <w:szCs w:val="13"/>
              </w:rPr>
              <w:t>No Schooling</w:t>
            </w:r>
          </w:p>
        </w:tc>
        <w:tc>
          <w:tcPr>
            <w:tcW w:w="567" w:type="dxa"/>
          </w:tcPr>
          <w:p w14:paraId="1D55AB55" w14:textId="77777777" w:rsidR="00C26B82" w:rsidRPr="0068735D" w:rsidRDefault="00C26B82" w:rsidP="0068735D">
            <w:pPr>
              <w:tabs>
                <w:tab w:val="left" w:pos="6450"/>
              </w:tabs>
              <w:spacing w:line="276" w:lineRule="auto"/>
              <w:ind w:right="-78"/>
              <w:jc w:val="right"/>
              <w:rPr>
                <w:rFonts w:ascii="Times New Roman" w:hAnsi="Times New Roman" w:cs="Times New Roman"/>
                <w:sz w:val="13"/>
                <w:szCs w:val="13"/>
              </w:rPr>
            </w:pPr>
            <w:r w:rsidRPr="0068735D">
              <w:rPr>
                <w:rFonts w:ascii="Times New Roman" w:hAnsi="Times New Roman" w:cs="Times New Roman"/>
                <w:sz w:val="13"/>
                <w:szCs w:val="13"/>
              </w:rPr>
              <w:t>4 753</w:t>
            </w:r>
          </w:p>
        </w:tc>
        <w:tc>
          <w:tcPr>
            <w:tcW w:w="850" w:type="dxa"/>
          </w:tcPr>
          <w:p w14:paraId="7A9A9D83" w14:textId="77777777" w:rsidR="00C26B82" w:rsidRPr="0068735D" w:rsidRDefault="00C26B82" w:rsidP="0068735D">
            <w:pPr>
              <w:tabs>
                <w:tab w:val="left" w:pos="6450"/>
              </w:tabs>
              <w:spacing w:line="276" w:lineRule="auto"/>
              <w:ind w:right="-78"/>
              <w:jc w:val="right"/>
              <w:rPr>
                <w:rFonts w:ascii="Times New Roman" w:hAnsi="Times New Roman" w:cs="Times New Roman"/>
                <w:sz w:val="13"/>
                <w:szCs w:val="13"/>
              </w:rPr>
            </w:pPr>
            <w:r w:rsidRPr="0068735D">
              <w:rPr>
                <w:rFonts w:ascii="Times New Roman" w:hAnsi="Times New Roman" w:cs="Times New Roman"/>
                <w:sz w:val="13"/>
                <w:szCs w:val="13"/>
              </w:rPr>
              <w:t>6 350</w:t>
            </w:r>
          </w:p>
        </w:tc>
        <w:tc>
          <w:tcPr>
            <w:tcW w:w="567" w:type="dxa"/>
          </w:tcPr>
          <w:p w14:paraId="1899AF4A" w14:textId="77777777" w:rsidR="00C26B82" w:rsidRPr="0068735D" w:rsidRDefault="00C26B82" w:rsidP="0068735D">
            <w:pPr>
              <w:tabs>
                <w:tab w:val="left" w:pos="6450"/>
              </w:tabs>
              <w:spacing w:line="276" w:lineRule="auto"/>
              <w:ind w:right="-78"/>
              <w:jc w:val="right"/>
              <w:rPr>
                <w:rFonts w:ascii="Times New Roman" w:hAnsi="Times New Roman" w:cs="Times New Roman"/>
                <w:b/>
                <w:sz w:val="13"/>
                <w:szCs w:val="13"/>
              </w:rPr>
            </w:pPr>
            <w:r w:rsidRPr="0068735D">
              <w:rPr>
                <w:rFonts w:ascii="Times New Roman" w:hAnsi="Times New Roman" w:cs="Times New Roman"/>
                <w:b/>
                <w:sz w:val="13"/>
                <w:szCs w:val="13"/>
              </w:rPr>
              <w:t>11 103</w:t>
            </w:r>
          </w:p>
        </w:tc>
        <w:tc>
          <w:tcPr>
            <w:tcW w:w="709" w:type="dxa"/>
          </w:tcPr>
          <w:p w14:paraId="5AE677BB" w14:textId="77777777" w:rsidR="00C26B82" w:rsidRPr="0068735D" w:rsidRDefault="00C26B82" w:rsidP="0068735D">
            <w:pPr>
              <w:tabs>
                <w:tab w:val="left" w:pos="6450"/>
              </w:tabs>
              <w:spacing w:line="276" w:lineRule="auto"/>
              <w:ind w:right="-78"/>
              <w:jc w:val="right"/>
              <w:rPr>
                <w:rFonts w:ascii="Times New Roman" w:hAnsi="Times New Roman" w:cs="Times New Roman"/>
                <w:sz w:val="13"/>
                <w:szCs w:val="13"/>
              </w:rPr>
            </w:pPr>
            <w:r w:rsidRPr="0068735D">
              <w:rPr>
                <w:rFonts w:ascii="Times New Roman" w:hAnsi="Times New Roman" w:cs="Times New Roman"/>
                <w:sz w:val="13"/>
                <w:szCs w:val="13"/>
              </w:rPr>
              <w:t>5 491</w:t>
            </w:r>
          </w:p>
        </w:tc>
        <w:tc>
          <w:tcPr>
            <w:tcW w:w="612" w:type="dxa"/>
          </w:tcPr>
          <w:p w14:paraId="568C3692" w14:textId="77777777" w:rsidR="00C26B82" w:rsidRPr="0068735D" w:rsidRDefault="00C26B82" w:rsidP="0068735D">
            <w:pPr>
              <w:tabs>
                <w:tab w:val="left" w:pos="6450"/>
              </w:tabs>
              <w:spacing w:line="276" w:lineRule="auto"/>
              <w:ind w:right="-78"/>
              <w:jc w:val="right"/>
              <w:rPr>
                <w:rFonts w:ascii="Times New Roman" w:hAnsi="Times New Roman" w:cs="Times New Roman"/>
                <w:sz w:val="13"/>
                <w:szCs w:val="13"/>
              </w:rPr>
            </w:pPr>
            <w:r w:rsidRPr="0068735D">
              <w:rPr>
                <w:rFonts w:ascii="Times New Roman" w:hAnsi="Times New Roman" w:cs="Times New Roman"/>
                <w:sz w:val="13"/>
                <w:szCs w:val="13"/>
              </w:rPr>
              <w:t>7 832</w:t>
            </w:r>
          </w:p>
        </w:tc>
        <w:tc>
          <w:tcPr>
            <w:tcW w:w="522" w:type="dxa"/>
          </w:tcPr>
          <w:p w14:paraId="5C165F9F" w14:textId="77777777" w:rsidR="00C26B82" w:rsidRPr="0068735D" w:rsidRDefault="00C26B82" w:rsidP="0068735D">
            <w:pPr>
              <w:tabs>
                <w:tab w:val="left" w:pos="6450"/>
              </w:tabs>
              <w:spacing w:line="276" w:lineRule="auto"/>
              <w:ind w:right="-78"/>
              <w:jc w:val="right"/>
              <w:rPr>
                <w:rFonts w:ascii="Times New Roman" w:hAnsi="Times New Roman" w:cs="Times New Roman"/>
                <w:b/>
                <w:sz w:val="13"/>
                <w:szCs w:val="13"/>
              </w:rPr>
            </w:pPr>
            <w:r w:rsidRPr="0068735D">
              <w:rPr>
                <w:rFonts w:ascii="Times New Roman" w:hAnsi="Times New Roman" w:cs="Times New Roman"/>
                <w:b/>
                <w:sz w:val="13"/>
                <w:szCs w:val="13"/>
              </w:rPr>
              <w:t>13 323</w:t>
            </w:r>
          </w:p>
        </w:tc>
        <w:tc>
          <w:tcPr>
            <w:tcW w:w="567" w:type="dxa"/>
          </w:tcPr>
          <w:p w14:paraId="615F35C5" w14:textId="77777777" w:rsidR="00C26B82" w:rsidRPr="0068735D" w:rsidRDefault="00C26B82" w:rsidP="0068735D">
            <w:pPr>
              <w:tabs>
                <w:tab w:val="left" w:pos="6450"/>
              </w:tabs>
              <w:spacing w:line="276" w:lineRule="auto"/>
              <w:ind w:right="-78"/>
              <w:jc w:val="right"/>
              <w:rPr>
                <w:rFonts w:ascii="Times New Roman" w:hAnsi="Times New Roman" w:cs="Times New Roman"/>
                <w:sz w:val="13"/>
                <w:szCs w:val="13"/>
              </w:rPr>
            </w:pPr>
            <w:r w:rsidRPr="0068735D">
              <w:rPr>
                <w:rFonts w:ascii="Times New Roman" w:hAnsi="Times New Roman" w:cs="Times New Roman"/>
                <w:sz w:val="13"/>
                <w:szCs w:val="13"/>
              </w:rPr>
              <w:t>2 142</w:t>
            </w:r>
          </w:p>
        </w:tc>
        <w:tc>
          <w:tcPr>
            <w:tcW w:w="709" w:type="dxa"/>
          </w:tcPr>
          <w:p w14:paraId="1C9EACB2" w14:textId="77777777" w:rsidR="00C26B82" w:rsidRPr="0068735D" w:rsidRDefault="00C26B82" w:rsidP="0068735D">
            <w:pPr>
              <w:tabs>
                <w:tab w:val="left" w:pos="6450"/>
              </w:tabs>
              <w:spacing w:line="276" w:lineRule="auto"/>
              <w:ind w:right="-78"/>
              <w:jc w:val="right"/>
              <w:rPr>
                <w:rFonts w:ascii="Times New Roman" w:hAnsi="Times New Roman" w:cs="Times New Roman"/>
                <w:sz w:val="13"/>
                <w:szCs w:val="13"/>
              </w:rPr>
            </w:pPr>
            <w:r w:rsidRPr="0068735D">
              <w:rPr>
                <w:rFonts w:ascii="Times New Roman" w:hAnsi="Times New Roman" w:cs="Times New Roman"/>
                <w:sz w:val="13"/>
                <w:szCs w:val="13"/>
              </w:rPr>
              <w:t>3 435</w:t>
            </w:r>
          </w:p>
        </w:tc>
        <w:tc>
          <w:tcPr>
            <w:tcW w:w="567" w:type="dxa"/>
          </w:tcPr>
          <w:p w14:paraId="0E53F23F" w14:textId="77777777" w:rsidR="00C26B82" w:rsidRPr="0068735D" w:rsidRDefault="00C26B82" w:rsidP="0068735D">
            <w:pPr>
              <w:tabs>
                <w:tab w:val="left" w:pos="6450"/>
              </w:tabs>
              <w:spacing w:line="276" w:lineRule="auto"/>
              <w:ind w:right="-78"/>
              <w:jc w:val="right"/>
              <w:rPr>
                <w:rFonts w:ascii="Times New Roman" w:hAnsi="Times New Roman" w:cs="Times New Roman"/>
                <w:b/>
                <w:sz w:val="13"/>
                <w:szCs w:val="13"/>
              </w:rPr>
            </w:pPr>
            <w:r w:rsidRPr="0068735D">
              <w:rPr>
                <w:rFonts w:ascii="Times New Roman" w:hAnsi="Times New Roman" w:cs="Times New Roman"/>
                <w:b/>
                <w:sz w:val="13"/>
                <w:szCs w:val="13"/>
              </w:rPr>
              <w:t>5 573</w:t>
            </w:r>
          </w:p>
        </w:tc>
        <w:tc>
          <w:tcPr>
            <w:tcW w:w="1276" w:type="dxa"/>
            <w:vMerge w:val="restart"/>
          </w:tcPr>
          <w:p w14:paraId="45811C99" w14:textId="77777777" w:rsidR="00C26B82" w:rsidRPr="0068735D" w:rsidRDefault="00C26B82" w:rsidP="0068735D">
            <w:pPr>
              <w:tabs>
                <w:tab w:val="left" w:pos="435"/>
                <w:tab w:val="right" w:pos="776"/>
                <w:tab w:val="left" w:pos="6450"/>
              </w:tabs>
              <w:spacing w:line="276" w:lineRule="auto"/>
              <w:jc w:val="right"/>
              <w:rPr>
                <w:rFonts w:ascii="Times New Roman" w:hAnsi="Times New Roman" w:cs="Times New Roman"/>
                <w:sz w:val="13"/>
                <w:szCs w:val="13"/>
              </w:rPr>
            </w:pPr>
            <w:r w:rsidRPr="0068735D">
              <w:rPr>
                <w:rFonts w:ascii="Times New Roman" w:hAnsi="Times New Roman" w:cs="Times New Roman"/>
                <w:sz w:val="13"/>
                <w:szCs w:val="13"/>
              </w:rPr>
              <w:tab/>
            </w:r>
            <w:r w:rsidRPr="0068735D">
              <w:rPr>
                <w:rFonts w:ascii="Times New Roman" w:hAnsi="Times New Roman" w:cs="Times New Roman"/>
                <w:sz w:val="13"/>
                <w:szCs w:val="13"/>
              </w:rPr>
              <w:tab/>
              <w:t>4.2</w:t>
            </w:r>
          </w:p>
        </w:tc>
      </w:tr>
      <w:tr w:rsidR="0069091D" w:rsidRPr="0068735D" w14:paraId="7FACA9DA" w14:textId="77777777" w:rsidTr="00C26B82">
        <w:tc>
          <w:tcPr>
            <w:tcW w:w="1701" w:type="dxa"/>
          </w:tcPr>
          <w:p w14:paraId="1069141F" w14:textId="77777777" w:rsidR="00C26B82" w:rsidRPr="0068735D" w:rsidRDefault="00C26B82" w:rsidP="0068735D">
            <w:pPr>
              <w:tabs>
                <w:tab w:val="left" w:pos="6450"/>
              </w:tabs>
              <w:spacing w:line="276" w:lineRule="auto"/>
              <w:ind w:right="403"/>
              <w:jc w:val="both"/>
              <w:rPr>
                <w:rFonts w:ascii="Times New Roman" w:hAnsi="Times New Roman" w:cs="Times New Roman"/>
                <w:sz w:val="13"/>
                <w:szCs w:val="13"/>
              </w:rPr>
            </w:pPr>
            <w:r w:rsidRPr="0068735D">
              <w:rPr>
                <w:rFonts w:ascii="Times New Roman" w:hAnsi="Times New Roman" w:cs="Times New Roman"/>
                <w:sz w:val="13"/>
                <w:szCs w:val="13"/>
              </w:rPr>
              <w:t>Some Primary</w:t>
            </w:r>
          </w:p>
        </w:tc>
        <w:tc>
          <w:tcPr>
            <w:tcW w:w="567" w:type="dxa"/>
          </w:tcPr>
          <w:p w14:paraId="2A35B1F2" w14:textId="77777777" w:rsidR="00C26B82" w:rsidRPr="0068735D" w:rsidRDefault="00C26B82" w:rsidP="0068735D">
            <w:pPr>
              <w:tabs>
                <w:tab w:val="left" w:pos="6450"/>
              </w:tabs>
              <w:spacing w:line="276" w:lineRule="auto"/>
              <w:ind w:right="-78"/>
              <w:jc w:val="right"/>
              <w:rPr>
                <w:rFonts w:ascii="Times New Roman" w:hAnsi="Times New Roman" w:cs="Times New Roman"/>
                <w:sz w:val="13"/>
                <w:szCs w:val="13"/>
              </w:rPr>
            </w:pPr>
            <w:r w:rsidRPr="0068735D">
              <w:rPr>
                <w:rFonts w:ascii="Times New Roman" w:hAnsi="Times New Roman" w:cs="Times New Roman"/>
                <w:sz w:val="13"/>
                <w:szCs w:val="13"/>
              </w:rPr>
              <w:t>6 339</w:t>
            </w:r>
          </w:p>
        </w:tc>
        <w:tc>
          <w:tcPr>
            <w:tcW w:w="850" w:type="dxa"/>
          </w:tcPr>
          <w:p w14:paraId="68F84BBB" w14:textId="77777777" w:rsidR="00C26B82" w:rsidRPr="0068735D" w:rsidRDefault="00C26B82" w:rsidP="0068735D">
            <w:pPr>
              <w:tabs>
                <w:tab w:val="left" w:pos="6450"/>
              </w:tabs>
              <w:spacing w:line="276" w:lineRule="auto"/>
              <w:ind w:right="-78"/>
              <w:jc w:val="right"/>
              <w:rPr>
                <w:rFonts w:ascii="Times New Roman" w:hAnsi="Times New Roman" w:cs="Times New Roman"/>
                <w:sz w:val="13"/>
                <w:szCs w:val="13"/>
              </w:rPr>
            </w:pPr>
            <w:r w:rsidRPr="0068735D">
              <w:rPr>
                <w:rFonts w:ascii="Times New Roman" w:hAnsi="Times New Roman" w:cs="Times New Roman"/>
                <w:sz w:val="13"/>
                <w:szCs w:val="13"/>
              </w:rPr>
              <w:t>8 552</w:t>
            </w:r>
          </w:p>
        </w:tc>
        <w:tc>
          <w:tcPr>
            <w:tcW w:w="567" w:type="dxa"/>
          </w:tcPr>
          <w:p w14:paraId="187E3554" w14:textId="77777777" w:rsidR="00C26B82" w:rsidRPr="0068735D" w:rsidRDefault="00C26B82" w:rsidP="0068735D">
            <w:pPr>
              <w:tabs>
                <w:tab w:val="left" w:pos="6450"/>
              </w:tabs>
              <w:spacing w:line="276" w:lineRule="auto"/>
              <w:ind w:right="-78"/>
              <w:jc w:val="right"/>
              <w:rPr>
                <w:rFonts w:ascii="Times New Roman" w:hAnsi="Times New Roman" w:cs="Times New Roman"/>
                <w:b/>
                <w:sz w:val="13"/>
                <w:szCs w:val="13"/>
              </w:rPr>
            </w:pPr>
            <w:r w:rsidRPr="0068735D">
              <w:rPr>
                <w:rFonts w:ascii="Times New Roman" w:hAnsi="Times New Roman" w:cs="Times New Roman"/>
                <w:b/>
                <w:sz w:val="13"/>
                <w:szCs w:val="13"/>
              </w:rPr>
              <w:t>14 881</w:t>
            </w:r>
          </w:p>
        </w:tc>
        <w:tc>
          <w:tcPr>
            <w:tcW w:w="709" w:type="dxa"/>
          </w:tcPr>
          <w:p w14:paraId="3CD09CAD" w14:textId="77777777" w:rsidR="00C26B82" w:rsidRPr="0068735D" w:rsidRDefault="00C26B82" w:rsidP="0068735D">
            <w:pPr>
              <w:tabs>
                <w:tab w:val="left" w:pos="6450"/>
              </w:tabs>
              <w:spacing w:line="276" w:lineRule="auto"/>
              <w:ind w:right="-78"/>
              <w:jc w:val="right"/>
              <w:rPr>
                <w:rFonts w:ascii="Times New Roman" w:hAnsi="Times New Roman" w:cs="Times New Roman"/>
                <w:sz w:val="13"/>
                <w:szCs w:val="13"/>
              </w:rPr>
            </w:pPr>
            <w:r w:rsidRPr="0068735D">
              <w:rPr>
                <w:rFonts w:ascii="Times New Roman" w:hAnsi="Times New Roman" w:cs="Times New Roman"/>
                <w:sz w:val="13"/>
                <w:szCs w:val="13"/>
              </w:rPr>
              <w:t>6 856</w:t>
            </w:r>
          </w:p>
        </w:tc>
        <w:tc>
          <w:tcPr>
            <w:tcW w:w="612" w:type="dxa"/>
          </w:tcPr>
          <w:p w14:paraId="2A17656D" w14:textId="77777777" w:rsidR="00C26B82" w:rsidRPr="0068735D" w:rsidRDefault="00C26B82" w:rsidP="0068735D">
            <w:pPr>
              <w:tabs>
                <w:tab w:val="left" w:pos="6450"/>
              </w:tabs>
              <w:spacing w:line="276" w:lineRule="auto"/>
              <w:ind w:right="-78"/>
              <w:jc w:val="right"/>
              <w:rPr>
                <w:rFonts w:ascii="Times New Roman" w:hAnsi="Times New Roman" w:cs="Times New Roman"/>
                <w:sz w:val="13"/>
                <w:szCs w:val="13"/>
              </w:rPr>
            </w:pPr>
            <w:r w:rsidRPr="0068735D">
              <w:rPr>
                <w:rFonts w:ascii="Times New Roman" w:hAnsi="Times New Roman" w:cs="Times New Roman"/>
                <w:sz w:val="13"/>
                <w:szCs w:val="13"/>
              </w:rPr>
              <w:t>9 634</w:t>
            </w:r>
          </w:p>
        </w:tc>
        <w:tc>
          <w:tcPr>
            <w:tcW w:w="522" w:type="dxa"/>
          </w:tcPr>
          <w:p w14:paraId="5E9AD280" w14:textId="77777777" w:rsidR="00C26B82" w:rsidRPr="0068735D" w:rsidRDefault="00C26B82" w:rsidP="0068735D">
            <w:pPr>
              <w:tabs>
                <w:tab w:val="left" w:pos="6450"/>
              </w:tabs>
              <w:spacing w:line="276" w:lineRule="auto"/>
              <w:ind w:right="-78"/>
              <w:jc w:val="right"/>
              <w:rPr>
                <w:rFonts w:ascii="Times New Roman" w:hAnsi="Times New Roman" w:cs="Times New Roman"/>
                <w:b/>
                <w:sz w:val="13"/>
                <w:szCs w:val="13"/>
              </w:rPr>
            </w:pPr>
            <w:r w:rsidRPr="0068735D">
              <w:rPr>
                <w:rFonts w:ascii="Times New Roman" w:hAnsi="Times New Roman" w:cs="Times New Roman"/>
                <w:b/>
                <w:sz w:val="13"/>
                <w:szCs w:val="13"/>
              </w:rPr>
              <w:t>16 480</w:t>
            </w:r>
          </w:p>
        </w:tc>
        <w:tc>
          <w:tcPr>
            <w:tcW w:w="567" w:type="dxa"/>
          </w:tcPr>
          <w:p w14:paraId="748A5269" w14:textId="77777777" w:rsidR="00C26B82" w:rsidRPr="0068735D" w:rsidRDefault="00C26B82" w:rsidP="0068735D">
            <w:pPr>
              <w:tabs>
                <w:tab w:val="left" w:pos="6450"/>
              </w:tabs>
              <w:spacing w:line="276" w:lineRule="auto"/>
              <w:ind w:right="-78"/>
              <w:jc w:val="right"/>
              <w:rPr>
                <w:rFonts w:ascii="Times New Roman" w:hAnsi="Times New Roman" w:cs="Times New Roman"/>
                <w:sz w:val="13"/>
                <w:szCs w:val="13"/>
              </w:rPr>
            </w:pPr>
            <w:r w:rsidRPr="0068735D">
              <w:rPr>
                <w:rFonts w:ascii="Times New Roman" w:hAnsi="Times New Roman" w:cs="Times New Roman"/>
                <w:sz w:val="13"/>
                <w:szCs w:val="13"/>
              </w:rPr>
              <w:t>4 594</w:t>
            </w:r>
          </w:p>
        </w:tc>
        <w:tc>
          <w:tcPr>
            <w:tcW w:w="709" w:type="dxa"/>
          </w:tcPr>
          <w:p w14:paraId="79888525" w14:textId="77777777" w:rsidR="00C26B82" w:rsidRPr="0068735D" w:rsidRDefault="00C26B82" w:rsidP="0068735D">
            <w:pPr>
              <w:tabs>
                <w:tab w:val="left" w:pos="6450"/>
              </w:tabs>
              <w:spacing w:line="276" w:lineRule="auto"/>
              <w:ind w:right="-78"/>
              <w:jc w:val="right"/>
              <w:rPr>
                <w:rFonts w:ascii="Times New Roman" w:hAnsi="Times New Roman" w:cs="Times New Roman"/>
                <w:sz w:val="13"/>
                <w:szCs w:val="13"/>
              </w:rPr>
            </w:pPr>
            <w:r w:rsidRPr="0068735D">
              <w:rPr>
                <w:rFonts w:ascii="Times New Roman" w:hAnsi="Times New Roman" w:cs="Times New Roman"/>
                <w:sz w:val="13"/>
                <w:szCs w:val="13"/>
              </w:rPr>
              <w:t>6 912</w:t>
            </w:r>
          </w:p>
        </w:tc>
        <w:tc>
          <w:tcPr>
            <w:tcW w:w="567" w:type="dxa"/>
          </w:tcPr>
          <w:p w14:paraId="0568D827" w14:textId="77777777" w:rsidR="00C26B82" w:rsidRPr="0068735D" w:rsidRDefault="00C26B82" w:rsidP="0068735D">
            <w:pPr>
              <w:tabs>
                <w:tab w:val="left" w:pos="6450"/>
              </w:tabs>
              <w:spacing w:line="276" w:lineRule="auto"/>
              <w:ind w:right="-78"/>
              <w:jc w:val="right"/>
              <w:rPr>
                <w:rFonts w:ascii="Times New Roman" w:hAnsi="Times New Roman" w:cs="Times New Roman"/>
                <w:b/>
                <w:sz w:val="13"/>
                <w:szCs w:val="13"/>
              </w:rPr>
            </w:pPr>
            <w:r w:rsidRPr="0068735D">
              <w:rPr>
                <w:rFonts w:ascii="Times New Roman" w:hAnsi="Times New Roman" w:cs="Times New Roman"/>
                <w:b/>
                <w:sz w:val="13"/>
                <w:szCs w:val="13"/>
              </w:rPr>
              <w:t>11 507</w:t>
            </w:r>
          </w:p>
        </w:tc>
        <w:tc>
          <w:tcPr>
            <w:tcW w:w="1276" w:type="dxa"/>
            <w:vMerge/>
          </w:tcPr>
          <w:p w14:paraId="2238FF73" w14:textId="77777777" w:rsidR="00C26B82" w:rsidRPr="0068735D" w:rsidRDefault="00C26B82" w:rsidP="0068735D">
            <w:pPr>
              <w:tabs>
                <w:tab w:val="left" w:pos="6450"/>
              </w:tabs>
              <w:spacing w:line="276" w:lineRule="auto"/>
              <w:jc w:val="right"/>
              <w:rPr>
                <w:rFonts w:ascii="Times New Roman" w:hAnsi="Times New Roman" w:cs="Times New Roman"/>
                <w:sz w:val="13"/>
                <w:szCs w:val="13"/>
              </w:rPr>
            </w:pPr>
          </w:p>
        </w:tc>
      </w:tr>
      <w:tr w:rsidR="0069091D" w:rsidRPr="0068735D" w14:paraId="3B8C5808" w14:textId="77777777" w:rsidTr="00C26B82">
        <w:tc>
          <w:tcPr>
            <w:tcW w:w="1701" w:type="dxa"/>
          </w:tcPr>
          <w:p w14:paraId="1DFD108D" w14:textId="77777777" w:rsidR="00C26B82" w:rsidRPr="0068735D" w:rsidRDefault="00C26B82" w:rsidP="0068735D">
            <w:pPr>
              <w:tabs>
                <w:tab w:val="left" w:pos="6450"/>
              </w:tabs>
              <w:spacing w:line="276" w:lineRule="auto"/>
              <w:ind w:right="403"/>
              <w:jc w:val="both"/>
              <w:rPr>
                <w:rFonts w:ascii="Times New Roman" w:hAnsi="Times New Roman" w:cs="Times New Roman"/>
                <w:sz w:val="13"/>
                <w:szCs w:val="13"/>
              </w:rPr>
            </w:pPr>
            <w:r w:rsidRPr="0068735D">
              <w:rPr>
                <w:rFonts w:ascii="Times New Roman" w:hAnsi="Times New Roman" w:cs="Times New Roman"/>
                <w:sz w:val="13"/>
                <w:szCs w:val="13"/>
              </w:rPr>
              <w:t>Completed Primary</w:t>
            </w:r>
          </w:p>
        </w:tc>
        <w:tc>
          <w:tcPr>
            <w:tcW w:w="567" w:type="dxa"/>
          </w:tcPr>
          <w:p w14:paraId="1070AA8C" w14:textId="77777777" w:rsidR="00C26B82" w:rsidRPr="0068735D" w:rsidRDefault="00C26B82" w:rsidP="0068735D">
            <w:pPr>
              <w:tabs>
                <w:tab w:val="left" w:pos="6450"/>
              </w:tabs>
              <w:spacing w:line="276" w:lineRule="auto"/>
              <w:ind w:right="-78"/>
              <w:jc w:val="right"/>
              <w:rPr>
                <w:rFonts w:ascii="Times New Roman" w:hAnsi="Times New Roman" w:cs="Times New Roman"/>
                <w:sz w:val="13"/>
                <w:szCs w:val="13"/>
              </w:rPr>
            </w:pPr>
            <w:r w:rsidRPr="0068735D">
              <w:rPr>
                <w:rFonts w:ascii="Times New Roman" w:hAnsi="Times New Roman" w:cs="Times New Roman"/>
                <w:sz w:val="13"/>
                <w:szCs w:val="13"/>
              </w:rPr>
              <w:t>2 641</w:t>
            </w:r>
          </w:p>
        </w:tc>
        <w:tc>
          <w:tcPr>
            <w:tcW w:w="850" w:type="dxa"/>
          </w:tcPr>
          <w:p w14:paraId="4D4B6E9C" w14:textId="77777777" w:rsidR="00C26B82" w:rsidRPr="0068735D" w:rsidRDefault="00C26B82" w:rsidP="0068735D">
            <w:pPr>
              <w:tabs>
                <w:tab w:val="left" w:pos="6450"/>
              </w:tabs>
              <w:spacing w:line="276" w:lineRule="auto"/>
              <w:ind w:right="-78"/>
              <w:jc w:val="right"/>
              <w:rPr>
                <w:rFonts w:ascii="Times New Roman" w:hAnsi="Times New Roman" w:cs="Times New Roman"/>
                <w:sz w:val="13"/>
                <w:szCs w:val="13"/>
              </w:rPr>
            </w:pPr>
            <w:r w:rsidRPr="0068735D">
              <w:rPr>
                <w:rFonts w:ascii="Times New Roman" w:hAnsi="Times New Roman" w:cs="Times New Roman"/>
                <w:sz w:val="13"/>
                <w:szCs w:val="13"/>
              </w:rPr>
              <w:t>3 471</w:t>
            </w:r>
          </w:p>
        </w:tc>
        <w:tc>
          <w:tcPr>
            <w:tcW w:w="567" w:type="dxa"/>
          </w:tcPr>
          <w:p w14:paraId="61DF47E3" w14:textId="77777777" w:rsidR="00C26B82" w:rsidRPr="0068735D" w:rsidRDefault="00C26B82" w:rsidP="0068735D">
            <w:pPr>
              <w:tabs>
                <w:tab w:val="left" w:pos="6450"/>
              </w:tabs>
              <w:spacing w:line="276" w:lineRule="auto"/>
              <w:ind w:right="-78"/>
              <w:jc w:val="right"/>
              <w:rPr>
                <w:rFonts w:ascii="Times New Roman" w:hAnsi="Times New Roman" w:cs="Times New Roman"/>
                <w:b/>
                <w:sz w:val="13"/>
                <w:szCs w:val="13"/>
              </w:rPr>
            </w:pPr>
            <w:r w:rsidRPr="0068735D">
              <w:rPr>
                <w:rFonts w:ascii="Times New Roman" w:hAnsi="Times New Roman" w:cs="Times New Roman"/>
                <w:b/>
                <w:sz w:val="13"/>
                <w:szCs w:val="13"/>
              </w:rPr>
              <w:t>6 112</w:t>
            </w:r>
          </w:p>
        </w:tc>
        <w:tc>
          <w:tcPr>
            <w:tcW w:w="709" w:type="dxa"/>
          </w:tcPr>
          <w:p w14:paraId="4DD5BAE9" w14:textId="77777777" w:rsidR="00C26B82" w:rsidRPr="0068735D" w:rsidRDefault="00C26B82" w:rsidP="0068735D">
            <w:pPr>
              <w:tabs>
                <w:tab w:val="left" w:pos="6450"/>
              </w:tabs>
              <w:spacing w:line="276" w:lineRule="auto"/>
              <w:ind w:right="-78"/>
              <w:jc w:val="right"/>
              <w:rPr>
                <w:rFonts w:ascii="Times New Roman" w:hAnsi="Times New Roman" w:cs="Times New Roman"/>
                <w:sz w:val="13"/>
                <w:szCs w:val="13"/>
              </w:rPr>
            </w:pPr>
            <w:r w:rsidRPr="0068735D">
              <w:rPr>
                <w:rFonts w:ascii="Times New Roman" w:hAnsi="Times New Roman" w:cs="Times New Roman"/>
                <w:sz w:val="13"/>
                <w:szCs w:val="13"/>
              </w:rPr>
              <w:t>2 857</w:t>
            </w:r>
          </w:p>
        </w:tc>
        <w:tc>
          <w:tcPr>
            <w:tcW w:w="612" w:type="dxa"/>
          </w:tcPr>
          <w:p w14:paraId="1B70689E" w14:textId="77777777" w:rsidR="00C26B82" w:rsidRPr="0068735D" w:rsidRDefault="00C26B82" w:rsidP="0068735D">
            <w:pPr>
              <w:tabs>
                <w:tab w:val="left" w:pos="6450"/>
              </w:tabs>
              <w:spacing w:line="276" w:lineRule="auto"/>
              <w:ind w:right="-78"/>
              <w:jc w:val="right"/>
              <w:rPr>
                <w:rFonts w:ascii="Times New Roman" w:hAnsi="Times New Roman" w:cs="Times New Roman"/>
                <w:sz w:val="13"/>
                <w:szCs w:val="13"/>
              </w:rPr>
            </w:pPr>
            <w:r w:rsidRPr="0068735D">
              <w:rPr>
                <w:rFonts w:ascii="Times New Roman" w:hAnsi="Times New Roman" w:cs="Times New Roman"/>
                <w:sz w:val="13"/>
                <w:szCs w:val="13"/>
              </w:rPr>
              <w:t>3 721</w:t>
            </w:r>
          </w:p>
        </w:tc>
        <w:tc>
          <w:tcPr>
            <w:tcW w:w="522" w:type="dxa"/>
          </w:tcPr>
          <w:p w14:paraId="426A456C" w14:textId="77777777" w:rsidR="00C26B82" w:rsidRPr="0068735D" w:rsidRDefault="00C26B82" w:rsidP="0068735D">
            <w:pPr>
              <w:tabs>
                <w:tab w:val="left" w:pos="6450"/>
              </w:tabs>
              <w:spacing w:line="276" w:lineRule="auto"/>
              <w:ind w:right="-78"/>
              <w:jc w:val="right"/>
              <w:rPr>
                <w:rFonts w:ascii="Times New Roman" w:hAnsi="Times New Roman" w:cs="Times New Roman"/>
                <w:b/>
                <w:sz w:val="13"/>
                <w:szCs w:val="13"/>
              </w:rPr>
            </w:pPr>
            <w:r w:rsidRPr="0068735D">
              <w:rPr>
                <w:rFonts w:ascii="Times New Roman" w:hAnsi="Times New Roman" w:cs="Times New Roman"/>
                <w:b/>
                <w:sz w:val="13"/>
                <w:szCs w:val="13"/>
              </w:rPr>
              <w:t>6 378</w:t>
            </w:r>
          </w:p>
        </w:tc>
        <w:tc>
          <w:tcPr>
            <w:tcW w:w="567" w:type="dxa"/>
          </w:tcPr>
          <w:p w14:paraId="01F619C7" w14:textId="77777777" w:rsidR="00C26B82" w:rsidRPr="0068735D" w:rsidRDefault="00C26B82" w:rsidP="0068735D">
            <w:pPr>
              <w:tabs>
                <w:tab w:val="left" w:pos="6450"/>
              </w:tabs>
              <w:spacing w:line="276" w:lineRule="auto"/>
              <w:ind w:right="-78"/>
              <w:jc w:val="right"/>
              <w:rPr>
                <w:rFonts w:ascii="Times New Roman" w:hAnsi="Times New Roman" w:cs="Times New Roman"/>
                <w:sz w:val="13"/>
                <w:szCs w:val="13"/>
              </w:rPr>
            </w:pPr>
            <w:r w:rsidRPr="0068735D">
              <w:rPr>
                <w:rFonts w:ascii="Times New Roman" w:hAnsi="Times New Roman" w:cs="Times New Roman"/>
                <w:sz w:val="13"/>
                <w:szCs w:val="13"/>
              </w:rPr>
              <w:t>1 878</w:t>
            </w:r>
          </w:p>
        </w:tc>
        <w:tc>
          <w:tcPr>
            <w:tcW w:w="709" w:type="dxa"/>
          </w:tcPr>
          <w:p w14:paraId="59479D17" w14:textId="77777777" w:rsidR="00C26B82" w:rsidRPr="0068735D" w:rsidRDefault="00C26B82" w:rsidP="0068735D">
            <w:pPr>
              <w:tabs>
                <w:tab w:val="left" w:pos="6450"/>
              </w:tabs>
              <w:spacing w:line="276" w:lineRule="auto"/>
              <w:ind w:right="-78"/>
              <w:jc w:val="right"/>
              <w:rPr>
                <w:rFonts w:ascii="Times New Roman" w:hAnsi="Times New Roman" w:cs="Times New Roman"/>
                <w:sz w:val="13"/>
                <w:szCs w:val="13"/>
              </w:rPr>
            </w:pPr>
            <w:r w:rsidRPr="0068735D">
              <w:rPr>
                <w:rFonts w:ascii="Times New Roman" w:hAnsi="Times New Roman" w:cs="Times New Roman"/>
                <w:sz w:val="13"/>
                <w:szCs w:val="13"/>
              </w:rPr>
              <w:t>2 739</w:t>
            </w:r>
          </w:p>
        </w:tc>
        <w:tc>
          <w:tcPr>
            <w:tcW w:w="567" w:type="dxa"/>
          </w:tcPr>
          <w:p w14:paraId="2B62653C" w14:textId="77777777" w:rsidR="00C26B82" w:rsidRPr="0068735D" w:rsidRDefault="00C26B82" w:rsidP="0068735D">
            <w:pPr>
              <w:tabs>
                <w:tab w:val="left" w:pos="6450"/>
              </w:tabs>
              <w:spacing w:line="276" w:lineRule="auto"/>
              <w:ind w:right="-78"/>
              <w:jc w:val="right"/>
              <w:rPr>
                <w:rFonts w:ascii="Times New Roman" w:hAnsi="Times New Roman" w:cs="Times New Roman"/>
                <w:b/>
                <w:sz w:val="13"/>
                <w:szCs w:val="13"/>
              </w:rPr>
            </w:pPr>
            <w:r w:rsidRPr="0068735D">
              <w:rPr>
                <w:rFonts w:ascii="Times New Roman" w:hAnsi="Times New Roman" w:cs="Times New Roman"/>
                <w:b/>
                <w:sz w:val="13"/>
                <w:szCs w:val="13"/>
              </w:rPr>
              <w:t>4 617</w:t>
            </w:r>
          </w:p>
        </w:tc>
        <w:tc>
          <w:tcPr>
            <w:tcW w:w="1276" w:type="dxa"/>
            <w:vMerge w:val="restart"/>
          </w:tcPr>
          <w:p w14:paraId="78D26C29" w14:textId="77777777" w:rsidR="00C26B82" w:rsidRPr="0068735D" w:rsidRDefault="00C26B82" w:rsidP="0068735D">
            <w:pPr>
              <w:tabs>
                <w:tab w:val="left" w:pos="6450"/>
              </w:tabs>
              <w:spacing w:line="276" w:lineRule="auto"/>
              <w:jc w:val="right"/>
              <w:rPr>
                <w:rFonts w:ascii="Times New Roman" w:hAnsi="Times New Roman" w:cs="Times New Roman"/>
                <w:sz w:val="13"/>
                <w:szCs w:val="13"/>
              </w:rPr>
            </w:pPr>
            <w:r w:rsidRPr="0068735D">
              <w:rPr>
                <w:rFonts w:ascii="Times New Roman" w:hAnsi="Times New Roman" w:cs="Times New Roman"/>
                <w:sz w:val="13"/>
                <w:szCs w:val="13"/>
              </w:rPr>
              <w:t>80.1</w:t>
            </w:r>
          </w:p>
        </w:tc>
      </w:tr>
      <w:tr w:rsidR="0069091D" w:rsidRPr="0068735D" w14:paraId="7F03417F" w14:textId="77777777" w:rsidTr="00C26B82">
        <w:tc>
          <w:tcPr>
            <w:tcW w:w="1701" w:type="dxa"/>
          </w:tcPr>
          <w:p w14:paraId="1219FD8E" w14:textId="77777777" w:rsidR="00C26B82" w:rsidRPr="0068735D" w:rsidRDefault="00C26B82" w:rsidP="0068735D">
            <w:pPr>
              <w:tabs>
                <w:tab w:val="left" w:pos="6450"/>
              </w:tabs>
              <w:spacing w:line="276" w:lineRule="auto"/>
              <w:ind w:right="403"/>
              <w:jc w:val="both"/>
              <w:rPr>
                <w:rFonts w:ascii="Times New Roman" w:hAnsi="Times New Roman" w:cs="Times New Roman"/>
                <w:sz w:val="13"/>
                <w:szCs w:val="13"/>
              </w:rPr>
            </w:pPr>
            <w:r w:rsidRPr="0068735D">
              <w:rPr>
                <w:rFonts w:ascii="Times New Roman" w:hAnsi="Times New Roman" w:cs="Times New Roman"/>
                <w:sz w:val="13"/>
                <w:szCs w:val="13"/>
              </w:rPr>
              <w:t>Some Secondary</w:t>
            </w:r>
          </w:p>
        </w:tc>
        <w:tc>
          <w:tcPr>
            <w:tcW w:w="567" w:type="dxa"/>
          </w:tcPr>
          <w:p w14:paraId="0A20F17A" w14:textId="77777777" w:rsidR="00C26B82" w:rsidRPr="0068735D" w:rsidRDefault="00C26B82" w:rsidP="0068735D">
            <w:pPr>
              <w:tabs>
                <w:tab w:val="left" w:pos="6450"/>
              </w:tabs>
              <w:spacing w:line="276" w:lineRule="auto"/>
              <w:ind w:right="-78"/>
              <w:jc w:val="right"/>
              <w:rPr>
                <w:rFonts w:ascii="Times New Roman" w:hAnsi="Times New Roman" w:cs="Times New Roman"/>
                <w:sz w:val="13"/>
                <w:szCs w:val="13"/>
              </w:rPr>
            </w:pPr>
            <w:r w:rsidRPr="0068735D">
              <w:rPr>
                <w:rFonts w:ascii="Times New Roman" w:hAnsi="Times New Roman" w:cs="Times New Roman"/>
                <w:sz w:val="13"/>
                <w:szCs w:val="13"/>
              </w:rPr>
              <w:t>7 688</w:t>
            </w:r>
          </w:p>
        </w:tc>
        <w:tc>
          <w:tcPr>
            <w:tcW w:w="850" w:type="dxa"/>
          </w:tcPr>
          <w:p w14:paraId="2CDC9456" w14:textId="77777777" w:rsidR="00C26B82" w:rsidRPr="0068735D" w:rsidRDefault="00C26B82" w:rsidP="0068735D">
            <w:pPr>
              <w:tabs>
                <w:tab w:val="left" w:pos="6450"/>
              </w:tabs>
              <w:spacing w:line="276" w:lineRule="auto"/>
              <w:ind w:right="-78"/>
              <w:jc w:val="right"/>
              <w:rPr>
                <w:rFonts w:ascii="Times New Roman" w:hAnsi="Times New Roman" w:cs="Times New Roman"/>
                <w:sz w:val="13"/>
                <w:szCs w:val="13"/>
              </w:rPr>
            </w:pPr>
            <w:r w:rsidRPr="0068735D">
              <w:rPr>
                <w:rFonts w:ascii="Times New Roman" w:hAnsi="Times New Roman" w:cs="Times New Roman"/>
                <w:sz w:val="13"/>
                <w:szCs w:val="13"/>
              </w:rPr>
              <w:t>9 428</w:t>
            </w:r>
          </w:p>
        </w:tc>
        <w:tc>
          <w:tcPr>
            <w:tcW w:w="567" w:type="dxa"/>
          </w:tcPr>
          <w:p w14:paraId="253377DE" w14:textId="77777777" w:rsidR="00C26B82" w:rsidRPr="0068735D" w:rsidRDefault="00C26B82" w:rsidP="0068735D">
            <w:pPr>
              <w:tabs>
                <w:tab w:val="left" w:pos="6450"/>
              </w:tabs>
              <w:spacing w:line="276" w:lineRule="auto"/>
              <w:ind w:right="-78"/>
              <w:jc w:val="right"/>
              <w:rPr>
                <w:rFonts w:ascii="Times New Roman" w:hAnsi="Times New Roman" w:cs="Times New Roman"/>
                <w:b/>
                <w:sz w:val="13"/>
                <w:szCs w:val="13"/>
              </w:rPr>
            </w:pPr>
            <w:r w:rsidRPr="0068735D">
              <w:rPr>
                <w:rFonts w:ascii="Times New Roman" w:hAnsi="Times New Roman" w:cs="Times New Roman"/>
                <w:b/>
                <w:sz w:val="13"/>
                <w:szCs w:val="13"/>
              </w:rPr>
              <w:t>17 115</w:t>
            </w:r>
          </w:p>
        </w:tc>
        <w:tc>
          <w:tcPr>
            <w:tcW w:w="709" w:type="dxa"/>
          </w:tcPr>
          <w:p w14:paraId="428A4435" w14:textId="77777777" w:rsidR="00C26B82" w:rsidRPr="0068735D" w:rsidRDefault="00C26B82" w:rsidP="0068735D">
            <w:pPr>
              <w:tabs>
                <w:tab w:val="left" w:pos="6450"/>
              </w:tabs>
              <w:spacing w:line="276" w:lineRule="auto"/>
              <w:ind w:right="-78"/>
              <w:jc w:val="right"/>
              <w:rPr>
                <w:rFonts w:ascii="Times New Roman" w:hAnsi="Times New Roman" w:cs="Times New Roman"/>
                <w:sz w:val="13"/>
                <w:szCs w:val="13"/>
              </w:rPr>
            </w:pPr>
            <w:r w:rsidRPr="0068735D">
              <w:rPr>
                <w:rFonts w:ascii="Times New Roman" w:hAnsi="Times New Roman" w:cs="Times New Roman"/>
                <w:sz w:val="13"/>
                <w:szCs w:val="13"/>
              </w:rPr>
              <w:t>8 485</w:t>
            </w:r>
          </w:p>
        </w:tc>
        <w:tc>
          <w:tcPr>
            <w:tcW w:w="612" w:type="dxa"/>
          </w:tcPr>
          <w:p w14:paraId="4D6786CF" w14:textId="77777777" w:rsidR="00C26B82" w:rsidRPr="0068735D" w:rsidRDefault="00C26B82" w:rsidP="0068735D">
            <w:pPr>
              <w:tabs>
                <w:tab w:val="left" w:pos="6450"/>
              </w:tabs>
              <w:spacing w:line="276" w:lineRule="auto"/>
              <w:ind w:right="-78"/>
              <w:jc w:val="right"/>
              <w:rPr>
                <w:rFonts w:ascii="Times New Roman" w:hAnsi="Times New Roman" w:cs="Times New Roman"/>
                <w:sz w:val="13"/>
                <w:szCs w:val="13"/>
              </w:rPr>
            </w:pPr>
            <w:r w:rsidRPr="0068735D">
              <w:rPr>
                <w:rFonts w:ascii="Times New Roman" w:hAnsi="Times New Roman" w:cs="Times New Roman"/>
                <w:sz w:val="13"/>
                <w:szCs w:val="13"/>
              </w:rPr>
              <w:t>10 530</w:t>
            </w:r>
          </w:p>
        </w:tc>
        <w:tc>
          <w:tcPr>
            <w:tcW w:w="522" w:type="dxa"/>
          </w:tcPr>
          <w:p w14:paraId="17ABA013" w14:textId="77777777" w:rsidR="00C26B82" w:rsidRPr="0068735D" w:rsidRDefault="00C26B82" w:rsidP="0068735D">
            <w:pPr>
              <w:tabs>
                <w:tab w:val="left" w:pos="6450"/>
              </w:tabs>
              <w:spacing w:line="276" w:lineRule="auto"/>
              <w:ind w:right="-78"/>
              <w:jc w:val="right"/>
              <w:rPr>
                <w:rFonts w:ascii="Times New Roman" w:hAnsi="Times New Roman" w:cs="Times New Roman"/>
                <w:b/>
                <w:sz w:val="13"/>
                <w:szCs w:val="13"/>
              </w:rPr>
            </w:pPr>
            <w:r w:rsidRPr="0068735D">
              <w:rPr>
                <w:rFonts w:ascii="Times New Roman" w:hAnsi="Times New Roman" w:cs="Times New Roman"/>
                <w:b/>
                <w:sz w:val="13"/>
                <w:szCs w:val="13"/>
              </w:rPr>
              <w:t>19 095</w:t>
            </w:r>
          </w:p>
        </w:tc>
        <w:tc>
          <w:tcPr>
            <w:tcW w:w="567" w:type="dxa"/>
          </w:tcPr>
          <w:p w14:paraId="2E28A975" w14:textId="77777777" w:rsidR="00C26B82" w:rsidRPr="0068735D" w:rsidRDefault="00C26B82" w:rsidP="0068735D">
            <w:pPr>
              <w:tabs>
                <w:tab w:val="left" w:pos="6450"/>
              </w:tabs>
              <w:spacing w:line="276" w:lineRule="auto"/>
              <w:ind w:right="-78"/>
              <w:jc w:val="right"/>
              <w:rPr>
                <w:rFonts w:ascii="Times New Roman" w:hAnsi="Times New Roman" w:cs="Times New Roman"/>
                <w:sz w:val="13"/>
                <w:szCs w:val="13"/>
              </w:rPr>
            </w:pPr>
            <w:r w:rsidRPr="0068735D">
              <w:rPr>
                <w:rFonts w:ascii="Times New Roman" w:hAnsi="Times New Roman" w:cs="Times New Roman"/>
                <w:sz w:val="13"/>
                <w:szCs w:val="13"/>
              </w:rPr>
              <w:t>10 500</w:t>
            </w:r>
          </w:p>
        </w:tc>
        <w:tc>
          <w:tcPr>
            <w:tcW w:w="709" w:type="dxa"/>
          </w:tcPr>
          <w:p w14:paraId="68F9BBF4" w14:textId="77777777" w:rsidR="00C26B82" w:rsidRPr="0068735D" w:rsidRDefault="00C26B82" w:rsidP="0068735D">
            <w:pPr>
              <w:tabs>
                <w:tab w:val="left" w:pos="6450"/>
              </w:tabs>
              <w:spacing w:line="276" w:lineRule="auto"/>
              <w:ind w:right="-78"/>
              <w:jc w:val="right"/>
              <w:rPr>
                <w:rFonts w:ascii="Times New Roman" w:hAnsi="Times New Roman" w:cs="Times New Roman"/>
                <w:sz w:val="13"/>
                <w:szCs w:val="13"/>
              </w:rPr>
            </w:pPr>
            <w:r w:rsidRPr="0068735D">
              <w:rPr>
                <w:rFonts w:ascii="Times New Roman" w:hAnsi="Times New Roman" w:cs="Times New Roman"/>
                <w:sz w:val="13"/>
                <w:szCs w:val="13"/>
              </w:rPr>
              <w:t>12 811</w:t>
            </w:r>
          </w:p>
        </w:tc>
        <w:tc>
          <w:tcPr>
            <w:tcW w:w="567" w:type="dxa"/>
          </w:tcPr>
          <w:p w14:paraId="4FAC604C" w14:textId="77777777" w:rsidR="00C26B82" w:rsidRPr="0068735D" w:rsidRDefault="00C26B82" w:rsidP="0068735D">
            <w:pPr>
              <w:tabs>
                <w:tab w:val="left" w:pos="6450"/>
              </w:tabs>
              <w:spacing w:line="276" w:lineRule="auto"/>
              <w:ind w:right="-78"/>
              <w:jc w:val="right"/>
              <w:rPr>
                <w:rFonts w:ascii="Times New Roman" w:hAnsi="Times New Roman" w:cs="Times New Roman"/>
                <w:b/>
                <w:sz w:val="13"/>
                <w:szCs w:val="13"/>
              </w:rPr>
            </w:pPr>
            <w:r w:rsidRPr="0068735D">
              <w:rPr>
                <w:rFonts w:ascii="Times New Roman" w:hAnsi="Times New Roman" w:cs="Times New Roman"/>
                <w:b/>
                <w:sz w:val="13"/>
                <w:szCs w:val="13"/>
              </w:rPr>
              <w:t>23 311</w:t>
            </w:r>
          </w:p>
        </w:tc>
        <w:tc>
          <w:tcPr>
            <w:tcW w:w="1276" w:type="dxa"/>
            <w:vMerge/>
          </w:tcPr>
          <w:p w14:paraId="22F72997" w14:textId="77777777" w:rsidR="00C26B82" w:rsidRPr="0068735D" w:rsidRDefault="00C26B82" w:rsidP="0068735D">
            <w:pPr>
              <w:tabs>
                <w:tab w:val="left" w:pos="6450"/>
              </w:tabs>
              <w:spacing w:line="276" w:lineRule="auto"/>
              <w:ind w:right="-78"/>
              <w:jc w:val="right"/>
              <w:rPr>
                <w:rFonts w:ascii="Times New Roman" w:hAnsi="Times New Roman" w:cs="Times New Roman"/>
                <w:sz w:val="13"/>
                <w:szCs w:val="13"/>
              </w:rPr>
            </w:pPr>
          </w:p>
        </w:tc>
      </w:tr>
      <w:tr w:rsidR="0069091D" w:rsidRPr="0068735D" w14:paraId="0E0B6C99" w14:textId="77777777" w:rsidTr="00C26B82">
        <w:tc>
          <w:tcPr>
            <w:tcW w:w="1701" w:type="dxa"/>
          </w:tcPr>
          <w:p w14:paraId="3AF49574" w14:textId="77777777" w:rsidR="00C26B82" w:rsidRPr="0068735D" w:rsidRDefault="00C26B82" w:rsidP="0068735D">
            <w:pPr>
              <w:tabs>
                <w:tab w:val="left" w:pos="6450"/>
              </w:tabs>
              <w:spacing w:line="276" w:lineRule="auto"/>
              <w:ind w:right="403"/>
              <w:jc w:val="both"/>
              <w:rPr>
                <w:rFonts w:ascii="Times New Roman" w:hAnsi="Times New Roman" w:cs="Times New Roman"/>
                <w:sz w:val="13"/>
                <w:szCs w:val="13"/>
              </w:rPr>
            </w:pPr>
            <w:r w:rsidRPr="0068735D">
              <w:rPr>
                <w:rFonts w:ascii="Times New Roman" w:hAnsi="Times New Roman" w:cs="Times New Roman"/>
                <w:sz w:val="13"/>
                <w:szCs w:val="13"/>
              </w:rPr>
              <w:t>Grade 12/Std 10</w:t>
            </w:r>
          </w:p>
        </w:tc>
        <w:tc>
          <w:tcPr>
            <w:tcW w:w="567" w:type="dxa"/>
          </w:tcPr>
          <w:p w14:paraId="541667C5" w14:textId="77777777" w:rsidR="00C26B82" w:rsidRPr="0068735D" w:rsidRDefault="00C26B82" w:rsidP="0068735D">
            <w:pPr>
              <w:tabs>
                <w:tab w:val="left" w:pos="6450"/>
              </w:tabs>
              <w:spacing w:line="276" w:lineRule="auto"/>
              <w:ind w:right="-78"/>
              <w:jc w:val="right"/>
              <w:rPr>
                <w:rFonts w:ascii="Times New Roman" w:hAnsi="Times New Roman" w:cs="Times New Roman"/>
                <w:sz w:val="13"/>
                <w:szCs w:val="13"/>
              </w:rPr>
            </w:pPr>
            <w:r w:rsidRPr="0068735D">
              <w:rPr>
                <w:rFonts w:ascii="Times New Roman" w:hAnsi="Times New Roman" w:cs="Times New Roman"/>
                <w:sz w:val="13"/>
                <w:szCs w:val="13"/>
              </w:rPr>
              <w:t>2 787</w:t>
            </w:r>
          </w:p>
        </w:tc>
        <w:tc>
          <w:tcPr>
            <w:tcW w:w="850" w:type="dxa"/>
          </w:tcPr>
          <w:p w14:paraId="7A97C83B" w14:textId="77777777" w:rsidR="00C26B82" w:rsidRPr="0068735D" w:rsidRDefault="00C26B82" w:rsidP="0068735D">
            <w:pPr>
              <w:tabs>
                <w:tab w:val="left" w:pos="6450"/>
              </w:tabs>
              <w:spacing w:line="276" w:lineRule="auto"/>
              <w:ind w:right="-78"/>
              <w:jc w:val="right"/>
              <w:rPr>
                <w:rFonts w:ascii="Times New Roman" w:hAnsi="Times New Roman" w:cs="Times New Roman"/>
                <w:sz w:val="13"/>
                <w:szCs w:val="13"/>
              </w:rPr>
            </w:pPr>
            <w:r w:rsidRPr="0068735D">
              <w:rPr>
                <w:rFonts w:ascii="Times New Roman" w:hAnsi="Times New Roman" w:cs="Times New Roman"/>
                <w:sz w:val="13"/>
                <w:szCs w:val="13"/>
              </w:rPr>
              <w:t>2 802</w:t>
            </w:r>
          </w:p>
        </w:tc>
        <w:tc>
          <w:tcPr>
            <w:tcW w:w="567" w:type="dxa"/>
          </w:tcPr>
          <w:p w14:paraId="2BE96D35" w14:textId="77777777" w:rsidR="00C26B82" w:rsidRPr="0068735D" w:rsidRDefault="00C26B82" w:rsidP="0068735D">
            <w:pPr>
              <w:tabs>
                <w:tab w:val="left" w:pos="6450"/>
              </w:tabs>
              <w:spacing w:line="276" w:lineRule="auto"/>
              <w:ind w:right="-78"/>
              <w:jc w:val="right"/>
              <w:rPr>
                <w:rFonts w:ascii="Times New Roman" w:hAnsi="Times New Roman" w:cs="Times New Roman"/>
                <w:b/>
                <w:sz w:val="13"/>
                <w:szCs w:val="13"/>
              </w:rPr>
            </w:pPr>
            <w:r w:rsidRPr="0068735D">
              <w:rPr>
                <w:rFonts w:ascii="Times New Roman" w:hAnsi="Times New Roman" w:cs="Times New Roman"/>
                <w:b/>
                <w:sz w:val="13"/>
                <w:szCs w:val="13"/>
              </w:rPr>
              <w:t>5 389</w:t>
            </w:r>
          </w:p>
        </w:tc>
        <w:tc>
          <w:tcPr>
            <w:tcW w:w="709" w:type="dxa"/>
          </w:tcPr>
          <w:p w14:paraId="350F41C7" w14:textId="77777777" w:rsidR="00C26B82" w:rsidRPr="0068735D" w:rsidRDefault="00C26B82" w:rsidP="0068735D">
            <w:pPr>
              <w:tabs>
                <w:tab w:val="left" w:pos="6450"/>
              </w:tabs>
              <w:spacing w:line="276" w:lineRule="auto"/>
              <w:ind w:right="-78"/>
              <w:jc w:val="right"/>
              <w:rPr>
                <w:rFonts w:ascii="Times New Roman" w:hAnsi="Times New Roman" w:cs="Times New Roman"/>
                <w:sz w:val="13"/>
                <w:szCs w:val="13"/>
              </w:rPr>
            </w:pPr>
            <w:r w:rsidRPr="0068735D">
              <w:rPr>
                <w:rFonts w:ascii="Times New Roman" w:hAnsi="Times New Roman" w:cs="Times New Roman"/>
                <w:sz w:val="13"/>
                <w:szCs w:val="13"/>
              </w:rPr>
              <w:t>4 623</w:t>
            </w:r>
          </w:p>
        </w:tc>
        <w:tc>
          <w:tcPr>
            <w:tcW w:w="612" w:type="dxa"/>
          </w:tcPr>
          <w:p w14:paraId="255B39A0" w14:textId="77777777" w:rsidR="00C26B82" w:rsidRPr="0068735D" w:rsidRDefault="00C26B82" w:rsidP="0068735D">
            <w:pPr>
              <w:tabs>
                <w:tab w:val="left" w:pos="6450"/>
              </w:tabs>
              <w:spacing w:line="276" w:lineRule="auto"/>
              <w:ind w:right="-78"/>
              <w:jc w:val="right"/>
              <w:rPr>
                <w:rFonts w:ascii="Times New Roman" w:hAnsi="Times New Roman" w:cs="Times New Roman"/>
                <w:sz w:val="13"/>
                <w:szCs w:val="13"/>
              </w:rPr>
            </w:pPr>
            <w:r w:rsidRPr="0068735D">
              <w:rPr>
                <w:rFonts w:ascii="Times New Roman" w:hAnsi="Times New Roman" w:cs="Times New Roman"/>
                <w:sz w:val="13"/>
                <w:szCs w:val="13"/>
              </w:rPr>
              <w:t>4 793</w:t>
            </w:r>
          </w:p>
        </w:tc>
        <w:tc>
          <w:tcPr>
            <w:tcW w:w="522" w:type="dxa"/>
          </w:tcPr>
          <w:p w14:paraId="37BE69CB" w14:textId="77777777" w:rsidR="00C26B82" w:rsidRPr="0068735D" w:rsidRDefault="00C26B82" w:rsidP="0068735D">
            <w:pPr>
              <w:tabs>
                <w:tab w:val="left" w:pos="6450"/>
              </w:tabs>
              <w:spacing w:line="276" w:lineRule="auto"/>
              <w:ind w:right="-78"/>
              <w:jc w:val="right"/>
              <w:rPr>
                <w:rFonts w:ascii="Times New Roman" w:hAnsi="Times New Roman" w:cs="Times New Roman"/>
                <w:b/>
                <w:sz w:val="13"/>
                <w:szCs w:val="13"/>
              </w:rPr>
            </w:pPr>
            <w:r w:rsidRPr="0068735D">
              <w:rPr>
                <w:rFonts w:ascii="Times New Roman" w:hAnsi="Times New Roman" w:cs="Times New Roman"/>
                <w:b/>
                <w:sz w:val="13"/>
                <w:szCs w:val="13"/>
              </w:rPr>
              <w:t>9 416</w:t>
            </w:r>
          </w:p>
        </w:tc>
        <w:tc>
          <w:tcPr>
            <w:tcW w:w="567" w:type="dxa"/>
          </w:tcPr>
          <w:p w14:paraId="1EED7334" w14:textId="77777777" w:rsidR="00C26B82" w:rsidRPr="0068735D" w:rsidRDefault="00C26B82" w:rsidP="0068735D">
            <w:pPr>
              <w:tabs>
                <w:tab w:val="left" w:pos="6450"/>
              </w:tabs>
              <w:spacing w:line="276" w:lineRule="auto"/>
              <w:ind w:right="-78"/>
              <w:jc w:val="right"/>
              <w:rPr>
                <w:rFonts w:ascii="Times New Roman" w:hAnsi="Times New Roman" w:cs="Times New Roman"/>
                <w:sz w:val="13"/>
                <w:szCs w:val="13"/>
              </w:rPr>
            </w:pPr>
            <w:r w:rsidRPr="0068735D">
              <w:rPr>
                <w:rFonts w:ascii="Times New Roman" w:hAnsi="Times New Roman" w:cs="Times New Roman"/>
                <w:sz w:val="13"/>
                <w:szCs w:val="13"/>
              </w:rPr>
              <w:t>6 944</w:t>
            </w:r>
          </w:p>
        </w:tc>
        <w:tc>
          <w:tcPr>
            <w:tcW w:w="709" w:type="dxa"/>
          </w:tcPr>
          <w:p w14:paraId="16695F4B" w14:textId="77777777" w:rsidR="00C26B82" w:rsidRPr="0068735D" w:rsidRDefault="00C26B82" w:rsidP="0068735D">
            <w:pPr>
              <w:tabs>
                <w:tab w:val="left" w:pos="6450"/>
              </w:tabs>
              <w:spacing w:line="276" w:lineRule="auto"/>
              <w:ind w:right="-78"/>
              <w:jc w:val="right"/>
              <w:rPr>
                <w:rFonts w:ascii="Times New Roman" w:hAnsi="Times New Roman" w:cs="Times New Roman"/>
                <w:sz w:val="13"/>
                <w:szCs w:val="13"/>
              </w:rPr>
            </w:pPr>
            <w:r w:rsidRPr="0068735D">
              <w:rPr>
                <w:rFonts w:ascii="Times New Roman" w:hAnsi="Times New Roman" w:cs="Times New Roman"/>
                <w:sz w:val="13"/>
                <w:szCs w:val="13"/>
              </w:rPr>
              <w:t>7 530</w:t>
            </w:r>
          </w:p>
        </w:tc>
        <w:tc>
          <w:tcPr>
            <w:tcW w:w="567" w:type="dxa"/>
          </w:tcPr>
          <w:p w14:paraId="63798C12" w14:textId="77777777" w:rsidR="00C26B82" w:rsidRPr="0068735D" w:rsidRDefault="00C26B82" w:rsidP="0068735D">
            <w:pPr>
              <w:tabs>
                <w:tab w:val="left" w:pos="6450"/>
              </w:tabs>
              <w:spacing w:line="276" w:lineRule="auto"/>
              <w:ind w:right="-78"/>
              <w:jc w:val="right"/>
              <w:rPr>
                <w:rFonts w:ascii="Times New Roman" w:hAnsi="Times New Roman" w:cs="Times New Roman"/>
                <w:b/>
                <w:sz w:val="13"/>
                <w:szCs w:val="13"/>
              </w:rPr>
            </w:pPr>
            <w:r w:rsidRPr="0068735D">
              <w:rPr>
                <w:rFonts w:ascii="Times New Roman" w:hAnsi="Times New Roman" w:cs="Times New Roman"/>
                <w:b/>
                <w:sz w:val="13"/>
                <w:szCs w:val="13"/>
              </w:rPr>
              <w:t>14 473</w:t>
            </w:r>
          </w:p>
        </w:tc>
        <w:tc>
          <w:tcPr>
            <w:tcW w:w="1276" w:type="dxa"/>
          </w:tcPr>
          <w:p w14:paraId="48FF87D9" w14:textId="77777777" w:rsidR="00C26B82" w:rsidRPr="0068735D" w:rsidRDefault="00C26B82" w:rsidP="0068735D">
            <w:pPr>
              <w:tabs>
                <w:tab w:val="left" w:pos="6450"/>
              </w:tabs>
              <w:spacing w:line="276" w:lineRule="auto"/>
              <w:ind w:right="-78"/>
              <w:jc w:val="right"/>
              <w:rPr>
                <w:rFonts w:ascii="Times New Roman" w:hAnsi="Times New Roman" w:cs="Times New Roman"/>
                <w:sz w:val="13"/>
                <w:szCs w:val="13"/>
              </w:rPr>
            </w:pPr>
            <w:r w:rsidRPr="0068735D">
              <w:rPr>
                <w:rFonts w:ascii="Times New Roman" w:hAnsi="Times New Roman" w:cs="Times New Roman"/>
                <w:sz w:val="13"/>
                <w:szCs w:val="13"/>
              </w:rPr>
              <w:t>36.5</w:t>
            </w:r>
          </w:p>
        </w:tc>
      </w:tr>
      <w:tr w:rsidR="0069091D" w:rsidRPr="0068735D" w14:paraId="21357C95" w14:textId="77777777" w:rsidTr="00C26B82">
        <w:tc>
          <w:tcPr>
            <w:tcW w:w="1701" w:type="dxa"/>
          </w:tcPr>
          <w:p w14:paraId="6751D81C" w14:textId="77777777" w:rsidR="00C26B82" w:rsidRPr="0068735D" w:rsidRDefault="00C26B82" w:rsidP="0068735D">
            <w:pPr>
              <w:tabs>
                <w:tab w:val="left" w:pos="6450"/>
              </w:tabs>
              <w:spacing w:line="276" w:lineRule="auto"/>
              <w:ind w:right="403"/>
              <w:jc w:val="both"/>
              <w:rPr>
                <w:rFonts w:ascii="Times New Roman" w:hAnsi="Times New Roman" w:cs="Times New Roman"/>
                <w:sz w:val="13"/>
                <w:szCs w:val="13"/>
              </w:rPr>
            </w:pPr>
            <w:r w:rsidRPr="0068735D">
              <w:rPr>
                <w:rFonts w:ascii="Times New Roman" w:hAnsi="Times New Roman" w:cs="Times New Roman"/>
                <w:sz w:val="13"/>
                <w:szCs w:val="13"/>
              </w:rPr>
              <w:t>Higher Education</w:t>
            </w:r>
          </w:p>
        </w:tc>
        <w:tc>
          <w:tcPr>
            <w:tcW w:w="567" w:type="dxa"/>
          </w:tcPr>
          <w:p w14:paraId="49DCA2A8" w14:textId="77777777" w:rsidR="00C26B82" w:rsidRPr="0068735D" w:rsidRDefault="00C26B82" w:rsidP="0068735D">
            <w:pPr>
              <w:tabs>
                <w:tab w:val="left" w:pos="6450"/>
              </w:tabs>
              <w:spacing w:line="276" w:lineRule="auto"/>
              <w:ind w:right="-78"/>
              <w:jc w:val="right"/>
              <w:rPr>
                <w:rFonts w:ascii="Times New Roman" w:hAnsi="Times New Roman" w:cs="Times New Roman"/>
                <w:sz w:val="13"/>
                <w:szCs w:val="13"/>
              </w:rPr>
            </w:pPr>
            <w:r w:rsidRPr="0068735D">
              <w:rPr>
                <w:rFonts w:ascii="Times New Roman" w:hAnsi="Times New Roman" w:cs="Times New Roman"/>
                <w:sz w:val="13"/>
                <w:szCs w:val="13"/>
              </w:rPr>
              <w:t>1 443</w:t>
            </w:r>
          </w:p>
        </w:tc>
        <w:tc>
          <w:tcPr>
            <w:tcW w:w="850" w:type="dxa"/>
          </w:tcPr>
          <w:p w14:paraId="3058E3DE" w14:textId="77777777" w:rsidR="00C26B82" w:rsidRPr="0068735D" w:rsidRDefault="00C26B82" w:rsidP="0068735D">
            <w:pPr>
              <w:tabs>
                <w:tab w:val="left" w:pos="6450"/>
              </w:tabs>
              <w:spacing w:line="276" w:lineRule="auto"/>
              <w:ind w:right="-78"/>
              <w:jc w:val="right"/>
              <w:rPr>
                <w:rFonts w:ascii="Times New Roman" w:hAnsi="Times New Roman" w:cs="Times New Roman"/>
                <w:sz w:val="13"/>
                <w:szCs w:val="13"/>
              </w:rPr>
            </w:pPr>
            <w:r w:rsidRPr="0068735D">
              <w:rPr>
                <w:rFonts w:ascii="Times New Roman" w:hAnsi="Times New Roman" w:cs="Times New Roman"/>
                <w:sz w:val="13"/>
                <w:szCs w:val="13"/>
              </w:rPr>
              <w:t>1 391</w:t>
            </w:r>
          </w:p>
        </w:tc>
        <w:tc>
          <w:tcPr>
            <w:tcW w:w="567" w:type="dxa"/>
          </w:tcPr>
          <w:p w14:paraId="5D2A9782" w14:textId="77777777" w:rsidR="00C26B82" w:rsidRPr="0068735D" w:rsidRDefault="00C26B82" w:rsidP="0068735D">
            <w:pPr>
              <w:tabs>
                <w:tab w:val="left" w:pos="6450"/>
              </w:tabs>
              <w:spacing w:line="276" w:lineRule="auto"/>
              <w:ind w:right="-78"/>
              <w:jc w:val="right"/>
              <w:rPr>
                <w:rFonts w:ascii="Times New Roman" w:hAnsi="Times New Roman" w:cs="Times New Roman"/>
                <w:b/>
                <w:sz w:val="13"/>
                <w:szCs w:val="13"/>
              </w:rPr>
            </w:pPr>
            <w:r w:rsidRPr="0068735D">
              <w:rPr>
                <w:rFonts w:ascii="Times New Roman" w:hAnsi="Times New Roman" w:cs="Times New Roman"/>
                <w:b/>
                <w:sz w:val="13"/>
                <w:szCs w:val="13"/>
              </w:rPr>
              <w:t>2 834</w:t>
            </w:r>
          </w:p>
        </w:tc>
        <w:tc>
          <w:tcPr>
            <w:tcW w:w="709" w:type="dxa"/>
          </w:tcPr>
          <w:p w14:paraId="46034A97" w14:textId="77777777" w:rsidR="00C26B82" w:rsidRPr="0068735D" w:rsidRDefault="00C26B82" w:rsidP="0068735D">
            <w:pPr>
              <w:tabs>
                <w:tab w:val="left" w:pos="6450"/>
              </w:tabs>
              <w:spacing w:line="276" w:lineRule="auto"/>
              <w:ind w:right="-78"/>
              <w:jc w:val="right"/>
              <w:rPr>
                <w:rFonts w:ascii="Times New Roman" w:hAnsi="Times New Roman" w:cs="Times New Roman"/>
                <w:sz w:val="13"/>
                <w:szCs w:val="13"/>
              </w:rPr>
            </w:pPr>
            <w:r w:rsidRPr="0068735D">
              <w:rPr>
                <w:rFonts w:ascii="Times New Roman" w:hAnsi="Times New Roman" w:cs="Times New Roman"/>
                <w:sz w:val="13"/>
                <w:szCs w:val="13"/>
              </w:rPr>
              <w:t>1 464</w:t>
            </w:r>
          </w:p>
        </w:tc>
        <w:tc>
          <w:tcPr>
            <w:tcW w:w="612" w:type="dxa"/>
          </w:tcPr>
          <w:p w14:paraId="07516012" w14:textId="77777777" w:rsidR="00C26B82" w:rsidRPr="0068735D" w:rsidRDefault="00C26B82" w:rsidP="0068735D">
            <w:pPr>
              <w:tabs>
                <w:tab w:val="left" w:pos="6450"/>
              </w:tabs>
              <w:spacing w:line="276" w:lineRule="auto"/>
              <w:ind w:right="-78"/>
              <w:jc w:val="right"/>
              <w:rPr>
                <w:rFonts w:ascii="Times New Roman" w:hAnsi="Times New Roman" w:cs="Times New Roman"/>
                <w:sz w:val="13"/>
                <w:szCs w:val="13"/>
              </w:rPr>
            </w:pPr>
            <w:r w:rsidRPr="0068735D">
              <w:rPr>
                <w:rFonts w:ascii="Times New Roman" w:hAnsi="Times New Roman" w:cs="Times New Roman"/>
                <w:sz w:val="13"/>
                <w:szCs w:val="13"/>
              </w:rPr>
              <w:t>1 670</w:t>
            </w:r>
          </w:p>
        </w:tc>
        <w:tc>
          <w:tcPr>
            <w:tcW w:w="522" w:type="dxa"/>
          </w:tcPr>
          <w:p w14:paraId="57DF4484" w14:textId="77777777" w:rsidR="00C26B82" w:rsidRPr="0068735D" w:rsidRDefault="00C26B82" w:rsidP="0068735D">
            <w:pPr>
              <w:tabs>
                <w:tab w:val="left" w:pos="6450"/>
              </w:tabs>
              <w:spacing w:line="276" w:lineRule="auto"/>
              <w:ind w:right="-78"/>
              <w:jc w:val="right"/>
              <w:rPr>
                <w:rFonts w:ascii="Times New Roman" w:hAnsi="Times New Roman" w:cs="Times New Roman"/>
                <w:b/>
                <w:sz w:val="13"/>
                <w:szCs w:val="13"/>
              </w:rPr>
            </w:pPr>
            <w:r w:rsidRPr="0068735D">
              <w:rPr>
                <w:rFonts w:ascii="Times New Roman" w:hAnsi="Times New Roman" w:cs="Times New Roman"/>
                <w:b/>
                <w:sz w:val="13"/>
                <w:szCs w:val="13"/>
              </w:rPr>
              <w:t>3 134</w:t>
            </w:r>
          </w:p>
        </w:tc>
        <w:tc>
          <w:tcPr>
            <w:tcW w:w="567" w:type="dxa"/>
          </w:tcPr>
          <w:p w14:paraId="2B545BB7" w14:textId="77777777" w:rsidR="00C26B82" w:rsidRPr="0068735D" w:rsidRDefault="00C26B82" w:rsidP="0068735D">
            <w:pPr>
              <w:tabs>
                <w:tab w:val="left" w:pos="6450"/>
              </w:tabs>
              <w:spacing w:line="276" w:lineRule="auto"/>
              <w:ind w:right="-78"/>
              <w:jc w:val="right"/>
              <w:rPr>
                <w:rFonts w:ascii="Times New Roman" w:hAnsi="Times New Roman" w:cs="Times New Roman"/>
                <w:sz w:val="13"/>
                <w:szCs w:val="13"/>
              </w:rPr>
            </w:pPr>
            <w:r w:rsidRPr="0068735D">
              <w:rPr>
                <w:rFonts w:ascii="Times New Roman" w:hAnsi="Times New Roman" w:cs="Times New Roman"/>
                <w:sz w:val="13"/>
                <w:szCs w:val="13"/>
              </w:rPr>
              <w:t>2 089</w:t>
            </w:r>
          </w:p>
        </w:tc>
        <w:tc>
          <w:tcPr>
            <w:tcW w:w="709" w:type="dxa"/>
          </w:tcPr>
          <w:p w14:paraId="5E4F3433" w14:textId="77777777" w:rsidR="00C26B82" w:rsidRPr="0068735D" w:rsidRDefault="00C26B82" w:rsidP="0068735D">
            <w:pPr>
              <w:tabs>
                <w:tab w:val="left" w:pos="6450"/>
              </w:tabs>
              <w:spacing w:line="276" w:lineRule="auto"/>
              <w:ind w:right="-78"/>
              <w:jc w:val="right"/>
              <w:rPr>
                <w:rFonts w:ascii="Times New Roman" w:hAnsi="Times New Roman" w:cs="Times New Roman"/>
                <w:sz w:val="13"/>
                <w:szCs w:val="13"/>
              </w:rPr>
            </w:pPr>
            <w:r w:rsidRPr="0068735D">
              <w:rPr>
                <w:rFonts w:ascii="Times New Roman" w:hAnsi="Times New Roman" w:cs="Times New Roman"/>
                <w:sz w:val="13"/>
                <w:szCs w:val="13"/>
              </w:rPr>
              <w:t>2 348</w:t>
            </w:r>
          </w:p>
        </w:tc>
        <w:tc>
          <w:tcPr>
            <w:tcW w:w="567" w:type="dxa"/>
          </w:tcPr>
          <w:p w14:paraId="1F9275A0" w14:textId="77777777" w:rsidR="00C26B82" w:rsidRPr="0068735D" w:rsidRDefault="00C26B82" w:rsidP="0068735D">
            <w:pPr>
              <w:tabs>
                <w:tab w:val="left" w:pos="6450"/>
              </w:tabs>
              <w:spacing w:line="276" w:lineRule="auto"/>
              <w:ind w:right="-78"/>
              <w:jc w:val="right"/>
              <w:rPr>
                <w:rFonts w:ascii="Times New Roman" w:hAnsi="Times New Roman" w:cs="Times New Roman"/>
                <w:b/>
                <w:sz w:val="13"/>
                <w:szCs w:val="13"/>
              </w:rPr>
            </w:pPr>
            <w:r w:rsidRPr="0068735D">
              <w:rPr>
                <w:rFonts w:ascii="Times New Roman" w:hAnsi="Times New Roman" w:cs="Times New Roman"/>
                <w:b/>
                <w:sz w:val="13"/>
                <w:szCs w:val="13"/>
              </w:rPr>
              <w:t>4 435</w:t>
            </w:r>
          </w:p>
        </w:tc>
        <w:tc>
          <w:tcPr>
            <w:tcW w:w="1276" w:type="dxa"/>
          </w:tcPr>
          <w:p w14:paraId="50B74095" w14:textId="77777777" w:rsidR="00C26B82" w:rsidRPr="0068735D" w:rsidRDefault="00C26B82" w:rsidP="0068735D">
            <w:pPr>
              <w:tabs>
                <w:tab w:val="left" w:pos="6450"/>
              </w:tabs>
              <w:spacing w:line="276" w:lineRule="auto"/>
              <w:ind w:right="-78"/>
              <w:jc w:val="right"/>
              <w:rPr>
                <w:rFonts w:ascii="Times New Roman" w:hAnsi="Times New Roman" w:cs="Times New Roman"/>
                <w:sz w:val="13"/>
                <w:szCs w:val="13"/>
              </w:rPr>
            </w:pPr>
            <w:r w:rsidRPr="0068735D">
              <w:rPr>
                <w:rFonts w:ascii="Times New Roman" w:hAnsi="Times New Roman" w:cs="Times New Roman"/>
                <w:sz w:val="13"/>
                <w:szCs w:val="13"/>
              </w:rPr>
              <w:t>7.7</w:t>
            </w:r>
          </w:p>
        </w:tc>
      </w:tr>
      <w:tr w:rsidR="0069091D" w:rsidRPr="0068735D" w14:paraId="5FECCD37" w14:textId="77777777" w:rsidTr="00C26B82">
        <w:tc>
          <w:tcPr>
            <w:tcW w:w="1701" w:type="dxa"/>
          </w:tcPr>
          <w:p w14:paraId="1BF91B8D" w14:textId="77777777" w:rsidR="00C26B82" w:rsidRPr="0068735D" w:rsidRDefault="00C26B82" w:rsidP="0068735D">
            <w:pPr>
              <w:tabs>
                <w:tab w:val="left" w:pos="6450"/>
              </w:tabs>
              <w:spacing w:line="276" w:lineRule="auto"/>
              <w:ind w:right="403"/>
              <w:jc w:val="both"/>
              <w:rPr>
                <w:rFonts w:ascii="Times New Roman" w:hAnsi="Times New Roman" w:cs="Times New Roman"/>
                <w:b/>
                <w:sz w:val="13"/>
                <w:szCs w:val="13"/>
              </w:rPr>
            </w:pPr>
            <w:r w:rsidRPr="0068735D">
              <w:rPr>
                <w:rFonts w:ascii="Times New Roman" w:hAnsi="Times New Roman" w:cs="Times New Roman"/>
                <w:b/>
                <w:sz w:val="13"/>
                <w:szCs w:val="13"/>
              </w:rPr>
              <w:t>Total</w:t>
            </w:r>
          </w:p>
        </w:tc>
        <w:tc>
          <w:tcPr>
            <w:tcW w:w="567" w:type="dxa"/>
          </w:tcPr>
          <w:p w14:paraId="3EA2A546" w14:textId="77777777" w:rsidR="00C26B82" w:rsidRPr="0068735D" w:rsidRDefault="00C26B82" w:rsidP="0068735D">
            <w:pPr>
              <w:tabs>
                <w:tab w:val="left" w:pos="6450"/>
              </w:tabs>
              <w:spacing w:line="276" w:lineRule="auto"/>
              <w:ind w:right="-78"/>
              <w:jc w:val="right"/>
              <w:rPr>
                <w:rFonts w:ascii="Times New Roman" w:hAnsi="Times New Roman" w:cs="Times New Roman"/>
                <w:b/>
                <w:sz w:val="13"/>
                <w:szCs w:val="13"/>
              </w:rPr>
            </w:pPr>
            <w:r w:rsidRPr="0068735D">
              <w:rPr>
                <w:rFonts w:ascii="Times New Roman" w:hAnsi="Times New Roman" w:cs="Times New Roman"/>
                <w:b/>
                <w:sz w:val="13"/>
                <w:szCs w:val="13"/>
              </w:rPr>
              <w:t>25 651</w:t>
            </w:r>
          </w:p>
        </w:tc>
        <w:tc>
          <w:tcPr>
            <w:tcW w:w="850" w:type="dxa"/>
          </w:tcPr>
          <w:p w14:paraId="00AB38FD" w14:textId="77777777" w:rsidR="00C26B82" w:rsidRPr="0068735D" w:rsidRDefault="00C26B82" w:rsidP="0068735D">
            <w:pPr>
              <w:tabs>
                <w:tab w:val="left" w:pos="6450"/>
              </w:tabs>
              <w:spacing w:line="276" w:lineRule="auto"/>
              <w:ind w:right="-78"/>
              <w:jc w:val="right"/>
              <w:rPr>
                <w:rFonts w:ascii="Times New Roman" w:hAnsi="Times New Roman" w:cs="Times New Roman"/>
                <w:b/>
                <w:sz w:val="13"/>
                <w:szCs w:val="13"/>
              </w:rPr>
            </w:pPr>
            <w:r w:rsidRPr="0068735D">
              <w:rPr>
                <w:rFonts w:ascii="Times New Roman" w:hAnsi="Times New Roman" w:cs="Times New Roman"/>
                <w:b/>
                <w:sz w:val="13"/>
                <w:szCs w:val="13"/>
              </w:rPr>
              <w:t>31 793</w:t>
            </w:r>
          </w:p>
        </w:tc>
        <w:tc>
          <w:tcPr>
            <w:tcW w:w="567" w:type="dxa"/>
          </w:tcPr>
          <w:p w14:paraId="43B5EB1F" w14:textId="77777777" w:rsidR="00C26B82" w:rsidRPr="0068735D" w:rsidRDefault="00C26B82" w:rsidP="0068735D">
            <w:pPr>
              <w:tabs>
                <w:tab w:val="left" w:pos="6450"/>
              </w:tabs>
              <w:spacing w:line="276" w:lineRule="auto"/>
              <w:ind w:right="-78"/>
              <w:jc w:val="right"/>
              <w:rPr>
                <w:rFonts w:ascii="Times New Roman" w:hAnsi="Times New Roman" w:cs="Times New Roman"/>
                <w:b/>
                <w:sz w:val="13"/>
                <w:szCs w:val="13"/>
              </w:rPr>
            </w:pPr>
            <w:r w:rsidRPr="0068735D">
              <w:rPr>
                <w:rFonts w:ascii="Times New Roman" w:hAnsi="Times New Roman" w:cs="Times New Roman"/>
                <w:b/>
                <w:sz w:val="13"/>
                <w:szCs w:val="13"/>
              </w:rPr>
              <w:t>57 444</w:t>
            </w:r>
          </w:p>
        </w:tc>
        <w:tc>
          <w:tcPr>
            <w:tcW w:w="709" w:type="dxa"/>
          </w:tcPr>
          <w:p w14:paraId="3509DA5B" w14:textId="77777777" w:rsidR="00C26B82" w:rsidRPr="0068735D" w:rsidRDefault="00C26B82" w:rsidP="0068735D">
            <w:pPr>
              <w:tabs>
                <w:tab w:val="left" w:pos="6450"/>
              </w:tabs>
              <w:spacing w:line="276" w:lineRule="auto"/>
              <w:ind w:right="-78"/>
              <w:jc w:val="right"/>
              <w:rPr>
                <w:rFonts w:ascii="Times New Roman" w:hAnsi="Times New Roman" w:cs="Times New Roman"/>
                <w:b/>
                <w:sz w:val="13"/>
                <w:szCs w:val="13"/>
              </w:rPr>
            </w:pPr>
            <w:r w:rsidRPr="0068735D">
              <w:rPr>
                <w:rFonts w:ascii="Times New Roman" w:hAnsi="Times New Roman" w:cs="Times New Roman"/>
                <w:b/>
                <w:sz w:val="13"/>
                <w:szCs w:val="13"/>
              </w:rPr>
              <w:t>29 956</w:t>
            </w:r>
          </w:p>
        </w:tc>
        <w:tc>
          <w:tcPr>
            <w:tcW w:w="612" w:type="dxa"/>
          </w:tcPr>
          <w:p w14:paraId="560AAF0C" w14:textId="77777777" w:rsidR="00C26B82" w:rsidRPr="0068735D" w:rsidRDefault="00C26B82" w:rsidP="0068735D">
            <w:pPr>
              <w:tabs>
                <w:tab w:val="left" w:pos="6450"/>
              </w:tabs>
              <w:spacing w:line="276" w:lineRule="auto"/>
              <w:ind w:right="-78"/>
              <w:jc w:val="right"/>
              <w:rPr>
                <w:rFonts w:ascii="Times New Roman" w:hAnsi="Times New Roman" w:cs="Times New Roman"/>
                <w:b/>
                <w:sz w:val="13"/>
                <w:szCs w:val="13"/>
              </w:rPr>
            </w:pPr>
            <w:r w:rsidRPr="0068735D">
              <w:rPr>
                <w:rFonts w:ascii="Times New Roman" w:hAnsi="Times New Roman" w:cs="Times New Roman"/>
                <w:b/>
                <w:sz w:val="13"/>
                <w:szCs w:val="13"/>
              </w:rPr>
              <w:t>38 281</w:t>
            </w:r>
          </w:p>
        </w:tc>
        <w:tc>
          <w:tcPr>
            <w:tcW w:w="522" w:type="dxa"/>
          </w:tcPr>
          <w:p w14:paraId="72EA3EF7" w14:textId="77777777" w:rsidR="00C26B82" w:rsidRPr="0068735D" w:rsidRDefault="00C26B82" w:rsidP="0068735D">
            <w:pPr>
              <w:tabs>
                <w:tab w:val="left" w:pos="6450"/>
              </w:tabs>
              <w:spacing w:line="276" w:lineRule="auto"/>
              <w:ind w:right="-78"/>
              <w:jc w:val="right"/>
              <w:rPr>
                <w:rFonts w:ascii="Times New Roman" w:hAnsi="Times New Roman" w:cs="Times New Roman"/>
                <w:b/>
                <w:sz w:val="13"/>
                <w:szCs w:val="13"/>
              </w:rPr>
            </w:pPr>
            <w:r w:rsidRPr="0068735D">
              <w:rPr>
                <w:rFonts w:ascii="Times New Roman" w:hAnsi="Times New Roman" w:cs="Times New Roman"/>
                <w:b/>
                <w:sz w:val="13"/>
                <w:szCs w:val="13"/>
              </w:rPr>
              <w:t>67 837</w:t>
            </w:r>
          </w:p>
        </w:tc>
        <w:tc>
          <w:tcPr>
            <w:tcW w:w="567" w:type="dxa"/>
          </w:tcPr>
          <w:p w14:paraId="1F7E813E" w14:textId="77777777" w:rsidR="00C26B82" w:rsidRPr="0068735D" w:rsidRDefault="00C26B82" w:rsidP="0068735D">
            <w:pPr>
              <w:tabs>
                <w:tab w:val="left" w:pos="6450"/>
              </w:tabs>
              <w:spacing w:line="276" w:lineRule="auto"/>
              <w:ind w:right="-78"/>
              <w:jc w:val="right"/>
              <w:rPr>
                <w:rFonts w:ascii="Times New Roman" w:hAnsi="Times New Roman" w:cs="Times New Roman"/>
                <w:b/>
                <w:sz w:val="13"/>
                <w:szCs w:val="13"/>
              </w:rPr>
            </w:pPr>
            <w:r w:rsidRPr="0068735D">
              <w:rPr>
                <w:rFonts w:ascii="Times New Roman" w:hAnsi="Times New Roman" w:cs="Times New Roman"/>
                <w:b/>
                <w:sz w:val="13"/>
                <w:szCs w:val="13"/>
              </w:rPr>
              <w:t>28 147</w:t>
            </w:r>
          </w:p>
        </w:tc>
        <w:tc>
          <w:tcPr>
            <w:tcW w:w="709" w:type="dxa"/>
          </w:tcPr>
          <w:p w14:paraId="5330F692" w14:textId="77777777" w:rsidR="00C26B82" w:rsidRPr="0068735D" w:rsidRDefault="00C26B82" w:rsidP="0068735D">
            <w:pPr>
              <w:tabs>
                <w:tab w:val="left" w:pos="6450"/>
              </w:tabs>
              <w:spacing w:line="276" w:lineRule="auto"/>
              <w:ind w:right="-78"/>
              <w:jc w:val="right"/>
              <w:rPr>
                <w:rFonts w:ascii="Times New Roman" w:hAnsi="Times New Roman" w:cs="Times New Roman"/>
                <w:b/>
                <w:sz w:val="13"/>
                <w:szCs w:val="13"/>
              </w:rPr>
            </w:pPr>
            <w:r w:rsidRPr="0068735D">
              <w:rPr>
                <w:rFonts w:ascii="Times New Roman" w:hAnsi="Times New Roman" w:cs="Times New Roman"/>
                <w:b/>
                <w:sz w:val="13"/>
                <w:szCs w:val="13"/>
              </w:rPr>
              <w:t>35 774</w:t>
            </w:r>
          </w:p>
        </w:tc>
        <w:tc>
          <w:tcPr>
            <w:tcW w:w="567" w:type="dxa"/>
          </w:tcPr>
          <w:p w14:paraId="18703115" w14:textId="77777777" w:rsidR="00C26B82" w:rsidRPr="0068735D" w:rsidRDefault="00C26B82" w:rsidP="0068735D">
            <w:pPr>
              <w:tabs>
                <w:tab w:val="left" w:pos="6450"/>
              </w:tabs>
              <w:spacing w:line="276" w:lineRule="auto"/>
              <w:ind w:right="-78"/>
              <w:jc w:val="right"/>
              <w:rPr>
                <w:rFonts w:ascii="Times New Roman" w:hAnsi="Times New Roman" w:cs="Times New Roman"/>
                <w:b/>
                <w:sz w:val="13"/>
                <w:szCs w:val="13"/>
              </w:rPr>
            </w:pPr>
            <w:r w:rsidRPr="0068735D">
              <w:rPr>
                <w:rFonts w:ascii="Times New Roman" w:hAnsi="Times New Roman" w:cs="Times New Roman"/>
                <w:b/>
                <w:sz w:val="13"/>
                <w:szCs w:val="13"/>
              </w:rPr>
              <w:t>63 821</w:t>
            </w:r>
          </w:p>
        </w:tc>
        <w:tc>
          <w:tcPr>
            <w:tcW w:w="1276" w:type="dxa"/>
          </w:tcPr>
          <w:p w14:paraId="2317B7A4" w14:textId="77777777" w:rsidR="00C26B82" w:rsidRPr="0068735D" w:rsidRDefault="00C26B82" w:rsidP="0068735D">
            <w:pPr>
              <w:tabs>
                <w:tab w:val="left" w:pos="6450"/>
              </w:tabs>
              <w:spacing w:line="276" w:lineRule="auto"/>
              <w:ind w:right="-78"/>
              <w:jc w:val="right"/>
              <w:rPr>
                <w:rFonts w:ascii="Times New Roman" w:hAnsi="Times New Roman" w:cs="Times New Roman"/>
                <w:b/>
                <w:sz w:val="13"/>
                <w:szCs w:val="13"/>
              </w:rPr>
            </w:pPr>
          </w:p>
        </w:tc>
      </w:tr>
    </w:tbl>
    <w:p w14:paraId="1A89B17E" w14:textId="77777777" w:rsidR="00C26B82" w:rsidRPr="0068735D" w:rsidRDefault="00C26B82" w:rsidP="0068735D">
      <w:pPr>
        <w:tabs>
          <w:tab w:val="left" w:pos="1130"/>
        </w:tabs>
        <w:spacing w:line="276" w:lineRule="auto"/>
        <w:ind w:right="403"/>
        <w:jc w:val="both"/>
        <w:rPr>
          <w:rFonts w:ascii="Times New Roman" w:eastAsia="Franklin Gothic Book" w:hAnsi="Times New Roman"/>
          <w:b/>
        </w:rPr>
      </w:pPr>
    </w:p>
    <w:p w14:paraId="2F6AE193" w14:textId="77777777" w:rsidR="00C26B82" w:rsidRPr="0068735D" w:rsidRDefault="00F37019" w:rsidP="0068735D">
      <w:pPr>
        <w:spacing w:line="276" w:lineRule="auto"/>
        <w:ind w:right="-22"/>
        <w:jc w:val="both"/>
        <w:rPr>
          <w:rFonts w:ascii="Times New Roman" w:hAnsi="Times New Roman"/>
          <w:b/>
        </w:rPr>
      </w:pPr>
      <w:r w:rsidRPr="0068735D">
        <w:rPr>
          <w:rFonts w:ascii="Times New Roman" w:hAnsi="Times New Roman"/>
          <w:b/>
        </w:rPr>
        <w:t>2.7</w:t>
      </w:r>
      <w:r w:rsidR="00C26B82" w:rsidRPr="0068735D">
        <w:rPr>
          <w:rFonts w:ascii="Times New Roman" w:hAnsi="Times New Roman"/>
          <w:b/>
        </w:rPr>
        <w:t>.2 PUBLIC SAFETY AND SECURITY</w:t>
      </w:r>
    </w:p>
    <w:p w14:paraId="325CA416" w14:textId="77777777" w:rsidR="00C26B82" w:rsidRPr="0068735D" w:rsidRDefault="00C26B82" w:rsidP="0068735D">
      <w:pPr>
        <w:tabs>
          <w:tab w:val="left" w:pos="765"/>
        </w:tabs>
        <w:spacing w:line="276" w:lineRule="auto"/>
        <w:ind w:left="-709" w:right="-22"/>
        <w:jc w:val="both"/>
        <w:rPr>
          <w:rFonts w:ascii="Times New Roman" w:hAnsi="Times New Roman"/>
        </w:rPr>
      </w:pPr>
      <w:r w:rsidRPr="0068735D">
        <w:rPr>
          <w:rFonts w:ascii="Times New Roman" w:hAnsi="Times New Roman"/>
        </w:rPr>
        <w:tab/>
      </w:r>
    </w:p>
    <w:p w14:paraId="270FB81C" w14:textId="77777777" w:rsidR="00C26B82" w:rsidRPr="0068735D" w:rsidRDefault="00C26B82" w:rsidP="0068735D">
      <w:pPr>
        <w:spacing w:line="276" w:lineRule="auto"/>
        <w:ind w:right="-22"/>
        <w:jc w:val="both"/>
        <w:rPr>
          <w:rFonts w:ascii="Times New Roman" w:eastAsia="Franklin Gothic Book" w:hAnsi="Times New Roman"/>
        </w:rPr>
      </w:pPr>
      <w:r w:rsidRPr="0068735D">
        <w:rPr>
          <w:rFonts w:ascii="Times New Roman" w:eastAsia="Franklin Gothic Book" w:hAnsi="Times New Roman"/>
        </w:rPr>
        <w:t>There are four police stations, one in each town, I mobile police station, two border post station, one in Ficksburg/Maputsoe Bridge and one in Clocolan/Peka Bridge and one Cluster Command Centre in Ficksburg servicing the whole municipal area. There are no satellite office in the former townships and the rural/farming areas within the municipal area.</w:t>
      </w:r>
    </w:p>
    <w:p w14:paraId="2116D507" w14:textId="77777777" w:rsidR="00C26B82" w:rsidRPr="0068735D" w:rsidRDefault="00C26B82" w:rsidP="0068735D">
      <w:pPr>
        <w:spacing w:line="276" w:lineRule="auto"/>
        <w:ind w:left="-709" w:right="-22"/>
        <w:jc w:val="both"/>
        <w:rPr>
          <w:rFonts w:ascii="Times New Roman" w:eastAsia="Franklin Gothic Book" w:hAnsi="Times New Roman"/>
        </w:rPr>
      </w:pPr>
    </w:p>
    <w:p w14:paraId="03F732A1" w14:textId="77777777" w:rsidR="00C26B82" w:rsidRPr="0068735D" w:rsidRDefault="00C26B82" w:rsidP="0068735D">
      <w:pPr>
        <w:spacing w:line="276" w:lineRule="auto"/>
        <w:ind w:right="-22"/>
        <w:jc w:val="both"/>
        <w:rPr>
          <w:rFonts w:ascii="Times New Roman" w:eastAsia="Franklin Gothic Book" w:hAnsi="Times New Roman"/>
        </w:rPr>
      </w:pPr>
      <w:r w:rsidRPr="0068735D">
        <w:rPr>
          <w:rFonts w:ascii="Times New Roman" w:eastAsia="Franklin Gothic Book" w:hAnsi="Times New Roman"/>
        </w:rPr>
        <w:t>Given the vast nature of the vast and extensive nature of the rural/farming area, which is in extent of 5 796.98 km</w:t>
      </w:r>
      <w:r w:rsidRPr="0068735D">
        <w:rPr>
          <w:rFonts w:ascii="Times New Roman" w:eastAsia="Franklin Gothic Book" w:hAnsi="Times New Roman"/>
          <w:vertAlign w:val="superscript"/>
        </w:rPr>
        <w:t xml:space="preserve">2 </w:t>
      </w:r>
      <w:r w:rsidRPr="0068735D">
        <w:rPr>
          <w:rFonts w:ascii="Times New Roman" w:eastAsia="Franklin Gothic Book" w:hAnsi="Times New Roman"/>
        </w:rPr>
        <w:t>of the 5 948.35 km</w:t>
      </w:r>
      <w:r w:rsidRPr="0068735D">
        <w:rPr>
          <w:rFonts w:ascii="Times New Roman" w:eastAsia="Franklin Gothic Book" w:hAnsi="Times New Roman"/>
          <w:vertAlign w:val="superscript"/>
        </w:rPr>
        <w:t>2</w:t>
      </w:r>
      <w:r w:rsidRPr="0068735D">
        <w:rPr>
          <w:rFonts w:ascii="Times New Roman" w:eastAsia="Franklin Gothic Book" w:hAnsi="Times New Roman"/>
        </w:rPr>
        <w:t xml:space="preserve"> allocated to the municipality, satellite offices need to be established to enhance;</w:t>
      </w:r>
    </w:p>
    <w:p w14:paraId="3D5E1019" w14:textId="77777777" w:rsidR="00C26B82" w:rsidRPr="0068735D" w:rsidRDefault="00C26B82" w:rsidP="0068735D">
      <w:pPr>
        <w:numPr>
          <w:ilvl w:val="0"/>
          <w:numId w:val="94"/>
        </w:numPr>
        <w:spacing w:line="276" w:lineRule="auto"/>
        <w:ind w:left="993" w:right="-22" w:hanging="426"/>
        <w:contextualSpacing/>
        <w:jc w:val="both"/>
        <w:rPr>
          <w:rFonts w:ascii="Times New Roman" w:eastAsia="Franklin Gothic Book" w:hAnsi="Times New Roman"/>
        </w:rPr>
      </w:pPr>
      <w:r w:rsidRPr="0068735D">
        <w:rPr>
          <w:rFonts w:ascii="Times New Roman" w:eastAsia="Franklin Gothic Book" w:hAnsi="Times New Roman"/>
        </w:rPr>
        <w:t>Police visibility within the areas</w:t>
      </w:r>
    </w:p>
    <w:p w14:paraId="5C9C5F1B" w14:textId="77777777" w:rsidR="00C26B82" w:rsidRPr="0068735D" w:rsidRDefault="00C26B82" w:rsidP="0068735D">
      <w:pPr>
        <w:numPr>
          <w:ilvl w:val="0"/>
          <w:numId w:val="94"/>
        </w:numPr>
        <w:spacing w:line="276" w:lineRule="auto"/>
        <w:ind w:left="993" w:right="-22" w:hanging="426"/>
        <w:contextualSpacing/>
        <w:jc w:val="both"/>
        <w:rPr>
          <w:rFonts w:ascii="Times New Roman" w:eastAsia="Franklin Gothic Book" w:hAnsi="Times New Roman"/>
        </w:rPr>
      </w:pPr>
      <w:r w:rsidRPr="0068735D">
        <w:rPr>
          <w:rFonts w:ascii="Times New Roman" w:eastAsia="Franklin Gothic Book" w:hAnsi="Times New Roman"/>
        </w:rPr>
        <w:t xml:space="preserve">Turnaround time to reach crime scenes </w:t>
      </w:r>
    </w:p>
    <w:p w14:paraId="75F96858" w14:textId="77777777" w:rsidR="00C26B82" w:rsidRPr="0068735D" w:rsidRDefault="00C26B82" w:rsidP="0068735D">
      <w:pPr>
        <w:numPr>
          <w:ilvl w:val="0"/>
          <w:numId w:val="94"/>
        </w:numPr>
        <w:spacing w:line="276" w:lineRule="auto"/>
        <w:ind w:left="993" w:right="-22" w:hanging="426"/>
        <w:contextualSpacing/>
        <w:jc w:val="both"/>
        <w:rPr>
          <w:rFonts w:ascii="Times New Roman" w:eastAsia="Franklin Gothic Book" w:hAnsi="Times New Roman"/>
        </w:rPr>
      </w:pPr>
      <w:r w:rsidRPr="0068735D">
        <w:rPr>
          <w:rFonts w:ascii="Times New Roman" w:eastAsia="Franklin Gothic Book" w:hAnsi="Times New Roman"/>
        </w:rPr>
        <w:t>Availability of police to attend minor cases</w:t>
      </w:r>
    </w:p>
    <w:p w14:paraId="7C24FA7E" w14:textId="77777777" w:rsidR="00C26B82" w:rsidRPr="0068735D" w:rsidRDefault="00C26B82" w:rsidP="0068735D">
      <w:pPr>
        <w:spacing w:line="276" w:lineRule="auto"/>
        <w:ind w:right="-22"/>
        <w:jc w:val="both"/>
        <w:rPr>
          <w:rFonts w:ascii="Times New Roman" w:eastAsia="Franklin Gothic Book" w:hAnsi="Times New Roman"/>
        </w:rPr>
      </w:pPr>
    </w:p>
    <w:p w14:paraId="31AA9DCC" w14:textId="77777777" w:rsidR="00C26B82" w:rsidRPr="0068735D" w:rsidRDefault="00C26B82" w:rsidP="0068735D">
      <w:pPr>
        <w:spacing w:line="276" w:lineRule="auto"/>
        <w:ind w:right="-22"/>
        <w:jc w:val="both"/>
        <w:rPr>
          <w:rFonts w:ascii="Times New Roman" w:eastAsia="Franklin Gothic Book" w:hAnsi="Times New Roman"/>
        </w:rPr>
      </w:pPr>
      <w:r w:rsidRPr="0068735D">
        <w:rPr>
          <w:rFonts w:ascii="Times New Roman" w:eastAsia="Franklin Gothic Book" w:hAnsi="Times New Roman"/>
        </w:rPr>
        <w:t>Security is very tight in all towns because of the proximity of the municipality to the international border and it being in the centre of the Free State and South Africa. The municipality is having the Clocolan/Peka Bridge, the Ficksburg/Maputsoe, which is the second busiest port of entry after OR Tambo International Airport and gateway to Katse Dam, as well as the N5 in Senekal which is at the heart of the Free State, everybody, every vehicle passes through this area on their way to either, Cape Town, Durban and/or Lesotho. The following structures assist the police and the army to deal with crimes along the borderlines:</w:t>
      </w:r>
    </w:p>
    <w:p w14:paraId="797475D8" w14:textId="77777777" w:rsidR="00C26B82" w:rsidRPr="0068735D" w:rsidRDefault="00C26B82" w:rsidP="0068735D">
      <w:pPr>
        <w:spacing w:line="276" w:lineRule="auto"/>
        <w:ind w:right="-22"/>
        <w:jc w:val="both"/>
        <w:rPr>
          <w:rFonts w:ascii="Times New Roman" w:eastAsia="Franklin Gothic Book" w:hAnsi="Times New Roman"/>
        </w:rPr>
      </w:pPr>
    </w:p>
    <w:p w14:paraId="03D9DE67" w14:textId="77777777" w:rsidR="00C26B82" w:rsidRPr="0068735D" w:rsidRDefault="00C26B82" w:rsidP="0068735D">
      <w:pPr>
        <w:numPr>
          <w:ilvl w:val="0"/>
          <w:numId w:val="95"/>
        </w:numPr>
        <w:spacing w:line="276" w:lineRule="auto"/>
        <w:ind w:left="993" w:right="-22" w:hanging="426"/>
        <w:contextualSpacing/>
        <w:jc w:val="both"/>
        <w:rPr>
          <w:rFonts w:ascii="Times New Roman" w:eastAsia="Franklin Gothic Book" w:hAnsi="Times New Roman"/>
        </w:rPr>
      </w:pPr>
      <w:r w:rsidRPr="0068735D">
        <w:rPr>
          <w:rFonts w:ascii="Times New Roman" w:eastAsia="Franklin Gothic Book" w:hAnsi="Times New Roman"/>
        </w:rPr>
        <w:t>Cross Border Committee</w:t>
      </w:r>
    </w:p>
    <w:p w14:paraId="5835BD81" w14:textId="77777777" w:rsidR="00C26B82" w:rsidRPr="0068735D" w:rsidRDefault="00C26B82" w:rsidP="0068735D">
      <w:pPr>
        <w:numPr>
          <w:ilvl w:val="0"/>
          <w:numId w:val="95"/>
        </w:numPr>
        <w:spacing w:line="276" w:lineRule="auto"/>
        <w:ind w:left="993" w:right="-22" w:hanging="426"/>
        <w:contextualSpacing/>
        <w:jc w:val="both"/>
        <w:rPr>
          <w:rFonts w:ascii="Times New Roman" w:eastAsia="Franklin Gothic Book" w:hAnsi="Times New Roman"/>
        </w:rPr>
      </w:pPr>
      <w:r w:rsidRPr="0068735D">
        <w:rPr>
          <w:rFonts w:ascii="Times New Roman" w:eastAsia="Franklin Gothic Book" w:hAnsi="Times New Roman"/>
        </w:rPr>
        <w:t>District Liaison Committee</w:t>
      </w:r>
    </w:p>
    <w:p w14:paraId="20B3DE86" w14:textId="77777777" w:rsidR="00C26B82" w:rsidRPr="0068735D" w:rsidRDefault="00C26B82" w:rsidP="0068735D">
      <w:pPr>
        <w:spacing w:line="276" w:lineRule="auto"/>
        <w:ind w:right="-22"/>
        <w:jc w:val="both"/>
        <w:rPr>
          <w:rFonts w:ascii="Times New Roman" w:eastAsia="Franklin Gothic Book" w:hAnsi="Times New Roman"/>
        </w:rPr>
      </w:pPr>
    </w:p>
    <w:p w14:paraId="2F6C7A4C" w14:textId="77777777" w:rsidR="00C26B82" w:rsidRPr="0068735D" w:rsidRDefault="00C26B82" w:rsidP="0068735D">
      <w:pPr>
        <w:spacing w:line="276" w:lineRule="auto"/>
        <w:ind w:right="-22"/>
        <w:jc w:val="both"/>
        <w:rPr>
          <w:rFonts w:ascii="Times New Roman" w:eastAsia="Franklin Gothic Book" w:hAnsi="Times New Roman"/>
        </w:rPr>
      </w:pPr>
      <w:r w:rsidRPr="0068735D">
        <w:rPr>
          <w:rFonts w:ascii="Times New Roman" w:eastAsia="Franklin Gothic Book" w:hAnsi="Times New Roman"/>
        </w:rPr>
        <w:t>Below is the spread of police stations in the area:</w:t>
      </w:r>
    </w:p>
    <w:p w14:paraId="6F9C7140" w14:textId="77777777" w:rsidR="00C26B82" w:rsidRPr="0068735D" w:rsidRDefault="00C26B82" w:rsidP="0068735D">
      <w:pPr>
        <w:spacing w:line="276" w:lineRule="auto"/>
        <w:ind w:right="403"/>
        <w:jc w:val="both"/>
        <w:rPr>
          <w:rFonts w:ascii="Times New Roman" w:eastAsia="Franklin Gothic Book" w:hAnsi="Times New Roman"/>
        </w:rPr>
      </w:pPr>
    </w:p>
    <w:tbl>
      <w:tblPr>
        <w:tblStyle w:val="TableGrid13"/>
        <w:tblW w:w="8647" w:type="dxa"/>
        <w:tblInd w:w="-5" w:type="dxa"/>
        <w:tblLook w:val="04A0" w:firstRow="1" w:lastRow="0" w:firstColumn="1" w:lastColumn="0" w:noHBand="0" w:noVBand="1"/>
      </w:tblPr>
      <w:tblGrid>
        <w:gridCol w:w="1448"/>
        <w:gridCol w:w="1413"/>
        <w:gridCol w:w="1694"/>
        <w:gridCol w:w="2118"/>
        <w:gridCol w:w="1974"/>
      </w:tblGrid>
      <w:tr w:rsidR="0069091D" w:rsidRPr="0068735D" w14:paraId="365FD39A" w14:textId="77777777" w:rsidTr="00C26B82">
        <w:trPr>
          <w:trHeight w:val="70"/>
        </w:trPr>
        <w:tc>
          <w:tcPr>
            <w:tcW w:w="1448" w:type="dxa"/>
          </w:tcPr>
          <w:p w14:paraId="5FB19491" w14:textId="77777777" w:rsidR="00C26B82" w:rsidRPr="0068735D" w:rsidRDefault="00C26B82" w:rsidP="0068735D">
            <w:pPr>
              <w:spacing w:line="276" w:lineRule="auto"/>
              <w:jc w:val="center"/>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Area</w:t>
            </w:r>
          </w:p>
        </w:tc>
        <w:tc>
          <w:tcPr>
            <w:tcW w:w="1413" w:type="dxa"/>
          </w:tcPr>
          <w:p w14:paraId="3A9D634E" w14:textId="77777777" w:rsidR="00C26B82" w:rsidRPr="0068735D" w:rsidRDefault="00C26B82" w:rsidP="0068735D">
            <w:pPr>
              <w:spacing w:line="276" w:lineRule="auto"/>
              <w:jc w:val="center"/>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Police Station</w:t>
            </w:r>
          </w:p>
        </w:tc>
        <w:tc>
          <w:tcPr>
            <w:tcW w:w="1694" w:type="dxa"/>
          </w:tcPr>
          <w:p w14:paraId="42F77F01" w14:textId="77777777" w:rsidR="00C26B82" w:rsidRPr="0068735D" w:rsidRDefault="00C26B82" w:rsidP="0068735D">
            <w:pPr>
              <w:spacing w:line="276" w:lineRule="auto"/>
              <w:jc w:val="center"/>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Border Post Station</w:t>
            </w:r>
          </w:p>
        </w:tc>
        <w:tc>
          <w:tcPr>
            <w:tcW w:w="2118" w:type="dxa"/>
          </w:tcPr>
          <w:p w14:paraId="2BD010C6" w14:textId="77777777" w:rsidR="00C26B82" w:rsidRPr="0068735D" w:rsidRDefault="00C26B82" w:rsidP="0068735D">
            <w:pPr>
              <w:spacing w:line="276" w:lineRule="auto"/>
              <w:jc w:val="center"/>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Cluster Command Centre</w:t>
            </w:r>
          </w:p>
        </w:tc>
        <w:tc>
          <w:tcPr>
            <w:tcW w:w="1974" w:type="dxa"/>
          </w:tcPr>
          <w:p w14:paraId="68203360" w14:textId="77777777" w:rsidR="00C26B82" w:rsidRPr="0068735D" w:rsidRDefault="00C26B82" w:rsidP="0068735D">
            <w:pPr>
              <w:spacing w:line="276" w:lineRule="auto"/>
              <w:jc w:val="center"/>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Mobile Police</w:t>
            </w:r>
          </w:p>
        </w:tc>
      </w:tr>
      <w:tr w:rsidR="0069091D" w:rsidRPr="0068735D" w14:paraId="3973F5DD" w14:textId="77777777" w:rsidTr="00C26B82">
        <w:trPr>
          <w:trHeight w:val="195"/>
        </w:trPr>
        <w:tc>
          <w:tcPr>
            <w:tcW w:w="1448" w:type="dxa"/>
          </w:tcPr>
          <w:p w14:paraId="154579BD" w14:textId="77777777" w:rsidR="00C26B82" w:rsidRPr="0068735D" w:rsidRDefault="00C26B82" w:rsidP="0068735D">
            <w:pPr>
              <w:tabs>
                <w:tab w:val="left" w:pos="975"/>
              </w:tabs>
              <w:spacing w:line="276" w:lineRule="auto"/>
              <w:ind w:right="64"/>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Clocolan</w:t>
            </w:r>
            <w:r w:rsidRPr="0068735D">
              <w:rPr>
                <w:rFonts w:ascii="Times New Roman" w:eastAsia="Franklin Gothic Book" w:hAnsi="Times New Roman" w:cs="Times New Roman"/>
                <w:sz w:val="16"/>
                <w:szCs w:val="16"/>
              </w:rPr>
              <w:tab/>
            </w:r>
          </w:p>
        </w:tc>
        <w:tc>
          <w:tcPr>
            <w:tcW w:w="1413" w:type="dxa"/>
          </w:tcPr>
          <w:p w14:paraId="255C0361"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w:t>
            </w:r>
          </w:p>
        </w:tc>
        <w:tc>
          <w:tcPr>
            <w:tcW w:w="1694" w:type="dxa"/>
          </w:tcPr>
          <w:p w14:paraId="55FA7129"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w:t>
            </w:r>
          </w:p>
        </w:tc>
        <w:tc>
          <w:tcPr>
            <w:tcW w:w="2118" w:type="dxa"/>
          </w:tcPr>
          <w:p w14:paraId="03D41255"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c>
          <w:tcPr>
            <w:tcW w:w="1974" w:type="dxa"/>
          </w:tcPr>
          <w:p w14:paraId="79CFF196"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r>
      <w:tr w:rsidR="0069091D" w:rsidRPr="0068735D" w14:paraId="40FE06C6" w14:textId="77777777" w:rsidTr="00C26B82">
        <w:trPr>
          <w:trHeight w:val="195"/>
        </w:trPr>
        <w:tc>
          <w:tcPr>
            <w:tcW w:w="1448" w:type="dxa"/>
          </w:tcPr>
          <w:p w14:paraId="30ABE831" w14:textId="77777777" w:rsidR="00C26B82" w:rsidRPr="0068735D" w:rsidRDefault="00C26B82" w:rsidP="0068735D">
            <w:pPr>
              <w:spacing w:line="276" w:lineRule="auto"/>
              <w:ind w:right="64"/>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Hlohlolwane</w:t>
            </w:r>
          </w:p>
        </w:tc>
        <w:tc>
          <w:tcPr>
            <w:tcW w:w="1413" w:type="dxa"/>
          </w:tcPr>
          <w:p w14:paraId="4DF76F86"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c>
          <w:tcPr>
            <w:tcW w:w="1694" w:type="dxa"/>
          </w:tcPr>
          <w:p w14:paraId="287E4BB6"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c>
          <w:tcPr>
            <w:tcW w:w="2118" w:type="dxa"/>
          </w:tcPr>
          <w:p w14:paraId="102B4B67"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c>
          <w:tcPr>
            <w:tcW w:w="1974" w:type="dxa"/>
          </w:tcPr>
          <w:p w14:paraId="67F8706D"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r>
      <w:tr w:rsidR="0069091D" w:rsidRPr="0068735D" w14:paraId="0F7F8BAF" w14:textId="77777777" w:rsidTr="00C26B82">
        <w:trPr>
          <w:trHeight w:val="195"/>
        </w:trPr>
        <w:tc>
          <w:tcPr>
            <w:tcW w:w="1448" w:type="dxa"/>
          </w:tcPr>
          <w:p w14:paraId="6C56B976" w14:textId="77777777" w:rsidR="00C26B82" w:rsidRPr="0068735D" w:rsidRDefault="00C26B82" w:rsidP="0068735D">
            <w:pPr>
              <w:spacing w:line="276" w:lineRule="auto"/>
              <w:ind w:right="64"/>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Ficksburg</w:t>
            </w:r>
          </w:p>
        </w:tc>
        <w:tc>
          <w:tcPr>
            <w:tcW w:w="1413" w:type="dxa"/>
          </w:tcPr>
          <w:p w14:paraId="5615D469"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w:t>
            </w:r>
          </w:p>
        </w:tc>
        <w:tc>
          <w:tcPr>
            <w:tcW w:w="1694" w:type="dxa"/>
          </w:tcPr>
          <w:p w14:paraId="1E829364"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w:t>
            </w:r>
          </w:p>
        </w:tc>
        <w:tc>
          <w:tcPr>
            <w:tcW w:w="2118" w:type="dxa"/>
          </w:tcPr>
          <w:p w14:paraId="125D359A"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w:t>
            </w:r>
          </w:p>
        </w:tc>
        <w:tc>
          <w:tcPr>
            <w:tcW w:w="1974" w:type="dxa"/>
          </w:tcPr>
          <w:p w14:paraId="1CDE195B"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r>
      <w:tr w:rsidR="0069091D" w:rsidRPr="0068735D" w14:paraId="0296DAE4" w14:textId="77777777" w:rsidTr="00C26B82">
        <w:trPr>
          <w:trHeight w:val="196"/>
        </w:trPr>
        <w:tc>
          <w:tcPr>
            <w:tcW w:w="1448" w:type="dxa"/>
          </w:tcPr>
          <w:p w14:paraId="2B1E60F6" w14:textId="77777777" w:rsidR="00C26B82" w:rsidRPr="0068735D" w:rsidRDefault="00C26B82" w:rsidP="0068735D">
            <w:pPr>
              <w:spacing w:line="276" w:lineRule="auto"/>
              <w:ind w:right="64"/>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Caledon Park</w:t>
            </w:r>
          </w:p>
        </w:tc>
        <w:tc>
          <w:tcPr>
            <w:tcW w:w="1413" w:type="dxa"/>
          </w:tcPr>
          <w:p w14:paraId="477A9389"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c>
          <w:tcPr>
            <w:tcW w:w="1694" w:type="dxa"/>
          </w:tcPr>
          <w:p w14:paraId="447AC443"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c>
          <w:tcPr>
            <w:tcW w:w="2118" w:type="dxa"/>
          </w:tcPr>
          <w:p w14:paraId="34C821D8"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c>
          <w:tcPr>
            <w:tcW w:w="1974" w:type="dxa"/>
          </w:tcPr>
          <w:p w14:paraId="7CC73DB2"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r>
      <w:tr w:rsidR="0069091D" w:rsidRPr="0068735D" w14:paraId="2BFA036E" w14:textId="77777777" w:rsidTr="00C26B82">
        <w:trPr>
          <w:trHeight w:val="195"/>
        </w:trPr>
        <w:tc>
          <w:tcPr>
            <w:tcW w:w="1448" w:type="dxa"/>
          </w:tcPr>
          <w:p w14:paraId="70580ECD" w14:textId="77777777" w:rsidR="00C26B82" w:rsidRPr="0068735D" w:rsidRDefault="00C26B82" w:rsidP="0068735D">
            <w:pPr>
              <w:spacing w:line="276" w:lineRule="auto"/>
              <w:ind w:right="64"/>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Meqheleng</w:t>
            </w:r>
          </w:p>
        </w:tc>
        <w:tc>
          <w:tcPr>
            <w:tcW w:w="1413" w:type="dxa"/>
          </w:tcPr>
          <w:p w14:paraId="7D3CD498"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c>
          <w:tcPr>
            <w:tcW w:w="1694" w:type="dxa"/>
          </w:tcPr>
          <w:p w14:paraId="21B4C162"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c>
          <w:tcPr>
            <w:tcW w:w="2118" w:type="dxa"/>
          </w:tcPr>
          <w:p w14:paraId="2E6B9150"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c>
          <w:tcPr>
            <w:tcW w:w="1974" w:type="dxa"/>
          </w:tcPr>
          <w:p w14:paraId="6FB27331"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r>
      <w:tr w:rsidR="0069091D" w:rsidRPr="0068735D" w14:paraId="7287E968" w14:textId="77777777" w:rsidTr="00C26B82">
        <w:trPr>
          <w:trHeight w:val="195"/>
        </w:trPr>
        <w:tc>
          <w:tcPr>
            <w:tcW w:w="1448" w:type="dxa"/>
          </w:tcPr>
          <w:p w14:paraId="31626AB4" w14:textId="77777777" w:rsidR="00C26B82" w:rsidRPr="0068735D" w:rsidRDefault="00C26B82" w:rsidP="0068735D">
            <w:pPr>
              <w:spacing w:line="276" w:lineRule="auto"/>
              <w:ind w:right="64"/>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Senekal</w:t>
            </w:r>
          </w:p>
        </w:tc>
        <w:tc>
          <w:tcPr>
            <w:tcW w:w="1413" w:type="dxa"/>
          </w:tcPr>
          <w:p w14:paraId="27A449C4"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w:t>
            </w:r>
          </w:p>
        </w:tc>
        <w:tc>
          <w:tcPr>
            <w:tcW w:w="1694" w:type="dxa"/>
          </w:tcPr>
          <w:p w14:paraId="64AEBDE4"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c>
          <w:tcPr>
            <w:tcW w:w="2118" w:type="dxa"/>
          </w:tcPr>
          <w:p w14:paraId="1EB7BDEE"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c>
          <w:tcPr>
            <w:tcW w:w="1974" w:type="dxa"/>
          </w:tcPr>
          <w:p w14:paraId="09FE0EBC"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w:t>
            </w:r>
          </w:p>
        </w:tc>
      </w:tr>
      <w:tr w:rsidR="0069091D" w:rsidRPr="0068735D" w14:paraId="7CE9E676" w14:textId="77777777" w:rsidTr="00C26B82">
        <w:trPr>
          <w:trHeight w:val="196"/>
        </w:trPr>
        <w:tc>
          <w:tcPr>
            <w:tcW w:w="1448" w:type="dxa"/>
          </w:tcPr>
          <w:p w14:paraId="631233F0" w14:textId="77777777" w:rsidR="00C26B82" w:rsidRPr="0068735D" w:rsidRDefault="00C26B82" w:rsidP="0068735D">
            <w:pPr>
              <w:spacing w:line="276" w:lineRule="auto"/>
              <w:ind w:right="64"/>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Matwabeng</w:t>
            </w:r>
          </w:p>
        </w:tc>
        <w:tc>
          <w:tcPr>
            <w:tcW w:w="1413" w:type="dxa"/>
          </w:tcPr>
          <w:p w14:paraId="4C5F7373"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c>
          <w:tcPr>
            <w:tcW w:w="1694" w:type="dxa"/>
          </w:tcPr>
          <w:p w14:paraId="04DCE6E3"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c>
          <w:tcPr>
            <w:tcW w:w="2118" w:type="dxa"/>
          </w:tcPr>
          <w:p w14:paraId="2992395B"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c>
          <w:tcPr>
            <w:tcW w:w="1974" w:type="dxa"/>
          </w:tcPr>
          <w:p w14:paraId="69AF15F2"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r>
      <w:tr w:rsidR="0069091D" w:rsidRPr="0068735D" w14:paraId="00E12AD5" w14:textId="77777777" w:rsidTr="00C26B82">
        <w:trPr>
          <w:trHeight w:val="195"/>
        </w:trPr>
        <w:tc>
          <w:tcPr>
            <w:tcW w:w="1448" w:type="dxa"/>
          </w:tcPr>
          <w:p w14:paraId="343B3F3E" w14:textId="77777777" w:rsidR="00C26B82" w:rsidRPr="0068735D" w:rsidRDefault="00C26B82" w:rsidP="0068735D">
            <w:pPr>
              <w:spacing w:line="276" w:lineRule="auto"/>
              <w:ind w:right="64"/>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Marquard</w:t>
            </w:r>
          </w:p>
        </w:tc>
        <w:tc>
          <w:tcPr>
            <w:tcW w:w="1413" w:type="dxa"/>
          </w:tcPr>
          <w:p w14:paraId="5FF60975"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w:t>
            </w:r>
          </w:p>
        </w:tc>
        <w:tc>
          <w:tcPr>
            <w:tcW w:w="1694" w:type="dxa"/>
          </w:tcPr>
          <w:p w14:paraId="7CD5C8D5"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c>
          <w:tcPr>
            <w:tcW w:w="2118" w:type="dxa"/>
          </w:tcPr>
          <w:p w14:paraId="308692D5"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c>
          <w:tcPr>
            <w:tcW w:w="1974" w:type="dxa"/>
          </w:tcPr>
          <w:p w14:paraId="35BBCE2B"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r>
      <w:tr w:rsidR="0069091D" w:rsidRPr="0068735D" w14:paraId="290DCEF9" w14:textId="77777777" w:rsidTr="00C26B82">
        <w:trPr>
          <w:trHeight w:val="195"/>
        </w:trPr>
        <w:tc>
          <w:tcPr>
            <w:tcW w:w="1448" w:type="dxa"/>
          </w:tcPr>
          <w:p w14:paraId="5934CD5F" w14:textId="77777777" w:rsidR="00C26B82" w:rsidRPr="0068735D" w:rsidRDefault="00C26B82" w:rsidP="0068735D">
            <w:pPr>
              <w:spacing w:line="276" w:lineRule="auto"/>
              <w:ind w:right="64"/>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Moemaneng</w:t>
            </w:r>
          </w:p>
        </w:tc>
        <w:tc>
          <w:tcPr>
            <w:tcW w:w="1413" w:type="dxa"/>
          </w:tcPr>
          <w:p w14:paraId="59B7A4DB"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c>
          <w:tcPr>
            <w:tcW w:w="1694" w:type="dxa"/>
          </w:tcPr>
          <w:p w14:paraId="753C47B6"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c>
          <w:tcPr>
            <w:tcW w:w="2118" w:type="dxa"/>
          </w:tcPr>
          <w:p w14:paraId="24980F60"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c>
          <w:tcPr>
            <w:tcW w:w="1974" w:type="dxa"/>
          </w:tcPr>
          <w:p w14:paraId="78928BE5"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0</w:t>
            </w:r>
          </w:p>
        </w:tc>
      </w:tr>
      <w:tr w:rsidR="0069091D" w:rsidRPr="0068735D" w14:paraId="056D2F41" w14:textId="77777777" w:rsidTr="00C26B82">
        <w:trPr>
          <w:trHeight w:val="196"/>
        </w:trPr>
        <w:tc>
          <w:tcPr>
            <w:tcW w:w="1448" w:type="dxa"/>
          </w:tcPr>
          <w:p w14:paraId="11C9E6D3" w14:textId="77777777" w:rsidR="00C26B82" w:rsidRPr="0068735D" w:rsidRDefault="00C26B82" w:rsidP="0068735D">
            <w:pPr>
              <w:spacing w:line="276" w:lineRule="auto"/>
              <w:ind w:right="64"/>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Total</w:t>
            </w:r>
          </w:p>
        </w:tc>
        <w:tc>
          <w:tcPr>
            <w:tcW w:w="1413" w:type="dxa"/>
          </w:tcPr>
          <w:p w14:paraId="09A8E141" w14:textId="77777777" w:rsidR="00C26B82" w:rsidRPr="0068735D" w:rsidRDefault="00C26B82" w:rsidP="0068735D">
            <w:pPr>
              <w:spacing w:line="276" w:lineRule="auto"/>
              <w:jc w:val="right"/>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4</w:t>
            </w:r>
          </w:p>
        </w:tc>
        <w:tc>
          <w:tcPr>
            <w:tcW w:w="1694" w:type="dxa"/>
          </w:tcPr>
          <w:p w14:paraId="2ED641B9" w14:textId="77777777" w:rsidR="00C26B82" w:rsidRPr="0068735D" w:rsidRDefault="00C26B82" w:rsidP="0068735D">
            <w:pPr>
              <w:spacing w:line="276" w:lineRule="auto"/>
              <w:jc w:val="right"/>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2</w:t>
            </w:r>
          </w:p>
        </w:tc>
        <w:tc>
          <w:tcPr>
            <w:tcW w:w="2118" w:type="dxa"/>
          </w:tcPr>
          <w:p w14:paraId="6CA41824" w14:textId="77777777" w:rsidR="00C26B82" w:rsidRPr="0068735D" w:rsidRDefault="00C26B82" w:rsidP="0068735D">
            <w:pPr>
              <w:spacing w:line="276" w:lineRule="auto"/>
              <w:jc w:val="right"/>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1</w:t>
            </w:r>
          </w:p>
        </w:tc>
        <w:tc>
          <w:tcPr>
            <w:tcW w:w="1974" w:type="dxa"/>
          </w:tcPr>
          <w:p w14:paraId="6E3F1749" w14:textId="77777777" w:rsidR="00C26B82" w:rsidRPr="0068735D" w:rsidRDefault="00C26B82" w:rsidP="0068735D">
            <w:pPr>
              <w:spacing w:line="276" w:lineRule="auto"/>
              <w:jc w:val="right"/>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1</w:t>
            </w:r>
          </w:p>
        </w:tc>
      </w:tr>
    </w:tbl>
    <w:p w14:paraId="48BA7B19" w14:textId="77777777" w:rsidR="00C26B82" w:rsidRPr="0068735D" w:rsidRDefault="00C26B82" w:rsidP="0068735D">
      <w:pPr>
        <w:spacing w:line="276" w:lineRule="auto"/>
        <w:ind w:right="-22"/>
        <w:jc w:val="both"/>
        <w:rPr>
          <w:rFonts w:ascii="Times New Roman" w:eastAsia="Franklin Gothic Book" w:hAnsi="Times New Roman"/>
          <w:b/>
        </w:rPr>
      </w:pPr>
      <w:r w:rsidRPr="0068735D">
        <w:rPr>
          <w:rFonts w:ascii="Times New Roman" w:eastAsia="Franklin Gothic Book" w:hAnsi="Times New Roman"/>
          <w:b/>
        </w:rPr>
        <w:t>Source: Ficksburg SAPS Cluster</w:t>
      </w:r>
    </w:p>
    <w:p w14:paraId="3511478C" w14:textId="77777777" w:rsidR="00C26B82" w:rsidRPr="0068735D" w:rsidRDefault="00C26B82" w:rsidP="0068735D">
      <w:pPr>
        <w:spacing w:line="276" w:lineRule="auto"/>
        <w:ind w:left="-709" w:right="-22" w:firstLine="720"/>
        <w:jc w:val="both"/>
        <w:rPr>
          <w:rFonts w:ascii="Times New Roman" w:eastAsia="Franklin Gothic Book" w:hAnsi="Times New Roman"/>
          <w:b/>
        </w:rPr>
      </w:pPr>
    </w:p>
    <w:p w14:paraId="72F29B0D" w14:textId="77777777" w:rsidR="00C26B82" w:rsidRPr="0068735D" w:rsidRDefault="00F37019" w:rsidP="0068735D">
      <w:pPr>
        <w:spacing w:line="276" w:lineRule="auto"/>
        <w:ind w:right="-22"/>
        <w:jc w:val="both"/>
        <w:rPr>
          <w:rFonts w:ascii="Times New Roman" w:eastAsia="Franklin Gothic Book" w:hAnsi="Times New Roman"/>
          <w:b/>
        </w:rPr>
      </w:pPr>
      <w:r w:rsidRPr="0068735D">
        <w:rPr>
          <w:rFonts w:ascii="Times New Roman" w:eastAsia="Franklin Gothic Book" w:hAnsi="Times New Roman"/>
          <w:b/>
        </w:rPr>
        <w:t>2.7</w:t>
      </w:r>
      <w:r w:rsidR="00C26B82" w:rsidRPr="0068735D">
        <w:rPr>
          <w:rFonts w:ascii="Times New Roman" w:eastAsia="Franklin Gothic Book" w:hAnsi="Times New Roman"/>
          <w:b/>
        </w:rPr>
        <w:t>.3 PUBLIC OPEN SPACE SYSTEM</w:t>
      </w:r>
    </w:p>
    <w:p w14:paraId="60332FB7" w14:textId="77777777" w:rsidR="00C26B82" w:rsidRPr="0068735D" w:rsidRDefault="00C26B82" w:rsidP="0068735D">
      <w:pPr>
        <w:spacing w:line="276" w:lineRule="auto"/>
        <w:ind w:right="-22"/>
        <w:jc w:val="both"/>
        <w:rPr>
          <w:rFonts w:ascii="Times New Roman" w:eastAsia="Franklin Gothic Book" w:hAnsi="Times New Roman"/>
          <w:b/>
        </w:rPr>
      </w:pPr>
    </w:p>
    <w:p w14:paraId="26BA7233" w14:textId="77777777" w:rsidR="00C26B82" w:rsidRPr="0068735D" w:rsidRDefault="00C26B82" w:rsidP="0068735D">
      <w:pPr>
        <w:spacing w:line="276" w:lineRule="auto"/>
        <w:ind w:right="-22"/>
        <w:jc w:val="both"/>
        <w:rPr>
          <w:rFonts w:ascii="Times New Roman" w:eastAsia="Franklin Gothic Book" w:hAnsi="Times New Roman"/>
        </w:rPr>
      </w:pPr>
      <w:r w:rsidRPr="0068735D">
        <w:rPr>
          <w:rFonts w:ascii="Times New Roman" w:eastAsia="Franklin Gothic Book" w:hAnsi="Times New Roman"/>
        </w:rPr>
        <w:t>All formalised recreational facilities are owned by private companies within the municipality. Those belonging to the municipality are not formalised and are in a very bad situation. Existing recreational facilities are in a dilapidated state and are not being maintained by the municipality.</w:t>
      </w:r>
    </w:p>
    <w:p w14:paraId="59BBC586" w14:textId="77777777" w:rsidR="00C26B82" w:rsidRPr="0068735D" w:rsidRDefault="00C26B82" w:rsidP="0068735D">
      <w:pPr>
        <w:spacing w:line="276" w:lineRule="auto"/>
        <w:ind w:right="-22"/>
        <w:jc w:val="both"/>
        <w:rPr>
          <w:rFonts w:ascii="Times New Roman" w:eastAsia="Franklin Gothic Book" w:hAnsi="Times New Roman"/>
        </w:rPr>
      </w:pPr>
    </w:p>
    <w:p w14:paraId="13958BF6" w14:textId="77777777" w:rsidR="00C26B82" w:rsidRPr="0068735D" w:rsidRDefault="00F37019" w:rsidP="0068735D">
      <w:pPr>
        <w:spacing w:line="276" w:lineRule="auto"/>
        <w:ind w:right="-22"/>
        <w:jc w:val="both"/>
        <w:rPr>
          <w:rFonts w:ascii="Times New Roman" w:eastAsia="Franklin Gothic Book" w:hAnsi="Times New Roman"/>
          <w:b/>
        </w:rPr>
      </w:pPr>
      <w:r w:rsidRPr="0068735D">
        <w:rPr>
          <w:rFonts w:ascii="Times New Roman" w:eastAsia="Franklin Gothic Book" w:hAnsi="Times New Roman"/>
          <w:b/>
        </w:rPr>
        <w:t>2.7</w:t>
      </w:r>
      <w:r w:rsidR="00C26B82" w:rsidRPr="0068735D">
        <w:rPr>
          <w:rFonts w:ascii="Times New Roman" w:eastAsia="Franklin Gothic Book" w:hAnsi="Times New Roman"/>
          <w:b/>
        </w:rPr>
        <w:t>.3.1 FICKSBURG/CALEDON PARK/MEQHELENG</w:t>
      </w:r>
    </w:p>
    <w:p w14:paraId="6B270D85" w14:textId="77777777" w:rsidR="00C26B82" w:rsidRPr="0068735D" w:rsidRDefault="00C26B82" w:rsidP="0068735D">
      <w:pPr>
        <w:spacing w:line="276" w:lineRule="auto"/>
        <w:ind w:right="-22"/>
        <w:jc w:val="both"/>
        <w:rPr>
          <w:rFonts w:ascii="Times New Roman" w:eastAsia="Franklin Gothic Book" w:hAnsi="Times New Roman"/>
          <w:b/>
        </w:rPr>
      </w:pPr>
    </w:p>
    <w:tbl>
      <w:tblPr>
        <w:tblStyle w:val="TableGrid13"/>
        <w:tblW w:w="8647" w:type="dxa"/>
        <w:tblInd w:w="-5" w:type="dxa"/>
        <w:tblLook w:val="04A0" w:firstRow="1" w:lastRow="0" w:firstColumn="1" w:lastColumn="0" w:noHBand="0" w:noVBand="1"/>
      </w:tblPr>
      <w:tblGrid>
        <w:gridCol w:w="1985"/>
        <w:gridCol w:w="6662"/>
      </w:tblGrid>
      <w:tr w:rsidR="0069091D" w:rsidRPr="0068735D" w14:paraId="3B1E7468" w14:textId="77777777" w:rsidTr="00C26B82">
        <w:tc>
          <w:tcPr>
            <w:tcW w:w="1985" w:type="dxa"/>
          </w:tcPr>
          <w:p w14:paraId="543E8726" w14:textId="77777777" w:rsidR="00C26B82" w:rsidRPr="0068735D" w:rsidRDefault="00C26B82" w:rsidP="0068735D">
            <w:pPr>
              <w:spacing w:line="276" w:lineRule="auto"/>
              <w:ind w:right="34"/>
              <w:jc w:val="center"/>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Private</w:t>
            </w:r>
          </w:p>
        </w:tc>
        <w:tc>
          <w:tcPr>
            <w:tcW w:w="6662" w:type="dxa"/>
          </w:tcPr>
          <w:p w14:paraId="7DD3A2EE" w14:textId="77777777" w:rsidR="00C26B82" w:rsidRPr="0068735D" w:rsidRDefault="00C26B82" w:rsidP="0068735D">
            <w:pPr>
              <w:tabs>
                <w:tab w:val="center" w:pos="2993"/>
                <w:tab w:val="right" w:pos="5987"/>
              </w:tabs>
              <w:spacing w:line="276" w:lineRule="auto"/>
              <w:ind w:right="34"/>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ab/>
              <w:t>Municipality</w:t>
            </w:r>
            <w:r w:rsidRPr="0068735D">
              <w:rPr>
                <w:rFonts w:ascii="Times New Roman" w:eastAsia="Franklin Gothic Book" w:hAnsi="Times New Roman" w:cs="Times New Roman"/>
                <w:b/>
                <w:sz w:val="16"/>
                <w:szCs w:val="16"/>
              </w:rPr>
              <w:tab/>
            </w:r>
          </w:p>
        </w:tc>
      </w:tr>
      <w:tr w:rsidR="0069091D" w:rsidRPr="0068735D" w14:paraId="36657AB4" w14:textId="77777777" w:rsidTr="00C26B82">
        <w:tc>
          <w:tcPr>
            <w:tcW w:w="1985" w:type="dxa"/>
          </w:tcPr>
          <w:p w14:paraId="1A647BA5" w14:textId="77777777" w:rsidR="00C26B82" w:rsidRPr="0068735D" w:rsidRDefault="00C26B82" w:rsidP="0068735D">
            <w:pPr>
              <w:spacing w:line="276" w:lineRule="auto"/>
              <w:ind w:right="34"/>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18 hole golf course</w:t>
            </w:r>
          </w:p>
        </w:tc>
        <w:tc>
          <w:tcPr>
            <w:tcW w:w="6662" w:type="dxa"/>
          </w:tcPr>
          <w:p w14:paraId="1BE835D2" w14:textId="77777777" w:rsidR="00C26B82" w:rsidRPr="0068735D" w:rsidRDefault="00C26B82" w:rsidP="0068735D">
            <w:pPr>
              <w:spacing w:line="276" w:lineRule="auto"/>
              <w:ind w:right="34"/>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Hennie De Wet Stadium ( Rugby, Cricket, Tennis Courts, Hockey and Swimming Pool)</w:t>
            </w:r>
          </w:p>
        </w:tc>
      </w:tr>
      <w:tr w:rsidR="0069091D" w:rsidRPr="0068735D" w14:paraId="5E1FC137" w14:textId="77777777" w:rsidTr="00C26B82">
        <w:tc>
          <w:tcPr>
            <w:tcW w:w="1985" w:type="dxa"/>
          </w:tcPr>
          <w:p w14:paraId="6E2114D1" w14:textId="77777777" w:rsidR="00C26B82" w:rsidRPr="0068735D" w:rsidRDefault="00C26B82" w:rsidP="0068735D">
            <w:pPr>
              <w:spacing w:line="276" w:lineRule="auto"/>
              <w:ind w:right="34"/>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Bowling Course</w:t>
            </w:r>
          </w:p>
        </w:tc>
        <w:tc>
          <w:tcPr>
            <w:tcW w:w="6662" w:type="dxa"/>
          </w:tcPr>
          <w:p w14:paraId="0628966F" w14:textId="77777777" w:rsidR="00C26B82" w:rsidRPr="0068735D" w:rsidRDefault="00C26B82" w:rsidP="0068735D">
            <w:pPr>
              <w:spacing w:line="276" w:lineRule="auto"/>
              <w:ind w:right="34"/>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Manie Fourie Stadium</w:t>
            </w:r>
          </w:p>
        </w:tc>
      </w:tr>
      <w:tr w:rsidR="0069091D" w:rsidRPr="0068735D" w14:paraId="064DD453" w14:textId="77777777" w:rsidTr="00C26B82">
        <w:tc>
          <w:tcPr>
            <w:tcW w:w="1985" w:type="dxa"/>
            <w:vMerge w:val="restart"/>
          </w:tcPr>
          <w:p w14:paraId="03445139" w14:textId="77777777" w:rsidR="00C26B82" w:rsidRPr="0068735D" w:rsidRDefault="00C26B82" w:rsidP="0068735D">
            <w:pPr>
              <w:spacing w:line="276" w:lineRule="auto"/>
              <w:ind w:right="34"/>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Meulspruit Dam</w:t>
            </w:r>
          </w:p>
        </w:tc>
        <w:tc>
          <w:tcPr>
            <w:tcW w:w="6662" w:type="dxa"/>
          </w:tcPr>
          <w:p w14:paraId="6EEC9CF2" w14:textId="77777777" w:rsidR="00C26B82" w:rsidRPr="0068735D" w:rsidRDefault="00C26B82" w:rsidP="0068735D">
            <w:pPr>
              <w:spacing w:line="276" w:lineRule="auto"/>
              <w:ind w:right="34"/>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Caravan Park</w:t>
            </w:r>
          </w:p>
        </w:tc>
      </w:tr>
      <w:tr w:rsidR="0069091D" w:rsidRPr="0068735D" w14:paraId="0F238770" w14:textId="77777777" w:rsidTr="00C26B82">
        <w:tc>
          <w:tcPr>
            <w:tcW w:w="1985" w:type="dxa"/>
            <w:vMerge/>
          </w:tcPr>
          <w:p w14:paraId="72D727A0" w14:textId="77777777" w:rsidR="00C26B82" w:rsidRPr="0068735D" w:rsidRDefault="00C26B82" w:rsidP="0068735D">
            <w:pPr>
              <w:spacing w:line="276" w:lineRule="auto"/>
              <w:ind w:right="34"/>
              <w:jc w:val="both"/>
              <w:rPr>
                <w:rFonts w:ascii="Times New Roman" w:eastAsia="Franklin Gothic Book" w:hAnsi="Times New Roman" w:cs="Times New Roman"/>
                <w:sz w:val="16"/>
                <w:szCs w:val="16"/>
              </w:rPr>
            </w:pPr>
          </w:p>
        </w:tc>
        <w:tc>
          <w:tcPr>
            <w:tcW w:w="6662" w:type="dxa"/>
          </w:tcPr>
          <w:p w14:paraId="43181D29" w14:textId="77777777" w:rsidR="00C26B82" w:rsidRPr="0068735D" w:rsidRDefault="00C26B82" w:rsidP="0068735D">
            <w:pPr>
              <w:spacing w:line="276" w:lineRule="auto"/>
              <w:ind w:right="34"/>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Meqheleng Holiday Resort</w:t>
            </w:r>
          </w:p>
        </w:tc>
      </w:tr>
      <w:tr w:rsidR="0069091D" w:rsidRPr="0068735D" w14:paraId="06AC8177" w14:textId="77777777" w:rsidTr="00C26B82">
        <w:tc>
          <w:tcPr>
            <w:tcW w:w="1985" w:type="dxa"/>
            <w:vMerge/>
          </w:tcPr>
          <w:p w14:paraId="610F897C" w14:textId="77777777" w:rsidR="00C26B82" w:rsidRPr="0068735D" w:rsidRDefault="00C26B82" w:rsidP="0068735D">
            <w:pPr>
              <w:spacing w:line="276" w:lineRule="auto"/>
              <w:ind w:right="34"/>
              <w:jc w:val="both"/>
              <w:rPr>
                <w:rFonts w:ascii="Times New Roman" w:eastAsia="Franklin Gothic Book" w:hAnsi="Times New Roman" w:cs="Times New Roman"/>
                <w:sz w:val="16"/>
                <w:szCs w:val="16"/>
              </w:rPr>
            </w:pPr>
          </w:p>
        </w:tc>
        <w:tc>
          <w:tcPr>
            <w:tcW w:w="6662" w:type="dxa"/>
          </w:tcPr>
          <w:p w14:paraId="2C1A43EC" w14:textId="77777777" w:rsidR="00C26B82" w:rsidRPr="0068735D" w:rsidRDefault="00C26B82" w:rsidP="0068735D">
            <w:pPr>
              <w:spacing w:line="276" w:lineRule="auto"/>
              <w:ind w:right="34"/>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Parks</w:t>
            </w:r>
          </w:p>
        </w:tc>
      </w:tr>
      <w:tr w:rsidR="0069091D" w:rsidRPr="0068735D" w14:paraId="6CED08FC" w14:textId="77777777" w:rsidTr="00C26B82">
        <w:tc>
          <w:tcPr>
            <w:tcW w:w="1985" w:type="dxa"/>
            <w:vMerge/>
          </w:tcPr>
          <w:p w14:paraId="22EF65B5" w14:textId="77777777" w:rsidR="00C26B82" w:rsidRPr="0068735D" w:rsidRDefault="00C26B82" w:rsidP="0068735D">
            <w:pPr>
              <w:spacing w:line="276" w:lineRule="auto"/>
              <w:ind w:right="34"/>
              <w:jc w:val="both"/>
              <w:rPr>
                <w:rFonts w:ascii="Times New Roman" w:eastAsia="Franklin Gothic Book" w:hAnsi="Times New Roman" w:cs="Times New Roman"/>
                <w:sz w:val="16"/>
                <w:szCs w:val="16"/>
              </w:rPr>
            </w:pPr>
          </w:p>
        </w:tc>
        <w:tc>
          <w:tcPr>
            <w:tcW w:w="6662" w:type="dxa"/>
          </w:tcPr>
          <w:p w14:paraId="551DA26D" w14:textId="77777777" w:rsidR="00C26B82" w:rsidRPr="0068735D" w:rsidRDefault="00C26B82" w:rsidP="0068735D">
            <w:pPr>
              <w:spacing w:line="276" w:lineRule="auto"/>
              <w:ind w:right="34"/>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Meqheleng Sport Stadium almost complete</w:t>
            </w:r>
          </w:p>
        </w:tc>
      </w:tr>
    </w:tbl>
    <w:p w14:paraId="5C7EA022" w14:textId="77777777" w:rsidR="00C26B82" w:rsidRPr="0068735D" w:rsidRDefault="00C26B82" w:rsidP="0068735D">
      <w:pPr>
        <w:spacing w:line="276" w:lineRule="auto"/>
        <w:ind w:right="403"/>
        <w:jc w:val="both"/>
        <w:rPr>
          <w:rFonts w:ascii="Times New Roman" w:eastAsia="Franklin Gothic Book" w:hAnsi="Times New Roman"/>
          <w:b/>
        </w:rPr>
      </w:pPr>
    </w:p>
    <w:p w14:paraId="00D22A79" w14:textId="77777777" w:rsidR="00C26B82" w:rsidRPr="0068735D" w:rsidRDefault="00F37019" w:rsidP="0068735D">
      <w:pPr>
        <w:spacing w:line="276" w:lineRule="auto"/>
        <w:ind w:right="403"/>
        <w:jc w:val="both"/>
        <w:rPr>
          <w:rFonts w:ascii="Times New Roman" w:eastAsia="Franklin Gothic Book" w:hAnsi="Times New Roman"/>
          <w:b/>
        </w:rPr>
      </w:pPr>
      <w:r w:rsidRPr="0068735D">
        <w:rPr>
          <w:rFonts w:ascii="Times New Roman" w:eastAsia="Franklin Gothic Book" w:hAnsi="Times New Roman"/>
          <w:b/>
        </w:rPr>
        <w:t>2.7</w:t>
      </w:r>
      <w:r w:rsidR="00C26B82" w:rsidRPr="0068735D">
        <w:rPr>
          <w:rFonts w:ascii="Times New Roman" w:eastAsia="Franklin Gothic Book" w:hAnsi="Times New Roman"/>
          <w:b/>
        </w:rPr>
        <w:t>.3.2 CLOCOLAN/HLOHLOLWANE</w:t>
      </w:r>
    </w:p>
    <w:p w14:paraId="19B40993" w14:textId="77777777" w:rsidR="00C26B82" w:rsidRPr="0068735D" w:rsidRDefault="00C26B82" w:rsidP="0068735D">
      <w:pPr>
        <w:spacing w:line="276" w:lineRule="auto"/>
        <w:ind w:left="-709" w:right="403"/>
        <w:jc w:val="both"/>
        <w:rPr>
          <w:rFonts w:ascii="Times New Roman" w:eastAsia="Franklin Gothic Book" w:hAnsi="Times New Roman"/>
        </w:rPr>
      </w:pPr>
      <w:r w:rsidRPr="0068735D">
        <w:rPr>
          <w:rFonts w:ascii="Times New Roman" w:eastAsia="Franklin Gothic Book" w:hAnsi="Times New Roman"/>
        </w:rPr>
        <w:t xml:space="preserve"> </w:t>
      </w:r>
    </w:p>
    <w:tbl>
      <w:tblPr>
        <w:tblStyle w:val="TableGrid13"/>
        <w:tblW w:w="8647" w:type="dxa"/>
        <w:tblInd w:w="-5" w:type="dxa"/>
        <w:tblLook w:val="04A0" w:firstRow="1" w:lastRow="0" w:firstColumn="1" w:lastColumn="0" w:noHBand="0" w:noVBand="1"/>
      </w:tblPr>
      <w:tblGrid>
        <w:gridCol w:w="1985"/>
        <w:gridCol w:w="6662"/>
      </w:tblGrid>
      <w:tr w:rsidR="0069091D" w:rsidRPr="0068735D" w14:paraId="2D10AF68" w14:textId="77777777" w:rsidTr="00C26B82">
        <w:tc>
          <w:tcPr>
            <w:tcW w:w="1985" w:type="dxa"/>
          </w:tcPr>
          <w:p w14:paraId="2AE006ED" w14:textId="77777777" w:rsidR="00C26B82" w:rsidRPr="0068735D" w:rsidRDefault="00C26B82" w:rsidP="0068735D">
            <w:pPr>
              <w:spacing w:line="276" w:lineRule="auto"/>
              <w:ind w:right="403"/>
              <w:jc w:val="center"/>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Private</w:t>
            </w:r>
          </w:p>
        </w:tc>
        <w:tc>
          <w:tcPr>
            <w:tcW w:w="6662" w:type="dxa"/>
          </w:tcPr>
          <w:p w14:paraId="6F766BC1" w14:textId="77777777" w:rsidR="00C26B82" w:rsidRPr="0068735D" w:rsidRDefault="00C26B82" w:rsidP="0068735D">
            <w:pPr>
              <w:spacing w:line="276" w:lineRule="auto"/>
              <w:ind w:right="403"/>
              <w:jc w:val="center"/>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Municipality</w:t>
            </w:r>
          </w:p>
        </w:tc>
      </w:tr>
      <w:tr w:rsidR="0069091D" w:rsidRPr="0068735D" w14:paraId="4EFA677D" w14:textId="77777777" w:rsidTr="00C26B82">
        <w:tc>
          <w:tcPr>
            <w:tcW w:w="1985" w:type="dxa"/>
          </w:tcPr>
          <w:p w14:paraId="7425F462"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Golf Course</w:t>
            </w:r>
          </w:p>
        </w:tc>
        <w:tc>
          <w:tcPr>
            <w:tcW w:w="6662" w:type="dxa"/>
          </w:tcPr>
          <w:p w14:paraId="6F1D3801"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Caravan Park need upgrading</w:t>
            </w:r>
          </w:p>
        </w:tc>
      </w:tr>
      <w:tr w:rsidR="0069091D" w:rsidRPr="0068735D" w14:paraId="27EBE806" w14:textId="77777777" w:rsidTr="00C26B82">
        <w:tc>
          <w:tcPr>
            <w:tcW w:w="1985" w:type="dxa"/>
          </w:tcPr>
          <w:p w14:paraId="7760FA40"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Bowling Club</w:t>
            </w:r>
          </w:p>
        </w:tc>
        <w:tc>
          <w:tcPr>
            <w:tcW w:w="6662" w:type="dxa"/>
          </w:tcPr>
          <w:p w14:paraId="5E6D7344"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Sport Stadium need upgrading</w:t>
            </w:r>
          </w:p>
        </w:tc>
      </w:tr>
      <w:tr w:rsidR="0069091D" w:rsidRPr="0068735D" w14:paraId="707BE824" w14:textId="77777777" w:rsidTr="00C26B82">
        <w:trPr>
          <w:trHeight w:val="142"/>
        </w:trPr>
        <w:tc>
          <w:tcPr>
            <w:tcW w:w="1985" w:type="dxa"/>
          </w:tcPr>
          <w:p w14:paraId="2030EC5F"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Tennis Club</w:t>
            </w:r>
          </w:p>
        </w:tc>
        <w:tc>
          <w:tcPr>
            <w:tcW w:w="6662" w:type="dxa"/>
          </w:tcPr>
          <w:p w14:paraId="0FE8C936" w14:textId="77777777" w:rsidR="00C26B82" w:rsidRPr="0068735D" w:rsidRDefault="00C26B82" w:rsidP="0068735D">
            <w:pPr>
              <w:spacing w:line="276" w:lineRule="auto"/>
              <w:ind w:right="403"/>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Parks- one at the entrance of the town being upgraded</w:t>
            </w:r>
          </w:p>
        </w:tc>
      </w:tr>
    </w:tbl>
    <w:p w14:paraId="09A67D08" w14:textId="5B918C50" w:rsidR="00C26B82" w:rsidRPr="0068735D" w:rsidRDefault="00C26B82" w:rsidP="00AB5820">
      <w:pPr>
        <w:tabs>
          <w:tab w:val="left" w:pos="990"/>
        </w:tabs>
        <w:spacing w:line="276" w:lineRule="auto"/>
        <w:ind w:right="403"/>
        <w:jc w:val="both"/>
        <w:rPr>
          <w:rFonts w:ascii="Times New Roman" w:eastAsia="Franklin Gothic Book" w:hAnsi="Times New Roman"/>
        </w:rPr>
      </w:pPr>
    </w:p>
    <w:p w14:paraId="531751A1" w14:textId="77777777" w:rsidR="00C26B82" w:rsidRPr="0068735D" w:rsidRDefault="00C26B82" w:rsidP="0068735D">
      <w:pPr>
        <w:tabs>
          <w:tab w:val="left" w:pos="990"/>
        </w:tabs>
        <w:spacing w:line="276" w:lineRule="auto"/>
        <w:ind w:right="403"/>
        <w:jc w:val="both"/>
        <w:rPr>
          <w:rFonts w:ascii="Times New Roman" w:eastAsia="Franklin Gothic Book" w:hAnsi="Times New Roman"/>
        </w:rPr>
      </w:pPr>
    </w:p>
    <w:p w14:paraId="40A37065" w14:textId="77777777" w:rsidR="00C26B82" w:rsidRPr="0068735D" w:rsidRDefault="00F37019" w:rsidP="0068735D">
      <w:pPr>
        <w:tabs>
          <w:tab w:val="left" w:pos="5475"/>
        </w:tabs>
        <w:spacing w:line="276" w:lineRule="auto"/>
        <w:ind w:right="403"/>
        <w:jc w:val="both"/>
        <w:rPr>
          <w:rFonts w:ascii="Times New Roman" w:eastAsia="Franklin Gothic Book" w:hAnsi="Times New Roman"/>
          <w:b/>
        </w:rPr>
      </w:pPr>
      <w:r w:rsidRPr="0068735D">
        <w:rPr>
          <w:rFonts w:ascii="Times New Roman" w:eastAsia="Franklin Gothic Book" w:hAnsi="Times New Roman"/>
          <w:b/>
        </w:rPr>
        <w:t>2.7.3</w:t>
      </w:r>
      <w:r w:rsidR="00C26B82" w:rsidRPr="0068735D">
        <w:rPr>
          <w:rFonts w:ascii="Times New Roman" w:eastAsia="Franklin Gothic Book" w:hAnsi="Times New Roman"/>
          <w:b/>
        </w:rPr>
        <w:t>.3 MARQUARD/MOEMANENG</w:t>
      </w:r>
      <w:r w:rsidR="00C26B82" w:rsidRPr="0068735D">
        <w:rPr>
          <w:rFonts w:ascii="Times New Roman" w:eastAsia="Franklin Gothic Book" w:hAnsi="Times New Roman"/>
          <w:b/>
        </w:rPr>
        <w:tab/>
      </w:r>
    </w:p>
    <w:p w14:paraId="591BA38A" w14:textId="77777777" w:rsidR="00C26B82" w:rsidRPr="0068735D" w:rsidRDefault="00C26B82" w:rsidP="0068735D">
      <w:pPr>
        <w:spacing w:line="276" w:lineRule="auto"/>
        <w:ind w:right="403"/>
        <w:jc w:val="both"/>
        <w:rPr>
          <w:rFonts w:ascii="Times New Roman" w:eastAsia="Franklin Gothic Book" w:hAnsi="Times New Roman"/>
          <w:b/>
        </w:rPr>
      </w:pPr>
    </w:p>
    <w:tbl>
      <w:tblPr>
        <w:tblStyle w:val="TableGrid13"/>
        <w:tblW w:w="8647" w:type="dxa"/>
        <w:tblInd w:w="-5" w:type="dxa"/>
        <w:tblLook w:val="04A0" w:firstRow="1" w:lastRow="0" w:firstColumn="1" w:lastColumn="0" w:noHBand="0" w:noVBand="1"/>
      </w:tblPr>
      <w:tblGrid>
        <w:gridCol w:w="3261"/>
        <w:gridCol w:w="5386"/>
      </w:tblGrid>
      <w:tr w:rsidR="0069091D" w:rsidRPr="0068735D" w14:paraId="3AD441ED" w14:textId="77777777" w:rsidTr="00C26B82">
        <w:tc>
          <w:tcPr>
            <w:tcW w:w="3261" w:type="dxa"/>
          </w:tcPr>
          <w:p w14:paraId="145DBE9A" w14:textId="77777777" w:rsidR="00C26B82" w:rsidRPr="0068735D" w:rsidRDefault="00C26B82" w:rsidP="0068735D">
            <w:pPr>
              <w:spacing w:line="276" w:lineRule="auto"/>
              <w:ind w:right="-108"/>
              <w:jc w:val="center"/>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Private</w:t>
            </w:r>
          </w:p>
        </w:tc>
        <w:tc>
          <w:tcPr>
            <w:tcW w:w="5386" w:type="dxa"/>
          </w:tcPr>
          <w:p w14:paraId="6B65C8C6" w14:textId="77777777" w:rsidR="00C26B82" w:rsidRPr="0068735D" w:rsidRDefault="00C26B82" w:rsidP="0068735D">
            <w:pPr>
              <w:tabs>
                <w:tab w:val="right" w:pos="4200"/>
              </w:tabs>
              <w:spacing w:line="276" w:lineRule="auto"/>
              <w:ind w:right="-108"/>
              <w:jc w:val="center"/>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Municipality</w:t>
            </w:r>
          </w:p>
        </w:tc>
      </w:tr>
      <w:tr w:rsidR="0069091D" w:rsidRPr="0068735D" w14:paraId="2CA34F25" w14:textId="77777777" w:rsidTr="00C26B82">
        <w:tc>
          <w:tcPr>
            <w:tcW w:w="3261" w:type="dxa"/>
          </w:tcPr>
          <w:p w14:paraId="7BF1ED72" w14:textId="77777777" w:rsidR="00C26B82" w:rsidRPr="0068735D" w:rsidRDefault="00C26B82" w:rsidP="0068735D">
            <w:pPr>
              <w:tabs>
                <w:tab w:val="left" w:pos="1718"/>
              </w:tabs>
              <w:spacing w:line="276" w:lineRule="auto"/>
              <w:ind w:right="-108"/>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Tennis Courts</w:t>
            </w:r>
            <w:r w:rsidRPr="0068735D">
              <w:rPr>
                <w:rFonts w:ascii="Times New Roman" w:eastAsia="Franklin Gothic Book" w:hAnsi="Times New Roman" w:cs="Times New Roman"/>
                <w:sz w:val="16"/>
                <w:szCs w:val="16"/>
              </w:rPr>
              <w:tab/>
            </w:r>
          </w:p>
        </w:tc>
        <w:tc>
          <w:tcPr>
            <w:tcW w:w="5386" w:type="dxa"/>
          </w:tcPr>
          <w:p w14:paraId="0B2F3224" w14:textId="77777777" w:rsidR="00C26B82" w:rsidRPr="0068735D" w:rsidRDefault="00C26B82" w:rsidP="0068735D">
            <w:pPr>
              <w:spacing w:line="276" w:lineRule="auto"/>
              <w:ind w:right="-108"/>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Show Grounds</w:t>
            </w:r>
          </w:p>
        </w:tc>
      </w:tr>
      <w:tr w:rsidR="0069091D" w:rsidRPr="0068735D" w14:paraId="6E7B1A70" w14:textId="77777777" w:rsidTr="00C26B82">
        <w:tc>
          <w:tcPr>
            <w:tcW w:w="3261" w:type="dxa"/>
          </w:tcPr>
          <w:p w14:paraId="101FFD89" w14:textId="77777777" w:rsidR="00C26B82" w:rsidRPr="0068735D" w:rsidRDefault="00C26B82" w:rsidP="0068735D">
            <w:pPr>
              <w:spacing w:line="276" w:lineRule="auto"/>
              <w:ind w:right="-108"/>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Squash Courts</w:t>
            </w:r>
          </w:p>
        </w:tc>
        <w:tc>
          <w:tcPr>
            <w:tcW w:w="5386" w:type="dxa"/>
          </w:tcPr>
          <w:p w14:paraId="364E2200" w14:textId="77777777" w:rsidR="00C26B82" w:rsidRPr="0068735D" w:rsidRDefault="00C26B82" w:rsidP="0068735D">
            <w:pPr>
              <w:spacing w:line="276" w:lineRule="auto"/>
              <w:ind w:right="-108"/>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Stadium</w:t>
            </w:r>
          </w:p>
        </w:tc>
      </w:tr>
      <w:tr w:rsidR="0069091D" w:rsidRPr="0068735D" w14:paraId="2F3EE1EF" w14:textId="77777777" w:rsidTr="00C26B82">
        <w:trPr>
          <w:trHeight w:val="142"/>
        </w:trPr>
        <w:tc>
          <w:tcPr>
            <w:tcW w:w="3261" w:type="dxa"/>
          </w:tcPr>
          <w:p w14:paraId="03B21C9F" w14:textId="77777777" w:rsidR="00C26B82" w:rsidRPr="0068735D" w:rsidRDefault="00C26B82" w:rsidP="0068735D">
            <w:pPr>
              <w:spacing w:line="276" w:lineRule="auto"/>
              <w:ind w:right="-108"/>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9 hole Golf Course</w:t>
            </w:r>
          </w:p>
        </w:tc>
        <w:tc>
          <w:tcPr>
            <w:tcW w:w="5386" w:type="dxa"/>
          </w:tcPr>
          <w:p w14:paraId="6300C2D2" w14:textId="77777777" w:rsidR="00C26B82" w:rsidRPr="0068735D" w:rsidRDefault="00C26B82" w:rsidP="0068735D">
            <w:pPr>
              <w:spacing w:line="276" w:lineRule="auto"/>
              <w:ind w:right="-108"/>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Parks</w:t>
            </w:r>
          </w:p>
        </w:tc>
      </w:tr>
      <w:tr w:rsidR="0069091D" w:rsidRPr="0068735D" w14:paraId="5CD32B40" w14:textId="77777777" w:rsidTr="00C26B82">
        <w:trPr>
          <w:trHeight w:val="142"/>
        </w:trPr>
        <w:tc>
          <w:tcPr>
            <w:tcW w:w="3261" w:type="dxa"/>
          </w:tcPr>
          <w:p w14:paraId="1A6E5A07" w14:textId="77777777" w:rsidR="00C26B82" w:rsidRPr="0068735D" w:rsidRDefault="00C26B82" w:rsidP="0068735D">
            <w:pPr>
              <w:spacing w:line="276" w:lineRule="auto"/>
              <w:ind w:right="-108"/>
              <w:jc w:val="both"/>
              <w:rPr>
                <w:rFonts w:ascii="Times New Roman" w:eastAsia="Franklin Gothic Book" w:hAnsi="Times New Roman" w:cs="Times New Roman"/>
                <w:sz w:val="16"/>
                <w:szCs w:val="16"/>
              </w:rPr>
            </w:pPr>
          </w:p>
        </w:tc>
        <w:tc>
          <w:tcPr>
            <w:tcW w:w="5386" w:type="dxa"/>
          </w:tcPr>
          <w:p w14:paraId="16808DF8" w14:textId="77777777" w:rsidR="00C26B82" w:rsidRPr="0068735D" w:rsidRDefault="00C26B82" w:rsidP="0068735D">
            <w:pPr>
              <w:spacing w:line="276" w:lineRule="auto"/>
              <w:ind w:right="-108"/>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Swimming Pool</w:t>
            </w:r>
          </w:p>
        </w:tc>
      </w:tr>
    </w:tbl>
    <w:p w14:paraId="2C2F0D05" w14:textId="77777777" w:rsidR="00C26B82" w:rsidRPr="0068735D" w:rsidRDefault="00C26B82" w:rsidP="0068735D">
      <w:pPr>
        <w:spacing w:line="276" w:lineRule="auto"/>
        <w:ind w:right="403"/>
        <w:jc w:val="both"/>
        <w:rPr>
          <w:rFonts w:ascii="Times New Roman" w:eastAsia="Franklin Gothic Book" w:hAnsi="Times New Roman"/>
        </w:rPr>
      </w:pPr>
    </w:p>
    <w:p w14:paraId="24133955" w14:textId="77777777" w:rsidR="00C26B82" w:rsidRPr="0068735D" w:rsidRDefault="00F37019" w:rsidP="0068735D">
      <w:pPr>
        <w:spacing w:line="276" w:lineRule="auto"/>
        <w:ind w:right="403"/>
        <w:jc w:val="both"/>
        <w:rPr>
          <w:rFonts w:ascii="Times New Roman" w:eastAsia="Franklin Gothic Book" w:hAnsi="Times New Roman"/>
          <w:b/>
        </w:rPr>
      </w:pPr>
      <w:r w:rsidRPr="0068735D">
        <w:rPr>
          <w:rFonts w:ascii="Times New Roman" w:eastAsia="Franklin Gothic Book" w:hAnsi="Times New Roman"/>
          <w:b/>
        </w:rPr>
        <w:t>2.7.3</w:t>
      </w:r>
      <w:r w:rsidR="00C26B82" w:rsidRPr="0068735D">
        <w:rPr>
          <w:rFonts w:ascii="Times New Roman" w:eastAsia="Franklin Gothic Book" w:hAnsi="Times New Roman"/>
          <w:b/>
        </w:rPr>
        <w:t>.4 SENEKAL/MATWABENG</w:t>
      </w:r>
    </w:p>
    <w:p w14:paraId="108B346B" w14:textId="77777777" w:rsidR="00C26B82" w:rsidRPr="0068735D" w:rsidRDefault="00C26B82" w:rsidP="0068735D">
      <w:pPr>
        <w:spacing w:line="276" w:lineRule="auto"/>
        <w:ind w:right="403"/>
        <w:jc w:val="both"/>
        <w:rPr>
          <w:rFonts w:ascii="Times New Roman" w:eastAsia="Franklin Gothic Book" w:hAnsi="Times New Roman"/>
          <w:b/>
        </w:rPr>
      </w:pPr>
    </w:p>
    <w:tbl>
      <w:tblPr>
        <w:tblStyle w:val="TableGrid13"/>
        <w:tblW w:w="8647" w:type="dxa"/>
        <w:tblInd w:w="-5" w:type="dxa"/>
        <w:tblLook w:val="04A0" w:firstRow="1" w:lastRow="0" w:firstColumn="1" w:lastColumn="0" w:noHBand="0" w:noVBand="1"/>
      </w:tblPr>
      <w:tblGrid>
        <w:gridCol w:w="3261"/>
        <w:gridCol w:w="5386"/>
      </w:tblGrid>
      <w:tr w:rsidR="0069091D" w:rsidRPr="0068735D" w14:paraId="03000723" w14:textId="77777777" w:rsidTr="00C26B82">
        <w:tc>
          <w:tcPr>
            <w:tcW w:w="3261" w:type="dxa"/>
          </w:tcPr>
          <w:p w14:paraId="4766ABBC" w14:textId="77777777" w:rsidR="00C26B82" w:rsidRPr="0068735D" w:rsidRDefault="00C26B82" w:rsidP="0068735D">
            <w:pPr>
              <w:tabs>
                <w:tab w:val="center" w:pos="1033"/>
              </w:tabs>
              <w:spacing w:line="276" w:lineRule="auto"/>
              <w:jc w:val="center"/>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Private</w:t>
            </w:r>
          </w:p>
        </w:tc>
        <w:tc>
          <w:tcPr>
            <w:tcW w:w="5386" w:type="dxa"/>
          </w:tcPr>
          <w:p w14:paraId="48D73459" w14:textId="77777777" w:rsidR="00C26B82" w:rsidRPr="0068735D" w:rsidRDefault="00C26B82" w:rsidP="0068735D">
            <w:pPr>
              <w:tabs>
                <w:tab w:val="center" w:pos="2388"/>
                <w:tab w:val="center" w:pos="3794"/>
                <w:tab w:val="right" w:pos="4776"/>
                <w:tab w:val="left" w:pos="5566"/>
              </w:tabs>
              <w:spacing w:line="276" w:lineRule="auto"/>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ab/>
              <w:t>Municipality</w:t>
            </w:r>
            <w:r w:rsidRPr="0068735D">
              <w:rPr>
                <w:rFonts w:ascii="Times New Roman" w:eastAsia="Franklin Gothic Book" w:hAnsi="Times New Roman" w:cs="Times New Roman"/>
                <w:b/>
                <w:sz w:val="16"/>
                <w:szCs w:val="16"/>
              </w:rPr>
              <w:tab/>
            </w:r>
            <w:r w:rsidRPr="0068735D">
              <w:rPr>
                <w:rFonts w:ascii="Times New Roman" w:eastAsia="Franklin Gothic Book" w:hAnsi="Times New Roman" w:cs="Times New Roman"/>
                <w:b/>
                <w:sz w:val="16"/>
                <w:szCs w:val="16"/>
              </w:rPr>
              <w:tab/>
            </w:r>
          </w:p>
        </w:tc>
      </w:tr>
      <w:tr w:rsidR="0069091D" w:rsidRPr="0068735D" w14:paraId="6755942E" w14:textId="77777777" w:rsidTr="00C26B82">
        <w:tc>
          <w:tcPr>
            <w:tcW w:w="3261" w:type="dxa"/>
          </w:tcPr>
          <w:p w14:paraId="331E8429"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Stadium</w:t>
            </w:r>
          </w:p>
        </w:tc>
        <w:tc>
          <w:tcPr>
            <w:tcW w:w="5386" w:type="dxa"/>
          </w:tcPr>
          <w:p w14:paraId="34C0E673"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Caravan Park</w:t>
            </w:r>
          </w:p>
        </w:tc>
      </w:tr>
      <w:tr w:rsidR="0069091D" w:rsidRPr="0068735D" w14:paraId="5E7E53EA" w14:textId="77777777" w:rsidTr="00C26B82">
        <w:tc>
          <w:tcPr>
            <w:tcW w:w="3261" w:type="dxa"/>
          </w:tcPr>
          <w:p w14:paraId="592290B6"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Golf Course</w:t>
            </w:r>
          </w:p>
        </w:tc>
        <w:tc>
          <w:tcPr>
            <w:tcW w:w="5386" w:type="dxa"/>
          </w:tcPr>
          <w:p w14:paraId="1E167474"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Squash</w:t>
            </w:r>
          </w:p>
        </w:tc>
      </w:tr>
      <w:tr w:rsidR="0069091D" w:rsidRPr="0068735D" w14:paraId="3683C2DC" w14:textId="77777777" w:rsidTr="00C26B82">
        <w:trPr>
          <w:trHeight w:val="142"/>
        </w:trPr>
        <w:tc>
          <w:tcPr>
            <w:tcW w:w="3261" w:type="dxa"/>
          </w:tcPr>
          <w:p w14:paraId="2F6626AE"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Matwabeng Boere Park</w:t>
            </w:r>
          </w:p>
        </w:tc>
        <w:tc>
          <w:tcPr>
            <w:tcW w:w="5386" w:type="dxa"/>
          </w:tcPr>
          <w:p w14:paraId="7CE69F8C"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Bowling</w:t>
            </w:r>
          </w:p>
        </w:tc>
      </w:tr>
      <w:tr w:rsidR="0069091D" w:rsidRPr="0068735D" w14:paraId="7BC6E8ED" w14:textId="77777777" w:rsidTr="00C26B82">
        <w:trPr>
          <w:trHeight w:val="289"/>
        </w:trPr>
        <w:tc>
          <w:tcPr>
            <w:tcW w:w="3261" w:type="dxa"/>
            <w:tcBorders>
              <w:bottom w:val="single" w:sz="4" w:space="0" w:color="auto"/>
            </w:tcBorders>
          </w:tcPr>
          <w:p w14:paraId="77D73548" w14:textId="77777777" w:rsidR="00C26B82" w:rsidRPr="0068735D" w:rsidRDefault="00C26B82" w:rsidP="0068735D">
            <w:pPr>
              <w:spacing w:line="276" w:lineRule="auto"/>
              <w:jc w:val="both"/>
              <w:rPr>
                <w:rFonts w:ascii="Times New Roman" w:eastAsia="Franklin Gothic Book" w:hAnsi="Times New Roman" w:cs="Times New Roman"/>
                <w:sz w:val="16"/>
                <w:szCs w:val="16"/>
              </w:rPr>
            </w:pPr>
          </w:p>
        </w:tc>
        <w:tc>
          <w:tcPr>
            <w:tcW w:w="5386" w:type="dxa"/>
            <w:tcBorders>
              <w:bottom w:val="single" w:sz="4" w:space="0" w:color="auto"/>
            </w:tcBorders>
          </w:tcPr>
          <w:p w14:paraId="1623F050"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Tennis</w:t>
            </w:r>
          </w:p>
        </w:tc>
      </w:tr>
    </w:tbl>
    <w:p w14:paraId="18E2D153" w14:textId="77777777" w:rsidR="00C26B82" w:rsidRPr="0068735D" w:rsidRDefault="00C26B82" w:rsidP="0068735D">
      <w:pPr>
        <w:spacing w:line="276" w:lineRule="auto"/>
        <w:ind w:right="403"/>
        <w:jc w:val="both"/>
        <w:rPr>
          <w:rFonts w:ascii="Times New Roman" w:eastAsia="Franklin Gothic Book" w:hAnsi="Times New Roman"/>
        </w:rPr>
      </w:pPr>
    </w:p>
    <w:p w14:paraId="50850F21" w14:textId="77777777" w:rsidR="00C26B82" w:rsidRPr="0068735D" w:rsidRDefault="00C26B82" w:rsidP="0068735D">
      <w:pPr>
        <w:spacing w:line="276" w:lineRule="auto"/>
        <w:ind w:right="-22"/>
        <w:jc w:val="both"/>
        <w:rPr>
          <w:rFonts w:ascii="Times New Roman" w:eastAsia="Franklin Gothic Book" w:hAnsi="Times New Roman"/>
        </w:rPr>
      </w:pPr>
      <w:r w:rsidRPr="0068735D">
        <w:rPr>
          <w:rFonts w:ascii="Times New Roman" w:eastAsia="Franklin Gothic Book" w:hAnsi="Times New Roman"/>
        </w:rPr>
        <w:t>Planned sites for recreational and sport are found in all areas within the urban centres of the municipality. The trend is that the facilities in the former town areas are better developed although not adequately maintained and the facilities in the former township areas poorly developed or not developed at all. Most of these site are occupied by different churches and religions within the municipality, this issue needs to be addressed accordingly.</w:t>
      </w:r>
    </w:p>
    <w:p w14:paraId="1BA244C0" w14:textId="77777777" w:rsidR="00C26B82" w:rsidRPr="0068735D" w:rsidRDefault="00C26B82" w:rsidP="0068735D">
      <w:pPr>
        <w:spacing w:line="276" w:lineRule="auto"/>
        <w:ind w:left="-709" w:right="-22"/>
        <w:jc w:val="center"/>
        <w:rPr>
          <w:rFonts w:ascii="Times New Roman" w:eastAsia="Franklin Gothic Book" w:hAnsi="Times New Roman"/>
        </w:rPr>
      </w:pPr>
    </w:p>
    <w:p w14:paraId="3B343279" w14:textId="77777777" w:rsidR="00C26B82" w:rsidRPr="0068735D" w:rsidRDefault="00F37019" w:rsidP="0068735D">
      <w:pPr>
        <w:spacing w:line="276" w:lineRule="auto"/>
        <w:ind w:right="-22"/>
        <w:jc w:val="both"/>
        <w:rPr>
          <w:rFonts w:ascii="Times New Roman" w:eastAsia="Franklin Gothic Book" w:hAnsi="Times New Roman"/>
        </w:rPr>
      </w:pPr>
      <w:r w:rsidRPr="0068735D">
        <w:rPr>
          <w:rFonts w:ascii="Times New Roman" w:eastAsia="Franklin Gothic Book" w:hAnsi="Times New Roman"/>
        </w:rPr>
        <w:t>2.8</w:t>
      </w:r>
      <w:r w:rsidR="00C26B82" w:rsidRPr="0068735D">
        <w:rPr>
          <w:rFonts w:ascii="Times New Roman" w:eastAsia="Franklin Gothic Book" w:hAnsi="Times New Roman"/>
        </w:rPr>
        <w:t xml:space="preserve"> </w:t>
      </w:r>
      <w:r w:rsidR="00C26B82" w:rsidRPr="0068735D">
        <w:rPr>
          <w:rFonts w:ascii="Times New Roman" w:eastAsia="Franklin Gothic Book" w:hAnsi="Times New Roman"/>
          <w:b/>
        </w:rPr>
        <w:t>ECONOMIC PROFILE</w:t>
      </w:r>
    </w:p>
    <w:p w14:paraId="5C8112B0" w14:textId="77777777" w:rsidR="00C26B82" w:rsidRPr="0068735D" w:rsidRDefault="00C26B82" w:rsidP="0068735D">
      <w:pPr>
        <w:spacing w:line="276" w:lineRule="auto"/>
        <w:ind w:right="-22"/>
        <w:jc w:val="both"/>
        <w:rPr>
          <w:rFonts w:ascii="Times New Roman" w:eastAsia="Franklin Gothic Book" w:hAnsi="Times New Roman"/>
        </w:rPr>
      </w:pPr>
    </w:p>
    <w:p w14:paraId="5EB6D5C2" w14:textId="77777777" w:rsidR="00C26B82" w:rsidRPr="0068735D" w:rsidRDefault="00C26B82" w:rsidP="0068735D">
      <w:pPr>
        <w:spacing w:line="276" w:lineRule="auto"/>
        <w:ind w:right="-22"/>
        <w:jc w:val="both"/>
        <w:rPr>
          <w:rFonts w:ascii="Times New Roman" w:eastAsia="Franklin Gothic Book" w:hAnsi="Times New Roman"/>
          <w:bCs/>
          <w:noProof/>
          <w:spacing w:val="16"/>
          <w:lang w:eastAsia="en-ZA"/>
        </w:rPr>
      </w:pPr>
      <w:r w:rsidRPr="0068735D">
        <w:rPr>
          <w:rFonts w:ascii="Times New Roman" w:eastAsia="Franklin Gothic Book" w:hAnsi="Times New Roman"/>
        </w:rPr>
        <w:t>Of the 33 411 economically active (employed or unemployed but looking for work) people in the municipality, 35.7% are unemployed. Of the 17 173 economically active youth (aged 15-34) in the area, 46.7% are unemployed. Agriculture is the main economic activity in the municipality.</w:t>
      </w:r>
      <w:r w:rsidRPr="0068735D">
        <w:rPr>
          <w:rFonts w:ascii="Times New Roman" w:eastAsia="Franklin Gothic Book" w:hAnsi="Times New Roman"/>
          <w:bCs/>
          <w:noProof/>
          <w:spacing w:val="16"/>
          <w:lang w:eastAsia="en-ZA"/>
        </w:rPr>
        <w:t xml:space="preserve"> </w:t>
      </w:r>
    </w:p>
    <w:p w14:paraId="27335BEE" w14:textId="77777777" w:rsidR="00C26B82" w:rsidRPr="0068735D" w:rsidRDefault="00C26B82" w:rsidP="0068735D">
      <w:pPr>
        <w:spacing w:line="276" w:lineRule="auto"/>
        <w:ind w:left="-709" w:right="-22" w:firstLine="720"/>
        <w:jc w:val="both"/>
        <w:rPr>
          <w:rFonts w:ascii="Times New Roman" w:eastAsia="Franklin Gothic Book" w:hAnsi="Times New Roman"/>
          <w:bCs/>
          <w:noProof/>
          <w:spacing w:val="16"/>
          <w:lang w:eastAsia="en-ZA"/>
        </w:rPr>
      </w:pPr>
    </w:p>
    <w:p w14:paraId="785A74E0" w14:textId="77777777" w:rsidR="00C26B82" w:rsidRPr="0068735D" w:rsidRDefault="00F37019" w:rsidP="0068735D">
      <w:pPr>
        <w:tabs>
          <w:tab w:val="center" w:pos="4323"/>
        </w:tabs>
        <w:spacing w:line="276" w:lineRule="auto"/>
        <w:ind w:right="-22"/>
        <w:jc w:val="both"/>
        <w:rPr>
          <w:rFonts w:ascii="Times New Roman" w:eastAsia="Franklin Gothic Book" w:hAnsi="Times New Roman"/>
          <w:b/>
        </w:rPr>
      </w:pPr>
      <w:r w:rsidRPr="0068735D">
        <w:rPr>
          <w:rFonts w:ascii="Times New Roman" w:eastAsia="Franklin Gothic Book" w:hAnsi="Times New Roman"/>
          <w:b/>
        </w:rPr>
        <w:t>2.8</w:t>
      </w:r>
      <w:r w:rsidR="00C26B82" w:rsidRPr="0068735D">
        <w:rPr>
          <w:rFonts w:ascii="Times New Roman" w:eastAsia="Franklin Gothic Book" w:hAnsi="Times New Roman"/>
          <w:b/>
        </w:rPr>
        <w:t>.1 EMPLOYMENT OF THOSE AGED 15-64</w:t>
      </w:r>
      <w:r w:rsidR="00C26B82" w:rsidRPr="0068735D">
        <w:rPr>
          <w:rFonts w:ascii="Times New Roman" w:eastAsia="Franklin Gothic Book" w:hAnsi="Times New Roman"/>
          <w:b/>
        </w:rPr>
        <w:tab/>
      </w:r>
    </w:p>
    <w:p w14:paraId="4142B727" w14:textId="77777777" w:rsidR="00C26B82" w:rsidRPr="0068735D" w:rsidRDefault="00C26B82" w:rsidP="0068735D">
      <w:pPr>
        <w:tabs>
          <w:tab w:val="center" w:pos="4323"/>
        </w:tabs>
        <w:spacing w:line="276" w:lineRule="auto"/>
        <w:ind w:right="-22"/>
        <w:jc w:val="both"/>
        <w:rPr>
          <w:rFonts w:ascii="Times New Roman" w:eastAsia="Franklin Gothic Book" w:hAnsi="Times New Roman"/>
          <w:b/>
        </w:rPr>
      </w:pPr>
    </w:p>
    <w:p w14:paraId="37791DB9" w14:textId="77777777" w:rsidR="00C26B82" w:rsidRPr="0068735D" w:rsidRDefault="00C26B82" w:rsidP="0068735D">
      <w:pPr>
        <w:spacing w:line="276" w:lineRule="auto"/>
        <w:ind w:right="-22"/>
        <w:jc w:val="both"/>
        <w:rPr>
          <w:rFonts w:ascii="Times New Roman" w:eastAsia="Franklin Gothic Book" w:hAnsi="Times New Roman"/>
          <w:sz w:val="24"/>
          <w:szCs w:val="24"/>
        </w:rPr>
      </w:pPr>
      <w:r w:rsidRPr="0068735D">
        <w:rPr>
          <w:rFonts w:ascii="Times New Roman" w:eastAsia="Franklin Gothic Book" w:hAnsi="Times New Roman"/>
          <w:noProof/>
          <w:sz w:val="24"/>
          <w:szCs w:val="24"/>
          <w:lang w:val="en-ZA" w:eastAsia="en-ZA"/>
        </w:rPr>
        <w:drawing>
          <wp:inline distT="0" distB="0" distL="0" distR="0" wp14:anchorId="3D98F47A" wp14:editId="2FE7D0E0">
            <wp:extent cx="5543550" cy="1666875"/>
            <wp:effectExtent l="0" t="0" r="0" b="9525"/>
            <wp:docPr id="122" name="Chart 12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C7611C8" w14:textId="77777777" w:rsidR="00C26B82" w:rsidRPr="0068735D" w:rsidRDefault="00C26B82" w:rsidP="0068735D">
      <w:pPr>
        <w:spacing w:line="276" w:lineRule="auto"/>
        <w:ind w:right="403"/>
        <w:jc w:val="both"/>
        <w:rPr>
          <w:rFonts w:ascii="Times New Roman" w:eastAsia="Franklin Gothic Book" w:hAnsi="Times New Roman"/>
          <w:b/>
        </w:rPr>
      </w:pPr>
      <w:r w:rsidRPr="0068735D">
        <w:rPr>
          <w:rFonts w:ascii="Times New Roman" w:eastAsia="Franklin Gothic Book" w:hAnsi="Times New Roman"/>
          <w:b/>
        </w:rPr>
        <w:t>Source: Statistics South Africa-Census 2011</w:t>
      </w:r>
    </w:p>
    <w:p w14:paraId="1894FBC0" w14:textId="77777777" w:rsidR="00C26B82" w:rsidRPr="0068735D" w:rsidRDefault="00C26B82" w:rsidP="0068735D">
      <w:pPr>
        <w:spacing w:line="276" w:lineRule="auto"/>
        <w:ind w:left="-709" w:right="403"/>
        <w:jc w:val="both"/>
        <w:rPr>
          <w:rFonts w:ascii="Times New Roman" w:eastAsia="Franklin Gothic Book" w:hAnsi="Times New Roman"/>
          <w:b/>
        </w:rPr>
      </w:pPr>
    </w:p>
    <w:p w14:paraId="268AC347" w14:textId="77777777" w:rsidR="00C26B82" w:rsidRPr="0068735D" w:rsidRDefault="00F37019" w:rsidP="0068735D">
      <w:pPr>
        <w:tabs>
          <w:tab w:val="left" w:pos="6450"/>
        </w:tabs>
        <w:spacing w:line="276" w:lineRule="auto"/>
        <w:ind w:left="709" w:right="403" w:hanging="709"/>
        <w:jc w:val="both"/>
        <w:rPr>
          <w:rFonts w:ascii="Times New Roman" w:hAnsi="Times New Roman"/>
          <w:b/>
        </w:rPr>
      </w:pPr>
      <w:r w:rsidRPr="0068735D">
        <w:rPr>
          <w:rFonts w:ascii="Times New Roman" w:hAnsi="Times New Roman"/>
          <w:b/>
        </w:rPr>
        <w:t>2.8</w:t>
      </w:r>
      <w:r w:rsidR="00C26B82" w:rsidRPr="0068735D">
        <w:rPr>
          <w:rFonts w:ascii="Times New Roman" w:hAnsi="Times New Roman"/>
          <w:b/>
        </w:rPr>
        <w:t xml:space="preserve">.1.1 DISTRIBUTION OF THE POPULATION AGED 15-64 YEARS BY EMPLOYMENT STATUS- </w:t>
      </w:r>
    </w:p>
    <w:p w14:paraId="34723C0E" w14:textId="77777777" w:rsidR="00C26B82" w:rsidRPr="0068735D" w:rsidRDefault="00C26B82" w:rsidP="0068735D">
      <w:pPr>
        <w:tabs>
          <w:tab w:val="left" w:pos="6450"/>
        </w:tabs>
        <w:spacing w:line="276" w:lineRule="auto"/>
        <w:ind w:left="709" w:right="403" w:hanging="709"/>
        <w:jc w:val="both"/>
        <w:rPr>
          <w:rFonts w:ascii="Times New Roman" w:hAnsi="Times New Roman"/>
          <w:b/>
        </w:rPr>
      </w:pPr>
      <w:r w:rsidRPr="0068735D">
        <w:rPr>
          <w:rFonts w:ascii="Times New Roman" w:hAnsi="Times New Roman"/>
          <w:b/>
        </w:rPr>
        <w:t xml:space="preserve">               1996, 2001 AND 2011</w:t>
      </w:r>
    </w:p>
    <w:p w14:paraId="1D76C6F2" w14:textId="77777777" w:rsidR="00C26B82" w:rsidRPr="0068735D" w:rsidRDefault="00C26B82" w:rsidP="0068735D">
      <w:pPr>
        <w:tabs>
          <w:tab w:val="left" w:pos="6450"/>
        </w:tabs>
        <w:spacing w:line="276" w:lineRule="auto"/>
        <w:ind w:left="709" w:right="403" w:hanging="709"/>
        <w:jc w:val="both"/>
        <w:rPr>
          <w:rFonts w:ascii="Times New Roman" w:hAnsi="Times New Roman"/>
          <w:b/>
        </w:rPr>
      </w:pPr>
    </w:p>
    <w:tbl>
      <w:tblPr>
        <w:tblStyle w:val="TableGrid14"/>
        <w:tblW w:w="8784" w:type="dxa"/>
        <w:tblLook w:val="04A0" w:firstRow="1" w:lastRow="0" w:firstColumn="1" w:lastColumn="0" w:noHBand="0" w:noVBand="1"/>
      </w:tblPr>
      <w:tblGrid>
        <w:gridCol w:w="846"/>
        <w:gridCol w:w="850"/>
        <w:gridCol w:w="878"/>
        <w:gridCol w:w="682"/>
        <w:gridCol w:w="992"/>
        <w:gridCol w:w="850"/>
        <w:gridCol w:w="851"/>
        <w:gridCol w:w="992"/>
        <w:gridCol w:w="1843"/>
      </w:tblGrid>
      <w:tr w:rsidR="0069091D" w:rsidRPr="0068735D" w14:paraId="46718DAB" w14:textId="77777777" w:rsidTr="00C26B82">
        <w:tc>
          <w:tcPr>
            <w:tcW w:w="2574" w:type="dxa"/>
            <w:gridSpan w:val="3"/>
          </w:tcPr>
          <w:p w14:paraId="70BAEDEE"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Employed</w:t>
            </w:r>
          </w:p>
        </w:tc>
        <w:tc>
          <w:tcPr>
            <w:tcW w:w="2524" w:type="dxa"/>
            <w:gridSpan w:val="3"/>
          </w:tcPr>
          <w:p w14:paraId="4E46B042"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Unemployed</w:t>
            </w:r>
          </w:p>
        </w:tc>
        <w:tc>
          <w:tcPr>
            <w:tcW w:w="3686" w:type="dxa"/>
            <w:gridSpan w:val="3"/>
          </w:tcPr>
          <w:p w14:paraId="08E4A3EE" w14:textId="77777777" w:rsidR="00C26B82" w:rsidRPr="0068735D" w:rsidRDefault="00C26B82" w:rsidP="0068735D">
            <w:pPr>
              <w:tabs>
                <w:tab w:val="center" w:pos="1380"/>
                <w:tab w:val="left" w:pos="2460"/>
                <w:tab w:val="right" w:pos="2761"/>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Unemployment Rate</w:t>
            </w:r>
          </w:p>
        </w:tc>
      </w:tr>
      <w:tr w:rsidR="0069091D" w:rsidRPr="0068735D" w14:paraId="35A477AE" w14:textId="77777777" w:rsidTr="00C26B82">
        <w:tc>
          <w:tcPr>
            <w:tcW w:w="846" w:type="dxa"/>
          </w:tcPr>
          <w:p w14:paraId="0D54B968" w14:textId="77777777" w:rsidR="00C26B82" w:rsidRPr="0068735D" w:rsidRDefault="00C26B82" w:rsidP="0068735D">
            <w:pPr>
              <w:tabs>
                <w:tab w:val="left" w:pos="6450"/>
              </w:tabs>
              <w:spacing w:line="276" w:lineRule="auto"/>
              <w:ind w:right="4"/>
              <w:jc w:val="center"/>
              <w:rPr>
                <w:rFonts w:ascii="Times New Roman" w:hAnsi="Times New Roman" w:cs="Times New Roman"/>
                <w:b/>
                <w:sz w:val="16"/>
                <w:szCs w:val="16"/>
              </w:rPr>
            </w:pPr>
            <w:r w:rsidRPr="0068735D">
              <w:rPr>
                <w:rFonts w:ascii="Times New Roman" w:hAnsi="Times New Roman" w:cs="Times New Roman"/>
                <w:b/>
                <w:sz w:val="16"/>
                <w:szCs w:val="16"/>
              </w:rPr>
              <w:t>1996</w:t>
            </w:r>
          </w:p>
        </w:tc>
        <w:tc>
          <w:tcPr>
            <w:tcW w:w="850" w:type="dxa"/>
          </w:tcPr>
          <w:p w14:paraId="06598DEC" w14:textId="77777777" w:rsidR="00C26B82" w:rsidRPr="0068735D" w:rsidRDefault="00C26B82" w:rsidP="0068735D">
            <w:pPr>
              <w:tabs>
                <w:tab w:val="left" w:pos="6450"/>
              </w:tabs>
              <w:spacing w:line="276" w:lineRule="auto"/>
              <w:ind w:right="4"/>
              <w:jc w:val="center"/>
              <w:rPr>
                <w:rFonts w:ascii="Times New Roman" w:hAnsi="Times New Roman" w:cs="Times New Roman"/>
                <w:b/>
                <w:sz w:val="16"/>
                <w:szCs w:val="16"/>
              </w:rPr>
            </w:pPr>
            <w:r w:rsidRPr="0068735D">
              <w:rPr>
                <w:rFonts w:ascii="Times New Roman" w:hAnsi="Times New Roman" w:cs="Times New Roman"/>
                <w:b/>
                <w:sz w:val="16"/>
                <w:szCs w:val="16"/>
              </w:rPr>
              <w:t>2001</w:t>
            </w:r>
          </w:p>
        </w:tc>
        <w:tc>
          <w:tcPr>
            <w:tcW w:w="878" w:type="dxa"/>
          </w:tcPr>
          <w:p w14:paraId="34A6409F" w14:textId="77777777" w:rsidR="00C26B82" w:rsidRPr="0068735D" w:rsidRDefault="00C26B82" w:rsidP="0068735D">
            <w:pPr>
              <w:tabs>
                <w:tab w:val="left" w:pos="6450"/>
              </w:tabs>
              <w:spacing w:line="276" w:lineRule="auto"/>
              <w:ind w:right="4"/>
              <w:jc w:val="center"/>
              <w:rPr>
                <w:rFonts w:ascii="Times New Roman" w:hAnsi="Times New Roman" w:cs="Times New Roman"/>
                <w:b/>
                <w:sz w:val="16"/>
                <w:szCs w:val="16"/>
              </w:rPr>
            </w:pPr>
            <w:r w:rsidRPr="0068735D">
              <w:rPr>
                <w:rFonts w:ascii="Times New Roman" w:hAnsi="Times New Roman" w:cs="Times New Roman"/>
                <w:b/>
                <w:sz w:val="16"/>
                <w:szCs w:val="16"/>
              </w:rPr>
              <w:t>2011</w:t>
            </w:r>
          </w:p>
        </w:tc>
        <w:tc>
          <w:tcPr>
            <w:tcW w:w="682" w:type="dxa"/>
          </w:tcPr>
          <w:p w14:paraId="6909DBD7" w14:textId="77777777" w:rsidR="00C26B82" w:rsidRPr="0068735D" w:rsidRDefault="00C26B82" w:rsidP="0068735D">
            <w:pPr>
              <w:tabs>
                <w:tab w:val="left" w:pos="6450"/>
              </w:tabs>
              <w:spacing w:line="276" w:lineRule="auto"/>
              <w:ind w:right="4"/>
              <w:jc w:val="center"/>
              <w:rPr>
                <w:rFonts w:ascii="Times New Roman" w:hAnsi="Times New Roman" w:cs="Times New Roman"/>
                <w:b/>
                <w:sz w:val="16"/>
                <w:szCs w:val="16"/>
              </w:rPr>
            </w:pPr>
            <w:r w:rsidRPr="0068735D">
              <w:rPr>
                <w:rFonts w:ascii="Times New Roman" w:hAnsi="Times New Roman" w:cs="Times New Roman"/>
                <w:b/>
                <w:sz w:val="16"/>
                <w:szCs w:val="16"/>
              </w:rPr>
              <w:t>1996</w:t>
            </w:r>
          </w:p>
        </w:tc>
        <w:tc>
          <w:tcPr>
            <w:tcW w:w="992" w:type="dxa"/>
          </w:tcPr>
          <w:p w14:paraId="3A43BD45" w14:textId="77777777" w:rsidR="00C26B82" w:rsidRPr="0068735D" w:rsidRDefault="00C26B82" w:rsidP="0068735D">
            <w:pPr>
              <w:tabs>
                <w:tab w:val="left" w:pos="6450"/>
              </w:tabs>
              <w:spacing w:line="276" w:lineRule="auto"/>
              <w:ind w:right="4"/>
              <w:jc w:val="center"/>
              <w:rPr>
                <w:rFonts w:ascii="Times New Roman" w:hAnsi="Times New Roman" w:cs="Times New Roman"/>
                <w:b/>
                <w:sz w:val="16"/>
                <w:szCs w:val="16"/>
              </w:rPr>
            </w:pPr>
            <w:r w:rsidRPr="0068735D">
              <w:rPr>
                <w:rFonts w:ascii="Times New Roman" w:hAnsi="Times New Roman" w:cs="Times New Roman"/>
                <w:b/>
                <w:sz w:val="16"/>
                <w:szCs w:val="16"/>
              </w:rPr>
              <w:t>2001</w:t>
            </w:r>
          </w:p>
        </w:tc>
        <w:tc>
          <w:tcPr>
            <w:tcW w:w="850" w:type="dxa"/>
          </w:tcPr>
          <w:p w14:paraId="53C0C4B3" w14:textId="77777777" w:rsidR="00C26B82" w:rsidRPr="0068735D" w:rsidRDefault="00C26B82" w:rsidP="0068735D">
            <w:pPr>
              <w:tabs>
                <w:tab w:val="left" w:pos="6450"/>
              </w:tabs>
              <w:spacing w:line="276" w:lineRule="auto"/>
              <w:ind w:right="4"/>
              <w:jc w:val="center"/>
              <w:rPr>
                <w:rFonts w:ascii="Times New Roman" w:hAnsi="Times New Roman" w:cs="Times New Roman"/>
                <w:b/>
                <w:sz w:val="16"/>
                <w:szCs w:val="16"/>
              </w:rPr>
            </w:pPr>
            <w:r w:rsidRPr="0068735D">
              <w:rPr>
                <w:rFonts w:ascii="Times New Roman" w:hAnsi="Times New Roman" w:cs="Times New Roman"/>
                <w:b/>
                <w:sz w:val="16"/>
                <w:szCs w:val="16"/>
              </w:rPr>
              <w:t>2011</w:t>
            </w:r>
          </w:p>
        </w:tc>
        <w:tc>
          <w:tcPr>
            <w:tcW w:w="851" w:type="dxa"/>
          </w:tcPr>
          <w:p w14:paraId="2546EF8E" w14:textId="77777777" w:rsidR="00C26B82" w:rsidRPr="0068735D" w:rsidRDefault="00C26B82" w:rsidP="0068735D">
            <w:pPr>
              <w:tabs>
                <w:tab w:val="left" w:pos="6450"/>
              </w:tabs>
              <w:spacing w:line="276" w:lineRule="auto"/>
              <w:ind w:right="4"/>
              <w:jc w:val="center"/>
              <w:rPr>
                <w:rFonts w:ascii="Times New Roman" w:hAnsi="Times New Roman" w:cs="Times New Roman"/>
                <w:b/>
                <w:sz w:val="16"/>
                <w:szCs w:val="16"/>
              </w:rPr>
            </w:pPr>
            <w:r w:rsidRPr="0068735D">
              <w:rPr>
                <w:rFonts w:ascii="Times New Roman" w:hAnsi="Times New Roman" w:cs="Times New Roman"/>
                <w:b/>
                <w:sz w:val="16"/>
                <w:szCs w:val="16"/>
              </w:rPr>
              <w:t>1996</w:t>
            </w:r>
          </w:p>
        </w:tc>
        <w:tc>
          <w:tcPr>
            <w:tcW w:w="992" w:type="dxa"/>
          </w:tcPr>
          <w:p w14:paraId="2D60DCF9" w14:textId="77777777" w:rsidR="00C26B82" w:rsidRPr="0068735D" w:rsidRDefault="00C26B82" w:rsidP="0068735D">
            <w:pPr>
              <w:tabs>
                <w:tab w:val="left" w:pos="6450"/>
              </w:tabs>
              <w:spacing w:line="276" w:lineRule="auto"/>
              <w:ind w:right="4"/>
              <w:jc w:val="center"/>
              <w:rPr>
                <w:rFonts w:ascii="Times New Roman" w:hAnsi="Times New Roman" w:cs="Times New Roman"/>
                <w:b/>
                <w:sz w:val="16"/>
                <w:szCs w:val="16"/>
              </w:rPr>
            </w:pPr>
            <w:r w:rsidRPr="0068735D">
              <w:rPr>
                <w:rFonts w:ascii="Times New Roman" w:hAnsi="Times New Roman" w:cs="Times New Roman"/>
                <w:b/>
                <w:sz w:val="16"/>
                <w:szCs w:val="16"/>
              </w:rPr>
              <w:t>2001</w:t>
            </w:r>
          </w:p>
        </w:tc>
        <w:tc>
          <w:tcPr>
            <w:tcW w:w="1843" w:type="dxa"/>
          </w:tcPr>
          <w:p w14:paraId="780A13BF" w14:textId="77777777" w:rsidR="00C26B82" w:rsidRPr="0068735D" w:rsidRDefault="00C26B82" w:rsidP="0068735D">
            <w:pPr>
              <w:tabs>
                <w:tab w:val="left" w:pos="6450"/>
              </w:tabs>
              <w:spacing w:line="276" w:lineRule="auto"/>
              <w:ind w:right="4"/>
              <w:jc w:val="center"/>
              <w:rPr>
                <w:rFonts w:ascii="Times New Roman" w:hAnsi="Times New Roman" w:cs="Times New Roman"/>
                <w:b/>
                <w:sz w:val="16"/>
                <w:szCs w:val="16"/>
              </w:rPr>
            </w:pPr>
            <w:r w:rsidRPr="0068735D">
              <w:rPr>
                <w:rFonts w:ascii="Times New Roman" w:hAnsi="Times New Roman" w:cs="Times New Roman"/>
                <w:b/>
                <w:sz w:val="16"/>
                <w:szCs w:val="16"/>
              </w:rPr>
              <w:t>2011</w:t>
            </w:r>
          </w:p>
        </w:tc>
      </w:tr>
      <w:tr w:rsidR="00C26B82" w:rsidRPr="0068735D" w14:paraId="135BB9CF" w14:textId="77777777" w:rsidTr="00C26B82">
        <w:tc>
          <w:tcPr>
            <w:tcW w:w="846" w:type="dxa"/>
          </w:tcPr>
          <w:p w14:paraId="01901A44"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30 412</w:t>
            </w:r>
          </w:p>
        </w:tc>
        <w:tc>
          <w:tcPr>
            <w:tcW w:w="850" w:type="dxa"/>
          </w:tcPr>
          <w:p w14:paraId="104C6432"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25 658</w:t>
            </w:r>
          </w:p>
        </w:tc>
        <w:tc>
          <w:tcPr>
            <w:tcW w:w="878" w:type="dxa"/>
          </w:tcPr>
          <w:p w14:paraId="5DAC7C33"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21 315</w:t>
            </w:r>
          </w:p>
        </w:tc>
        <w:tc>
          <w:tcPr>
            <w:tcW w:w="682" w:type="dxa"/>
          </w:tcPr>
          <w:p w14:paraId="3D25920C"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8 914</w:t>
            </w:r>
          </w:p>
        </w:tc>
        <w:tc>
          <w:tcPr>
            <w:tcW w:w="992" w:type="dxa"/>
          </w:tcPr>
          <w:p w14:paraId="6560AC86"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18 856</w:t>
            </w:r>
          </w:p>
        </w:tc>
        <w:tc>
          <w:tcPr>
            <w:tcW w:w="850" w:type="dxa"/>
          </w:tcPr>
          <w:p w14:paraId="48C78C89"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11 886</w:t>
            </w:r>
          </w:p>
        </w:tc>
        <w:tc>
          <w:tcPr>
            <w:tcW w:w="851" w:type="dxa"/>
          </w:tcPr>
          <w:p w14:paraId="2A674747"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22.7</w:t>
            </w:r>
          </w:p>
        </w:tc>
        <w:tc>
          <w:tcPr>
            <w:tcW w:w="992" w:type="dxa"/>
          </w:tcPr>
          <w:p w14:paraId="57262AA9"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41.2</w:t>
            </w:r>
          </w:p>
        </w:tc>
        <w:tc>
          <w:tcPr>
            <w:tcW w:w="1843" w:type="dxa"/>
          </w:tcPr>
          <w:p w14:paraId="6E3F7440"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36.0</w:t>
            </w:r>
          </w:p>
        </w:tc>
      </w:tr>
    </w:tbl>
    <w:p w14:paraId="40F3E5BC" w14:textId="77777777" w:rsidR="00C26B82" w:rsidRPr="0068735D" w:rsidRDefault="00C26B82" w:rsidP="0068735D">
      <w:pPr>
        <w:tabs>
          <w:tab w:val="left" w:pos="6450"/>
        </w:tabs>
        <w:spacing w:line="276" w:lineRule="auto"/>
        <w:ind w:right="403"/>
        <w:jc w:val="both"/>
        <w:rPr>
          <w:rFonts w:ascii="Times New Roman" w:hAnsi="Times New Roman"/>
        </w:rPr>
      </w:pPr>
    </w:p>
    <w:p w14:paraId="67C1253A" w14:textId="77777777" w:rsidR="00C26B82" w:rsidRPr="0068735D" w:rsidRDefault="00C26B82" w:rsidP="0068735D">
      <w:pPr>
        <w:tabs>
          <w:tab w:val="left" w:pos="6450"/>
        </w:tabs>
        <w:spacing w:line="276" w:lineRule="auto"/>
        <w:ind w:right="403"/>
        <w:jc w:val="both"/>
        <w:rPr>
          <w:rFonts w:ascii="Times New Roman" w:hAnsi="Times New Roman"/>
        </w:rPr>
      </w:pPr>
    </w:p>
    <w:p w14:paraId="77BE0A4B" w14:textId="77777777" w:rsidR="00C26B82" w:rsidRPr="0068735D" w:rsidRDefault="00C26B82" w:rsidP="0068735D">
      <w:pPr>
        <w:tabs>
          <w:tab w:val="left" w:pos="6450"/>
        </w:tabs>
        <w:spacing w:line="276" w:lineRule="auto"/>
        <w:ind w:right="403"/>
        <w:jc w:val="both"/>
        <w:rPr>
          <w:rFonts w:ascii="Times New Roman" w:hAnsi="Times New Roman"/>
        </w:rPr>
      </w:pPr>
    </w:p>
    <w:p w14:paraId="509DD27C" w14:textId="77777777" w:rsidR="00C26B82" w:rsidRPr="0068735D" w:rsidRDefault="00C26B82" w:rsidP="0068735D">
      <w:pPr>
        <w:tabs>
          <w:tab w:val="left" w:pos="6450"/>
        </w:tabs>
        <w:spacing w:line="276" w:lineRule="auto"/>
        <w:ind w:right="403"/>
        <w:jc w:val="both"/>
        <w:rPr>
          <w:rFonts w:ascii="Times New Roman" w:hAnsi="Times New Roman"/>
        </w:rPr>
      </w:pPr>
    </w:p>
    <w:p w14:paraId="51A0C6F9" w14:textId="77777777" w:rsidR="00C26B82" w:rsidRPr="0068735D" w:rsidRDefault="00C26B82" w:rsidP="0068735D">
      <w:pPr>
        <w:tabs>
          <w:tab w:val="left" w:pos="6450"/>
        </w:tabs>
        <w:spacing w:line="276" w:lineRule="auto"/>
        <w:ind w:right="403"/>
        <w:jc w:val="both"/>
        <w:rPr>
          <w:rFonts w:ascii="Times New Roman" w:hAnsi="Times New Roman"/>
        </w:rPr>
      </w:pPr>
    </w:p>
    <w:p w14:paraId="22ECBE65" w14:textId="77777777" w:rsidR="00F37019" w:rsidRPr="0068735D" w:rsidRDefault="00F37019" w:rsidP="0068735D">
      <w:pPr>
        <w:spacing w:line="276" w:lineRule="auto"/>
        <w:ind w:right="403"/>
        <w:jc w:val="both"/>
        <w:rPr>
          <w:rFonts w:ascii="Times New Roman" w:eastAsia="Franklin Gothic Book" w:hAnsi="Times New Roman"/>
          <w:b/>
        </w:rPr>
      </w:pPr>
    </w:p>
    <w:p w14:paraId="6F50F5A4" w14:textId="77777777" w:rsidR="00F37019" w:rsidRPr="0068735D" w:rsidRDefault="00F37019" w:rsidP="0068735D">
      <w:pPr>
        <w:spacing w:line="276" w:lineRule="auto"/>
        <w:ind w:right="403"/>
        <w:jc w:val="both"/>
        <w:rPr>
          <w:rFonts w:ascii="Times New Roman" w:eastAsia="Franklin Gothic Book" w:hAnsi="Times New Roman"/>
          <w:b/>
        </w:rPr>
      </w:pPr>
    </w:p>
    <w:p w14:paraId="0FEC8353" w14:textId="77777777" w:rsidR="00C26B82" w:rsidRPr="0068735D" w:rsidRDefault="00F37019" w:rsidP="0068735D">
      <w:pPr>
        <w:spacing w:line="276" w:lineRule="auto"/>
        <w:ind w:right="403"/>
        <w:jc w:val="both"/>
        <w:rPr>
          <w:rFonts w:ascii="Times New Roman" w:eastAsia="Franklin Gothic Book" w:hAnsi="Times New Roman"/>
          <w:b/>
        </w:rPr>
      </w:pPr>
      <w:r w:rsidRPr="0068735D">
        <w:rPr>
          <w:rFonts w:ascii="Times New Roman" w:eastAsia="Franklin Gothic Book" w:hAnsi="Times New Roman"/>
          <w:b/>
        </w:rPr>
        <w:t>2.8</w:t>
      </w:r>
      <w:r w:rsidR="00C26B82" w:rsidRPr="0068735D">
        <w:rPr>
          <w:rFonts w:ascii="Times New Roman" w:eastAsia="Franklin Gothic Book" w:hAnsi="Times New Roman"/>
          <w:b/>
        </w:rPr>
        <w:t>.1.2 AVERAGE HOUSEHOLD INCOME</w:t>
      </w:r>
    </w:p>
    <w:p w14:paraId="7F76CC9B" w14:textId="77777777" w:rsidR="00C26B82" w:rsidRPr="0068735D" w:rsidRDefault="00C26B82" w:rsidP="0068735D">
      <w:pPr>
        <w:spacing w:line="276" w:lineRule="auto"/>
        <w:ind w:right="403"/>
        <w:jc w:val="both"/>
        <w:rPr>
          <w:rFonts w:ascii="Times New Roman" w:eastAsia="Franklin Gothic Book" w:hAnsi="Times New Roman"/>
          <w:b/>
        </w:rPr>
      </w:pPr>
    </w:p>
    <w:p w14:paraId="0B946520" w14:textId="77777777" w:rsidR="00C26B82" w:rsidRPr="0068735D" w:rsidRDefault="00C26B82" w:rsidP="0068735D">
      <w:pPr>
        <w:spacing w:line="276" w:lineRule="auto"/>
        <w:ind w:right="403"/>
        <w:jc w:val="both"/>
        <w:rPr>
          <w:rFonts w:ascii="Times New Roman" w:eastAsia="Franklin Gothic Book" w:hAnsi="Times New Roman"/>
          <w:b/>
          <w:sz w:val="24"/>
          <w:szCs w:val="24"/>
        </w:rPr>
      </w:pPr>
      <w:r w:rsidRPr="0068735D">
        <w:rPr>
          <w:rFonts w:ascii="Times New Roman" w:eastAsia="Franklin Gothic Book" w:hAnsi="Times New Roman"/>
          <w:noProof/>
          <w:lang w:val="en-ZA" w:eastAsia="en-ZA"/>
        </w:rPr>
        <w:drawing>
          <wp:inline distT="0" distB="0" distL="0" distR="0" wp14:anchorId="6B44F212" wp14:editId="4F078E6E">
            <wp:extent cx="5499100" cy="2743200"/>
            <wp:effectExtent l="0" t="0" r="6350" b="0"/>
            <wp:docPr id="123" name="Chart 1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6F83831" w14:textId="77777777" w:rsidR="00C26B82" w:rsidRPr="0068735D" w:rsidRDefault="00C26B82" w:rsidP="0068735D">
      <w:pPr>
        <w:spacing w:line="276" w:lineRule="auto"/>
        <w:ind w:right="403"/>
        <w:jc w:val="both"/>
        <w:rPr>
          <w:rFonts w:ascii="Times New Roman" w:eastAsia="Franklin Gothic Book" w:hAnsi="Times New Roman"/>
          <w:b/>
        </w:rPr>
      </w:pPr>
      <w:r w:rsidRPr="0068735D">
        <w:rPr>
          <w:rFonts w:ascii="Times New Roman" w:eastAsia="Franklin Gothic Book" w:hAnsi="Times New Roman"/>
          <w:b/>
        </w:rPr>
        <w:t>Source: Statistics South Africa-Census 2011</w:t>
      </w:r>
    </w:p>
    <w:p w14:paraId="0B909927" w14:textId="77777777" w:rsidR="00C26B82" w:rsidRPr="0068735D" w:rsidRDefault="00C26B82" w:rsidP="0068735D">
      <w:pPr>
        <w:spacing w:line="276" w:lineRule="auto"/>
        <w:ind w:left="-709" w:right="403"/>
        <w:jc w:val="both"/>
        <w:rPr>
          <w:rFonts w:ascii="Times New Roman" w:eastAsia="Franklin Gothic Book" w:hAnsi="Times New Roman"/>
          <w:b/>
          <w:sz w:val="24"/>
          <w:szCs w:val="24"/>
        </w:rPr>
      </w:pPr>
    </w:p>
    <w:p w14:paraId="45502F7B" w14:textId="77777777" w:rsidR="00C26B82" w:rsidRPr="0068735D" w:rsidRDefault="00F37019" w:rsidP="0068735D">
      <w:pPr>
        <w:spacing w:line="276" w:lineRule="auto"/>
        <w:ind w:right="403"/>
        <w:jc w:val="both"/>
        <w:rPr>
          <w:rFonts w:ascii="Times New Roman" w:eastAsia="Franklin Gothic Book" w:hAnsi="Times New Roman"/>
          <w:b/>
        </w:rPr>
      </w:pPr>
      <w:r w:rsidRPr="0068735D">
        <w:rPr>
          <w:rFonts w:ascii="Times New Roman" w:eastAsia="Franklin Gothic Book" w:hAnsi="Times New Roman"/>
          <w:b/>
        </w:rPr>
        <w:t>2.8</w:t>
      </w:r>
      <w:r w:rsidR="00C26B82" w:rsidRPr="0068735D">
        <w:rPr>
          <w:rFonts w:ascii="Times New Roman" w:eastAsia="Franklin Gothic Book" w:hAnsi="Times New Roman"/>
          <w:b/>
        </w:rPr>
        <w:t>.1.3 GROSS GEOGRAPHIC PRODUCT</w:t>
      </w:r>
    </w:p>
    <w:p w14:paraId="303A5202" w14:textId="77777777" w:rsidR="00C26B82" w:rsidRPr="0068735D" w:rsidRDefault="00C26B82" w:rsidP="0068735D">
      <w:pPr>
        <w:tabs>
          <w:tab w:val="left" w:pos="960"/>
        </w:tabs>
        <w:spacing w:line="276" w:lineRule="auto"/>
        <w:ind w:left="-142" w:right="403"/>
        <w:jc w:val="both"/>
        <w:rPr>
          <w:rFonts w:ascii="Times New Roman" w:eastAsia="Franklin Gothic Book" w:hAnsi="Times New Roman"/>
          <w:b/>
        </w:rPr>
      </w:pPr>
      <w:r w:rsidRPr="0068735D">
        <w:rPr>
          <w:rFonts w:ascii="Times New Roman" w:eastAsia="Franklin Gothic Book" w:hAnsi="Times New Roman"/>
          <w:b/>
        </w:rPr>
        <w:tab/>
      </w:r>
    </w:p>
    <w:tbl>
      <w:tblPr>
        <w:tblStyle w:val="TableGrid3"/>
        <w:tblW w:w="8647" w:type="dxa"/>
        <w:tblInd w:w="-5" w:type="dxa"/>
        <w:tblLook w:val="04A0" w:firstRow="1" w:lastRow="0" w:firstColumn="1" w:lastColumn="0" w:noHBand="0" w:noVBand="1"/>
      </w:tblPr>
      <w:tblGrid>
        <w:gridCol w:w="4998"/>
        <w:gridCol w:w="3649"/>
      </w:tblGrid>
      <w:tr w:rsidR="0069091D" w:rsidRPr="0068735D" w14:paraId="7367EB77" w14:textId="77777777" w:rsidTr="00C26B82">
        <w:tc>
          <w:tcPr>
            <w:tcW w:w="4998" w:type="dxa"/>
          </w:tcPr>
          <w:p w14:paraId="4868E5C7" w14:textId="77777777" w:rsidR="00C26B82" w:rsidRPr="0068735D" w:rsidRDefault="00C26B82" w:rsidP="0068735D">
            <w:pPr>
              <w:tabs>
                <w:tab w:val="left" w:pos="859"/>
                <w:tab w:val="center" w:pos="2391"/>
              </w:tabs>
              <w:spacing w:line="276" w:lineRule="auto"/>
              <w:ind w:right="-72"/>
              <w:jc w:val="both"/>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ab/>
            </w:r>
            <w:r w:rsidRPr="0068735D">
              <w:rPr>
                <w:rFonts w:ascii="Times New Roman" w:eastAsia="Franklin Gothic Book" w:hAnsi="Times New Roman" w:cs="Times New Roman"/>
                <w:b/>
                <w:sz w:val="16"/>
                <w:szCs w:val="16"/>
              </w:rPr>
              <w:tab/>
              <w:t>Gross Geographic Product Sector</w:t>
            </w:r>
          </w:p>
        </w:tc>
        <w:tc>
          <w:tcPr>
            <w:tcW w:w="3649" w:type="dxa"/>
          </w:tcPr>
          <w:p w14:paraId="7B43CEF8" w14:textId="77777777" w:rsidR="00C26B82" w:rsidRPr="0068735D" w:rsidRDefault="00C26B82" w:rsidP="0068735D">
            <w:pPr>
              <w:spacing w:line="276" w:lineRule="auto"/>
              <w:ind w:right="-72"/>
              <w:jc w:val="both"/>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Contribution per Sector</w:t>
            </w:r>
          </w:p>
        </w:tc>
      </w:tr>
      <w:tr w:rsidR="0069091D" w:rsidRPr="0068735D" w14:paraId="7F7ECE8C" w14:textId="77777777" w:rsidTr="00C26B82">
        <w:tc>
          <w:tcPr>
            <w:tcW w:w="4998" w:type="dxa"/>
          </w:tcPr>
          <w:p w14:paraId="74C1194E" w14:textId="77777777" w:rsidR="00C26B82" w:rsidRPr="0068735D" w:rsidRDefault="00C26B82" w:rsidP="0068735D">
            <w:pPr>
              <w:spacing w:line="276" w:lineRule="auto"/>
              <w:ind w:right="-72"/>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Agriculture</w:t>
            </w:r>
          </w:p>
        </w:tc>
        <w:tc>
          <w:tcPr>
            <w:tcW w:w="3649" w:type="dxa"/>
          </w:tcPr>
          <w:p w14:paraId="2EF4C6E3" w14:textId="77777777" w:rsidR="00C26B82" w:rsidRPr="0068735D" w:rsidRDefault="00C26B82" w:rsidP="0068735D">
            <w:pPr>
              <w:spacing w:line="276" w:lineRule="auto"/>
              <w:ind w:right="-72"/>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179 082</w:t>
            </w:r>
          </w:p>
        </w:tc>
      </w:tr>
      <w:tr w:rsidR="0069091D" w:rsidRPr="0068735D" w14:paraId="527F8F35" w14:textId="77777777" w:rsidTr="00C26B82">
        <w:tc>
          <w:tcPr>
            <w:tcW w:w="4998" w:type="dxa"/>
          </w:tcPr>
          <w:p w14:paraId="3EC6DA21" w14:textId="77777777" w:rsidR="00C26B82" w:rsidRPr="0068735D" w:rsidRDefault="00C26B82" w:rsidP="0068735D">
            <w:pPr>
              <w:spacing w:line="276" w:lineRule="auto"/>
              <w:ind w:right="-72"/>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Mining</w:t>
            </w:r>
          </w:p>
        </w:tc>
        <w:tc>
          <w:tcPr>
            <w:tcW w:w="3649" w:type="dxa"/>
          </w:tcPr>
          <w:p w14:paraId="6DAAF4D5" w14:textId="77777777" w:rsidR="00C26B82" w:rsidRPr="0068735D" w:rsidRDefault="00C26B82" w:rsidP="0068735D">
            <w:pPr>
              <w:spacing w:line="276" w:lineRule="auto"/>
              <w:ind w:right="-72"/>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111</w:t>
            </w:r>
          </w:p>
        </w:tc>
      </w:tr>
      <w:tr w:rsidR="0069091D" w:rsidRPr="0068735D" w14:paraId="3AB5B448" w14:textId="77777777" w:rsidTr="00C26B82">
        <w:tc>
          <w:tcPr>
            <w:tcW w:w="4998" w:type="dxa"/>
          </w:tcPr>
          <w:p w14:paraId="02A5B99A" w14:textId="77777777" w:rsidR="00C26B82" w:rsidRPr="0068735D" w:rsidRDefault="00C26B82" w:rsidP="0068735D">
            <w:pPr>
              <w:spacing w:line="276" w:lineRule="auto"/>
              <w:ind w:right="-72"/>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Manufacturing</w:t>
            </w:r>
          </w:p>
        </w:tc>
        <w:tc>
          <w:tcPr>
            <w:tcW w:w="3649" w:type="dxa"/>
          </w:tcPr>
          <w:p w14:paraId="2ACDF827" w14:textId="77777777" w:rsidR="00C26B82" w:rsidRPr="0068735D" w:rsidRDefault="00C26B82" w:rsidP="0068735D">
            <w:pPr>
              <w:spacing w:line="276" w:lineRule="auto"/>
              <w:ind w:right="-72"/>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44 450</w:t>
            </w:r>
          </w:p>
        </w:tc>
      </w:tr>
      <w:tr w:rsidR="0069091D" w:rsidRPr="0068735D" w14:paraId="1B2FDF46" w14:textId="77777777" w:rsidTr="00C26B82">
        <w:tc>
          <w:tcPr>
            <w:tcW w:w="4998" w:type="dxa"/>
          </w:tcPr>
          <w:p w14:paraId="67D1FCE7" w14:textId="77777777" w:rsidR="00C26B82" w:rsidRPr="0068735D" w:rsidRDefault="00C26B82" w:rsidP="0068735D">
            <w:pPr>
              <w:spacing w:line="276" w:lineRule="auto"/>
              <w:ind w:right="-72"/>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Electricity/Water</w:t>
            </w:r>
          </w:p>
        </w:tc>
        <w:tc>
          <w:tcPr>
            <w:tcW w:w="3649" w:type="dxa"/>
          </w:tcPr>
          <w:p w14:paraId="7DE02672" w14:textId="77777777" w:rsidR="00C26B82" w:rsidRPr="0068735D" w:rsidRDefault="00C26B82" w:rsidP="0068735D">
            <w:pPr>
              <w:spacing w:line="276" w:lineRule="auto"/>
              <w:ind w:right="-72"/>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7 929</w:t>
            </w:r>
          </w:p>
        </w:tc>
      </w:tr>
      <w:tr w:rsidR="0069091D" w:rsidRPr="0068735D" w14:paraId="7A265BD0" w14:textId="77777777" w:rsidTr="00C26B82">
        <w:tc>
          <w:tcPr>
            <w:tcW w:w="4998" w:type="dxa"/>
          </w:tcPr>
          <w:p w14:paraId="16953DA6" w14:textId="77777777" w:rsidR="00C26B82" w:rsidRPr="0068735D" w:rsidRDefault="00C26B82" w:rsidP="0068735D">
            <w:pPr>
              <w:spacing w:line="276" w:lineRule="auto"/>
              <w:ind w:right="-72"/>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Construction</w:t>
            </w:r>
          </w:p>
        </w:tc>
        <w:tc>
          <w:tcPr>
            <w:tcW w:w="3649" w:type="dxa"/>
          </w:tcPr>
          <w:p w14:paraId="766ACC23" w14:textId="77777777" w:rsidR="00C26B82" w:rsidRPr="0068735D" w:rsidRDefault="00C26B82" w:rsidP="0068735D">
            <w:pPr>
              <w:spacing w:line="276" w:lineRule="auto"/>
              <w:ind w:right="-72"/>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2 769</w:t>
            </w:r>
          </w:p>
        </w:tc>
      </w:tr>
      <w:tr w:rsidR="0069091D" w:rsidRPr="0068735D" w14:paraId="3982A663" w14:textId="77777777" w:rsidTr="00C26B82">
        <w:tc>
          <w:tcPr>
            <w:tcW w:w="4998" w:type="dxa"/>
          </w:tcPr>
          <w:p w14:paraId="2C9D3991" w14:textId="77777777" w:rsidR="00C26B82" w:rsidRPr="0068735D" w:rsidRDefault="00C26B82" w:rsidP="0068735D">
            <w:pPr>
              <w:spacing w:line="276" w:lineRule="auto"/>
              <w:ind w:right="-72"/>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Trade</w:t>
            </w:r>
          </w:p>
        </w:tc>
        <w:tc>
          <w:tcPr>
            <w:tcW w:w="3649" w:type="dxa"/>
          </w:tcPr>
          <w:p w14:paraId="26B64505" w14:textId="77777777" w:rsidR="00C26B82" w:rsidRPr="0068735D" w:rsidRDefault="00C26B82" w:rsidP="0068735D">
            <w:pPr>
              <w:spacing w:line="276" w:lineRule="auto"/>
              <w:ind w:right="-72"/>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117 394</w:t>
            </w:r>
          </w:p>
        </w:tc>
      </w:tr>
      <w:tr w:rsidR="0069091D" w:rsidRPr="0068735D" w14:paraId="5787F553" w14:textId="77777777" w:rsidTr="00C26B82">
        <w:tc>
          <w:tcPr>
            <w:tcW w:w="4998" w:type="dxa"/>
          </w:tcPr>
          <w:p w14:paraId="6435E813" w14:textId="77777777" w:rsidR="00C26B82" w:rsidRPr="0068735D" w:rsidRDefault="00C26B82" w:rsidP="0068735D">
            <w:pPr>
              <w:spacing w:line="276" w:lineRule="auto"/>
              <w:ind w:right="-72"/>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Transport</w:t>
            </w:r>
          </w:p>
        </w:tc>
        <w:tc>
          <w:tcPr>
            <w:tcW w:w="3649" w:type="dxa"/>
          </w:tcPr>
          <w:p w14:paraId="0314FF04" w14:textId="77777777" w:rsidR="00C26B82" w:rsidRPr="0068735D" w:rsidRDefault="00C26B82" w:rsidP="0068735D">
            <w:pPr>
              <w:spacing w:line="276" w:lineRule="auto"/>
              <w:ind w:right="-72"/>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22 848</w:t>
            </w:r>
          </w:p>
        </w:tc>
      </w:tr>
      <w:tr w:rsidR="0069091D" w:rsidRPr="0068735D" w14:paraId="1959E226" w14:textId="77777777" w:rsidTr="00C26B82">
        <w:tc>
          <w:tcPr>
            <w:tcW w:w="4998" w:type="dxa"/>
          </w:tcPr>
          <w:p w14:paraId="15DB45D4" w14:textId="77777777" w:rsidR="00C26B82" w:rsidRPr="0068735D" w:rsidRDefault="00C26B82" w:rsidP="0068735D">
            <w:pPr>
              <w:spacing w:line="276" w:lineRule="auto"/>
              <w:ind w:right="-72"/>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Finance</w:t>
            </w:r>
          </w:p>
        </w:tc>
        <w:tc>
          <w:tcPr>
            <w:tcW w:w="3649" w:type="dxa"/>
          </w:tcPr>
          <w:p w14:paraId="181283E0" w14:textId="77777777" w:rsidR="00C26B82" w:rsidRPr="0068735D" w:rsidRDefault="00C26B82" w:rsidP="0068735D">
            <w:pPr>
              <w:spacing w:line="276" w:lineRule="auto"/>
              <w:ind w:right="-72"/>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118 939</w:t>
            </w:r>
          </w:p>
        </w:tc>
      </w:tr>
      <w:tr w:rsidR="0069091D" w:rsidRPr="0068735D" w14:paraId="0A6927E5" w14:textId="77777777" w:rsidTr="00C26B82">
        <w:tc>
          <w:tcPr>
            <w:tcW w:w="4998" w:type="dxa"/>
          </w:tcPr>
          <w:p w14:paraId="28458101" w14:textId="77777777" w:rsidR="00C26B82" w:rsidRPr="0068735D" w:rsidRDefault="00C26B82" w:rsidP="0068735D">
            <w:pPr>
              <w:spacing w:line="276" w:lineRule="auto"/>
              <w:ind w:right="-72"/>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Community</w:t>
            </w:r>
          </w:p>
        </w:tc>
        <w:tc>
          <w:tcPr>
            <w:tcW w:w="3649" w:type="dxa"/>
          </w:tcPr>
          <w:p w14:paraId="0D72DBDB" w14:textId="77777777" w:rsidR="00C26B82" w:rsidRPr="0068735D" w:rsidRDefault="00C26B82" w:rsidP="0068735D">
            <w:pPr>
              <w:spacing w:line="276" w:lineRule="auto"/>
              <w:ind w:right="-72"/>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6 574</w:t>
            </w:r>
          </w:p>
        </w:tc>
      </w:tr>
      <w:tr w:rsidR="0069091D" w:rsidRPr="0068735D" w14:paraId="7B4BADA8" w14:textId="77777777" w:rsidTr="00C26B82">
        <w:tc>
          <w:tcPr>
            <w:tcW w:w="4998" w:type="dxa"/>
          </w:tcPr>
          <w:p w14:paraId="7F2C2CAB" w14:textId="77777777" w:rsidR="00C26B82" w:rsidRPr="0068735D" w:rsidRDefault="00C26B82" w:rsidP="0068735D">
            <w:pPr>
              <w:spacing w:line="276" w:lineRule="auto"/>
              <w:ind w:right="-72"/>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General Government</w:t>
            </w:r>
          </w:p>
        </w:tc>
        <w:tc>
          <w:tcPr>
            <w:tcW w:w="3649" w:type="dxa"/>
          </w:tcPr>
          <w:p w14:paraId="5CBA89F7" w14:textId="77777777" w:rsidR="00C26B82" w:rsidRPr="0068735D" w:rsidRDefault="00C26B82" w:rsidP="0068735D">
            <w:pPr>
              <w:spacing w:line="276" w:lineRule="auto"/>
              <w:ind w:right="-72"/>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98 870</w:t>
            </w:r>
          </w:p>
        </w:tc>
      </w:tr>
      <w:tr w:rsidR="0069091D" w:rsidRPr="0068735D" w14:paraId="14239635" w14:textId="77777777" w:rsidTr="00C26B82">
        <w:tc>
          <w:tcPr>
            <w:tcW w:w="4998" w:type="dxa"/>
          </w:tcPr>
          <w:p w14:paraId="2151F993" w14:textId="77777777" w:rsidR="00C26B82" w:rsidRPr="0068735D" w:rsidRDefault="00C26B82" w:rsidP="0068735D">
            <w:pPr>
              <w:spacing w:line="276" w:lineRule="auto"/>
              <w:ind w:right="-72"/>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Other Producers</w:t>
            </w:r>
          </w:p>
        </w:tc>
        <w:tc>
          <w:tcPr>
            <w:tcW w:w="3649" w:type="dxa"/>
          </w:tcPr>
          <w:p w14:paraId="60E03379" w14:textId="77777777" w:rsidR="00C26B82" w:rsidRPr="0068735D" w:rsidRDefault="00C26B82" w:rsidP="0068735D">
            <w:pPr>
              <w:spacing w:line="276" w:lineRule="auto"/>
              <w:ind w:right="-72"/>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15 276</w:t>
            </w:r>
          </w:p>
        </w:tc>
      </w:tr>
      <w:tr w:rsidR="0069091D" w:rsidRPr="0068735D" w14:paraId="2D674E1A" w14:textId="77777777" w:rsidTr="00C26B82">
        <w:tc>
          <w:tcPr>
            <w:tcW w:w="4998" w:type="dxa"/>
          </w:tcPr>
          <w:p w14:paraId="34461C49" w14:textId="77777777" w:rsidR="00C26B82" w:rsidRPr="0068735D" w:rsidRDefault="00C26B82" w:rsidP="0068735D">
            <w:pPr>
              <w:spacing w:line="276" w:lineRule="auto"/>
              <w:ind w:right="-72"/>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Total</w:t>
            </w:r>
          </w:p>
        </w:tc>
        <w:tc>
          <w:tcPr>
            <w:tcW w:w="3649" w:type="dxa"/>
          </w:tcPr>
          <w:p w14:paraId="00B7FCBB" w14:textId="77777777" w:rsidR="00C26B82" w:rsidRPr="0068735D" w:rsidRDefault="00C26B82" w:rsidP="0068735D">
            <w:pPr>
              <w:spacing w:line="276" w:lineRule="auto"/>
              <w:ind w:right="-72"/>
              <w:jc w:val="right"/>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614 242</w:t>
            </w:r>
          </w:p>
        </w:tc>
      </w:tr>
    </w:tbl>
    <w:p w14:paraId="6F2C0FD0" w14:textId="77777777" w:rsidR="00C26B82" w:rsidRPr="0068735D" w:rsidRDefault="00C26B82" w:rsidP="0068735D">
      <w:pPr>
        <w:spacing w:line="276" w:lineRule="auto"/>
        <w:ind w:right="-22"/>
        <w:jc w:val="both"/>
        <w:rPr>
          <w:rFonts w:ascii="Times New Roman" w:eastAsia="Franklin Gothic Book" w:hAnsi="Times New Roman"/>
          <w:b/>
        </w:rPr>
      </w:pPr>
      <w:r w:rsidRPr="0068735D">
        <w:rPr>
          <w:rFonts w:ascii="Times New Roman" w:eastAsia="Franklin Gothic Book" w:hAnsi="Times New Roman"/>
          <w:b/>
        </w:rPr>
        <w:t>Source: Statistics South Africa-Census 2011</w:t>
      </w:r>
    </w:p>
    <w:p w14:paraId="08679823" w14:textId="77777777" w:rsidR="00C26B82" w:rsidRPr="0068735D" w:rsidRDefault="00C26B82" w:rsidP="0068735D">
      <w:pPr>
        <w:spacing w:line="276" w:lineRule="auto"/>
        <w:ind w:left="-709" w:right="-22"/>
        <w:jc w:val="both"/>
        <w:rPr>
          <w:rFonts w:ascii="Times New Roman" w:eastAsia="Franklin Gothic Book" w:hAnsi="Times New Roman"/>
          <w:sz w:val="24"/>
          <w:szCs w:val="24"/>
        </w:rPr>
      </w:pPr>
    </w:p>
    <w:p w14:paraId="09443270" w14:textId="77777777" w:rsidR="00C26B82" w:rsidRPr="0068735D" w:rsidRDefault="00F37019" w:rsidP="0068735D">
      <w:pPr>
        <w:spacing w:line="276" w:lineRule="auto"/>
        <w:ind w:right="-22"/>
        <w:jc w:val="both"/>
        <w:rPr>
          <w:rFonts w:ascii="Times New Roman" w:eastAsia="Franklin Gothic Book" w:hAnsi="Times New Roman"/>
          <w:b/>
        </w:rPr>
      </w:pPr>
      <w:r w:rsidRPr="0068735D">
        <w:rPr>
          <w:rFonts w:ascii="Times New Roman" w:eastAsia="Franklin Gothic Book" w:hAnsi="Times New Roman"/>
          <w:b/>
        </w:rPr>
        <w:t>2.8</w:t>
      </w:r>
      <w:r w:rsidR="00C26B82" w:rsidRPr="0068735D">
        <w:rPr>
          <w:rFonts w:ascii="Times New Roman" w:eastAsia="Franklin Gothic Book" w:hAnsi="Times New Roman"/>
          <w:b/>
        </w:rPr>
        <w:t>.1.4 NUMBER OF PERSONS AND SECTORS EMPLOYED</w:t>
      </w:r>
    </w:p>
    <w:p w14:paraId="184F9D40" w14:textId="77777777" w:rsidR="00C26B82" w:rsidRPr="0068735D" w:rsidRDefault="00C26B82" w:rsidP="0068735D">
      <w:pPr>
        <w:spacing w:line="276" w:lineRule="auto"/>
        <w:ind w:left="-142" w:right="-22"/>
        <w:jc w:val="both"/>
        <w:rPr>
          <w:rFonts w:ascii="Times New Roman" w:eastAsia="Franklin Gothic Book" w:hAnsi="Times New Roman"/>
          <w:b/>
        </w:rPr>
      </w:pPr>
    </w:p>
    <w:tbl>
      <w:tblPr>
        <w:tblStyle w:val="TableGrid3"/>
        <w:tblW w:w="8647" w:type="dxa"/>
        <w:tblInd w:w="-5" w:type="dxa"/>
        <w:tblLook w:val="04A0" w:firstRow="1" w:lastRow="0" w:firstColumn="1" w:lastColumn="0" w:noHBand="0" w:noVBand="1"/>
      </w:tblPr>
      <w:tblGrid>
        <w:gridCol w:w="4990"/>
        <w:gridCol w:w="3657"/>
      </w:tblGrid>
      <w:tr w:rsidR="0069091D" w:rsidRPr="0068735D" w14:paraId="6DB1024A" w14:textId="77777777" w:rsidTr="00C26B82">
        <w:tc>
          <w:tcPr>
            <w:tcW w:w="4990" w:type="dxa"/>
          </w:tcPr>
          <w:p w14:paraId="41505A52" w14:textId="77777777" w:rsidR="00C26B82" w:rsidRPr="0068735D" w:rsidRDefault="00C26B82" w:rsidP="0068735D">
            <w:pPr>
              <w:spacing w:line="276" w:lineRule="auto"/>
              <w:ind w:right="-22"/>
              <w:jc w:val="center"/>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Sector</w:t>
            </w:r>
          </w:p>
        </w:tc>
        <w:tc>
          <w:tcPr>
            <w:tcW w:w="3657" w:type="dxa"/>
          </w:tcPr>
          <w:p w14:paraId="42A5CCDD" w14:textId="77777777" w:rsidR="00C26B82" w:rsidRPr="0068735D" w:rsidRDefault="00C26B82" w:rsidP="0068735D">
            <w:pPr>
              <w:tabs>
                <w:tab w:val="center" w:pos="2271"/>
                <w:tab w:val="left" w:pos="3860"/>
              </w:tabs>
              <w:spacing w:line="276" w:lineRule="auto"/>
              <w:ind w:right="-22"/>
              <w:jc w:val="center"/>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Persons Employed</w:t>
            </w:r>
          </w:p>
        </w:tc>
      </w:tr>
      <w:tr w:rsidR="0069091D" w:rsidRPr="0068735D" w14:paraId="57C90FF7" w14:textId="77777777" w:rsidTr="00C26B82">
        <w:tc>
          <w:tcPr>
            <w:tcW w:w="4990" w:type="dxa"/>
          </w:tcPr>
          <w:p w14:paraId="3AB1C014" w14:textId="77777777" w:rsidR="00C26B82" w:rsidRPr="0068735D" w:rsidRDefault="00C26B82" w:rsidP="0068735D">
            <w:pPr>
              <w:spacing w:line="276" w:lineRule="auto"/>
              <w:ind w:right="-22"/>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The formal sector</w:t>
            </w:r>
          </w:p>
        </w:tc>
        <w:tc>
          <w:tcPr>
            <w:tcW w:w="3657" w:type="dxa"/>
          </w:tcPr>
          <w:p w14:paraId="50228805" w14:textId="77777777" w:rsidR="00C26B82" w:rsidRPr="0068735D" w:rsidRDefault="00C26B82" w:rsidP="0068735D">
            <w:pPr>
              <w:spacing w:line="276" w:lineRule="auto"/>
              <w:ind w:right="-22"/>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14 435</w:t>
            </w:r>
          </w:p>
        </w:tc>
      </w:tr>
      <w:tr w:rsidR="0069091D" w:rsidRPr="0068735D" w14:paraId="49CD5A9C" w14:textId="77777777" w:rsidTr="00C26B82">
        <w:tc>
          <w:tcPr>
            <w:tcW w:w="4990" w:type="dxa"/>
          </w:tcPr>
          <w:p w14:paraId="57766300" w14:textId="77777777" w:rsidR="00C26B82" w:rsidRPr="0068735D" w:rsidRDefault="00C26B82" w:rsidP="0068735D">
            <w:pPr>
              <w:spacing w:line="276" w:lineRule="auto"/>
              <w:ind w:right="-22"/>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Informal sector</w:t>
            </w:r>
          </w:p>
        </w:tc>
        <w:tc>
          <w:tcPr>
            <w:tcW w:w="3657" w:type="dxa"/>
          </w:tcPr>
          <w:p w14:paraId="73C0E2E5" w14:textId="77777777" w:rsidR="00C26B82" w:rsidRPr="0068735D" w:rsidRDefault="00C26B82" w:rsidP="0068735D">
            <w:pPr>
              <w:spacing w:line="276" w:lineRule="auto"/>
              <w:ind w:right="-22"/>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2 885</w:t>
            </w:r>
          </w:p>
        </w:tc>
      </w:tr>
      <w:tr w:rsidR="0069091D" w:rsidRPr="0068735D" w14:paraId="0ED6790C" w14:textId="77777777" w:rsidTr="00C26B82">
        <w:tc>
          <w:tcPr>
            <w:tcW w:w="4990" w:type="dxa"/>
          </w:tcPr>
          <w:p w14:paraId="6619F068" w14:textId="77777777" w:rsidR="00C26B82" w:rsidRPr="0068735D" w:rsidRDefault="00C26B82" w:rsidP="0068735D">
            <w:pPr>
              <w:spacing w:line="276" w:lineRule="auto"/>
              <w:ind w:right="-22"/>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Private Household</w:t>
            </w:r>
          </w:p>
        </w:tc>
        <w:tc>
          <w:tcPr>
            <w:tcW w:w="3657" w:type="dxa"/>
          </w:tcPr>
          <w:p w14:paraId="0C28A88A" w14:textId="77777777" w:rsidR="00C26B82" w:rsidRPr="0068735D" w:rsidRDefault="00C26B82" w:rsidP="0068735D">
            <w:pPr>
              <w:spacing w:line="276" w:lineRule="auto"/>
              <w:ind w:right="-22"/>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3 997</w:t>
            </w:r>
          </w:p>
        </w:tc>
      </w:tr>
      <w:tr w:rsidR="0069091D" w:rsidRPr="0068735D" w14:paraId="25DBB56B" w14:textId="77777777" w:rsidTr="00C26B82">
        <w:tc>
          <w:tcPr>
            <w:tcW w:w="4990" w:type="dxa"/>
          </w:tcPr>
          <w:p w14:paraId="54EE7CB4" w14:textId="77777777" w:rsidR="00C26B82" w:rsidRPr="0068735D" w:rsidRDefault="00C26B82" w:rsidP="0068735D">
            <w:pPr>
              <w:spacing w:line="276" w:lineRule="auto"/>
              <w:ind w:right="-22"/>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Do not know</w:t>
            </w:r>
          </w:p>
        </w:tc>
        <w:tc>
          <w:tcPr>
            <w:tcW w:w="3657" w:type="dxa"/>
          </w:tcPr>
          <w:p w14:paraId="5C32D9D5" w14:textId="77777777" w:rsidR="00C26B82" w:rsidRPr="0068735D" w:rsidRDefault="00C26B82" w:rsidP="0068735D">
            <w:pPr>
              <w:spacing w:line="276" w:lineRule="auto"/>
              <w:ind w:right="-22"/>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603</w:t>
            </w:r>
          </w:p>
        </w:tc>
      </w:tr>
      <w:tr w:rsidR="0069091D" w:rsidRPr="0068735D" w14:paraId="0D50B84D" w14:textId="77777777" w:rsidTr="00C26B82">
        <w:tc>
          <w:tcPr>
            <w:tcW w:w="4990" w:type="dxa"/>
          </w:tcPr>
          <w:p w14:paraId="78CB9911" w14:textId="77777777" w:rsidR="00C26B82" w:rsidRPr="0068735D" w:rsidRDefault="00C26B82" w:rsidP="0068735D">
            <w:pPr>
              <w:spacing w:line="276" w:lineRule="auto"/>
              <w:ind w:right="-22"/>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Not applicable</w:t>
            </w:r>
          </w:p>
        </w:tc>
        <w:tc>
          <w:tcPr>
            <w:tcW w:w="3657" w:type="dxa"/>
          </w:tcPr>
          <w:p w14:paraId="35BC2127" w14:textId="77777777" w:rsidR="00C26B82" w:rsidRPr="0068735D" w:rsidRDefault="00C26B82" w:rsidP="0068735D">
            <w:pPr>
              <w:spacing w:line="276" w:lineRule="auto"/>
              <w:ind w:right="-22"/>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90 679</w:t>
            </w:r>
          </w:p>
        </w:tc>
      </w:tr>
      <w:tr w:rsidR="0069091D" w:rsidRPr="0068735D" w14:paraId="11170FDC" w14:textId="77777777" w:rsidTr="00C26B82">
        <w:tc>
          <w:tcPr>
            <w:tcW w:w="4990" w:type="dxa"/>
          </w:tcPr>
          <w:p w14:paraId="6CBB215C" w14:textId="77777777" w:rsidR="00C26B82" w:rsidRPr="0068735D" w:rsidRDefault="00C26B82" w:rsidP="0068735D">
            <w:pPr>
              <w:spacing w:line="276" w:lineRule="auto"/>
              <w:ind w:right="-22"/>
              <w:jc w:val="both"/>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Total</w:t>
            </w:r>
          </w:p>
        </w:tc>
        <w:tc>
          <w:tcPr>
            <w:tcW w:w="3657" w:type="dxa"/>
          </w:tcPr>
          <w:p w14:paraId="61FBB9E2" w14:textId="77777777" w:rsidR="00C26B82" w:rsidRPr="0068735D" w:rsidRDefault="00C26B82" w:rsidP="0068735D">
            <w:pPr>
              <w:spacing w:line="276" w:lineRule="auto"/>
              <w:ind w:right="-22"/>
              <w:jc w:val="right"/>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112 599</w:t>
            </w:r>
          </w:p>
        </w:tc>
      </w:tr>
    </w:tbl>
    <w:p w14:paraId="3CC82EF5" w14:textId="77777777" w:rsidR="00C26B82" w:rsidRPr="0068735D" w:rsidRDefault="00C26B82" w:rsidP="0068735D">
      <w:pPr>
        <w:spacing w:line="276" w:lineRule="auto"/>
        <w:ind w:right="-22"/>
        <w:jc w:val="both"/>
        <w:rPr>
          <w:rFonts w:ascii="Times New Roman" w:eastAsia="Franklin Gothic Book" w:hAnsi="Times New Roman"/>
          <w:b/>
        </w:rPr>
      </w:pPr>
      <w:r w:rsidRPr="0068735D">
        <w:rPr>
          <w:rFonts w:ascii="Times New Roman" w:eastAsia="Franklin Gothic Book" w:hAnsi="Times New Roman"/>
          <w:b/>
        </w:rPr>
        <w:t>Source: Statistics South Africa-Census 2011</w:t>
      </w:r>
    </w:p>
    <w:p w14:paraId="66BE4425" w14:textId="77777777" w:rsidR="00C26B82" w:rsidRPr="0068735D" w:rsidRDefault="00C26B82" w:rsidP="0068735D">
      <w:pPr>
        <w:spacing w:line="276" w:lineRule="auto"/>
        <w:ind w:right="-22"/>
        <w:jc w:val="both"/>
        <w:rPr>
          <w:rFonts w:ascii="Times New Roman" w:eastAsia="Franklin Gothic Book" w:hAnsi="Times New Roman"/>
          <w:b/>
        </w:rPr>
      </w:pPr>
    </w:p>
    <w:p w14:paraId="2C4922CC" w14:textId="77777777" w:rsidR="00C26B82" w:rsidRPr="0068735D" w:rsidRDefault="00F37019" w:rsidP="0068735D">
      <w:pPr>
        <w:tabs>
          <w:tab w:val="left" w:pos="1404"/>
          <w:tab w:val="right" w:pos="8222"/>
        </w:tabs>
        <w:spacing w:line="276" w:lineRule="auto"/>
        <w:ind w:right="-22"/>
        <w:jc w:val="both"/>
        <w:rPr>
          <w:rFonts w:ascii="Times New Roman" w:eastAsia="Calibri" w:hAnsi="Times New Roman"/>
          <w:b/>
        </w:rPr>
      </w:pPr>
      <w:r w:rsidRPr="0068735D">
        <w:rPr>
          <w:rFonts w:ascii="Times New Roman" w:eastAsia="Calibri" w:hAnsi="Times New Roman"/>
          <w:b/>
        </w:rPr>
        <w:t>2.8</w:t>
      </w:r>
      <w:r w:rsidR="00C26B82" w:rsidRPr="0068735D">
        <w:rPr>
          <w:rFonts w:ascii="Times New Roman" w:eastAsia="Calibri" w:hAnsi="Times New Roman"/>
          <w:b/>
        </w:rPr>
        <w:t>.1.5 LOCAL ECONOMIC DEVELOPMENT AND TOURISM DEVELOPMENT</w:t>
      </w:r>
      <w:r w:rsidR="00C26B82" w:rsidRPr="0068735D">
        <w:rPr>
          <w:rFonts w:ascii="Times New Roman" w:eastAsia="Calibri" w:hAnsi="Times New Roman"/>
          <w:b/>
        </w:rPr>
        <w:tab/>
      </w:r>
    </w:p>
    <w:p w14:paraId="0CC8C068" w14:textId="77777777" w:rsidR="00C26B82" w:rsidRPr="0068735D" w:rsidRDefault="00C26B82" w:rsidP="0068735D">
      <w:pPr>
        <w:tabs>
          <w:tab w:val="left" w:pos="1404"/>
        </w:tabs>
        <w:spacing w:line="276" w:lineRule="auto"/>
        <w:ind w:right="-22"/>
        <w:jc w:val="both"/>
        <w:rPr>
          <w:rFonts w:ascii="Times New Roman" w:eastAsia="Calibri" w:hAnsi="Times New Roman"/>
          <w:lang w:val="en-US"/>
        </w:rPr>
      </w:pPr>
    </w:p>
    <w:p w14:paraId="0C8A1686" w14:textId="77777777" w:rsidR="00C26B82" w:rsidRPr="0068735D" w:rsidRDefault="00C26B82" w:rsidP="0068735D">
      <w:pPr>
        <w:spacing w:after="200" w:line="276" w:lineRule="auto"/>
        <w:ind w:right="-22"/>
        <w:jc w:val="both"/>
        <w:rPr>
          <w:rFonts w:ascii="Times New Roman" w:eastAsia="Calibri" w:hAnsi="Times New Roman"/>
        </w:rPr>
      </w:pPr>
      <w:r w:rsidRPr="0068735D">
        <w:rPr>
          <w:rFonts w:ascii="Times New Roman" w:eastAsia="Calibri" w:hAnsi="Times New Roman"/>
        </w:rPr>
        <w:t>The main primary goal of Local Economic Development</w:t>
      </w:r>
      <w:r w:rsidRPr="0068735D">
        <w:rPr>
          <w:rFonts w:ascii="Times New Roman" w:eastAsia="Calibri" w:hAnsi="Times New Roman"/>
          <w:b/>
        </w:rPr>
        <w:t xml:space="preserve"> </w:t>
      </w:r>
      <w:r w:rsidRPr="0068735D">
        <w:rPr>
          <w:rFonts w:ascii="Times New Roman" w:eastAsia="Calibri" w:hAnsi="Times New Roman"/>
        </w:rPr>
        <w:t>and Tourism Development is to provide a service to the local community such that will expand the local economy in order to enhance the community’s quality of life and to improve the living condition of its communities in general. The division is inspired by an outcome-driven approach which focuses on the following interventions:</w:t>
      </w:r>
    </w:p>
    <w:p w14:paraId="288EC3C2" w14:textId="77777777" w:rsidR="00C26B82" w:rsidRPr="0068735D" w:rsidRDefault="00C26B82" w:rsidP="0068735D">
      <w:pPr>
        <w:numPr>
          <w:ilvl w:val="1"/>
          <w:numId w:val="99"/>
        </w:numPr>
        <w:spacing w:line="276" w:lineRule="auto"/>
        <w:ind w:right="-22"/>
        <w:contextualSpacing/>
        <w:jc w:val="both"/>
        <w:rPr>
          <w:rFonts w:ascii="Times New Roman" w:eastAsia="Calibri" w:hAnsi="Times New Roman"/>
        </w:rPr>
      </w:pPr>
      <w:r w:rsidRPr="0068735D">
        <w:rPr>
          <w:rFonts w:ascii="Times New Roman" w:eastAsia="Calibri" w:hAnsi="Times New Roman"/>
        </w:rPr>
        <w:t>Investment promotion and business support</w:t>
      </w:r>
    </w:p>
    <w:p w14:paraId="07F8C258" w14:textId="77777777" w:rsidR="00C26B82" w:rsidRPr="0068735D" w:rsidRDefault="00C26B82" w:rsidP="0068735D">
      <w:pPr>
        <w:numPr>
          <w:ilvl w:val="1"/>
          <w:numId w:val="99"/>
        </w:numPr>
        <w:spacing w:line="276" w:lineRule="auto"/>
        <w:ind w:right="-22"/>
        <w:contextualSpacing/>
        <w:jc w:val="both"/>
        <w:rPr>
          <w:rFonts w:ascii="Times New Roman" w:eastAsia="Calibri" w:hAnsi="Times New Roman"/>
        </w:rPr>
      </w:pPr>
      <w:r w:rsidRPr="0068735D">
        <w:rPr>
          <w:rFonts w:ascii="Times New Roman" w:eastAsia="Calibri" w:hAnsi="Times New Roman"/>
        </w:rPr>
        <w:t>Property and infrastructure development</w:t>
      </w:r>
    </w:p>
    <w:p w14:paraId="6D446DC7" w14:textId="77777777" w:rsidR="00C26B82" w:rsidRPr="0068735D" w:rsidRDefault="00C26B82" w:rsidP="0068735D">
      <w:pPr>
        <w:numPr>
          <w:ilvl w:val="1"/>
          <w:numId w:val="99"/>
        </w:numPr>
        <w:spacing w:line="276" w:lineRule="auto"/>
        <w:ind w:right="-22"/>
        <w:contextualSpacing/>
        <w:jc w:val="both"/>
        <w:rPr>
          <w:rFonts w:ascii="Times New Roman" w:eastAsia="Calibri" w:hAnsi="Times New Roman"/>
        </w:rPr>
      </w:pPr>
      <w:r w:rsidRPr="0068735D">
        <w:rPr>
          <w:rFonts w:ascii="Times New Roman" w:eastAsia="Calibri" w:hAnsi="Times New Roman"/>
        </w:rPr>
        <w:t>Municipal procurement and public-works support</w:t>
      </w:r>
    </w:p>
    <w:p w14:paraId="753453E4" w14:textId="77777777" w:rsidR="00C26B82" w:rsidRPr="0068735D" w:rsidRDefault="00C26B82" w:rsidP="0068735D">
      <w:pPr>
        <w:numPr>
          <w:ilvl w:val="1"/>
          <w:numId w:val="99"/>
        </w:numPr>
        <w:spacing w:line="276" w:lineRule="auto"/>
        <w:ind w:right="-22"/>
        <w:contextualSpacing/>
        <w:jc w:val="both"/>
        <w:rPr>
          <w:rFonts w:ascii="Times New Roman" w:eastAsia="Calibri" w:hAnsi="Times New Roman"/>
        </w:rPr>
      </w:pPr>
      <w:r w:rsidRPr="0068735D">
        <w:rPr>
          <w:rFonts w:ascii="Times New Roman" w:eastAsia="Calibri" w:hAnsi="Times New Roman"/>
        </w:rPr>
        <w:t>Small and micro enterprise support including support for the informal sector and</w:t>
      </w:r>
    </w:p>
    <w:p w14:paraId="7383418B" w14:textId="77777777" w:rsidR="00C26B82" w:rsidRPr="0068735D" w:rsidRDefault="00C26B82" w:rsidP="0068735D">
      <w:pPr>
        <w:numPr>
          <w:ilvl w:val="1"/>
          <w:numId w:val="99"/>
        </w:numPr>
        <w:spacing w:line="276" w:lineRule="auto"/>
        <w:ind w:right="-22"/>
        <w:contextualSpacing/>
        <w:jc w:val="both"/>
        <w:rPr>
          <w:rFonts w:ascii="Times New Roman" w:eastAsia="Calibri" w:hAnsi="Times New Roman"/>
        </w:rPr>
      </w:pPr>
      <w:r w:rsidRPr="0068735D">
        <w:rPr>
          <w:rFonts w:ascii="Times New Roman" w:eastAsia="Calibri" w:hAnsi="Times New Roman"/>
        </w:rPr>
        <w:t xml:space="preserve">Support for tourism development initiatives and sports activities </w:t>
      </w:r>
    </w:p>
    <w:p w14:paraId="0D766B1C" w14:textId="77777777" w:rsidR="00C26B82" w:rsidRPr="0068735D" w:rsidRDefault="00C26B82" w:rsidP="0068735D">
      <w:pPr>
        <w:spacing w:line="276" w:lineRule="auto"/>
        <w:ind w:left="-709" w:right="-22"/>
        <w:jc w:val="both"/>
        <w:rPr>
          <w:rFonts w:ascii="Times New Roman" w:eastAsia="Calibri" w:hAnsi="Times New Roman"/>
        </w:rPr>
      </w:pPr>
    </w:p>
    <w:p w14:paraId="12F7BD28" w14:textId="77777777" w:rsidR="00C26B82" w:rsidRPr="0068735D" w:rsidRDefault="00C26B82" w:rsidP="0068735D">
      <w:pPr>
        <w:spacing w:after="200" w:line="276" w:lineRule="auto"/>
        <w:ind w:right="-22"/>
        <w:jc w:val="both"/>
        <w:rPr>
          <w:rFonts w:ascii="Times New Roman" w:eastAsia="Calibri" w:hAnsi="Times New Roman"/>
        </w:rPr>
      </w:pPr>
      <w:r w:rsidRPr="0068735D">
        <w:rPr>
          <w:rFonts w:ascii="Times New Roman" w:eastAsia="Calibri" w:hAnsi="Times New Roman"/>
        </w:rPr>
        <w:t>Towards the promotion of tourism, the municipality has once more financially supported the two major annual events hosted in Ficksburg, Cherry Jazz and Cherry Festival in kind and the Cherry festival with an amount of R 200 00.00. The municipality is currently busy with the review of the Local Economic Development</w:t>
      </w:r>
      <w:r w:rsidRPr="0068735D">
        <w:rPr>
          <w:rFonts w:ascii="Times New Roman" w:eastAsia="Calibri" w:hAnsi="Times New Roman"/>
          <w:b/>
        </w:rPr>
        <w:t xml:space="preserve"> </w:t>
      </w:r>
      <w:r w:rsidRPr="0068735D">
        <w:rPr>
          <w:rFonts w:ascii="Times New Roman" w:eastAsia="Calibri" w:hAnsi="Times New Roman"/>
        </w:rPr>
        <w:t>Strategy which was last approved by Council on 19 March 2014.</w:t>
      </w:r>
    </w:p>
    <w:tbl>
      <w:tblPr>
        <w:tblW w:w="8789" w:type="dxa"/>
        <w:tblInd w:w="-5" w:type="dxa"/>
        <w:tblLook w:val="04A0" w:firstRow="1" w:lastRow="0" w:firstColumn="1" w:lastColumn="0" w:noHBand="0" w:noVBand="1"/>
      </w:tblPr>
      <w:tblGrid>
        <w:gridCol w:w="2410"/>
        <w:gridCol w:w="1418"/>
        <w:gridCol w:w="1842"/>
        <w:gridCol w:w="1418"/>
        <w:gridCol w:w="1701"/>
      </w:tblGrid>
      <w:tr w:rsidR="0069091D" w:rsidRPr="0068735D" w14:paraId="08E52426" w14:textId="77777777" w:rsidTr="00C26B82">
        <w:trPr>
          <w:trHeight w:val="70"/>
        </w:trPr>
        <w:tc>
          <w:tcPr>
            <w:tcW w:w="8789" w:type="dxa"/>
            <w:gridSpan w:val="5"/>
            <w:tcBorders>
              <w:top w:val="single" w:sz="4" w:space="0" w:color="auto"/>
              <w:left w:val="single" w:sz="4" w:space="0" w:color="auto"/>
              <w:bottom w:val="single" w:sz="4" w:space="0" w:color="auto"/>
              <w:right w:val="single" w:sz="4" w:space="0" w:color="auto"/>
            </w:tcBorders>
            <w:shd w:val="clear" w:color="000000" w:fill="C4D79B"/>
            <w:hideMark/>
          </w:tcPr>
          <w:p w14:paraId="452072E9" w14:textId="77777777" w:rsidR="00C26B82" w:rsidRPr="0068735D" w:rsidRDefault="00C26B82" w:rsidP="0068735D">
            <w:pPr>
              <w:spacing w:line="276" w:lineRule="auto"/>
              <w:jc w:val="both"/>
              <w:rPr>
                <w:rFonts w:ascii="Times New Roman" w:eastAsia="Calibri" w:hAnsi="Times New Roman"/>
                <w:b/>
                <w:bCs/>
                <w:sz w:val="16"/>
                <w:szCs w:val="16"/>
                <w:lang w:eastAsia="en-ZA"/>
              </w:rPr>
            </w:pPr>
            <w:r w:rsidRPr="0068735D">
              <w:rPr>
                <w:rFonts w:ascii="Times New Roman" w:eastAsia="Calibri" w:hAnsi="Times New Roman"/>
                <w:sz w:val="16"/>
                <w:szCs w:val="16"/>
              </w:rPr>
              <w:t xml:space="preserve"> </w:t>
            </w:r>
            <w:r w:rsidRPr="0068735D">
              <w:rPr>
                <w:rFonts w:ascii="Times New Roman" w:eastAsia="Calibri" w:hAnsi="Times New Roman"/>
                <w:b/>
                <w:bCs/>
                <w:sz w:val="16"/>
                <w:szCs w:val="16"/>
                <w:lang w:eastAsia="en-ZA"/>
              </w:rPr>
              <w:t>Jobs Created during Year 2014/2015 by LED Initiatives (Excluding EPWP projects)</w:t>
            </w:r>
          </w:p>
        </w:tc>
      </w:tr>
      <w:tr w:rsidR="0069091D" w:rsidRPr="0068735D" w14:paraId="71A20A43" w14:textId="77777777" w:rsidTr="00C26B82">
        <w:trPr>
          <w:trHeight w:val="765"/>
        </w:trPr>
        <w:tc>
          <w:tcPr>
            <w:tcW w:w="2410" w:type="dxa"/>
            <w:vMerge w:val="restart"/>
            <w:tcBorders>
              <w:top w:val="single" w:sz="4" w:space="0" w:color="auto"/>
              <w:left w:val="single" w:sz="4" w:space="0" w:color="auto"/>
              <w:bottom w:val="single" w:sz="4" w:space="0" w:color="000000"/>
              <w:right w:val="nil"/>
            </w:tcBorders>
            <w:shd w:val="clear" w:color="000000" w:fill="C4D79B"/>
            <w:hideMark/>
          </w:tcPr>
          <w:p w14:paraId="59A86E90" w14:textId="77777777" w:rsidR="00C26B82" w:rsidRPr="0068735D" w:rsidRDefault="00C26B82" w:rsidP="0068735D">
            <w:pPr>
              <w:spacing w:line="276" w:lineRule="auto"/>
              <w:jc w:val="center"/>
              <w:rPr>
                <w:rFonts w:ascii="Times New Roman" w:eastAsia="Calibri" w:hAnsi="Times New Roman"/>
                <w:b/>
                <w:bCs/>
                <w:sz w:val="16"/>
                <w:szCs w:val="16"/>
                <w:lang w:eastAsia="en-ZA"/>
              </w:rPr>
            </w:pPr>
            <w:r w:rsidRPr="0068735D">
              <w:rPr>
                <w:rFonts w:ascii="Times New Roman" w:eastAsia="Calibri" w:hAnsi="Times New Roman"/>
                <w:b/>
                <w:bCs/>
                <w:sz w:val="16"/>
                <w:szCs w:val="16"/>
                <w:lang w:eastAsia="en-ZA"/>
              </w:rPr>
              <w:t>Total Jobs created / Top 3 initiatives</w:t>
            </w:r>
          </w:p>
          <w:p w14:paraId="2DA68353" w14:textId="77777777" w:rsidR="00C26B82" w:rsidRPr="0068735D" w:rsidRDefault="00C26B82" w:rsidP="0068735D">
            <w:pPr>
              <w:spacing w:line="276" w:lineRule="auto"/>
              <w:jc w:val="center"/>
              <w:rPr>
                <w:rFonts w:ascii="Times New Roman" w:eastAsia="Calibri" w:hAnsi="Times New Roman"/>
                <w:sz w:val="16"/>
                <w:szCs w:val="16"/>
                <w:lang w:eastAsia="en-ZA"/>
              </w:rPr>
            </w:pPr>
          </w:p>
        </w:tc>
        <w:tc>
          <w:tcPr>
            <w:tcW w:w="1418" w:type="dxa"/>
            <w:tcBorders>
              <w:top w:val="single" w:sz="4" w:space="0" w:color="auto"/>
              <w:left w:val="single" w:sz="4" w:space="0" w:color="auto"/>
              <w:bottom w:val="nil"/>
              <w:right w:val="single" w:sz="4" w:space="0" w:color="auto"/>
            </w:tcBorders>
            <w:shd w:val="clear" w:color="000000" w:fill="C4D79B"/>
            <w:hideMark/>
          </w:tcPr>
          <w:p w14:paraId="6808C80A" w14:textId="77777777" w:rsidR="00C26B82" w:rsidRPr="0068735D" w:rsidRDefault="00C26B82" w:rsidP="0068735D">
            <w:pPr>
              <w:spacing w:line="276" w:lineRule="auto"/>
              <w:jc w:val="center"/>
              <w:rPr>
                <w:rFonts w:ascii="Times New Roman" w:eastAsia="Calibri" w:hAnsi="Times New Roman"/>
                <w:b/>
                <w:bCs/>
                <w:sz w:val="16"/>
                <w:szCs w:val="16"/>
                <w:lang w:eastAsia="en-ZA"/>
              </w:rPr>
            </w:pPr>
            <w:r w:rsidRPr="0068735D">
              <w:rPr>
                <w:rFonts w:ascii="Times New Roman" w:eastAsia="Calibri" w:hAnsi="Times New Roman"/>
                <w:b/>
                <w:bCs/>
                <w:sz w:val="16"/>
                <w:szCs w:val="16"/>
                <w:lang w:eastAsia="en-ZA"/>
              </w:rPr>
              <w:t>Jobs created</w:t>
            </w:r>
          </w:p>
        </w:tc>
        <w:tc>
          <w:tcPr>
            <w:tcW w:w="1842" w:type="dxa"/>
            <w:tcBorders>
              <w:top w:val="single" w:sz="4" w:space="0" w:color="auto"/>
              <w:left w:val="nil"/>
              <w:bottom w:val="nil"/>
              <w:right w:val="single" w:sz="4" w:space="0" w:color="auto"/>
            </w:tcBorders>
            <w:shd w:val="clear" w:color="000000" w:fill="C4D79B"/>
            <w:hideMark/>
          </w:tcPr>
          <w:p w14:paraId="33EF0D03" w14:textId="77777777" w:rsidR="00C26B82" w:rsidRPr="0068735D" w:rsidRDefault="00C26B82" w:rsidP="0068735D">
            <w:pPr>
              <w:spacing w:line="276" w:lineRule="auto"/>
              <w:jc w:val="center"/>
              <w:rPr>
                <w:rFonts w:ascii="Times New Roman" w:eastAsia="Calibri" w:hAnsi="Times New Roman"/>
                <w:b/>
                <w:bCs/>
                <w:sz w:val="16"/>
                <w:szCs w:val="16"/>
                <w:lang w:eastAsia="en-ZA"/>
              </w:rPr>
            </w:pPr>
            <w:r w:rsidRPr="0068735D">
              <w:rPr>
                <w:rFonts w:ascii="Times New Roman" w:eastAsia="Calibri" w:hAnsi="Times New Roman"/>
                <w:b/>
                <w:bCs/>
                <w:sz w:val="16"/>
                <w:szCs w:val="16"/>
                <w:lang w:eastAsia="en-ZA"/>
              </w:rPr>
              <w:t>Jobs lost/displaced by other initiatives</w:t>
            </w:r>
          </w:p>
        </w:tc>
        <w:tc>
          <w:tcPr>
            <w:tcW w:w="1418" w:type="dxa"/>
            <w:tcBorders>
              <w:top w:val="single" w:sz="4" w:space="0" w:color="auto"/>
              <w:left w:val="nil"/>
              <w:bottom w:val="nil"/>
              <w:right w:val="single" w:sz="4" w:space="0" w:color="auto"/>
            </w:tcBorders>
            <w:shd w:val="clear" w:color="000000" w:fill="C4D79B"/>
            <w:hideMark/>
          </w:tcPr>
          <w:p w14:paraId="74D2FCB6" w14:textId="77777777" w:rsidR="00C26B82" w:rsidRPr="0068735D" w:rsidRDefault="00C26B82" w:rsidP="0068735D">
            <w:pPr>
              <w:spacing w:line="276" w:lineRule="auto"/>
              <w:jc w:val="center"/>
              <w:rPr>
                <w:rFonts w:ascii="Times New Roman" w:eastAsia="Calibri" w:hAnsi="Times New Roman"/>
                <w:b/>
                <w:bCs/>
                <w:sz w:val="16"/>
                <w:szCs w:val="16"/>
                <w:lang w:eastAsia="en-ZA"/>
              </w:rPr>
            </w:pPr>
            <w:r w:rsidRPr="0068735D">
              <w:rPr>
                <w:rFonts w:ascii="Times New Roman" w:eastAsia="Calibri" w:hAnsi="Times New Roman"/>
                <w:b/>
                <w:bCs/>
                <w:sz w:val="16"/>
                <w:szCs w:val="16"/>
                <w:lang w:eastAsia="en-ZA"/>
              </w:rPr>
              <w:t>Net total jobs created in year</w:t>
            </w:r>
          </w:p>
        </w:tc>
        <w:tc>
          <w:tcPr>
            <w:tcW w:w="1701" w:type="dxa"/>
            <w:tcBorders>
              <w:top w:val="single" w:sz="4" w:space="0" w:color="auto"/>
              <w:left w:val="nil"/>
              <w:bottom w:val="nil"/>
              <w:right w:val="single" w:sz="4" w:space="0" w:color="auto"/>
            </w:tcBorders>
            <w:shd w:val="clear" w:color="000000" w:fill="C4D79B"/>
            <w:hideMark/>
          </w:tcPr>
          <w:p w14:paraId="5D35BD0A" w14:textId="77777777" w:rsidR="00C26B82" w:rsidRPr="0068735D" w:rsidRDefault="00C26B82" w:rsidP="0068735D">
            <w:pPr>
              <w:spacing w:line="276" w:lineRule="auto"/>
              <w:jc w:val="center"/>
              <w:rPr>
                <w:rFonts w:ascii="Times New Roman" w:eastAsia="Calibri" w:hAnsi="Times New Roman"/>
                <w:b/>
                <w:bCs/>
                <w:sz w:val="16"/>
                <w:szCs w:val="16"/>
                <w:lang w:eastAsia="en-ZA"/>
              </w:rPr>
            </w:pPr>
            <w:r w:rsidRPr="0068735D">
              <w:rPr>
                <w:rFonts w:ascii="Times New Roman" w:eastAsia="Calibri" w:hAnsi="Times New Roman"/>
                <w:b/>
                <w:bCs/>
                <w:sz w:val="16"/>
                <w:szCs w:val="16"/>
                <w:lang w:eastAsia="en-ZA"/>
              </w:rPr>
              <w:t>Method of validating jobs created/lost</w:t>
            </w:r>
          </w:p>
        </w:tc>
      </w:tr>
      <w:tr w:rsidR="0069091D" w:rsidRPr="0068735D" w14:paraId="2C80A511" w14:textId="77777777" w:rsidTr="00C26B82">
        <w:trPr>
          <w:trHeight w:val="255"/>
        </w:trPr>
        <w:tc>
          <w:tcPr>
            <w:tcW w:w="2410" w:type="dxa"/>
            <w:vMerge/>
            <w:tcBorders>
              <w:top w:val="single" w:sz="4" w:space="0" w:color="auto"/>
              <w:left w:val="single" w:sz="4" w:space="0" w:color="auto"/>
              <w:bottom w:val="single" w:sz="4" w:space="0" w:color="000000"/>
              <w:right w:val="nil"/>
            </w:tcBorders>
            <w:hideMark/>
          </w:tcPr>
          <w:p w14:paraId="7070A02D" w14:textId="77777777" w:rsidR="00C26B82" w:rsidRPr="0068735D" w:rsidRDefault="00C26B82" w:rsidP="0068735D">
            <w:pPr>
              <w:spacing w:line="276" w:lineRule="auto"/>
              <w:jc w:val="center"/>
              <w:rPr>
                <w:rFonts w:ascii="Times New Roman" w:eastAsia="Calibri" w:hAnsi="Times New Roman"/>
                <w:b/>
                <w:bCs/>
                <w:sz w:val="16"/>
                <w:szCs w:val="16"/>
                <w:lang w:eastAsia="en-ZA"/>
              </w:rPr>
            </w:pPr>
          </w:p>
        </w:tc>
        <w:tc>
          <w:tcPr>
            <w:tcW w:w="1418" w:type="dxa"/>
            <w:tcBorders>
              <w:top w:val="nil"/>
              <w:left w:val="single" w:sz="4" w:space="0" w:color="auto"/>
              <w:bottom w:val="single" w:sz="4" w:space="0" w:color="auto"/>
              <w:right w:val="single" w:sz="4" w:space="0" w:color="auto"/>
            </w:tcBorders>
            <w:shd w:val="clear" w:color="000000" w:fill="C4D79B"/>
            <w:hideMark/>
          </w:tcPr>
          <w:p w14:paraId="2BBDD7A8" w14:textId="77777777" w:rsidR="00C26B82" w:rsidRPr="0068735D" w:rsidRDefault="00C26B82" w:rsidP="0068735D">
            <w:pPr>
              <w:spacing w:line="276" w:lineRule="auto"/>
              <w:jc w:val="center"/>
              <w:rPr>
                <w:rFonts w:ascii="Times New Roman" w:eastAsia="Calibri" w:hAnsi="Times New Roman"/>
                <w:b/>
                <w:bCs/>
                <w:sz w:val="16"/>
                <w:szCs w:val="16"/>
                <w:lang w:eastAsia="en-ZA"/>
              </w:rPr>
            </w:pPr>
            <w:r w:rsidRPr="0068735D">
              <w:rPr>
                <w:rFonts w:ascii="Times New Roman" w:eastAsia="Calibri" w:hAnsi="Times New Roman"/>
                <w:b/>
                <w:bCs/>
                <w:sz w:val="16"/>
                <w:szCs w:val="16"/>
                <w:lang w:eastAsia="en-ZA"/>
              </w:rPr>
              <w:t>No.</w:t>
            </w:r>
          </w:p>
        </w:tc>
        <w:tc>
          <w:tcPr>
            <w:tcW w:w="1842" w:type="dxa"/>
            <w:tcBorders>
              <w:top w:val="nil"/>
              <w:left w:val="nil"/>
              <w:bottom w:val="single" w:sz="4" w:space="0" w:color="auto"/>
              <w:right w:val="single" w:sz="4" w:space="0" w:color="auto"/>
            </w:tcBorders>
            <w:shd w:val="clear" w:color="000000" w:fill="C4D79B"/>
            <w:hideMark/>
          </w:tcPr>
          <w:p w14:paraId="2D0724DE" w14:textId="77777777" w:rsidR="00C26B82" w:rsidRPr="0068735D" w:rsidRDefault="00C26B82" w:rsidP="0068735D">
            <w:pPr>
              <w:spacing w:line="276" w:lineRule="auto"/>
              <w:jc w:val="center"/>
              <w:rPr>
                <w:rFonts w:ascii="Times New Roman" w:eastAsia="Calibri" w:hAnsi="Times New Roman"/>
                <w:b/>
                <w:bCs/>
                <w:sz w:val="16"/>
                <w:szCs w:val="16"/>
                <w:lang w:eastAsia="en-ZA"/>
              </w:rPr>
            </w:pPr>
            <w:r w:rsidRPr="0068735D">
              <w:rPr>
                <w:rFonts w:ascii="Times New Roman" w:eastAsia="Calibri" w:hAnsi="Times New Roman"/>
                <w:b/>
                <w:bCs/>
                <w:sz w:val="16"/>
                <w:szCs w:val="16"/>
                <w:lang w:eastAsia="en-ZA"/>
              </w:rPr>
              <w:t>No.</w:t>
            </w:r>
          </w:p>
        </w:tc>
        <w:tc>
          <w:tcPr>
            <w:tcW w:w="1418" w:type="dxa"/>
            <w:tcBorders>
              <w:top w:val="nil"/>
              <w:left w:val="nil"/>
              <w:bottom w:val="single" w:sz="4" w:space="0" w:color="auto"/>
              <w:right w:val="single" w:sz="4" w:space="0" w:color="auto"/>
            </w:tcBorders>
            <w:shd w:val="clear" w:color="000000" w:fill="C4D79B"/>
            <w:hideMark/>
          </w:tcPr>
          <w:p w14:paraId="061E3484" w14:textId="77777777" w:rsidR="00C26B82" w:rsidRPr="0068735D" w:rsidRDefault="00C26B82" w:rsidP="0068735D">
            <w:pPr>
              <w:spacing w:line="276" w:lineRule="auto"/>
              <w:jc w:val="center"/>
              <w:rPr>
                <w:rFonts w:ascii="Times New Roman" w:eastAsia="Calibri" w:hAnsi="Times New Roman"/>
                <w:b/>
                <w:bCs/>
                <w:sz w:val="16"/>
                <w:szCs w:val="16"/>
                <w:lang w:eastAsia="en-ZA"/>
              </w:rPr>
            </w:pPr>
            <w:r w:rsidRPr="0068735D">
              <w:rPr>
                <w:rFonts w:ascii="Times New Roman" w:eastAsia="Calibri" w:hAnsi="Times New Roman"/>
                <w:b/>
                <w:bCs/>
                <w:sz w:val="16"/>
                <w:szCs w:val="16"/>
                <w:lang w:eastAsia="en-ZA"/>
              </w:rPr>
              <w:t>No.</w:t>
            </w:r>
          </w:p>
        </w:tc>
        <w:tc>
          <w:tcPr>
            <w:tcW w:w="1701" w:type="dxa"/>
            <w:tcBorders>
              <w:top w:val="nil"/>
              <w:left w:val="nil"/>
              <w:bottom w:val="single" w:sz="4" w:space="0" w:color="auto"/>
              <w:right w:val="single" w:sz="4" w:space="0" w:color="auto"/>
            </w:tcBorders>
            <w:shd w:val="clear" w:color="000000" w:fill="C4D79B"/>
            <w:hideMark/>
          </w:tcPr>
          <w:p w14:paraId="4FD15397" w14:textId="77777777" w:rsidR="00C26B82" w:rsidRPr="0068735D" w:rsidRDefault="00C26B82" w:rsidP="0068735D">
            <w:pPr>
              <w:spacing w:line="276" w:lineRule="auto"/>
              <w:jc w:val="center"/>
              <w:rPr>
                <w:rFonts w:ascii="Times New Roman" w:eastAsia="Calibri" w:hAnsi="Times New Roman"/>
                <w:b/>
                <w:bCs/>
                <w:sz w:val="16"/>
                <w:szCs w:val="16"/>
                <w:lang w:eastAsia="en-ZA"/>
              </w:rPr>
            </w:pPr>
          </w:p>
        </w:tc>
      </w:tr>
      <w:tr w:rsidR="0069091D" w:rsidRPr="0068735D" w14:paraId="03E33995" w14:textId="77777777" w:rsidTr="00C26B82">
        <w:trPr>
          <w:trHeight w:val="255"/>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E495584" w14:textId="77777777" w:rsidR="00C26B82" w:rsidRPr="0068735D" w:rsidRDefault="00C26B82" w:rsidP="0068735D">
            <w:pPr>
              <w:spacing w:line="276" w:lineRule="auto"/>
              <w:ind w:right="34"/>
              <w:rPr>
                <w:rFonts w:ascii="Times New Roman" w:eastAsia="Calibri" w:hAnsi="Times New Roman"/>
                <w:sz w:val="16"/>
                <w:szCs w:val="16"/>
                <w:lang w:eastAsia="en-ZA"/>
              </w:rPr>
            </w:pPr>
            <w:r w:rsidRPr="0068735D">
              <w:rPr>
                <w:rFonts w:ascii="Times New Roman" w:eastAsia="Calibri" w:hAnsi="Times New Roman"/>
                <w:sz w:val="16"/>
                <w:szCs w:val="16"/>
                <w:lang w:eastAsia="en-ZA"/>
              </w:rPr>
              <w:t>Total  (all initiatives)</w:t>
            </w:r>
          </w:p>
        </w:tc>
        <w:tc>
          <w:tcPr>
            <w:tcW w:w="1418" w:type="dxa"/>
            <w:tcBorders>
              <w:top w:val="nil"/>
              <w:left w:val="single" w:sz="4" w:space="0" w:color="auto"/>
              <w:bottom w:val="single" w:sz="4" w:space="0" w:color="auto"/>
              <w:right w:val="single" w:sz="4" w:space="0" w:color="auto"/>
            </w:tcBorders>
            <w:shd w:val="clear" w:color="auto" w:fill="auto"/>
            <w:noWrap/>
            <w:hideMark/>
          </w:tcPr>
          <w:p w14:paraId="3E6288B6" w14:textId="77777777" w:rsidR="00C26B82" w:rsidRPr="0068735D" w:rsidRDefault="00C26B82" w:rsidP="0068735D">
            <w:pPr>
              <w:spacing w:line="276" w:lineRule="auto"/>
              <w:jc w:val="right"/>
              <w:rPr>
                <w:rFonts w:ascii="Times New Roman" w:eastAsia="Calibri" w:hAnsi="Times New Roman"/>
                <w:sz w:val="16"/>
                <w:szCs w:val="16"/>
                <w:lang w:eastAsia="en-ZA"/>
              </w:rPr>
            </w:pPr>
            <w:r w:rsidRPr="0068735D">
              <w:rPr>
                <w:rFonts w:ascii="Times New Roman" w:eastAsia="Calibri" w:hAnsi="Times New Roman"/>
                <w:sz w:val="16"/>
                <w:szCs w:val="16"/>
                <w:lang w:eastAsia="en-ZA"/>
              </w:rPr>
              <w:t> </w:t>
            </w:r>
          </w:p>
        </w:tc>
        <w:tc>
          <w:tcPr>
            <w:tcW w:w="1842" w:type="dxa"/>
            <w:tcBorders>
              <w:top w:val="nil"/>
              <w:left w:val="nil"/>
              <w:bottom w:val="single" w:sz="4" w:space="0" w:color="auto"/>
              <w:right w:val="single" w:sz="4" w:space="0" w:color="auto"/>
            </w:tcBorders>
            <w:shd w:val="clear" w:color="auto" w:fill="auto"/>
            <w:noWrap/>
            <w:hideMark/>
          </w:tcPr>
          <w:p w14:paraId="65238D33" w14:textId="77777777" w:rsidR="00C26B82" w:rsidRPr="0068735D" w:rsidRDefault="00C26B82" w:rsidP="0068735D">
            <w:pPr>
              <w:spacing w:line="276" w:lineRule="auto"/>
              <w:jc w:val="right"/>
              <w:rPr>
                <w:rFonts w:ascii="Times New Roman" w:eastAsia="Calibri" w:hAnsi="Times New Roman"/>
                <w:sz w:val="16"/>
                <w:szCs w:val="16"/>
                <w:lang w:eastAsia="en-ZA"/>
              </w:rPr>
            </w:pPr>
            <w:r w:rsidRPr="0068735D">
              <w:rPr>
                <w:rFonts w:ascii="Times New Roman" w:eastAsia="Calibri" w:hAnsi="Times New Roman"/>
                <w:sz w:val="16"/>
                <w:szCs w:val="16"/>
                <w:lang w:eastAsia="en-ZA"/>
              </w:rPr>
              <w:t> </w:t>
            </w:r>
          </w:p>
        </w:tc>
        <w:tc>
          <w:tcPr>
            <w:tcW w:w="1418" w:type="dxa"/>
            <w:tcBorders>
              <w:top w:val="nil"/>
              <w:left w:val="nil"/>
              <w:bottom w:val="single" w:sz="4" w:space="0" w:color="auto"/>
              <w:right w:val="single" w:sz="4" w:space="0" w:color="auto"/>
            </w:tcBorders>
            <w:shd w:val="clear" w:color="auto" w:fill="auto"/>
            <w:noWrap/>
            <w:hideMark/>
          </w:tcPr>
          <w:p w14:paraId="1FECCAA0" w14:textId="77777777" w:rsidR="00C26B82" w:rsidRPr="0068735D" w:rsidRDefault="00C26B82" w:rsidP="0068735D">
            <w:pPr>
              <w:spacing w:line="276" w:lineRule="auto"/>
              <w:jc w:val="right"/>
              <w:rPr>
                <w:rFonts w:ascii="Times New Roman" w:eastAsia="Calibri" w:hAnsi="Times New Roman"/>
                <w:sz w:val="16"/>
                <w:szCs w:val="16"/>
                <w:lang w:eastAsia="en-ZA"/>
              </w:rPr>
            </w:pPr>
            <w:r w:rsidRPr="0068735D">
              <w:rPr>
                <w:rFonts w:ascii="Times New Roman" w:eastAsia="Calibri" w:hAnsi="Times New Roman"/>
                <w:sz w:val="16"/>
                <w:szCs w:val="16"/>
                <w:lang w:eastAsia="en-ZA"/>
              </w:rPr>
              <w:t> </w:t>
            </w:r>
          </w:p>
        </w:tc>
        <w:tc>
          <w:tcPr>
            <w:tcW w:w="1701" w:type="dxa"/>
            <w:tcBorders>
              <w:top w:val="nil"/>
              <w:left w:val="nil"/>
              <w:bottom w:val="single" w:sz="4" w:space="0" w:color="auto"/>
              <w:right w:val="single" w:sz="4" w:space="0" w:color="auto"/>
            </w:tcBorders>
            <w:shd w:val="clear" w:color="auto" w:fill="auto"/>
            <w:noWrap/>
            <w:hideMark/>
          </w:tcPr>
          <w:p w14:paraId="5A262195" w14:textId="77777777" w:rsidR="00C26B82" w:rsidRPr="0068735D" w:rsidRDefault="00C26B82" w:rsidP="0068735D">
            <w:pPr>
              <w:spacing w:line="276" w:lineRule="auto"/>
              <w:jc w:val="right"/>
              <w:rPr>
                <w:rFonts w:ascii="Times New Roman" w:eastAsia="Calibri" w:hAnsi="Times New Roman"/>
                <w:sz w:val="16"/>
                <w:szCs w:val="16"/>
                <w:lang w:eastAsia="en-ZA"/>
              </w:rPr>
            </w:pPr>
            <w:r w:rsidRPr="0068735D">
              <w:rPr>
                <w:rFonts w:ascii="Times New Roman" w:eastAsia="Calibri" w:hAnsi="Times New Roman"/>
                <w:sz w:val="16"/>
                <w:szCs w:val="16"/>
                <w:lang w:eastAsia="en-ZA"/>
              </w:rPr>
              <w:t> </w:t>
            </w:r>
          </w:p>
        </w:tc>
      </w:tr>
      <w:tr w:rsidR="0069091D" w:rsidRPr="0068735D" w14:paraId="554CC4AB" w14:textId="77777777" w:rsidTr="00C26B82">
        <w:trPr>
          <w:trHeight w:val="255"/>
        </w:trPr>
        <w:tc>
          <w:tcPr>
            <w:tcW w:w="2410" w:type="dxa"/>
            <w:tcBorders>
              <w:top w:val="single" w:sz="4" w:space="0" w:color="auto"/>
              <w:left w:val="single" w:sz="4" w:space="0" w:color="auto"/>
              <w:bottom w:val="nil"/>
              <w:right w:val="single" w:sz="4" w:space="0" w:color="auto"/>
            </w:tcBorders>
            <w:shd w:val="clear" w:color="auto" w:fill="auto"/>
            <w:hideMark/>
          </w:tcPr>
          <w:p w14:paraId="3F24C48C" w14:textId="77777777" w:rsidR="00C26B82" w:rsidRPr="0068735D" w:rsidRDefault="00C26B82" w:rsidP="0068735D">
            <w:pPr>
              <w:spacing w:line="276" w:lineRule="auto"/>
              <w:ind w:right="34"/>
              <w:rPr>
                <w:rFonts w:ascii="Times New Roman" w:eastAsia="Calibri" w:hAnsi="Times New Roman"/>
                <w:sz w:val="16"/>
                <w:szCs w:val="16"/>
                <w:lang w:eastAsia="en-ZA"/>
              </w:rPr>
            </w:pPr>
            <w:r w:rsidRPr="0068735D">
              <w:rPr>
                <w:rFonts w:ascii="Times New Roman" w:eastAsia="Calibri" w:hAnsi="Times New Roman"/>
                <w:sz w:val="16"/>
                <w:szCs w:val="16"/>
                <w:lang w:eastAsia="en-ZA"/>
              </w:rPr>
              <w:t>2013/2014</w:t>
            </w:r>
          </w:p>
        </w:tc>
        <w:tc>
          <w:tcPr>
            <w:tcW w:w="1418" w:type="dxa"/>
            <w:tcBorders>
              <w:top w:val="nil"/>
              <w:left w:val="nil"/>
              <w:bottom w:val="single" w:sz="4" w:space="0" w:color="auto"/>
              <w:right w:val="single" w:sz="4" w:space="0" w:color="auto"/>
            </w:tcBorders>
            <w:shd w:val="clear" w:color="auto" w:fill="auto"/>
            <w:noWrap/>
          </w:tcPr>
          <w:p w14:paraId="00950A47" w14:textId="77777777" w:rsidR="00C26B82" w:rsidRPr="0068735D" w:rsidRDefault="00C26B82" w:rsidP="0068735D">
            <w:pPr>
              <w:tabs>
                <w:tab w:val="left" w:pos="750"/>
              </w:tabs>
              <w:spacing w:line="276" w:lineRule="auto"/>
              <w:jc w:val="right"/>
              <w:rPr>
                <w:rFonts w:ascii="Times New Roman" w:eastAsia="Calibri" w:hAnsi="Times New Roman"/>
                <w:sz w:val="16"/>
                <w:szCs w:val="16"/>
                <w:lang w:eastAsia="en-ZA"/>
              </w:rPr>
            </w:pPr>
            <w:r w:rsidRPr="0068735D">
              <w:rPr>
                <w:rFonts w:ascii="Times New Roman" w:eastAsia="Calibri" w:hAnsi="Times New Roman"/>
                <w:sz w:val="16"/>
                <w:szCs w:val="16"/>
                <w:lang w:eastAsia="en-ZA"/>
              </w:rPr>
              <w:t>0</w:t>
            </w:r>
          </w:p>
        </w:tc>
        <w:tc>
          <w:tcPr>
            <w:tcW w:w="1842" w:type="dxa"/>
            <w:tcBorders>
              <w:top w:val="nil"/>
              <w:left w:val="nil"/>
              <w:bottom w:val="single" w:sz="4" w:space="0" w:color="auto"/>
              <w:right w:val="single" w:sz="4" w:space="0" w:color="auto"/>
            </w:tcBorders>
            <w:shd w:val="clear" w:color="auto" w:fill="auto"/>
            <w:noWrap/>
          </w:tcPr>
          <w:p w14:paraId="70B7E9FB" w14:textId="77777777" w:rsidR="00C26B82" w:rsidRPr="0068735D" w:rsidRDefault="00C26B82" w:rsidP="0068735D">
            <w:pPr>
              <w:spacing w:line="276" w:lineRule="auto"/>
              <w:jc w:val="right"/>
              <w:rPr>
                <w:rFonts w:ascii="Times New Roman" w:eastAsia="Calibri" w:hAnsi="Times New Roman"/>
                <w:sz w:val="16"/>
                <w:szCs w:val="16"/>
                <w:lang w:eastAsia="en-ZA"/>
              </w:rPr>
            </w:pPr>
            <w:r w:rsidRPr="0068735D">
              <w:rPr>
                <w:rFonts w:ascii="Times New Roman" w:eastAsia="Calibri" w:hAnsi="Times New Roman"/>
                <w:sz w:val="16"/>
                <w:szCs w:val="16"/>
                <w:lang w:eastAsia="en-ZA"/>
              </w:rPr>
              <w:t>0</w:t>
            </w:r>
          </w:p>
        </w:tc>
        <w:tc>
          <w:tcPr>
            <w:tcW w:w="1418" w:type="dxa"/>
            <w:tcBorders>
              <w:top w:val="nil"/>
              <w:left w:val="nil"/>
              <w:bottom w:val="single" w:sz="4" w:space="0" w:color="auto"/>
              <w:right w:val="single" w:sz="4" w:space="0" w:color="auto"/>
            </w:tcBorders>
            <w:shd w:val="clear" w:color="auto" w:fill="auto"/>
            <w:noWrap/>
          </w:tcPr>
          <w:p w14:paraId="5A98381F" w14:textId="77777777" w:rsidR="00C26B82" w:rsidRPr="0068735D" w:rsidRDefault="00C26B82" w:rsidP="0068735D">
            <w:pPr>
              <w:spacing w:line="276" w:lineRule="auto"/>
              <w:jc w:val="right"/>
              <w:rPr>
                <w:rFonts w:ascii="Times New Roman" w:eastAsia="Calibri" w:hAnsi="Times New Roman"/>
                <w:sz w:val="16"/>
                <w:szCs w:val="16"/>
                <w:lang w:eastAsia="en-ZA"/>
              </w:rPr>
            </w:pPr>
            <w:r w:rsidRPr="0068735D">
              <w:rPr>
                <w:rFonts w:ascii="Times New Roman" w:eastAsia="Calibri" w:hAnsi="Times New Roman"/>
                <w:sz w:val="16"/>
                <w:szCs w:val="16"/>
                <w:lang w:eastAsia="en-ZA"/>
              </w:rPr>
              <w:t>0</w:t>
            </w:r>
          </w:p>
        </w:tc>
        <w:tc>
          <w:tcPr>
            <w:tcW w:w="1701" w:type="dxa"/>
            <w:tcBorders>
              <w:top w:val="nil"/>
              <w:left w:val="nil"/>
              <w:bottom w:val="single" w:sz="4" w:space="0" w:color="auto"/>
              <w:right w:val="single" w:sz="4" w:space="0" w:color="auto"/>
            </w:tcBorders>
            <w:shd w:val="clear" w:color="auto" w:fill="auto"/>
            <w:noWrap/>
          </w:tcPr>
          <w:p w14:paraId="1CADDEE5" w14:textId="77777777" w:rsidR="00C26B82" w:rsidRPr="0068735D" w:rsidRDefault="00C26B82" w:rsidP="0068735D">
            <w:pPr>
              <w:spacing w:line="276" w:lineRule="auto"/>
              <w:jc w:val="right"/>
              <w:rPr>
                <w:rFonts w:ascii="Times New Roman" w:eastAsia="Calibri" w:hAnsi="Times New Roman"/>
                <w:sz w:val="16"/>
                <w:szCs w:val="16"/>
                <w:lang w:eastAsia="en-ZA"/>
              </w:rPr>
            </w:pPr>
            <w:r w:rsidRPr="0068735D">
              <w:rPr>
                <w:rFonts w:ascii="Times New Roman" w:eastAsia="Calibri" w:hAnsi="Times New Roman"/>
                <w:sz w:val="16"/>
                <w:szCs w:val="16"/>
                <w:lang w:eastAsia="en-ZA"/>
              </w:rPr>
              <w:t>0</w:t>
            </w:r>
          </w:p>
        </w:tc>
      </w:tr>
      <w:tr w:rsidR="0069091D" w:rsidRPr="0068735D" w14:paraId="0EF2188B" w14:textId="77777777" w:rsidTr="00C26B82">
        <w:trPr>
          <w:trHeight w:val="255"/>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7D21A6EA" w14:textId="77777777" w:rsidR="00C26B82" w:rsidRPr="0068735D" w:rsidRDefault="00C26B82" w:rsidP="0068735D">
            <w:pPr>
              <w:spacing w:line="276" w:lineRule="auto"/>
              <w:ind w:right="34"/>
              <w:rPr>
                <w:rFonts w:ascii="Times New Roman" w:eastAsia="Calibri" w:hAnsi="Times New Roman"/>
                <w:sz w:val="16"/>
                <w:szCs w:val="16"/>
                <w:lang w:eastAsia="en-ZA"/>
              </w:rPr>
            </w:pPr>
            <w:r w:rsidRPr="0068735D">
              <w:rPr>
                <w:rFonts w:ascii="Times New Roman" w:eastAsia="Calibri" w:hAnsi="Times New Roman"/>
                <w:sz w:val="16"/>
                <w:szCs w:val="16"/>
                <w:lang w:eastAsia="en-ZA"/>
              </w:rPr>
              <w:t>2014/2015</w:t>
            </w:r>
          </w:p>
        </w:tc>
        <w:tc>
          <w:tcPr>
            <w:tcW w:w="1418" w:type="dxa"/>
            <w:tcBorders>
              <w:top w:val="nil"/>
              <w:left w:val="nil"/>
              <w:bottom w:val="single" w:sz="4" w:space="0" w:color="auto"/>
              <w:right w:val="single" w:sz="4" w:space="0" w:color="auto"/>
            </w:tcBorders>
            <w:shd w:val="clear" w:color="auto" w:fill="auto"/>
            <w:noWrap/>
          </w:tcPr>
          <w:p w14:paraId="0F0D5433" w14:textId="77777777" w:rsidR="00C26B82" w:rsidRPr="0068735D" w:rsidRDefault="00C26B82" w:rsidP="0068735D">
            <w:pPr>
              <w:spacing w:line="276" w:lineRule="auto"/>
              <w:jc w:val="right"/>
              <w:rPr>
                <w:rFonts w:ascii="Times New Roman" w:eastAsia="Calibri" w:hAnsi="Times New Roman"/>
                <w:sz w:val="16"/>
                <w:szCs w:val="16"/>
                <w:lang w:eastAsia="en-ZA"/>
              </w:rPr>
            </w:pPr>
            <w:r w:rsidRPr="0068735D">
              <w:rPr>
                <w:rFonts w:ascii="Times New Roman" w:eastAsia="Calibri" w:hAnsi="Times New Roman"/>
                <w:sz w:val="16"/>
                <w:szCs w:val="16"/>
                <w:lang w:eastAsia="en-ZA"/>
              </w:rPr>
              <w:t>0</w:t>
            </w:r>
          </w:p>
        </w:tc>
        <w:tc>
          <w:tcPr>
            <w:tcW w:w="1842" w:type="dxa"/>
            <w:tcBorders>
              <w:top w:val="nil"/>
              <w:left w:val="nil"/>
              <w:bottom w:val="single" w:sz="4" w:space="0" w:color="auto"/>
              <w:right w:val="single" w:sz="4" w:space="0" w:color="auto"/>
            </w:tcBorders>
            <w:shd w:val="clear" w:color="auto" w:fill="auto"/>
            <w:noWrap/>
          </w:tcPr>
          <w:p w14:paraId="0D63DF4E" w14:textId="77777777" w:rsidR="00C26B82" w:rsidRPr="0068735D" w:rsidRDefault="00C26B82" w:rsidP="0068735D">
            <w:pPr>
              <w:spacing w:line="276" w:lineRule="auto"/>
              <w:jc w:val="right"/>
              <w:rPr>
                <w:rFonts w:ascii="Times New Roman" w:eastAsia="Calibri" w:hAnsi="Times New Roman"/>
                <w:sz w:val="16"/>
                <w:szCs w:val="16"/>
                <w:lang w:eastAsia="en-ZA"/>
              </w:rPr>
            </w:pPr>
            <w:r w:rsidRPr="0068735D">
              <w:rPr>
                <w:rFonts w:ascii="Times New Roman" w:eastAsia="Calibri" w:hAnsi="Times New Roman"/>
                <w:sz w:val="16"/>
                <w:szCs w:val="16"/>
                <w:lang w:eastAsia="en-ZA"/>
              </w:rPr>
              <w:t>0</w:t>
            </w:r>
          </w:p>
        </w:tc>
        <w:tc>
          <w:tcPr>
            <w:tcW w:w="1418" w:type="dxa"/>
            <w:tcBorders>
              <w:top w:val="nil"/>
              <w:left w:val="nil"/>
              <w:bottom w:val="single" w:sz="4" w:space="0" w:color="auto"/>
              <w:right w:val="single" w:sz="4" w:space="0" w:color="auto"/>
            </w:tcBorders>
            <w:shd w:val="clear" w:color="auto" w:fill="auto"/>
            <w:noWrap/>
          </w:tcPr>
          <w:p w14:paraId="4B7A5E58" w14:textId="77777777" w:rsidR="00C26B82" w:rsidRPr="0068735D" w:rsidRDefault="00C26B82" w:rsidP="0068735D">
            <w:pPr>
              <w:spacing w:line="276" w:lineRule="auto"/>
              <w:jc w:val="right"/>
              <w:rPr>
                <w:rFonts w:ascii="Times New Roman" w:eastAsia="Calibri" w:hAnsi="Times New Roman"/>
                <w:sz w:val="16"/>
                <w:szCs w:val="16"/>
                <w:lang w:eastAsia="en-ZA"/>
              </w:rPr>
            </w:pPr>
            <w:r w:rsidRPr="0068735D">
              <w:rPr>
                <w:rFonts w:ascii="Times New Roman" w:eastAsia="Calibri" w:hAnsi="Times New Roman"/>
                <w:sz w:val="16"/>
                <w:szCs w:val="16"/>
                <w:lang w:eastAsia="en-ZA"/>
              </w:rPr>
              <w:t>0</w:t>
            </w:r>
          </w:p>
        </w:tc>
        <w:tc>
          <w:tcPr>
            <w:tcW w:w="1701" w:type="dxa"/>
            <w:tcBorders>
              <w:top w:val="nil"/>
              <w:left w:val="nil"/>
              <w:bottom w:val="single" w:sz="4" w:space="0" w:color="auto"/>
              <w:right w:val="single" w:sz="4" w:space="0" w:color="auto"/>
            </w:tcBorders>
            <w:shd w:val="clear" w:color="auto" w:fill="auto"/>
            <w:noWrap/>
          </w:tcPr>
          <w:p w14:paraId="308239D9" w14:textId="77777777" w:rsidR="00C26B82" w:rsidRPr="0068735D" w:rsidRDefault="00C26B82" w:rsidP="0068735D">
            <w:pPr>
              <w:spacing w:line="276" w:lineRule="auto"/>
              <w:jc w:val="right"/>
              <w:rPr>
                <w:rFonts w:ascii="Times New Roman" w:eastAsia="Calibri" w:hAnsi="Times New Roman"/>
                <w:sz w:val="16"/>
                <w:szCs w:val="16"/>
                <w:lang w:eastAsia="en-ZA"/>
              </w:rPr>
            </w:pPr>
            <w:r w:rsidRPr="0068735D">
              <w:rPr>
                <w:rFonts w:ascii="Times New Roman" w:eastAsia="Calibri" w:hAnsi="Times New Roman"/>
                <w:sz w:val="16"/>
                <w:szCs w:val="16"/>
                <w:lang w:eastAsia="en-ZA"/>
              </w:rPr>
              <w:t>0</w:t>
            </w:r>
          </w:p>
        </w:tc>
      </w:tr>
      <w:tr w:rsidR="0069091D" w:rsidRPr="0068735D" w14:paraId="60AC1E7C" w14:textId="77777777" w:rsidTr="00C26B82">
        <w:trPr>
          <w:trHeight w:val="135"/>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78A456BF" w14:textId="77777777" w:rsidR="00C26B82" w:rsidRPr="0068735D" w:rsidRDefault="00C26B82" w:rsidP="0068735D">
            <w:pPr>
              <w:spacing w:line="276" w:lineRule="auto"/>
              <w:ind w:right="34"/>
              <w:rPr>
                <w:rFonts w:ascii="Times New Roman" w:eastAsia="Calibri" w:hAnsi="Times New Roman"/>
                <w:sz w:val="16"/>
                <w:szCs w:val="16"/>
                <w:lang w:eastAsia="en-ZA"/>
              </w:rPr>
            </w:pPr>
            <w:r w:rsidRPr="0068735D">
              <w:rPr>
                <w:rFonts w:ascii="Times New Roman" w:eastAsia="Calibri" w:hAnsi="Times New Roman"/>
                <w:sz w:val="16"/>
                <w:szCs w:val="16"/>
                <w:lang w:eastAsia="en-ZA"/>
              </w:rPr>
              <w:t>2015/2016</w:t>
            </w:r>
          </w:p>
        </w:tc>
        <w:tc>
          <w:tcPr>
            <w:tcW w:w="1418" w:type="dxa"/>
            <w:tcBorders>
              <w:top w:val="nil"/>
              <w:left w:val="nil"/>
              <w:bottom w:val="single" w:sz="4" w:space="0" w:color="auto"/>
              <w:right w:val="single" w:sz="4" w:space="0" w:color="auto"/>
            </w:tcBorders>
            <w:shd w:val="clear" w:color="auto" w:fill="auto"/>
            <w:noWrap/>
          </w:tcPr>
          <w:p w14:paraId="53A0DDD0" w14:textId="77777777" w:rsidR="00C26B82" w:rsidRPr="0068735D" w:rsidRDefault="00C26B82" w:rsidP="0068735D">
            <w:pPr>
              <w:spacing w:line="276" w:lineRule="auto"/>
              <w:jc w:val="right"/>
              <w:rPr>
                <w:rFonts w:ascii="Times New Roman" w:eastAsia="Calibri" w:hAnsi="Times New Roman"/>
                <w:sz w:val="16"/>
                <w:szCs w:val="16"/>
                <w:lang w:eastAsia="en-ZA"/>
              </w:rPr>
            </w:pPr>
            <w:r w:rsidRPr="0068735D">
              <w:rPr>
                <w:rFonts w:ascii="Times New Roman" w:eastAsia="Calibri" w:hAnsi="Times New Roman"/>
                <w:sz w:val="16"/>
                <w:szCs w:val="16"/>
                <w:lang w:eastAsia="en-ZA"/>
              </w:rPr>
              <w:t>0</w:t>
            </w:r>
          </w:p>
        </w:tc>
        <w:tc>
          <w:tcPr>
            <w:tcW w:w="1842" w:type="dxa"/>
            <w:tcBorders>
              <w:top w:val="nil"/>
              <w:left w:val="nil"/>
              <w:bottom w:val="single" w:sz="4" w:space="0" w:color="auto"/>
              <w:right w:val="single" w:sz="4" w:space="0" w:color="auto"/>
            </w:tcBorders>
            <w:shd w:val="clear" w:color="auto" w:fill="auto"/>
            <w:noWrap/>
          </w:tcPr>
          <w:p w14:paraId="5D6A5B4A" w14:textId="77777777" w:rsidR="00C26B82" w:rsidRPr="0068735D" w:rsidRDefault="00C26B82" w:rsidP="0068735D">
            <w:pPr>
              <w:spacing w:line="276" w:lineRule="auto"/>
              <w:jc w:val="right"/>
              <w:rPr>
                <w:rFonts w:ascii="Times New Roman" w:eastAsia="Calibri" w:hAnsi="Times New Roman"/>
                <w:sz w:val="16"/>
                <w:szCs w:val="16"/>
                <w:lang w:eastAsia="en-ZA"/>
              </w:rPr>
            </w:pPr>
            <w:r w:rsidRPr="0068735D">
              <w:rPr>
                <w:rFonts w:ascii="Times New Roman" w:eastAsia="Calibri" w:hAnsi="Times New Roman"/>
                <w:sz w:val="16"/>
                <w:szCs w:val="16"/>
                <w:lang w:eastAsia="en-ZA"/>
              </w:rPr>
              <w:t>0</w:t>
            </w:r>
          </w:p>
        </w:tc>
        <w:tc>
          <w:tcPr>
            <w:tcW w:w="1418" w:type="dxa"/>
            <w:tcBorders>
              <w:top w:val="nil"/>
              <w:left w:val="nil"/>
              <w:bottom w:val="single" w:sz="4" w:space="0" w:color="auto"/>
              <w:right w:val="single" w:sz="4" w:space="0" w:color="auto"/>
            </w:tcBorders>
            <w:shd w:val="clear" w:color="auto" w:fill="auto"/>
            <w:noWrap/>
          </w:tcPr>
          <w:p w14:paraId="543D00D8" w14:textId="77777777" w:rsidR="00C26B82" w:rsidRPr="0068735D" w:rsidRDefault="00C26B82" w:rsidP="0068735D">
            <w:pPr>
              <w:spacing w:line="276" w:lineRule="auto"/>
              <w:jc w:val="right"/>
              <w:rPr>
                <w:rFonts w:ascii="Times New Roman" w:eastAsia="Calibri" w:hAnsi="Times New Roman"/>
                <w:sz w:val="16"/>
                <w:szCs w:val="16"/>
                <w:lang w:eastAsia="en-ZA"/>
              </w:rPr>
            </w:pPr>
            <w:r w:rsidRPr="0068735D">
              <w:rPr>
                <w:rFonts w:ascii="Times New Roman" w:eastAsia="Calibri" w:hAnsi="Times New Roman"/>
                <w:sz w:val="16"/>
                <w:szCs w:val="16"/>
                <w:lang w:eastAsia="en-ZA"/>
              </w:rPr>
              <w:t>0</w:t>
            </w:r>
          </w:p>
        </w:tc>
        <w:tc>
          <w:tcPr>
            <w:tcW w:w="1701" w:type="dxa"/>
            <w:tcBorders>
              <w:top w:val="nil"/>
              <w:left w:val="nil"/>
              <w:bottom w:val="single" w:sz="4" w:space="0" w:color="auto"/>
              <w:right w:val="single" w:sz="4" w:space="0" w:color="auto"/>
            </w:tcBorders>
            <w:shd w:val="clear" w:color="auto" w:fill="auto"/>
            <w:noWrap/>
          </w:tcPr>
          <w:p w14:paraId="43564BF0" w14:textId="77777777" w:rsidR="00C26B82" w:rsidRPr="0068735D" w:rsidRDefault="00C26B82" w:rsidP="0068735D">
            <w:pPr>
              <w:spacing w:line="276" w:lineRule="auto"/>
              <w:jc w:val="right"/>
              <w:rPr>
                <w:rFonts w:ascii="Times New Roman" w:eastAsia="Calibri" w:hAnsi="Times New Roman"/>
                <w:sz w:val="16"/>
                <w:szCs w:val="16"/>
                <w:lang w:eastAsia="en-ZA"/>
              </w:rPr>
            </w:pPr>
            <w:r w:rsidRPr="0068735D">
              <w:rPr>
                <w:rFonts w:ascii="Times New Roman" w:eastAsia="Calibri" w:hAnsi="Times New Roman"/>
                <w:sz w:val="16"/>
                <w:szCs w:val="16"/>
                <w:lang w:eastAsia="en-ZA"/>
              </w:rPr>
              <w:t>0</w:t>
            </w:r>
          </w:p>
        </w:tc>
      </w:tr>
      <w:tr w:rsidR="0069091D" w:rsidRPr="0068735D" w14:paraId="1DF94F48" w14:textId="77777777" w:rsidTr="00C26B82">
        <w:trPr>
          <w:trHeight w:val="135"/>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461A7541" w14:textId="77777777" w:rsidR="00C26B82" w:rsidRPr="0068735D" w:rsidRDefault="00C26B82" w:rsidP="0068735D">
            <w:pPr>
              <w:spacing w:line="276" w:lineRule="auto"/>
              <w:ind w:right="34"/>
              <w:rPr>
                <w:rFonts w:ascii="Times New Roman" w:eastAsia="Calibri" w:hAnsi="Times New Roman"/>
                <w:sz w:val="16"/>
                <w:szCs w:val="16"/>
                <w:lang w:eastAsia="en-ZA"/>
              </w:rPr>
            </w:pPr>
            <w:r w:rsidRPr="0068735D">
              <w:rPr>
                <w:rFonts w:ascii="Times New Roman" w:eastAsia="Calibri" w:hAnsi="Times New Roman"/>
                <w:sz w:val="16"/>
                <w:szCs w:val="16"/>
                <w:lang w:eastAsia="en-ZA"/>
              </w:rPr>
              <w:t>2016/2017</w:t>
            </w:r>
          </w:p>
        </w:tc>
        <w:tc>
          <w:tcPr>
            <w:tcW w:w="1418" w:type="dxa"/>
            <w:tcBorders>
              <w:top w:val="nil"/>
              <w:left w:val="nil"/>
              <w:bottom w:val="single" w:sz="4" w:space="0" w:color="auto"/>
              <w:right w:val="single" w:sz="4" w:space="0" w:color="auto"/>
            </w:tcBorders>
            <w:shd w:val="clear" w:color="auto" w:fill="auto"/>
            <w:noWrap/>
          </w:tcPr>
          <w:p w14:paraId="00112246" w14:textId="77777777" w:rsidR="00C26B82" w:rsidRPr="0068735D" w:rsidRDefault="00C26B82" w:rsidP="0068735D">
            <w:pPr>
              <w:spacing w:line="276" w:lineRule="auto"/>
              <w:jc w:val="right"/>
              <w:rPr>
                <w:rFonts w:ascii="Times New Roman" w:eastAsia="Calibri" w:hAnsi="Times New Roman"/>
                <w:sz w:val="16"/>
                <w:szCs w:val="16"/>
                <w:lang w:eastAsia="en-ZA"/>
              </w:rPr>
            </w:pPr>
            <w:r w:rsidRPr="0068735D">
              <w:rPr>
                <w:rFonts w:ascii="Times New Roman" w:eastAsia="Calibri" w:hAnsi="Times New Roman"/>
                <w:sz w:val="16"/>
                <w:szCs w:val="16"/>
                <w:lang w:eastAsia="en-ZA"/>
              </w:rPr>
              <w:t>0</w:t>
            </w:r>
          </w:p>
        </w:tc>
        <w:tc>
          <w:tcPr>
            <w:tcW w:w="1842" w:type="dxa"/>
            <w:tcBorders>
              <w:top w:val="nil"/>
              <w:left w:val="nil"/>
              <w:bottom w:val="single" w:sz="4" w:space="0" w:color="auto"/>
              <w:right w:val="single" w:sz="4" w:space="0" w:color="auto"/>
            </w:tcBorders>
            <w:shd w:val="clear" w:color="auto" w:fill="auto"/>
            <w:noWrap/>
          </w:tcPr>
          <w:p w14:paraId="2C5C7ADF" w14:textId="77777777" w:rsidR="00C26B82" w:rsidRPr="0068735D" w:rsidRDefault="00C26B82" w:rsidP="0068735D">
            <w:pPr>
              <w:spacing w:line="276" w:lineRule="auto"/>
              <w:jc w:val="right"/>
              <w:rPr>
                <w:rFonts w:ascii="Times New Roman" w:eastAsia="Calibri" w:hAnsi="Times New Roman"/>
                <w:sz w:val="16"/>
                <w:szCs w:val="16"/>
                <w:lang w:eastAsia="en-ZA"/>
              </w:rPr>
            </w:pPr>
            <w:r w:rsidRPr="0068735D">
              <w:rPr>
                <w:rFonts w:ascii="Times New Roman" w:eastAsia="Calibri" w:hAnsi="Times New Roman"/>
                <w:sz w:val="16"/>
                <w:szCs w:val="16"/>
                <w:lang w:eastAsia="en-ZA"/>
              </w:rPr>
              <w:t>0</w:t>
            </w:r>
          </w:p>
        </w:tc>
        <w:tc>
          <w:tcPr>
            <w:tcW w:w="1418" w:type="dxa"/>
            <w:tcBorders>
              <w:top w:val="nil"/>
              <w:left w:val="nil"/>
              <w:bottom w:val="single" w:sz="4" w:space="0" w:color="auto"/>
              <w:right w:val="single" w:sz="4" w:space="0" w:color="auto"/>
            </w:tcBorders>
            <w:shd w:val="clear" w:color="auto" w:fill="auto"/>
            <w:noWrap/>
          </w:tcPr>
          <w:p w14:paraId="72E293A1" w14:textId="77777777" w:rsidR="00C26B82" w:rsidRPr="0068735D" w:rsidRDefault="00C26B82" w:rsidP="0068735D">
            <w:pPr>
              <w:spacing w:line="276" w:lineRule="auto"/>
              <w:jc w:val="right"/>
              <w:rPr>
                <w:rFonts w:ascii="Times New Roman" w:eastAsia="Calibri" w:hAnsi="Times New Roman"/>
                <w:sz w:val="16"/>
                <w:szCs w:val="16"/>
                <w:lang w:eastAsia="en-ZA"/>
              </w:rPr>
            </w:pPr>
            <w:r w:rsidRPr="0068735D">
              <w:rPr>
                <w:rFonts w:ascii="Times New Roman" w:eastAsia="Calibri" w:hAnsi="Times New Roman"/>
                <w:sz w:val="16"/>
                <w:szCs w:val="16"/>
                <w:lang w:eastAsia="en-ZA"/>
              </w:rPr>
              <w:t>0</w:t>
            </w:r>
          </w:p>
        </w:tc>
        <w:tc>
          <w:tcPr>
            <w:tcW w:w="1701" w:type="dxa"/>
            <w:tcBorders>
              <w:top w:val="nil"/>
              <w:left w:val="nil"/>
              <w:bottom w:val="single" w:sz="4" w:space="0" w:color="auto"/>
              <w:right w:val="single" w:sz="4" w:space="0" w:color="auto"/>
            </w:tcBorders>
            <w:shd w:val="clear" w:color="auto" w:fill="auto"/>
            <w:noWrap/>
          </w:tcPr>
          <w:p w14:paraId="79466E10" w14:textId="77777777" w:rsidR="00C26B82" w:rsidRPr="0068735D" w:rsidRDefault="00C26B82" w:rsidP="0068735D">
            <w:pPr>
              <w:spacing w:line="276" w:lineRule="auto"/>
              <w:jc w:val="right"/>
              <w:rPr>
                <w:rFonts w:ascii="Times New Roman" w:eastAsia="Calibri" w:hAnsi="Times New Roman"/>
                <w:sz w:val="16"/>
                <w:szCs w:val="16"/>
                <w:lang w:eastAsia="en-ZA"/>
              </w:rPr>
            </w:pPr>
            <w:r w:rsidRPr="0068735D">
              <w:rPr>
                <w:rFonts w:ascii="Times New Roman" w:eastAsia="Calibri" w:hAnsi="Times New Roman"/>
                <w:sz w:val="16"/>
                <w:szCs w:val="16"/>
                <w:lang w:eastAsia="en-ZA"/>
              </w:rPr>
              <w:t>0</w:t>
            </w:r>
          </w:p>
        </w:tc>
      </w:tr>
    </w:tbl>
    <w:p w14:paraId="00632D31" w14:textId="77777777" w:rsidR="00C26B82" w:rsidRPr="0068735D" w:rsidRDefault="00C26B82" w:rsidP="0068735D">
      <w:pPr>
        <w:spacing w:line="276" w:lineRule="auto"/>
        <w:ind w:right="403"/>
        <w:jc w:val="both"/>
        <w:rPr>
          <w:rFonts w:ascii="Times New Roman" w:eastAsia="Calibri" w:hAnsi="Times New Roman"/>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418"/>
        <w:gridCol w:w="1842"/>
        <w:gridCol w:w="1418"/>
        <w:gridCol w:w="1701"/>
      </w:tblGrid>
      <w:tr w:rsidR="0069091D" w:rsidRPr="0068735D" w14:paraId="00D44F1B" w14:textId="77777777" w:rsidTr="00C26B82">
        <w:trPr>
          <w:trHeight w:val="70"/>
        </w:trPr>
        <w:tc>
          <w:tcPr>
            <w:tcW w:w="8789" w:type="dxa"/>
            <w:gridSpan w:val="5"/>
            <w:shd w:val="clear" w:color="000000" w:fill="C4D79B"/>
            <w:vAlign w:val="center"/>
            <w:hideMark/>
          </w:tcPr>
          <w:p w14:paraId="77C94E78" w14:textId="77777777" w:rsidR="00C26B82" w:rsidRPr="0068735D" w:rsidRDefault="00C26B82" w:rsidP="0068735D">
            <w:pPr>
              <w:spacing w:line="276" w:lineRule="auto"/>
              <w:rPr>
                <w:rFonts w:ascii="Times New Roman" w:hAnsi="Times New Roman"/>
                <w:b/>
                <w:bCs/>
                <w:sz w:val="16"/>
                <w:szCs w:val="16"/>
                <w:lang w:eastAsia="en-ZA"/>
              </w:rPr>
            </w:pPr>
            <w:r w:rsidRPr="0068735D">
              <w:rPr>
                <w:rFonts w:ascii="Times New Roman" w:hAnsi="Times New Roman"/>
                <w:b/>
                <w:bCs/>
                <w:sz w:val="16"/>
                <w:szCs w:val="16"/>
                <w:lang w:eastAsia="en-ZA"/>
              </w:rPr>
              <w:t>Jobs Created during Year 2016/2017 by LED Initiatives (Excluding EPWP projects)</w:t>
            </w:r>
          </w:p>
        </w:tc>
      </w:tr>
      <w:tr w:rsidR="0069091D" w:rsidRPr="0068735D" w14:paraId="14166FC7" w14:textId="77777777" w:rsidTr="00C26B82">
        <w:trPr>
          <w:trHeight w:val="510"/>
        </w:trPr>
        <w:tc>
          <w:tcPr>
            <w:tcW w:w="2410" w:type="dxa"/>
            <w:vMerge w:val="restart"/>
            <w:shd w:val="clear" w:color="000000" w:fill="C4D79B"/>
            <w:hideMark/>
          </w:tcPr>
          <w:p w14:paraId="6BEB63E5" w14:textId="77777777" w:rsidR="00C26B82" w:rsidRPr="0068735D" w:rsidRDefault="00C26B82" w:rsidP="0068735D">
            <w:pPr>
              <w:spacing w:line="276" w:lineRule="auto"/>
              <w:jc w:val="center"/>
              <w:rPr>
                <w:rFonts w:ascii="Times New Roman" w:hAnsi="Times New Roman"/>
                <w:b/>
                <w:bCs/>
                <w:sz w:val="16"/>
                <w:szCs w:val="16"/>
                <w:lang w:eastAsia="en-ZA"/>
              </w:rPr>
            </w:pPr>
            <w:r w:rsidRPr="0068735D">
              <w:rPr>
                <w:rFonts w:ascii="Times New Roman" w:hAnsi="Times New Roman"/>
                <w:b/>
                <w:bCs/>
                <w:sz w:val="16"/>
                <w:szCs w:val="16"/>
                <w:lang w:eastAsia="en-ZA"/>
              </w:rPr>
              <w:t>Total Jobs created / Top 3 initiatives</w:t>
            </w:r>
          </w:p>
        </w:tc>
        <w:tc>
          <w:tcPr>
            <w:tcW w:w="1418" w:type="dxa"/>
            <w:shd w:val="clear" w:color="000000" w:fill="C4D79B"/>
            <w:hideMark/>
          </w:tcPr>
          <w:p w14:paraId="40644506" w14:textId="77777777" w:rsidR="00C26B82" w:rsidRPr="0068735D" w:rsidRDefault="00C26B82" w:rsidP="0068735D">
            <w:pPr>
              <w:spacing w:line="276" w:lineRule="auto"/>
              <w:jc w:val="center"/>
              <w:rPr>
                <w:rFonts w:ascii="Times New Roman" w:hAnsi="Times New Roman"/>
                <w:b/>
                <w:bCs/>
                <w:sz w:val="16"/>
                <w:szCs w:val="16"/>
                <w:lang w:eastAsia="en-ZA"/>
              </w:rPr>
            </w:pPr>
            <w:r w:rsidRPr="0068735D">
              <w:rPr>
                <w:rFonts w:ascii="Times New Roman" w:hAnsi="Times New Roman"/>
                <w:b/>
                <w:bCs/>
                <w:sz w:val="16"/>
                <w:szCs w:val="16"/>
                <w:lang w:eastAsia="en-ZA"/>
              </w:rPr>
              <w:t>Jobs created</w:t>
            </w:r>
          </w:p>
        </w:tc>
        <w:tc>
          <w:tcPr>
            <w:tcW w:w="1842" w:type="dxa"/>
            <w:shd w:val="clear" w:color="000000" w:fill="C4D79B"/>
            <w:hideMark/>
          </w:tcPr>
          <w:p w14:paraId="61B8CDB8" w14:textId="77777777" w:rsidR="00C26B82" w:rsidRPr="0068735D" w:rsidRDefault="00C26B82" w:rsidP="0068735D">
            <w:pPr>
              <w:spacing w:line="276" w:lineRule="auto"/>
              <w:jc w:val="center"/>
              <w:rPr>
                <w:rFonts w:ascii="Times New Roman" w:hAnsi="Times New Roman"/>
                <w:b/>
                <w:bCs/>
                <w:sz w:val="16"/>
                <w:szCs w:val="16"/>
                <w:lang w:eastAsia="en-ZA"/>
              </w:rPr>
            </w:pPr>
            <w:r w:rsidRPr="0068735D">
              <w:rPr>
                <w:rFonts w:ascii="Times New Roman" w:hAnsi="Times New Roman"/>
                <w:b/>
                <w:bCs/>
                <w:sz w:val="16"/>
                <w:szCs w:val="16"/>
                <w:lang w:eastAsia="en-ZA"/>
              </w:rPr>
              <w:t>Jobs lost/displaced by other initiatives</w:t>
            </w:r>
          </w:p>
        </w:tc>
        <w:tc>
          <w:tcPr>
            <w:tcW w:w="1418" w:type="dxa"/>
            <w:shd w:val="clear" w:color="000000" w:fill="C4D79B"/>
            <w:hideMark/>
          </w:tcPr>
          <w:p w14:paraId="09B9042F" w14:textId="77777777" w:rsidR="00C26B82" w:rsidRPr="0068735D" w:rsidRDefault="00C26B82" w:rsidP="0068735D">
            <w:pPr>
              <w:spacing w:line="276" w:lineRule="auto"/>
              <w:jc w:val="center"/>
              <w:rPr>
                <w:rFonts w:ascii="Times New Roman" w:hAnsi="Times New Roman"/>
                <w:b/>
                <w:bCs/>
                <w:sz w:val="16"/>
                <w:szCs w:val="16"/>
                <w:lang w:eastAsia="en-ZA"/>
              </w:rPr>
            </w:pPr>
            <w:r w:rsidRPr="0068735D">
              <w:rPr>
                <w:rFonts w:ascii="Times New Roman" w:hAnsi="Times New Roman"/>
                <w:b/>
                <w:bCs/>
                <w:sz w:val="16"/>
                <w:szCs w:val="16"/>
                <w:lang w:eastAsia="en-ZA"/>
              </w:rPr>
              <w:t>Net total jobs created in year</w:t>
            </w:r>
          </w:p>
        </w:tc>
        <w:tc>
          <w:tcPr>
            <w:tcW w:w="1701" w:type="dxa"/>
            <w:shd w:val="clear" w:color="000000" w:fill="C4D79B"/>
            <w:hideMark/>
          </w:tcPr>
          <w:p w14:paraId="19E2279D" w14:textId="77777777" w:rsidR="00C26B82" w:rsidRPr="0068735D" w:rsidRDefault="00C26B82" w:rsidP="0068735D">
            <w:pPr>
              <w:spacing w:line="276" w:lineRule="auto"/>
              <w:jc w:val="center"/>
              <w:rPr>
                <w:rFonts w:ascii="Times New Roman" w:hAnsi="Times New Roman"/>
                <w:b/>
                <w:bCs/>
                <w:sz w:val="16"/>
                <w:szCs w:val="16"/>
                <w:lang w:eastAsia="en-ZA"/>
              </w:rPr>
            </w:pPr>
            <w:r w:rsidRPr="0068735D">
              <w:rPr>
                <w:rFonts w:ascii="Times New Roman" w:hAnsi="Times New Roman"/>
                <w:b/>
                <w:bCs/>
                <w:sz w:val="16"/>
                <w:szCs w:val="16"/>
                <w:lang w:eastAsia="en-ZA"/>
              </w:rPr>
              <w:t>Method of validating jobs created/lost</w:t>
            </w:r>
          </w:p>
        </w:tc>
      </w:tr>
      <w:tr w:rsidR="0069091D" w:rsidRPr="0068735D" w14:paraId="41EDA117" w14:textId="77777777" w:rsidTr="00C26B82">
        <w:trPr>
          <w:trHeight w:val="315"/>
        </w:trPr>
        <w:tc>
          <w:tcPr>
            <w:tcW w:w="2410" w:type="dxa"/>
            <w:vMerge/>
            <w:hideMark/>
          </w:tcPr>
          <w:p w14:paraId="3BCAF28B" w14:textId="77777777" w:rsidR="00C26B82" w:rsidRPr="0068735D" w:rsidRDefault="00C26B82" w:rsidP="0068735D">
            <w:pPr>
              <w:spacing w:line="276" w:lineRule="auto"/>
              <w:jc w:val="center"/>
              <w:rPr>
                <w:rFonts w:ascii="Times New Roman" w:hAnsi="Times New Roman"/>
                <w:b/>
                <w:bCs/>
                <w:sz w:val="16"/>
                <w:szCs w:val="16"/>
                <w:lang w:eastAsia="en-ZA"/>
              </w:rPr>
            </w:pPr>
          </w:p>
        </w:tc>
        <w:tc>
          <w:tcPr>
            <w:tcW w:w="1418" w:type="dxa"/>
            <w:shd w:val="clear" w:color="000000" w:fill="C4D79B"/>
            <w:hideMark/>
          </w:tcPr>
          <w:p w14:paraId="73C7A2BF" w14:textId="77777777" w:rsidR="00C26B82" w:rsidRPr="0068735D" w:rsidRDefault="00C26B82" w:rsidP="0068735D">
            <w:pPr>
              <w:spacing w:line="276" w:lineRule="auto"/>
              <w:jc w:val="center"/>
              <w:rPr>
                <w:rFonts w:ascii="Times New Roman" w:hAnsi="Times New Roman"/>
                <w:b/>
                <w:bCs/>
                <w:sz w:val="16"/>
                <w:szCs w:val="16"/>
                <w:lang w:eastAsia="en-ZA"/>
              </w:rPr>
            </w:pPr>
            <w:r w:rsidRPr="0068735D">
              <w:rPr>
                <w:rFonts w:ascii="Times New Roman" w:hAnsi="Times New Roman"/>
                <w:b/>
                <w:bCs/>
                <w:sz w:val="16"/>
                <w:szCs w:val="16"/>
                <w:lang w:eastAsia="en-ZA"/>
              </w:rPr>
              <w:t>No.</w:t>
            </w:r>
          </w:p>
        </w:tc>
        <w:tc>
          <w:tcPr>
            <w:tcW w:w="1842" w:type="dxa"/>
            <w:shd w:val="clear" w:color="000000" w:fill="C4D79B"/>
            <w:hideMark/>
          </w:tcPr>
          <w:p w14:paraId="4CBB7AF0" w14:textId="77777777" w:rsidR="00C26B82" w:rsidRPr="0068735D" w:rsidRDefault="00C26B82" w:rsidP="0068735D">
            <w:pPr>
              <w:spacing w:line="276" w:lineRule="auto"/>
              <w:jc w:val="center"/>
              <w:rPr>
                <w:rFonts w:ascii="Times New Roman" w:hAnsi="Times New Roman"/>
                <w:b/>
                <w:bCs/>
                <w:sz w:val="16"/>
                <w:szCs w:val="16"/>
                <w:lang w:eastAsia="en-ZA"/>
              </w:rPr>
            </w:pPr>
            <w:r w:rsidRPr="0068735D">
              <w:rPr>
                <w:rFonts w:ascii="Times New Roman" w:hAnsi="Times New Roman"/>
                <w:b/>
                <w:bCs/>
                <w:sz w:val="16"/>
                <w:szCs w:val="16"/>
                <w:lang w:eastAsia="en-ZA"/>
              </w:rPr>
              <w:t>No.</w:t>
            </w:r>
          </w:p>
        </w:tc>
        <w:tc>
          <w:tcPr>
            <w:tcW w:w="1418" w:type="dxa"/>
            <w:shd w:val="clear" w:color="000000" w:fill="C4D79B"/>
            <w:hideMark/>
          </w:tcPr>
          <w:p w14:paraId="4F682546" w14:textId="77777777" w:rsidR="00C26B82" w:rsidRPr="0068735D" w:rsidRDefault="00C26B82" w:rsidP="0068735D">
            <w:pPr>
              <w:spacing w:line="276" w:lineRule="auto"/>
              <w:jc w:val="center"/>
              <w:rPr>
                <w:rFonts w:ascii="Times New Roman" w:hAnsi="Times New Roman"/>
                <w:b/>
                <w:bCs/>
                <w:sz w:val="16"/>
                <w:szCs w:val="16"/>
                <w:lang w:eastAsia="en-ZA"/>
              </w:rPr>
            </w:pPr>
            <w:r w:rsidRPr="0068735D">
              <w:rPr>
                <w:rFonts w:ascii="Times New Roman" w:hAnsi="Times New Roman"/>
                <w:b/>
                <w:bCs/>
                <w:sz w:val="16"/>
                <w:szCs w:val="16"/>
                <w:lang w:eastAsia="en-ZA"/>
              </w:rPr>
              <w:t>No.</w:t>
            </w:r>
          </w:p>
        </w:tc>
        <w:tc>
          <w:tcPr>
            <w:tcW w:w="1701" w:type="dxa"/>
            <w:shd w:val="clear" w:color="000000" w:fill="C4D79B"/>
            <w:hideMark/>
          </w:tcPr>
          <w:p w14:paraId="696AD155" w14:textId="77777777" w:rsidR="00C26B82" w:rsidRPr="0068735D" w:rsidRDefault="00C26B82" w:rsidP="0068735D">
            <w:pPr>
              <w:spacing w:line="276" w:lineRule="auto"/>
              <w:jc w:val="center"/>
              <w:rPr>
                <w:rFonts w:ascii="Times New Roman" w:hAnsi="Times New Roman"/>
                <w:b/>
                <w:bCs/>
                <w:sz w:val="16"/>
                <w:szCs w:val="16"/>
                <w:lang w:eastAsia="en-ZA"/>
              </w:rPr>
            </w:pPr>
          </w:p>
        </w:tc>
      </w:tr>
      <w:tr w:rsidR="0069091D" w:rsidRPr="0068735D" w14:paraId="1D6B81A2" w14:textId="77777777" w:rsidTr="00C26B82">
        <w:trPr>
          <w:trHeight w:val="98"/>
        </w:trPr>
        <w:tc>
          <w:tcPr>
            <w:tcW w:w="2410" w:type="dxa"/>
            <w:shd w:val="clear" w:color="auto" w:fill="auto"/>
            <w:hideMark/>
          </w:tcPr>
          <w:p w14:paraId="5449C8D2" w14:textId="77777777" w:rsidR="00C26B82" w:rsidRPr="0068735D" w:rsidRDefault="00C26B82" w:rsidP="0068735D">
            <w:pPr>
              <w:spacing w:line="276" w:lineRule="auto"/>
              <w:rPr>
                <w:rFonts w:ascii="Times New Roman" w:hAnsi="Times New Roman"/>
                <w:sz w:val="16"/>
                <w:szCs w:val="16"/>
                <w:lang w:eastAsia="en-ZA"/>
              </w:rPr>
            </w:pPr>
            <w:r w:rsidRPr="0068735D">
              <w:rPr>
                <w:rFonts w:ascii="Times New Roman" w:hAnsi="Times New Roman"/>
                <w:sz w:val="16"/>
                <w:szCs w:val="16"/>
                <w:lang w:eastAsia="en-ZA"/>
              </w:rPr>
              <w:t>Total  (all initiatives)</w:t>
            </w:r>
          </w:p>
        </w:tc>
        <w:tc>
          <w:tcPr>
            <w:tcW w:w="1418" w:type="dxa"/>
            <w:shd w:val="clear" w:color="auto" w:fill="auto"/>
            <w:noWrap/>
            <w:vAlign w:val="center"/>
            <w:hideMark/>
          </w:tcPr>
          <w:p w14:paraId="2DA9F57C" w14:textId="77777777" w:rsidR="00C26B82" w:rsidRPr="0068735D" w:rsidRDefault="00C26B82" w:rsidP="0068735D">
            <w:pPr>
              <w:spacing w:line="276" w:lineRule="auto"/>
              <w:rPr>
                <w:rFonts w:ascii="Times New Roman" w:hAnsi="Times New Roman"/>
                <w:sz w:val="16"/>
                <w:szCs w:val="16"/>
                <w:lang w:eastAsia="en-ZA"/>
              </w:rPr>
            </w:pPr>
            <w:r w:rsidRPr="0068735D">
              <w:rPr>
                <w:rFonts w:ascii="Times New Roman" w:hAnsi="Times New Roman"/>
                <w:sz w:val="16"/>
                <w:szCs w:val="16"/>
                <w:lang w:eastAsia="en-ZA"/>
              </w:rPr>
              <w:t> </w:t>
            </w:r>
          </w:p>
        </w:tc>
        <w:tc>
          <w:tcPr>
            <w:tcW w:w="1842" w:type="dxa"/>
            <w:shd w:val="clear" w:color="auto" w:fill="auto"/>
            <w:noWrap/>
            <w:vAlign w:val="center"/>
            <w:hideMark/>
          </w:tcPr>
          <w:p w14:paraId="6C3B5DAD" w14:textId="77777777" w:rsidR="00C26B82" w:rsidRPr="0068735D" w:rsidRDefault="00C26B82" w:rsidP="0068735D">
            <w:pPr>
              <w:spacing w:line="276" w:lineRule="auto"/>
              <w:rPr>
                <w:rFonts w:ascii="Times New Roman" w:hAnsi="Times New Roman"/>
                <w:sz w:val="16"/>
                <w:szCs w:val="16"/>
                <w:lang w:eastAsia="en-ZA"/>
              </w:rPr>
            </w:pPr>
            <w:r w:rsidRPr="0068735D">
              <w:rPr>
                <w:rFonts w:ascii="Times New Roman" w:hAnsi="Times New Roman"/>
                <w:sz w:val="16"/>
                <w:szCs w:val="16"/>
                <w:lang w:eastAsia="en-ZA"/>
              </w:rPr>
              <w:t> </w:t>
            </w:r>
          </w:p>
        </w:tc>
        <w:tc>
          <w:tcPr>
            <w:tcW w:w="1418" w:type="dxa"/>
            <w:shd w:val="clear" w:color="auto" w:fill="auto"/>
            <w:noWrap/>
            <w:vAlign w:val="center"/>
            <w:hideMark/>
          </w:tcPr>
          <w:p w14:paraId="3C85A890" w14:textId="77777777" w:rsidR="00C26B82" w:rsidRPr="0068735D" w:rsidRDefault="00C26B82" w:rsidP="0068735D">
            <w:pPr>
              <w:spacing w:line="276" w:lineRule="auto"/>
              <w:rPr>
                <w:rFonts w:ascii="Times New Roman" w:hAnsi="Times New Roman"/>
                <w:sz w:val="16"/>
                <w:szCs w:val="16"/>
                <w:lang w:eastAsia="en-ZA"/>
              </w:rPr>
            </w:pPr>
            <w:r w:rsidRPr="0068735D">
              <w:rPr>
                <w:rFonts w:ascii="Times New Roman" w:hAnsi="Times New Roman"/>
                <w:sz w:val="16"/>
                <w:szCs w:val="16"/>
                <w:lang w:eastAsia="en-ZA"/>
              </w:rPr>
              <w:t> </w:t>
            </w:r>
          </w:p>
        </w:tc>
        <w:tc>
          <w:tcPr>
            <w:tcW w:w="1701" w:type="dxa"/>
            <w:shd w:val="clear" w:color="auto" w:fill="auto"/>
            <w:noWrap/>
            <w:vAlign w:val="center"/>
            <w:hideMark/>
          </w:tcPr>
          <w:p w14:paraId="6EA079BF" w14:textId="77777777" w:rsidR="00C26B82" w:rsidRPr="0068735D" w:rsidRDefault="00C26B82" w:rsidP="0068735D">
            <w:pPr>
              <w:spacing w:line="276" w:lineRule="auto"/>
              <w:rPr>
                <w:rFonts w:ascii="Times New Roman" w:hAnsi="Times New Roman"/>
                <w:sz w:val="16"/>
                <w:szCs w:val="16"/>
                <w:lang w:eastAsia="en-ZA"/>
              </w:rPr>
            </w:pPr>
            <w:r w:rsidRPr="0068735D">
              <w:rPr>
                <w:rFonts w:ascii="Times New Roman" w:hAnsi="Times New Roman"/>
                <w:sz w:val="16"/>
                <w:szCs w:val="16"/>
                <w:lang w:eastAsia="en-ZA"/>
              </w:rPr>
              <w:t> </w:t>
            </w:r>
          </w:p>
        </w:tc>
      </w:tr>
      <w:tr w:rsidR="0069091D" w:rsidRPr="0068735D" w14:paraId="67CCD9CD" w14:textId="77777777" w:rsidTr="00C26B82">
        <w:trPr>
          <w:trHeight w:val="70"/>
        </w:trPr>
        <w:tc>
          <w:tcPr>
            <w:tcW w:w="2410" w:type="dxa"/>
            <w:shd w:val="clear" w:color="auto" w:fill="auto"/>
            <w:hideMark/>
          </w:tcPr>
          <w:p w14:paraId="4058F766"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2012/2013</w:t>
            </w:r>
          </w:p>
        </w:tc>
        <w:tc>
          <w:tcPr>
            <w:tcW w:w="1418" w:type="dxa"/>
            <w:shd w:val="clear" w:color="auto" w:fill="auto"/>
            <w:noWrap/>
            <w:hideMark/>
          </w:tcPr>
          <w:p w14:paraId="3017CBD6"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464</w:t>
            </w:r>
          </w:p>
        </w:tc>
        <w:tc>
          <w:tcPr>
            <w:tcW w:w="1842" w:type="dxa"/>
            <w:shd w:val="clear" w:color="auto" w:fill="auto"/>
            <w:noWrap/>
            <w:hideMark/>
          </w:tcPr>
          <w:p w14:paraId="1BF3AB09"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0</w:t>
            </w:r>
          </w:p>
        </w:tc>
        <w:tc>
          <w:tcPr>
            <w:tcW w:w="1418" w:type="dxa"/>
            <w:shd w:val="clear" w:color="auto" w:fill="auto"/>
            <w:noWrap/>
            <w:hideMark/>
          </w:tcPr>
          <w:p w14:paraId="6DF52706"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464</w:t>
            </w:r>
          </w:p>
        </w:tc>
        <w:tc>
          <w:tcPr>
            <w:tcW w:w="1701" w:type="dxa"/>
            <w:shd w:val="clear" w:color="auto" w:fill="auto"/>
            <w:noWrap/>
            <w:hideMark/>
          </w:tcPr>
          <w:p w14:paraId="70E6F834" w14:textId="77777777" w:rsidR="00C26B82" w:rsidRPr="0068735D" w:rsidRDefault="00C26B82" w:rsidP="0068735D">
            <w:pPr>
              <w:spacing w:line="276" w:lineRule="auto"/>
              <w:rPr>
                <w:rFonts w:ascii="Times New Roman" w:hAnsi="Times New Roman"/>
                <w:sz w:val="16"/>
                <w:szCs w:val="16"/>
                <w:lang w:eastAsia="en-ZA"/>
              </w:rPr>
            </w:pPr>
            <w:r w:rsidRPr="0068735D">
              <w:rPr>
                <w:rFonts w:ascii="Times New Roman" w:hAnsi="Times New Roman"/>
                <w:sz w:val="16"/>
                <w:szCs w:val="16"/>
                <w:lang w:eastAsia="en-ZA"/>
              </w:rPr>
              <w:t>Reports</w:t>
            </w:r>
          </w:p>
        </w:tc>
      </w:tr>
      <w:tr w:rsidR="0069091D" w:rsidRPr="0068735D" w14:paraId="0D29E559" w14:textId="77777777" w:rsidTr="00C26B82">
        <w:trPr>
          <w:trHeight w:val="70"/>
        </w:trPr>
        <w:tc>
          <w:tcPr>
            <w:tcW w:w="2410" w:type="dxa"/>
            <w:shd w:val="clear" w:color="auto" w:fill="auto"/>
            <w:hideMark/>
          </w:tcPr>
          <w:p w14:paraId="38CC7181"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2013/2014</w:t>
            </w:r>
          </w:p>
        </w:tc>
        <w:tc>
          <w:tcPr>
            <w:tcW w:w="1418" w:type="dxa"/>
            <w:shd w:val="clear" w:color="auto" w:fill="auto"/>
            <w:noWrap/>
            <w:hideMark/>
          </w:tcPr>
          <w:p w14:paraId="162B2826"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994</w:t>
            </w:r>
          </w:p>
        </w:tc>
        <w:tc>
          <w:tcPr>
            <w:tcW w:w="1842" w:type="dxa"/>
            <w:shd w:val="clear" w:color="auto" w:fill="auto"/>
            <w:noWrap/>
            <w:hideMark/>
          </w:tcPr>
          <w:p w14:paraId="10AFFBD2"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0</w:t>
            </w:r>
          </w:p>
        </w:tc>
        <w:tc>
          <w:tcPr>
            <w:tcW w:w="1418" w:type="dxa"/>
            <w:shd w:val="clear" w:color="auto" w:fill="auto"/>
            <w:noWrap/>
            <w:hideMark/>
          </w:tcPr>
          <w:p w14:paraId="4A5C5BBD"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994</w:t>
            </w:r>
          </w:p>
        </w:tc>
        <w:tc>
          <w:tcPr>
            <w:tcW w:w="1701" w:type="dxa"/>
            <w:shd w:val="clear" w:color="auto" w:fill="auto"/>
            <w:noWrap/>
            <w:hideMark/>
          </w:tcPr>
          <w:p w14:paraId="54384131" w14:textId="77777777" w:rsidR="00C26B82" w:rsidRPr="0068735D" w:rsidRDefault="00C26B82" w:rsidP="0068735D">
            <w:pPr>
              <w:spacing w:line="276" w:lineRule="auto"/>
              <w:rPr>
                <w:rFonts w:ascii="Times New Roman" w:hAnsi="Times New Roman"/>
                <w:sz w:val="16"/>
                <w:szCs w:val="16"/>
                <w:lang w:eastAsia="en-ZA"/>
              </w:rPr>
            </w:pPr>
            <w:r w:rsidRPr="0068735D">
              <w:rPr>
                <w:rFonts w:ascii="Times New Roman" w:hAnsi="Times New Roman"/>
                <w:sz w:val="16"/>
                <w:szCs w:val="16"/>
                <w:lang w:eastAsia="en-ZA"/>
              </w:rPr>
              <w:t>Reports</w:t>
            </w:r>
          </w:p>
        </w:tc>
      </w:tr>
      <w:tr w:rsidR="0069091D" w:rsidRPr="0068735D" w14:paraId="13D74EF5" w14:textId="77777777" w:rsidTr="00C26B82">
        <w:trPr>
          <w:trHeight w:val="70"/>
        </w:trPr>
        <w:tc>
          <w:tcPr>
            <w:tcW w:w="2410" w:type="dxa"/>
            <w:shd w:val="clear" w:color="auto" w:fill="auto"/>
            <w:hideMark/>
          </w:tcPr>
          <w:p w14:paraId="1B503411"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2014/2015</w:t>
            </w:r>
          </w:p>
        </w:tc>
        <w:tc>
          <w:tcPr>
            <w:tcW w:w="1418" w:type="dxa"/>
            <w:shd w:val="clear" w:color="auto" w:fill="auto"/>
            <w:noWrap/>
            <w:hideMark/>
          </w:tcPr>
          <w:p w14:paraId="6EEA3482"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921</w:t>
            </w:r>
          </w:p>
        </w:tc>
        <w:tc>
          <w:tcPr>
            <w:tcW w:w="1842" w:type="dxa"/>
            <w:shd w:val="clear" w:color="auto" w:fill="auto"/>
            <w:noWrap/>
            <w:hideMark/>
          </w:tcPr>
          <w:p w14:paraId="29ED523E"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0</w:t>
            </w:r>
          </w:p>
        </w:tc>
        <w:tc>
          <w:tcPr>
            <w:tcW w:w="1418" w:type="dxa"/>
            <w:shd w:val="clear" w:color="auto" w:fill="auto"/>
            <w:noWrap/>
            <w:hideMark/>
          </w:tcPr>
          <w:p w14:paraId="1078E779"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921</w:t>
            </w:r>
          </w:p>
        </w:tc>
        <w:tc>
          <w:tcPr>
            <w:tcW w:w="1701" w:type="dxa"/>
            <w:shd w:val="clear" w:color="auto" w:fill="auto"/>
            <w:noWrap/>
            <w:hideMark/>
          </w:tcPr>
          <w:p w14:paraId="0954C35C" w14:textId="77777777" w:rsidR="00C26B82" w:rsidRPr="0068735D" w:rsidRDefault="00C26B82" w:rsidP="0068735D">
            <w:pPr>
              <w:spacing w:line="276" w:lineRule="auto"/>
              <w:rPr>
                <w:rFonts w:ascii="Times New Roman" w:hAnsi="Times New Roman"/>
                <w:sz w:val="16"/>
                <w:szCs w:val="16"/>
                <w:lang w:eastAsia="en-ZA"/>
              </w:rPr>
            </w:pPr>
            <w:r w:rsidRPr="0068735D">
              <w:rPr>
                <w:rFonts w:ascii="Times New Roman" w:hAnsi="Times New Roman"/>
                <w:sz w:val="16"/>
                <w:szCs w:val="16"/>
                <w:lang w:eastAsia="en-ZA"/>
              </w:rPr>
              <w:t>Reports</w:t>
            </w:r>
          </w:p>
        </w:tc>
      </w:tr>
      <w:tr w:rsidR="0069091D" w:rsidRPr="0068735D" w14:paraId="33298F83" w14:textId="77777777" w:rsidTr="00C26B82">
        <w:trPr>
          <w:trHeight w:val="70"/>
        </w:trPr>
        <w:tc>
          <w:tcPr>
            <w:tcW w:w="2410" w:type="dxa"/>
            <w:shd w:val="clear" w:color="auto" w:fill="auto"/>
            <w:hideMark/>
          </w:tcPr>
          <w:p w14:paraId="45FCB8C3"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2015/2016</w:t>
            </w:r>
          </w:p>
        </w:tc>
        <w:tc>
          <w:tcPr>
            <w:tcW w:w="1418" w:type="dxa"/>
            <w:shd w:val="clear" w:color="auto" w:fill="auto"/>
            <w:noWrap/>
            <w:hideMark/>
          </w:tcPr>
          <w:p w14:paraId="0B48EDAE"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230</w:t>
            </w:r>
          </w:p>
        </w:tc>
        <w:tc>
          <w:tcPr>
            <w:tcW w:w="1842" w:type="dxa"/>
            <w:shd w:val="clear" w:color="auto" w:fill="auto"/>
            <w:noWrap/>
            <w:hideMark/>
          </w:tcPr>
          <w:p w14:paraId="07D2E1B7"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0</w:t>
            </w:r>
          </w:p>
        </w:tc>
        <w:tc>
          <w:tcPr>
            <w:tcW w:w="1418" w:type="dxa"/>
            <w:shd w:val="clear" w:color="auto" w:fill="auto"/>
            <w:noWrap/>
            <w:hideMark/>
          </w:tcPr>
          <w:p w14:paraId="4029D11E"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230</w:t>
            </w:r>
          </w:p>
        </w:tc>
        <w:tc>
          <w:tcPr>
            <w:tcW w:w="1701" w:type="dxa"/>
            <w:shd w:val="clear" w:color="auto" w:fill="auto"/>
            <w:noWrap/>
            <w:hideMark/>
          </w:tcPr>
          <w:p w14:paraId="1F48491D" w14:textId="77777777" w:rsidR="00C26B82" w:rsidRPr="0068735D" w:rsidRDefault="00C26B82" w:rsidP="0068735D">
            <w:pPr>
              <w:spacing w:line="276" w:lineRule="auto"/>
              <w:rPr>
                <w:rFonts w:ascii="Times New Roman" w:hAnsi="Times New Roman"/>
                <w:sz w:val="16"/>
                <w:szCs w:val="16"/>
                <w:lang w:eastAsia="en-ZA"/>
              </w:rPr>
            </w:pPr>
            <w:r w:rsidRPr="0068735D">
              <w:rPr>
                <w:rFonts w:ascii="Times New Roman" w:hAnsi="Times New Roman"/>
                <w:sz w:val="16"/>
                <w:szCs w:val="16"/>
                <w:lang w:eastAsia="en-ZA"/>
              </w:rPr>
              <w:t>Reports</w:t>
            </w:r>
          </w:p>
        </w:tc>
      </w:tr>
      <w:tr w:rsidR="0069091D" w:rsidRPr="0068735D" w14:paraId="0DA49E74" w14:textId="77777777" w:rsidTr="00C26B82">
        <w:trPr>
          <w:trHeight w:val="70"/>
        </w:trPr>
        <w:tc>
          <w:tcPr>
            <w:tcW w:w="2410" w:type="dxa"/>
            <w:shd w:val="clear" w:color="auto" w:fill="auto"/>
            <w:hideMark/>
          </w:tcPr>
          <w:p w14:paraId="5C737459"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2016/2017</w:t>
            </w:r>
          </w:p>
        </w:tc>
        <w:tc>
          <w:tcPr>
            <w:tcW w:w="1418" w:type="dxa"/>
            <w:shd w:val="clear" w:color="auto" w:fill="auto"/>
            <w:noWrap/>
            <w:hideMark/>
          </w:tcPr>
          <w:p w14:paraId="5443596A"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1808</w:t>
            </w:r>
          </w:p>
        </w:tc>
        <w:tc>
          <w:tcPr>
            <w:tcW w:w="1842" w:type="dxa"/>
            <w:shd w:val="clear" w:color="auto" w:fill="auto"/>
            <w:noWrap/>
            <w:hideMark/>
          </w:tcPr>
          <w:p w14:paraId="36CA249B"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0</w:t>
            </w:r>
          </w:p>
        </w:tc>
        <w:tc>
          <w:tcPr>
            <w:tcW w:w="1418" w:type="dxa"/>
            <w:shd w:val="clear" w:color="auto" w:fill="auto"/>
            <w:noWrap/>
            <w:hideMark/>
          </w:tcPr>
          <w:p w14:paraId="03EB13C5"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1808</w:t>
            </w:r>
          </w:p>
        </w:tc>
        <w:tc>
          <w:tcPr>
            <w:tcW w:w="1701" w:type="dxa"/>
            <w:shd w:val="clear" w:color="auto" w:fill="auto"/>
            <w:noWrap/>
            <w:hideMark/>
          </w:tcPr>
          <w:p w14:paraId="6C622EA7" w14:textId="77777777" w:rsidR="00C26B82" w:rsidRPr="0068735D" w:rsidRDefault="00C26B82" w:rsidP="0068735D">
            <w:pPr>
              <w:spacing w:line="276" w:lineRule="auto"/>
              <w:rPr>
                <w:rFonts w:ascii="Times New Roman" w:hAnsi="Times New Roman"/>
                <w:sz w:val="16"/>
                <w:szCs w:val="16"/>
                <w:lang w:eastAsia="en-ZA"/>
              </w:rPr>
            </w:pPr>
            <w:r w:rsidRPr="0068735D">
              <w:rPr>
                <w:rFonts w:ascii="Times New Roman" w:hAnsi="Times New Roman"/>
                <w:sz w:val="16"/>
                <w:szCs w:val="16"/>
                <w:lang w:eastAsia="en-ZA"/>
              </w:rPr>
              <w:t>Reports</w:t>
            </w:r>
          </w:p>
        </w:tc>
      </w:tr>
      <w:tr w:rsidR="0069091D" w:rsidRPr="0068735D" w14:paraId="43B72E4B" w14:textId="77777777" w:rsidTr="00C26B82">
        <w:trPr>
          <w:trHeight w:val="70"/>
        </w:trPr>
        <w:tc>
          <w:tcPr>
            <w:tcW w:w="2410" w:type="dxa"/>
            <w:shd w:val="clear" w:color="auto" w:fill="auto"/>
            <w:noWrap/>
            <w:hideMark/>
          </w:tcPr>
          <w:p w14:paraId="7F5F7D43" w14:textId="77777777" w:rsidR="00C26B82" w:rsidRPr="0068735D" w:rsidRDefault="00C26B82" w:rsidP="0068735D">
            <w:pPr>
              <w:spacing w:line="276" w:lineRule="auto"/>
              <w:jc w:val="both"/>
              <w:rPr>
                <w:rFonts w:ascii="Times New Roman" w:hAnsi="Times New Roman"/>
                <w:sz w:val="16"/>
                <w:szCs w:val="16"/>
                <w:lang w:eastAsia="en-ZA"/>
              </w:rPr>
            </w:pPr>
            <w:r w:rsidRPr="0068735D">
              <w:rPr>
                <w:rFonts w:ascii="Times New Roman" w:hAnsi="Times New Roman"/>
                <w:sz w:val="16"/>
                <w:szCs w:val="16"/>
                <w:lang w:eastAsia="en-ZA"/>
              </w:rPr>
              <w:t>Initiative A (Meulspruit Pipeline Phase 02)</w:t>
            </w:r>
          </w:p>
        </w:tc>
        <w:tc>
          <w:tcPr>
            <w:tcW w:w="1418" w:type="dxa"/>
            <w:shd w:val="clear" w:color="auto" w:fill="auto"/>
            <w:noWrap/>
            <w:hideMark/>
          </w:tcPr>
          <w:p w14:paraId="0D556B3B"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26</w:t>
            </w:r>
          </w:p>
        </w:tc>
        <w:tc>
          <w:tcPr>
            <w:tcW w:w="1842" w:type="dxa"/>
            <w:shd w:val="clear" w:color="auto" w:fill="auto"/>
            <w:noWrap/>
            <w:hideMark/>
          </w:tcPr>
          <w:p w14:paraId="20FF5B86"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0</w:t>
            </w:r>
          </w:p>
        </w:tc>
        <w:tc>
          <w:tcPr>
            <w:tcW w:w="1418" w:type="dxa"/>
            <w:shd w:val="clear" w:color="auto" w:fill="auto"/>
            <w:noWrap/>
            <w:hideMark/>
          </w:tcPr>
          <w:p w14:paraId="7F66FA25"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26</w:t>
            </w:r>
          </w:p>
        </w:tc>
        <w:tc>
          <w:tcPr>
            <w:tcW w:w="1701" w:type="dxa"/>
            <w:shd w:val="clear" w:color="auto" w:fill="auto"/>
            <w:noWrap/>
            <w:hideMark/>
          </w:tcPr>
          <w:p w14:paraId="2C974ECF" w14:textId="77777777" w:rsidR="00C26B82" w:rsidRPr="0068735D" w:rsidRDefault="00C26B82" w:rsidP="0068735D">
            <w:pPr>
              <w:spacing w:line="276" w:lineRule="auto"/>
              <w:rPr>
                <w:rFonts w:ascii="Times New Roman" w:hAnsi="Times New Roman"/>
                <w:sz w:val="16"/>
                <w:szCs w:val="16"/>
                <w:lang w:eastAsia="en-ZA"/>
              </w:rPr>
            </w:pPr>
            <w:r w:rsidRPr="0068735D">
              <w:rPr>
                <w:rFonts w:ascii="Times New Roman" w:hAnsi="Times New Roman"/>
                <w:sz w:val="16"/>
                <w:szCs w:val="16"/>
                <w:lang w:eastAsia="en-ZA"/>
              </w:rPr>
              <w:t>Reports, attendance registers</w:t>
            </w:r>
          </w:p>
        </w:tc>
      </w:tr>
      <w:tr w:rsidR="0069091D" w:rsidRPr="0068735D" w14:paraId="64B5C852" w14:textId="77777777" w:rsidTr="00C26B82">
        <w:trPr>
          <w:trHeight w:val="70"/>
        </w:trPr>
        <w:tc>
          <w:tcPr>
            <w:tcW w:w="2410" w:type="dxa"/>
            <w:shd w:val="clear" w:color="auto" w:fill="auto"/>
            <w:noWrap/>
            <w:hideMark/>
          </w:tcPr>
          <w:p w14:paraId="6577DDF1" w14:textId="77777777" w:rsidR="00C26B82" w:rsidRPr="0068735D" w:rsidRDefault="00C26B82" w:rsidP="0068735D">
            <w:pPr>
              <w:spacing w:line="276" w:lineRule="auto"/>
              <w:rPr>
                <w:rFonts w:ascii="Times New Roman" w:hAnsi="Times New Roman"/>
                <w:sz w:val="16"/>
                <w:szCs w:val="16"/>
                <w:lang w:eastAsia="en-ZA"/>
              </w:rPr>
            </w:pPr>
            <w:r w:rsidRPr="0068735D">
              <w:rPr>
                <w:rFonts w:ascii="Times New Roman" w:hAnsi="Times New Roman"/>
                <w:sz w:val="16"/>
                <w:szCs w:val="16"/>
                <w:lang w:eastAsia="en-ZA"/>
              </w:rPr>
              <w:t>Initiative B (Clocolan bucket Eradication)</w:t>
            </w:r>
          </w:p>
        </w:tc>
        <w:tc>
          <w:tcPr>
            <w:tcW w:w="1418" w:type="dxa"/>
            <w:shd w:val="clear" w:color="auto" w:fill="auto"/>
            <w:noWrap/>
            <w:hideMark/>
          </w:tcPr>
          <w:p w14:paraId="428A5991"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186</w:t>
            </w:r>
          </w:p>
        </w:tc>
        <w:tc>
          <w:tcPr>
            <w:tcW w:w="1842" w:type="dxa"/>
            <w:shd w:val="clear" w:color="auto" w:fill="auto"/>
            <w:noWrap/>
            <w:hideMark/>
          </w:tcPr>
          <w:p w14:paraId="509AE28C"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0</w:t>
            </w:r>
          </w:p>
        </w:tc>
        <w:tc>
          <w:tcPr>
            <w:tcW w:w="1418" w:type="dxa"/>
            <w:shd w:val="clear" w:color="auto" w:fill="auto"/>
            <w:noWrap/>
            <w:hideMark/>
          </w:tcPr>
          <w:p w14:paraId="60F1EAA7"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186</w:t>
            </w:r>
          </w:p>
        </w:tc>
        <w:tc>
          <w:tcPr>
            <w:tcW w:w="1701" w:type="dxa"/>
            <w:shd w:val="clear" w:color="auto" w:fill="auto"/>
            <w:noWrap/>
            <w:hideMark/>
          </w:tcPr>
          <w:p w14:paraId="3BC3E1AF" w14:textId="77777777" w:rsidR="00C26B82" w:rsidRPr="0068735D" w:rsidRDefault="00C26B82" w:rsidP="0068735D">
            <w:pPr>
              <w:spacing w:line="276" w:lineRule="auto"/>
              <w:rPr>
                <w:rFonts w:ascii="Times New Roman" w:hAnsi="Times New Roman"/>
                <w:sz w:val="16"/>
                <w:szCs w:val="16"/>
                <w:lang w:eastAsia="en-ZA"/>
              </w:rPr>
            </w:pPr>
            <w:r w:rsidRPr="0068735D">
              <w:rPr>
                <w:rFonts w:ascii="Times New Roman" w:hAnsi="Times New Roman"/>
                <w:sz w:val="16"/>
                <w:szCs w:val="16"/>
                <w:lang w:eastAsia="en-ZA"/>
              </w:rPr>
              <w:t>Reports, attendance registers</w:t>
            </w:r>
          </w:p>
        </w:tc>
      </w:tr>
      <w:tr w:rsidR="0069091D" w:rsidRPr="0068735D" w14:paraId="0D3B71EB" w14:textId="77777777" w:rsidTr="00C26B82">
        <w:trPr>
          <w:trHeight w:val="70"/>
        </w:trPr>
        <w:tc>
          <w:tcPr>
            <w:tcW w:w="2410" w:type="dxa"/>
            <w:shd w:val="clear" w:color="auto" w:fill="auto"/>
            <w:noWrap/>
            <w:hideMark/>
          </w:tcPr>
          <w:p w14:paraId="2CD2D226" w14:textId="77777777" w:rsidR="00C26B82" w:rsidRPr="0068735D" w:rsidRDefault="00C26B82" w:rsidP="0068735D">
            <w:pPr>
              <w:spacing w:line="276" w:lineRule="auto"/>
              <w:rPr>
                <w:rFonts w:ascii="Times New Roman" w:hAnsi="Times New Roman"/>
                <w:sz w:val="16"/>
                <w:szCs w:val="16"/>
                <w:lang w:eastAsia="en-ZA"/>
              </w:rPr>
            </w:pPr>
            <w:r w:rsidRPr="0068735D">
              <w:rPr>
                <w:rFonts w:ascii="Times New Roman" w:hAnsi="Times New Roman"/>
                <w:sz w:val="16"/>
                <w:szCs w:val="16"/>
                <w:lang w:eastAsia="en-ZA"/>
              </w:rPr>
              <w:t>Initiative C (3km paved road)</w:t>
            </w:r>
          </w:p>
        </w:tc>
        <w:tc>
          <w:tcPr>
            <w:tcW w:w="1418" w:type="dxa"/>
            <w:shd w:val="clear" w:color="auto" w:fill="auto"/>
            <w:noWrap/>
            <w:hideMark/>
          </w:tcPr>
          <w:p w14:paraId="2ED4C5E9"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10</w:t>
            </w:r>
          </w:p>
        </w:tc>
        <w:tc>
          <w:tcPr>
            <w:tcW w:w="1842" w:type="dxa"/>
            <w:shd w:val="clear" w:color="auto" w:fill="auto"/>
            <w:noWrap/>
            <w:hideMark/>
          </w:tcPr>
          <w:p w14:paraId="33B947C6"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0</w:t>
            </w:r>
          </w:p>
        </w:tc>
        <w:tc>
          <w:tcPr>
            <w:tcW w:w="1418" w:type="dxa"/>
            <w:shd w:val="clear" w:color="auto" w:fill="auto"/>
            <w:noWrap/>
            <w:hideMark/>
          </w:tcPr>
          <w:p w14:paraId="66033F62"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10</w:t>
            </w:r>
          </w:p>
        </w:tc>
        <w:tc>
          <w:tcPr>
            <w:tcW w:w="1701" w:type="dxa"/>
            <w:shd w:val="clear" w:color="auto" w:fill="auto"/>
            <w:noWrap/>
            <w:hideMark/>
          </w:tcPr>
          <w:p w14:paraId="25A3853E" w14:textId="77777777" w:rsidR="00C26B82" w:rsidRPr="0068735D" w:rsidRDefault="00C26B82" w:rsidP="0068735D">
            <w:pPr>
              <w:spacing w:line="276" w:lineRule="auto"/>
              <w:rPr>
                <w:rFonts w:ascii="Times New Roman" w:hAnsi="Times New Roman"/>
                <w:sz w:val="16"/>
                <w:szCs w:val="16"/>
                <w:lang w:eastAsia="en-ZA"/>
              </w:rPr>
            </w:pPr>
            <w:r w:rsidRPr="0068735D">
              <w:rPr>
                <w:rFonts w:ascii="Times New Roman" w:hAnsi="Times New Roman"/>
                <w:sz w:val="16"/>
                <w:szCs w:val="16"/>
                <w:lang w:eastAsia="en-ZA"/>
              </w:rPr>
              <w:t>Reports, attendance registers</w:t>
            </w:r>
          </w:p>
        </w:tc>
      </w:tr>
      <w:tr w:rsidR="0069091D" w:rsidRPr="0068735D" w14:paraId="3D938739" w14:textId="77777777" w:rsidTr="00C26B82">
        <w:trPr>
          <w:trHeight w:val="70"/>
        </w:trPr>
        <w:tc>
          <w:tcPr>
            <w:tcW w:w="2410" w:type="dxa"/>
            <w:shd w:val="clear" w:color="auto" w:fill="auto"/>
            <w:noWrap/>
            <w:hideMark/>
          </w:tcPr>
          <w:p w14:paraId="3C8E0868" w14:textId="77777777" w:rsidR="00C26B82" w:rsidRPr="0068735D" w:rsidRDefault="00C26B82" w:rsidP="0068735D">
            <w:pPr>
              <w:spacing w:line="276" w:lineRule="auto"/>
              <w:rPr>
                <w:rFonts w:ascii="Times New Roman" w:hAnsi="Times New Roman"/>
                <w:sz w:val="16"/>
                <w:szCs w:val="16"/>
                <w:lang w:eastAsia="en-ZA"/>
              </w:rPr>
            </w:pPr>
            <w:r w:rsidRPr="0068735D">
              <w:rPr>
                <w:rFonts w:ascii="Times New Roman" w:hAnsi="Times New Roman"/>
                <w:sz w:val="16"/>
                <w:szCs w:val="16"/>
                <w:lang w:eastAsia="en-ZA"/>
              </w:rPr>
              <w:t>Initiative D (Matwabeng Indoor sports recreation facility)</w:t>
            </w:r>
          </w:p>
        </w:tc>
        <w:tc>
          <w:tcPr>
            <w:tcW w:w="1418" w:type="dxa"/>
            <w:shd w:val="clear" w:color="auto" w:fill="auto"/>
            <w:noWrap/>
            <w:hideMark/>
          </w:tcPr>
          <w:p w14:paraId="2FE554ED"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36</w:t>
            </w:r>
          </w:p>
        </w:tc>
        <w:tc>
          <w:tcPr>
            <w:tcW w:w="1842" w:type="dxa"/>
            <w:shd w:val="clear" w:color="auto" w:fill="auto"/>
            <w:noWrap/>
            <w:hideMark/>
          </w:tcPr>
          <w:p w14:paraId="0BF7C518"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0</w:t>
            </w:r>
          </w:p>
        </w:tc>
        <w:tc>
          <w:tcPr>
            <w:tcW w:w="1418" w:type="dxa"/>
            <w:shd w:val="clear" w:color="auto" w:fill="auto"/>
            <w:noWrap/>
            <w:hideMark/>
          </w:tcPr>
          <w:p w14:paraId="3B50D7A7"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36</w:t>
            </w:r>
          </w:p>
        </w:tc>
        <w:tc>
          <w:tcPr>
            <w:tcW w:w="1701" w:type="dxa"/>
            <w:shd w:val="clear" w:color="auto" w:fill="auto"/>
            <w:noWrap/>
            <w:hideMark/>
          </w:tcPr>
          <w:p w14:paraId="276DE268" w14:textId="77777777" w:rsidR="00C26B82" w:rsidRPr="0068735D" w:rsidRDefault="00C26B82" w:rsidP="0068735D">
            <w:pPr>
              <w:spacing w:line="276" w:lineRule="auto"/>
              <w:rPr>
                <w:rFonts w:ascii="Times New Roman" w:hAnsi="Times New Roman"/>
                <w:sz w:val="16"/>
                <w:szCs w:val="16"/>
                <w:lang w:eastAsia="en-ZA"/>
              </w:rPr>
            </w:pPr>
            <w:r w:rsidRPr="0068735D">
              <w:rPr>
                <w:rFonts w:ascii="Times New Roman" w:hAnsi="Times New Roman"/>
                <w:sz w:val="16"/>
                <w:szCs w:val="16"/>
                <w:lang w:eastAsia="en-ZA"/>
              </w:rPr>
              <w:t>Reports, attendance registers</w:t>
            </w:r>
          </w:p>
        </w:tc>
      </w:tr>
      <w:tr w:rsidR="0069091D" w:rsidRPr="0068735D" w14:paraId="600FA3D4" w14:textId="77777777" w:rsidTr="00C26B82">
        <w:trPr>
          <w:trHeight w:val="70"/>
        </w:trPr>
        <w:tc>
          <w:tcPr>
            <w:tcW w:w="2410" w:type="dxa"/>
            <w:shd w:val="clear" w:color="auto" w:fill="auto"/>
            <w:noWrap/>
            <w:hideMark/>
          </w:tcPr>
          <w:p w14:paraId="5FB76E92" w14:textId="77777777" w:rsidR="00C26B82" w:rsidRPr="0068735D" w:rsidRDefault="00C26B82" w:rsidP="0068735D">
            <w:pPr>
              <w:spacing w:line="276" w:lineRule="auto"/>
              <w:rPr>
                <w:rFonts w:ascii="Times New Roman" w:hAnsi="Times New Roman"/>
                <w:sz w:val="16"/>
                <w:szCs w:val="16"/>
                <w:lang w:eastAsia="en-ZA"/>
              </w:rPr>
            </w:pPr>
            <w:r w:rsidRPr="0068735D">
              <w:rPr>
                <w:rFonts w:ascii="Times New Roman" w:hAnsi="Times New Roman"/>
                <w:sz w:val="16"/>
                <w:szCs w:val="16"/>
                <w:lang w:eastAsia="en-ZA"/>
              </w:rPr>
              <w:t>Initiative E (Abstraction of water: Caledon to Meulspruit)</w:t>
            </w:r>
          </w:p>
        </w:tc>
        <w:tc>
          <w:tcPr>
            <w:tcW w:w="1418" w:type="dxa"/>
            <w:shd w:val="clear" w:color="auto" w:fill="auto"/>
            <w:noWrap/>
            <w:hideMark/>
          </w:tcPr>
          <w:p w14:paraId="1B19C137"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12</w:t>
            </w:r>
          </w:p>
        </w:tc>
        <w:tc>
          <w:tcPr>
            <w:tcW w:w="1842" w:type="dxa"/>
            <w:shd w:val="clear" w:color="auto" w:fill="auto"/>
            <w:noWrap/>
            <w:hideMark/>
          </w:tcPr>
          <w:p w14:paraId="46161D38"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0</w:t>
            </w:r>
          </w:p>
        </w:tc>
        <w:tc>
          <w:tcPr>
            <w:tcW w:w="1418" w:type="dxa"/>
            <w:shd w:val="clear" w:color="auto" w:fill="auto"/>
            <w:noWrap/>
            <w:hideMark/>
          </w:tcPr>
          <w:p w14:paraId="596BB6B3"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12</w:t>
            </w:r>
          </w:p>
        </w:tc>
        <w:tc>
          <w:tcPr>
            <w:tcW w:w="1701" w:type="dxa"/>
            <w:shd w:val="clear" w:color="auto" w:fill="auto"/>
            <w:noWrap/>
            <w:hideMark/>
          </w:tcPr>
          <w:p w14:paraId="144CC433" w14:textId="77777777" w:rsidR="00C26B82" w:rsidRPr="0068735D" w:rsidRDefault="00C26B82" w:rsidP="0068735D">
            <w:pPr>
              <w:spacing w:line="276" w:lineRule="auto"/>
              <w:rPr>
                <w:rFonts w:ascii="Times New Roman" w:hAnsi="Times New Roman"/>
                <w:sz w:val="16"/>
                <w:szCs w:val="16"/>
                <w:lang w:eastAsia="en-ZA"/>
              </w:rPr>
            </w:pPr>
            <w:r w:rsidRPr="0068735D">
              <w:rPr>
                <w:rFonts w:ascii="Times New Roman" w:hAnsi="Times New Roman"/>
                <w:sz w:val="16"/>
                <w:szCs w:val="16"/>
                <w:lang w:eastAsia="en-ZA"/>
              </w:rPr>
              <w:t>Reports, attendance registers</w:t>
            </w:r>
          </w:p>
        </w:tc>
      </w:tr>
      <w:tr w:rsidR="0069091D" w:rsidRPr="0068735D" w14:paraId="1B643577" w14:textId="77777777" w:rsidTr="00C26B82">
        <w:trPr>
          <w:trHeight w:val="70"/>
        </w:trPr>
        <w:tc>
          <w:tcPr>
            <w:tcW w:w="2410" w:type="dxa"/>
            <w:shd w:val="clear" w:color="auto" w:fill="auto"/>
            <w:noWrap/>
            <w:hideMark/>
          </w:tcPr>
          <w:p w14:paraId="530CEAE9" w14:textId="77777777" w:rsidR="00C26B82" w:rsidRPr="0068735D" w:rsidRDefault="00C26B82" w:rsidP="0068735D">
            <w:pPr>
              <w:spacing w:line="276" w:lineRule="auto"/>
              <w:rPr>
                <w:rFonts w:ascii="Times New Roman" w:hAnsi="Times New Roman"/>
                <w:sz w:val="16"/>
                <w:szCs w:val="16"/>
                <w:lang w:eastAsia="en-ZA"/>
              </w:rPr>
            </w:pPr>
            <w:r w:rsidRPr="0068735D">
              <w:rPr>
                <w:rFonts w:ascii="Times New Roman" w:hAnsi="Times New Roman"/>
                <w:sz w:val="16"/>
                <w:szCs w:val="16"/>
                <w:lang w:eastAsia="en-ZA"/>
              </w:rPr>
              <w:t>Initiative F(Incentive Training)</w:t>
            </w:r>
          </w:p>
        </w:tc>
        <w:tc>
          <w:tcPr>
            <w:tcW w:w="1418" w:type="dxa"/>
            <w:shd w:val="clear" w:color="auto" w:fill="auto"/>
            <w:noWrap/>
            <w:hideMark/>
          </w:tcPr>
          <w:p w14:paraId="319CBFE4"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17</w:t>
            </w:r>
          </w:p>
        </w:tc>
        <w:tc>
          <w:tcPr>
            <w:tcW w:w="1842" w:type="dxa"/>
            <w:shd w:val="clear" w:color="auto" w:fill="auto"/>
            <w:noWrap/>
            <w:hideMark/>
          </w:tcPr>
          <w:p w14:paraId="657A6019"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0</w:t>
            </w:r>
          </w:p>
        </w:tc>
        <w:tc>
          <w:tcPr>
            <w:tcW w:w="1418" w:type="dxa"/>
            <w:shd w:val="clear" w:color="auto" w:fill="auto"/>
            <w:noWrap/>
            <w:hideMark/>
          </w:tcPr>
          <w:p w14:paraId="22C589DB"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17</w:t>
            </w:r>
          </w:p>
        </w:tc>
        <w:tc>
          <w:tcPr>
            <w:tcW w:w="1701" w:type="dxa"/>
            <w:shd w:val="clear" w:color="auto" w:fill="auto"/>
            <w:noWrap/>
            <w:hideMark/>
          </w:tcPr>
          <w:p w14:paraId="0F466A2F" w14:textId="77777777" w:rsidR="00C26B82" w:rsidRPr="0068735D" w:rsidRDefault="00C26B82" w:rsidP="0068735D">
            <w:pPr>
              <w:spacing w:line="276" w:lineRule="auto"/>
              <w:rPr>
                <w:rFonts w:ascii="Times New Roman" w:hAnsi="Times New Roman"/>
                <w:sz w:val="16"/>
                <w:szCs w:val="16"/>
                <w:lang w:eastAsia="en-ZA"/>
              </w:rPr>
            </w:pPr>
            <w:r w:rsidRPr="0068735D">
              <w:rPr>
                <w:rFonts w:ascii="Times New Roman" w:hAnsi="Times New Roman"/>
                <w:sz w:val="16"/>
                <w:szCs w:val="16"/>
                <w:lang w:eastAsia="en-ZA"/>
              </w:rPr>
              <w:t>Reports, attendance registers</w:t>
            </w:r>
          </w:p>
        </w:tc>
      </w:tr>
      <w:tr w:rsidR="0069091D" w:rsidRPr="0068735D" w14:paraId="0D9E1F5D" w14:textId="77777777" w:rsidTr="00C26B82">
        <w:trPr>
          <w:trHeight w:val="70"/>
        </w:trPr>
        <w:tc>
          <w:tcPr>
            <w:tcW w:w="2410" w:type="dxa"/>
            <w:shd w:val="clear" w:color="auto" w:fill="auto"/>
            <w:noWrap/>
            <w:hideMark/>
          </w:tcPr>
          <w:p w14:paraId="6E63C608" w14:textId="77777777" w:rsidR="00C26B82" w:rsidRPr="0068735D" w:rsidRDefault="00C26B82" w:rsidP="0068735D">
            <w:pPr>
              <w:spacing w:line="276" w:lineRule="auto"/>
              <w:rPr>
                <w:rFonts w:ascii="Times New Roman" w:hAnsi="Times New Roman"/>
                <w:sz w:val="16"/>
                <w:szCs w:val="16"/>
                <w:lang w:eastAsia="en-ZA"/>
              </w:rPr>
            </w:pPr>
            <w:r w:rsidRPr="0068735D">
              <w:rPr>
                <w:rFonts w:ascii="Times New Roman" w:hAnsi="Times New Roman"/>
                <w:sz w:val="16"/>
                <w:szCs w:val="16"/>
                <w:lang w:eastAsia="en-ZA"/>
              </w:rPr>
              <w:t>Initiative G (Cleaning and Beautification)</w:t>
            </w:r>
          </w:p>
        </w:tc>
        <w:tc>
          <w:tcPr>
            <w:tcW w:w="1418" w:type="dxa"/>
            <w:shd w:val="clear" w:color="auto" w:fill="auto"/>
            <w:noWrap/>
            <w:hideMark/>
          </w:tcPr>
          <w:p w14:paraId="04B11CC4"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142</w:t>
            </w:r>
          </w:p>
        </w:tc>
        <w:tc>
          <w:tcPr>
            <w:tcW w:w="1842" w:type="dxa"/>
            <w:shd w:val="clear" w:color="auto" w:fill="auto"/>
            <w:noWrap/>
            <w:hideMark/>
          </w:tcPr>
          <w:p w14:paraId="19A9486C"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0</w:t>
            </w:r>
          </w:p>
        </w:tc>
        <w:tc>
          <w:tcPr>
            <w:tcW w:w="1418" w:type="dxa"/>
            <w:shd w:val="clear" w:color="auto" w:fill="auto"/>
            <w:noWrap/>
            <w:hideMark/>
          </w:tcPr>
          <w:p w14:paraId="0E4C1A13"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142</w:t>
            </w:r>
          </w:p>
        </w:tc>
        <w:tc>
          <w:tcPr>
            <w:tcW w:w="1701" w:type="dxa"/>
            <w:shd w:val="clear" w:color="auto" w:fill="auto"/>
            <w:noWrap/>
            <w:hideMark/>
          </w:tcPr>
          <w:p w14:paraId="1890FF48" w14:textId="77777777" w:rsidR="00C26B82" w:rsidRPr="0068735D" w:rsidRDefault="00C26B82" w:rsidP="0068735D">
            <w:pPr>
              <w:spacing w:line="276" w:lineRule="auto"/>
              <w:rPr>
                <w:rFonts w:ascii="Times New Roman" w:hAnsi="Times New Roman"/>
                <w:sz w:val="16"/>
                <w:szCs w:val="16"/>
                <w:lang w:eastAsia="en-ZA"/>
              </w:rPr>
            </w:pPr>
            <w:r w:rsidRPr="0068735D">
              <w:rPr>
                <w:rFonts w:ascii="Times New Roman" w:hAnsi="Times New Roman"/>
                <w:sz w:val="16"/>
                <w:szCs w:val="16"/>
                <w:lang w:eastAsia="en-ZA"/>
              </w:rPr>
              <w:t>Reports, attendance registers</w:t>
            </w:r>
          </w:p>
        </w:tc>
      </w:tr>
      <w:tr w:rsidR="0069091D" w:rsidRPr="0068735D" w14:paraId="48D77F55" w14:textId="77777777" w:rsidTr="00C26B82">
        <w:trPr>
          <w:trHeight w:val="70"/>
        </w:trPr>
        <w:tc>
          <w:tcPr>
            <w:tcW w:w="2410" w:type="dxa"/>
            <w:shd w:val="clear" w:color="auto" w:fill="auto"/>
            <w:noWrap/>
            <w:hideMark/>
          </w:tcPr>
          <w:p w14:paraId="0625DABA" w14:textId="77777777" w:rsidR="00C26B82" w:rsidRPr="0068735D" w:rsidRDefault="00C26B82" w:rsidP="0068735D">
            <w:pPr>
              <w:spacing w:line="276" w:lineRule="auto"/>
              <w:rPr>
                <w:rFonts w:ascii="Times New Roman" w:hAnsi="Times New Roman"/>
                <w:sz w:val="16"/>
                <w:szCs w:val="16"/>
                <w:lang w:eastAsia="en-ZA"/>
              </w:rPr>
            </w:pPr>
            <w:r w:rsidRPr="0068735D">
              <w:rPr>
                <w:rFonts w:ascii="Times New Roman" w:hAnsi="Times New Roman"/>
                <w:sz w:val="16"/>
                <w:szCs w:val="16"/>
                <w:lang w:eastAsia="en-ZA"/>
              </w:rPr>
              <w:t>Initiative H (Setsoto Waste Collection Projects)</w:t>
            </w:r>
          </w:p>
        </w:tc>
        <w:tc>
          <w:tcPr>
            <w:tcW w:w="1418" w:type="dxa"/>
            <w:shd w:val="clear" w:color="auto" w:fill="auto"/>
            <w:noWrap/>
            <w:hideMark/>
          </w:tcPr>
          <w:p w14:paraId="7544BDED"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104</w:t>
            </w:r>
          </w:p>
        </w:tc>
        <w:tc>
          <w:tcPr>
            <w:tcW w:w="1842" w:type="dxa"/>
            <w:shd w:val="clear" w:color="auto" w:fill="auto"/>
            <w:noWrap/>
            <w:hideMark/>
          </w:tcPr>
          <w:p w14:paraId="69371B51"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0</w:t>
            </w:r>
          </w:p>
        </w:tc>
        <w:tc>
          <w:tcPr>
            <w:tcW w:w="1418" w:type="dxa"/>
            <w:shd w:val="clear" w:color="auto" w:fill="auto"/>
            <w:noWrap/>
            <w:hideMark/>
          </w:tcPr>
          <w:p w14:paraId="021FD3C3"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104</w:t>
            </w:r>
          </w:p>
        </w:tc>
        <w:tc>
          <w:tcPr>
            <w:tcW w:w="1701" w:type="dxa"/>
            <w:shd w:val="clear" w:color="auto" w:fill="auto"/>
            <w:noWrap/>
            <w:hideMark/>
          </w:tcPr>
          <w:p w14:paraId="1A0B9172" w14:textId="77777777" w:rsidR="00C26B82" w:rsidRPr="0068735D" w:rsidRDefault="00C26B82" w:rsidP="0068735D">
            <w:pPr>
              <w:spacing w:line="276" w:lineRule="auto"/>
              <w:rPr>
                <w:rFonts w:ascii="Times New Roman" w:hAnsi="Times New Roman"/>
                <w:sz w:val="16"/>
                <w:szCs w:val="16"/>
                <w:lang w:eastAsia="en-ZA"/>
              </w:rPr>
            </w:pPr>
            <w:r w:rsidRPr="0068735D">
              <w:rPr>
                <w:rFonts w:ascii="Times New Roman" w:hAnsi="Times New Roman"/>
                <w:sz w:val="16"/>
                <w:szCs w:val="16"/>
                <w:lang w:eastAsia="en-ZA"/>
              </w:rPr>
              <w:t>Reports, attendance registers</w:t>
            </w:r>
          </w:p>
        </w:tc>
      </w:tr>
      <w:tr w:rsidR="0069091D" w:rsidRPr="0068735D" w14:paraId="2EF39B40" w14:textId="77777777" w:rsidTr="00C26B82">
        <w:trPr>
          <w:trHeight w:val="70"/>
        </w:trPr>
        <w:tc>
          <w:tcPr>
            <w:tcW w:w="2410" w:type="dxa"/>
            <w:shd w:val="clear" w:color="auto" w:fill="auto"/>
            <w:noWrap/>
            <w:hideMark/>
          </w:tcPr>
          <w:p w14:paraId="0E3CC436" w14:textId="77777777" w:rsidR="00C26B82" w:rsidRPr="0068735D" w:rsidRDefault="00C26B82" w:rsidP="0068735D">
            <w:pPr>
              <w:spacing w:line="276" w:lineRule="auto"/>
              <w:rPr>
                <w:rFonts w:ascii="Times New Roman" w:hAnsi="Times New Roman"/>
                <w:sz w:val="16"/>
                <w:szCs w:val="16"/>
                <w:lang w:eastAsia="en-ZA"/>
              </w:rPr>
            </w:pPr>
            <w:r w:rsidRPr="0068735D">
              <w:rPr>
                <w:rFonts w:ascii="Times New Roman" w:hAnsi="Times New Roman"/>
                <w:sz w:val="16"/>
                <w:szCs w:val="16"/>
                <w:lang w:eastAsia="en-ZA"/>
              </w:rPr>
              <w:t>Initiative I (Non State Sector- CWP)</w:t>
            </w:r>
          </w:p>
        </w:tc>
        <w:tc>
          <w:tcPr>
            <w:tcW w:w="1418" w:type="dxa"/>
            <w:shd w:val="clear" w:color="auto" w:fill="auto"/>
            <w:noWrap/>
            <w:hideMark/>
          </w:tcPr>
          <w:p w14:paraId="4C400769"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1200</w:t>
            </w:r>
          </w:p>
        </w:tc>
        <w:tc>
          <w:tcPr>
            <w:tcW w:w="1842" w:type="dxa"/>
            <w:shd w:val="clear" w:color="auto" w:fill="auto"/>
            <w:noWrap/>
            <w:hideMark/>
          </w:tcPr>
          <w:p w14:paraId="4F691F09"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0</w:t>
            </w:r>
          </w:p>
        </w:tc>
        <w:tc>
          <w:tcPr>
            <w:tcW w:w="1418" w:type="dxa"/>
            <w:shd w:val="clear" w:color="auto" w:fill="auto"/>
            <w:noWrap/>
            <w:hideMark/>
          </w:tcPr>
          <w:p w14:paraId="0ED87896"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1200</w:t>
            </w:r>
          </w:p>
        </w:tc>
        <w:tc>
          <w:tcPr>
            <w:tcW w:w="1701" w:type="dxa"/>
            <w:shd w:val="clear" w:color="auto" w:fill="auto"/>
            <w:noWrap/>
            <w:hideMark/>
          </w:tcPr>
          <w:p w14:paraId="2196BD94" w14:textId="77777777" w:rsidR="00C26B82" w:rsidRPr="0068735D" w:rsidRDefault="00C26B82" w:rsidP="0068735D">
            <w:pPr>
              <w:spacing w:line="276" w:lineRule="auto"/>
              <w:rPr>
                <w:rFonts w:ascii="Times New Roman" w:hAnsi="Times New Roman"/>
                <w:sz w:val="16"/>
                <w:szCs w:val="16"/>
                <w:lang w:eastAsia="en-ZA"/>
              </w:rPr>
            </w:pPr>
            <w:r w:rsidRPr="0068735D">
              <w:rPr>
                <w:rFonts w:ascii="Times New Roman" w:hAnsi="Times New Roman"/>
                <w:sz w:val="16"/>
                <w:szCs w:val="16"/>
                <w:lang w:eastAsia="en-ZA"/>
              </w:rPr>
              <w:t>Reports, attendance registers</w:t>
            </w:r>
          </w:p>
        </w:tc>
      </w:tr>
      <w:tr w:rsidR="0069091D" w:rsidRPr="0068735D" w14:paraId="7F8A4B5C" w14:textId="77777777" w:rsidTr="00C26B82">
        <w:trPr>
          <w:trHeight w:val="70"/>
        </w:trPr>
        <w:tc>
          <w:tcPr>
            <w:tcW w:w="2410" w:type="dxa"/>
            <w:shd w:val="clear" w:color="auto" w:fill="auto"/>
            <w:noWrap/>
            <w:hideMark/>
          </w:tcPr>
          <w:p w14:paraId="5297C0D6" w14:textId="77777777" w:rsidR="00C26B82" w:rsidRPr="0068735D" w:rsidRDefault="00C26B82" w:rsidP="0068735D">
            <w:pPr>
              <w:spacing w:line="276" w:lineRule="auto"/>
              <w:rPr>
                <w:rFonts w:ascii="Times New Roman" w:hAnsi="Times New Roman"/>
                <w:sz w:val="16"/>
                <w:szCs w:val="16"/>
                <w:lang w:eastAsia="en-ZA"/>
              </w:rPr>
            </w:pPr>
            <w:r w:rsidRPr="0068735D">
              <w:rPr>
                <w:rFonts w:ascii="Times New Roman" w:hAnsi="Times New Roman"/>
                <w:sz w:val="16"/>
                <w:szCs w:val="16"/>
                <w:lang w:eastAsia="en-ZA"/>
              </w:rPr>
              <w:t>Initiative J (Perching of potholes)</w:t>
            </w:r>
          </w:p>
        </w:tc>
        <w:tc>
          <w:tcPr>
            <w:tcW w:w="1418" w:type="dxa"/>
            <w:shd w:val="clear" w:color="auto" w:fill="auto"/>
            <w:noWrap/>
            <w:hideMark/>
          </w:tcPr>
          <w:p w14:paraId="22CDC2BC"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75</w:t>
            </w:r>
          </w:p>
        </w:tc>
        <w:tc>
          <w:tcPr>
            <w:tcW w:w="1842" w:type="dxa"/>
            <w:shd w:val="clear" w:color="auto" w:fill="auto"/>
            <w:noWrap/>
            <w:hideMark/>
          </w:tcPr>
          <w:p w14:paraId="4AB47CD7"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0</w:t>
            </w:r>
          </w:p>
        </w:tc>
        <w:tc>
          <w:tcPr>
            <w:tcW w:w="1418" w:type="dxa"/>
            <w:shd w:val="clear" w:color="auto" w:fill="auto"/>
            <w:noWrap/>
            <w:hideMark/>
          </w:tcPr>
          <w:p w14:paraId="09261615" w14:textId="77777777" w:rsidR="00C26B82" w:rsidRPr="0068735D" w:rsidRDefault="00C26B82" w:rsidP="0068735D">
            <w:pPr>
              <w:spacing w:line="276" w:lineRule="auto"/>
              <w:jc w:val="right"/>
              <w:rPr>
                <w:rFonts w:ascii="Times New Roman" w:hAnsi="Times New Roman"/>
                <w:sz w:val="16"/>
                <w:szCs w:val="16"/>
                <w:lang w:eastAsia="en-ZA"/>
              </w:rPr>
            </w:pPr>
            <w:r w:rsidRPr="0068735D">
              <w:rPr>
                <w:rFonts w:ascii="Times New Roman" w:hAnsi="Times New Roman"/>
                <w:sz w:val="16"/>
                <w:szCs w:val="16"/>
                <w:lang w:eastAsia="en-ZA"/>
              </w:rPr>
              <w:t>75</w:t>
            </w:r>
          </w:p>
        </w:tc>
        <w:tc>
          <w:tcPr>
            <w:tcW w:w="1701" w:type="dxa"/>
            <w:shd w:val="clear" w:color="auto" w:fill="auto"/>
            <w:noWrap/>
            <w:hideMark/>
          </w:tcPr>
          <w:p w14:paraId="1529CC2B" w14:textId="77777777" w:rsidR="00C26B82" w:rsidRPr="0068735D" w:rsidRDefault="00C26B82" w:rsidP="0068735D">
            <w:pPr>
              <w:spacing w:line="276" w:lineRule="auto"/>
              <w:rPr>
                <w:rFonts w:ascii="Times New Roman" w:hAnsi="Times New Roman"/>
                <w:sz w:val="16"/>
                <w:szCs w:val="16"/>
                <w:lang w:eastAsia="en-ZA"/>
              </w:rPr>
            </w:pPr>
            <w:r w:rsidRPr="0068735D">
              <w:rPr>
                <w:rFonts w:ascii="Times New Roman" w:hAnsi="Times New Roman"/>
                <w:sz w:val="16"/>
                <w:szCs w:val="16"/>
                <w:lang w:eastAsia="en-ZA"/>
              </w:rPr>
              <w:t>Reports, attendance registers</w:t>
            </w:r>
          </w:p>
        </w:tc>
      </w:tr>
      <w:tr w:rsidR="0069091D" w:rsidRPr="0068735D" w14:paraId="1B42702A" w14:textId="77777777" w:rsidTr="00C26B82">
        <w:trPr>
          <w:trHeight w:val="70"/>
        </w:trPr>
        <w:tc>
          <w:tcPr>
            <w:tcW w:w="2410" w:type="dxa"/>
            <w:shd w:val="clear" w:color="auto" w:fill="auto"/>
            <w:noWrap/>
            <w:hideMark/>
          </w:tcPr>
          <w:p w14:paraId="7779FC08" w14:textId="77777777" w:rsidR="00C26B82" w:rsidRPr="0068735D" w:rsidRDefault="00C26B82" w:rsidP="0068735D">
            <w:pPr>
              <w:spacing w:line="276" w:lineRule="auto"/>
              <w:rPr>
                <w:rFonts w:ascii="Times New Roman" w:hAnsi="Times New Roman"/>
                <w:b/>
                <w:bCs/>
                <w:sz w:val="16"/>
                <w:szCs w:val="16"/>
                <w:lang w:eastAsia="en-ZA"/>
              </w:rPr>
            </w:pPr>
            <w:r w:rsidRPr="0068735D">
              <w:rPr>
                <w:rFonts w:ascii="Times New Roman" w:hAnsi="Times New Roman"/>
                <w:b/>
                <w:bCs/>
                <w:sz w:val="16"/>
                <w:szCs w:val="16"/>
                <w:lang w:eastAsia="en-ZA"/>
              </w:rPr>
              <w:t>Totals</w:t>
            </w:r>
          </w:p>
        </w:tc>
        <w:tc>
          <w:tcPr>
            <w:tcW w:w="1418" w:type="dxa"/>
            <w:shd w:val="clear" w:color="auto" w:fill="auto"/>
            <w:noWrap/>
            <w:hideMark/>
          </w:tcPr>
          <w:p w14:paraId="1DC6C99A" w14:textId="77777777" w:rsidR="00C26B82" w:rsidRPr="0068735D" w:rsidRDefault="00C26B82" w:rsidP="0068735D">
            <w:pPr>
              <w:spacing w:line="276" w:lineRule="auto"/>
              <w:jc w:val="right"/>
              <w:rPr>
                <w:rFonts w:ascii="Times New Roman" w:hAnsi="Times New Roman"/>
                <w:b/>
                <w:bCs/>
                <w:sz w:val="16"/>
                <w:szCs w:val="16"/>
                <w:lang w:eastAsia="en-ZA"/>
              </w:rPr>
            </w:pPr>
            <w:r w:rsidRPr="0068735D">
              <w:rPr>
                <w:rFonts w:ascii="Times New Roman" w:hAnsi="Times New Roman"/>
                <w:b/>
                <w:bCs/>
                <w:sz w:val="16"/>
                <w:szCs w:val="16"/>
                <w:lang w:eastAsia="en-ZA"/>
              </w:rPr>
              <w:t>1808</w:t>
            </w:r>
          </w:p>
        </w:tc>
        <w:tc>
          <w:tcPr>
            <w:tcW w:w="1842" w:type="dxa"/>
            <w:shd w:val="clear" w:color="auto" w:fill="auto"/>
            <w:noWrap/>
            <w:hideMark/>
          </w:tcPr>
          <w:p w14:paraId="6E30D4CF" w14:textId="77777777" w:rsidR="00C26B82" w:rsidRPr="0068735D" w:rsidRDefault="00C26B82" w:rsidP="0068735D">
            <w:pPr>
              <w:spacing w:line="276" w:lineRule="auto"/>
              <w:jc w:val="right"/>
              <w:rPr>
                <w:rFonts w:ascii="Times New Roman" w:hAnsi="Times New Roman"/>
                <w:b/>
                <w:bCs/>
                <w:sz w:val="16"/>
                <w:szCs w:val="16"/>
                <w:lang w:eastAsia="en-ZA"/>
              </w:rPr>
            </w:pPr>
            <w:r w:rsidRPr="0068735D">
              <w:rPr>
                <w:rFonts w:ascii="Times New Roman" w:hAnsi="Times New Roman"/>
                <w:b/>
                <w:bCs/>
                <w:sz w:val="16"/>
                <w:szCs w:val="16"/>
                <w:lang w:eastAsia="en-ZA"/>
              </w:rPr>
              <w:t>0</w:t>
            </w:r>
          </w:p>
        </w:tc>
        <w:tc>
          <w:tcPr>
            <w:tcW w:w="1418" w:type="dxa"/>
            <w:shd w:val="clear" w:color="auto" w:fill="auto"/>
            <w:noWrap/>
            <w:hideMark/>
          </w:tcPr>
          <w:p w14:paraId="62610E6C" w14:textId="77777777" w:rsidR="00C26B82" w:rsidRPr="0068735D" w:rsidRDefault="00C26B82" w:rsidP="0068735D">
            <w:pPr>
              <w:spacing w:line="276" w:lineRule="auto"/>
              <w:jc w:val="right"/>
              <w:rPr>
                <w:rFonts w:ascii="Times New Roman" w:hAnsi="Times New Roman"/>
                <w:b/>
                <w:bCs/>
                <w:sz w:val="16"/>
                <w:szCs w:val="16"/>
                <w:lang w:eastAsia="en-ZA"/>
              </w:rPr>
            </w:pPr>
            <w:r w:rsidRPr="0068735D">
              <w:rPr>
                <w:rFonts w:ascii="Times New Roman" w:hAnsi="Times New Roman"/>
                <w:b/>
                <w:bCs/>
                <w:sz w:val="16"/>
                <w:szCs w:val="16"/>
                <w:lang w:eastAsia="en-ZA"/>
              </w:rPr>
              <w:t>1808</w:t>
            </w:r>
          </w:p>
        </w:tc>
        <w:tc>
          <w:tcPr>
            <w:tcW w:w="1701" w:type="dxa"/>
            <w:shd w:val="clear" w:color="auto" w:fill="auto"/>
            <w:noWrap/>
            <w:hideMark/>
          </w:tcPr>
          <w:p w14:paraId="40731D93" w14:textId="77777777" w:rsidR="00C26B82" w:rsidRPr="0068735D" w:rsidRDefault="00C26B82" w:rsidP="0068735D">
            <w:pPr>
              <w:spacing w:line="276" w:lineRule="auto"/>
              <w:jc w:val="right"/>
              <w:rPr>
                <w:rFonts w:ascii="Times New Roman" w:hAnsi="Times New Roman"/>
                <w:b/>
                <w:bCs/>
                <w:sz w:val="16"/>
                <w:szCs w:val="16"/>
                <w:lang w:eastAsia="en-ZA"/>
              </w:rPr>
            </w:pPr>
            <w:r w:rsidRPr="0068735D">
              <w:rPr>
                <w:rFonts w:ascii="Times New Roman" w:hAnsi="Times New Roman"/>
                <w:b/>
                <w:bCs/>
                <w:sz w:val="16"/>
                <w:szCs w:val="16"/>
                <w:lang w:eastAsia="en-ZA"/>
              </w:rPr>
              <w:t> </w:t>
            </w:r>
          </w:p>
        </w:tc>
      </w:tr>
    </w:tbl>
    <w:p w14:paraId="5ED5B3FA" w14:textId="77777777" w:rsidR="00C26B82" w:rsidRPr="0068735D" w:rsidRDefault="00C26B82" w:rsidP="0068735D">
      <w:pPr>
        <w:tabs>
          <w:tab w:val="left" w:pos="6735"/>
        </w:tabs>
        <w:spacing w:line="276" w:lineRule="auto"/>
        <w:ind w:right="-22"/>
        <w:jc w:val="both"/>
        <w:rPr>
          <w:rFonts w:ascii="Times New Roman" w:eastAsia="Franklin Gothic Book" w:hAnsi="Times New Roman"/>
          <w:sz w:val="24"/>
          <w:szCs w:val="24"/>
        </w:rPr>
      </w:pPr>
      <w:r w:rsidRPr="0068735D">
        <w:rPr>
          <w:rFonts w:ascii="Times New Roman" w:eastAsia="Franklin Gothic Book" w:hAnsi="Times New Roman"/>
          <w:sz w:val="24"/>
          <w:szCs w:val="24"/>
        </w:rPr>
        <w:tab/>
      </w:r>
    </w:p>
    <w:p w14:paraId="47666AEA" w14:textId="77777777" w:rsidR="00C26B82" w:rsidRPr="0068735D" w:rsidRDefault="00F37019" w:rsidP="0068735D">
      <w:pPr>
        <w:spacing w:line="276" w:lineRule="auto"/>
        <w:ind w:right="-22"/>
        <w:jc w:val="both"/>
        <w:rPr>
          <w:rFonts w:ascii="Times New Roman" w:eastAsia="Franklin Gothic Book" w:hAnsi="Times New Roman"/>
          <w:b/>
        </w:rPr>
      </w:pPr>
      <w:r w:rsidRPr="0068735D">
        <w:rPr>
          <w:rFonts w:ascii="Times New Roman" w:eastAsia="Franklin Gothic Book" w:hAnsi="Times New Roman"/>
          <w:b/>
        </w:rPr>
        <w:t>2.9</w:t>
      </w:r>
      <w:r w:rsidR="00C26B82" w:rsidRPr="0068735D">
        <w:rPr>
          <w:rFonts w:ascii="Times New Roman" w:eastAsia="Franklin Gothic Book" w:hAnsi="Times New Roman"/>
          <w:b/>
        </w:rPr>
        <w:t xml:space="preserve"> SPORT AND RECREATION</w:t>
      </w:r>
    </w:p>
    <w:p w14:paraId="3F207ED4" w14:textId="77777777" w:rsidR="00C26B82" w:rsidRPr="0068735D" w:rsidRDefault="00C26B82" w:rsidP="0068735D">
      <w:pPr>
        <w:spacing w:line="276" w:lineRule="auto"/>
        <w:ind w:left="375" w:right="-22"/>
        <w:contextualSpacing/>
        <w:jc w:val="both"/>
        <w:rPr>
          <w:rFonts w:ascii="Times New Roman" w:eastAsia="Franklin Gothic Book" w:hAnsi="Times New Roman"/>
          <w:b/>
        </w:rPr>
      </w:pPr>
    </w:p>
    <w:p w14:paraId="5CAE7377" w14:textId="77777777" w:rsidR="00C26B82" w:rsidRPr="0068735D" w:rsidRDefault="00C26B82" w:rsidP="0068735D">
      <w:pPr>
        <w:spacing w:line="276" w:lineRule="auto"/>
        <w:ind w:right="-22"/>
        <w:jc w:val="both"/>
        <w:rPr>
          <w:rFonts w:ascii="Times New Roman" w:eastAsia="Franklin Gothic Book" w:hAnsi="Times New Roman"/>
        </w:rPr>
      </w:pPr>
      <w:r w:rsidRPr="0068735D">
        <w:rPr>
          <w:rFonts w:ascii="Times New Roman" w:eastAsia="Franklin Gothic Book" w:hAnsi="Times New Roman"/>
        </w:rPr>
        <w:t>The following sporting codes are active within the municipal area and they need to be encouraged so as to have a health citizenry.</w:t>
      </w:r>
    </w:p>
    <w:p w14:paraId="2B907E03" w14:textId="77777777" w:rsidR="00C26B82" w:rsidRPr="0068735D" w:rsidRDefault="00C26B82" w:rsidP="0068735D">
      <w:pPr>
        <w:spacing w:line="276" w:lineRule="auto"/>
        <w:ind w:left="-709" w:right="-22"/>
        <w:jc w:val="both"/>
        <w:rPr>
          <w:rFonts w:ascii="Times New Roman" w:eastAsia="Franklin Gothic Book" w:hAnsi="Times New Roman"/>
        </w:rPr>
      </w:pPr>
    </w:p>
    <w:p w14:paraId="613F1480" w14:textId="77777777" w:rsidR="00C26B82" w:rsidRPr="0068735D" w:rsidRDefault="00C26B82" w:rsidP="0068735D">
      <w:pPr>
        <w:spacing w:line="276" w:lineRule="auto"/>
        <w:ind w:left="-709" w:right="-22"/>
        <w:jc w:val="both"/>
        <w:rPr>
          <w:rFonts w:ascii="Times New Roman" w:eastAsia="Franklin Gothic Book" w:hAnsi="Times New Roman"/>
        </w:rPr>
      </w:pPr>
    </w:p>
    <w:p w14:paraId="4C02636B" w14:textId="77777777" w:rsidR="00C26B82" w:rsidRPr="0068735D" w:rsidRDefault="00F37019" w:rsidP="0068735D">
      <w:pPr>
        <w:spacing w:line="276" w:lineRule="auto"/>
        <w:ind w:right="-22"/>
        <w:jc w:val="both"/>
        <w:rPr>
          <w:rFonts w:ascii="Times New Roman" w:eastAsia="Franklin Gothic Book" w:hAnsi="Times New Roman"/>
          <w:b/>
        </w:rPr>
      </w:pPr>
      <w:r w:rsidRPr="0068735D">
        <w:rPr>
          <w:rFonts w:ascii="Times New Roman" w:eastAsia="Franklin Gothic Book" w:hAnsi="Times New Roman"/>
          <w:b/>
        </w:rPr>
        <w:t>2.9</w:t>
      </w:r>
      <w:r w:rsidR="00C26B82" w:rsidRPr="0068735D">
        <w:rPr>
          <w:rFonts w:ascii="Times New Roman" w:eastAsia="Franklin Gothic Book" w:hAnsi="Times New Roman"/>
          <w:b/>
        </w:rPr>
        <w:t>.1 BOXING</w:t>
      </w:r>
    </w:p>
    <w:p w14:paraId="12ACCF73" w14:textId="77777777" w:rsidR="00C26B82" w:rsidRPr="0068735D" w:rsidRDefault="00C26B82" w:rsidP="0068735D">
      <w:pPr>
        <w:spacing w:line="276" w:lineRule="auto"/>
        <w:ind w:left="-709" w:right="-22"/>
        <w:jc w:val="both"/>
        <w:rPr>
          <w:rFonts w:ascii="Times New Roman" w:eastAsia="Franklin Gothic Book" w:hAnsi="Times New Roman"/>
        </w:rPr>
      </w:pPr>
    </w:p>
    <w:p w14:paraId="0A9F1E83" w14:textId="77777777" w:rsidR="00C26B82" w:rsidRPr="0068735D" w:rsidRDefault="00C26B82" w:rsidP="0068735D">
      <w:pPr>
        <w:spacing w:line="276" w:lineRule="auto"/>
        <w:ind w:right="-22"/>
        <w:jc w:val="both"/>
        <w:rPr>
          <w:rFonts w:ascii="Times New Roman" w:eastAsia="Franklin Gothic Book" w:hAnsi="Times New Roman"/>
        </w:rPr>
      </w:pPr>
      <w:r w:rsidRPr="0068735D">
        <w:rPr>
          <w:rFonts w:ascii="Times New Roman" w:eastAsia="Franklin Gothic Book" w:hAnsi="Times New Roman"/>
        </w:rPr>
        <w:t>This sport is very popular in Ficksburg and has produced an Intercontinental Champion in the junior Flyweight Division-Thabiso Moorosi, in January 2014, although the town is having only one boxing club and about ten professional boxers as well as numerous amateur boxers. However lack of sponsorship and development is diminishing interest in this code.  Lekala Foundation is having an annual Boxing Tournament held at Manie Fourie Stadium every Easter Weekend where the proceeds are being channelled to some of the non-governmental organisation in the area.</w:t>
      </w:r>
    </w:p>
    <w:p w14:paraId="15622FC1" w14:textId="77777777" w:rsidR="00C26B82" w:rsidRPr="0068735D" w:rsidRDefault="00C26B82" w:rsidP="0068735D">
      <w:pPr>
        <w:spacing w:line="276" w:lineRule="auto"/>
        <w:ind w:right="-22"/>
        <w:jc w:val="both"/>
        <w:rPr>
          <w:rFonts w:ascii="Times New Roman" w:eastAsia="Franklin Gothic Book" w:hAnsi="Times New Roman"/>
        </w:rPr>
      </w:pPr>
    </w:p>
    <w:p w14:paraId="72CEC060" w14:textId="77777777" w:rsidR="00C26B82" w:rsidRPr="0068735D" w:rsidRDefault="00F37019" w:rsidP="0068735D">
      <w:pPr>
        <w:tabs>
          <w:tab w:val="left" w:pos="1305"/>
        </w:tabs>
        <w:spacing w:line="276" w:lineRule="auto"/>
        <w:ind w:right="-22"/>
        <w:jc w:val="both"/>
        <w:rPr>
          <w:rFonts w:ascii="Times New Roman" w:eastAsia="Franklin Gothic Book" w:hAnsi="Times New Roman"/>
          <w:b/>
        </w:rPr>
      </w:pPr>
      <w:r w:rsidRPr="0068735D">
        <w:rPr>
          <w:rFonts w:ascii="Times New Roman" w:eastAsia="Franklin Gothic Book" w:hAnsi="Times New Roman"/>
          <w:b/>
        </w:rPr>
        <w:t>2.9</w:t>
      </w:r>
      <w:r w:rsidR="00C26B82" w:rsidRPr="0068735D">
        <w:rPr>
          <w:rFonts w:ascii="Times New Roman" w:eastAsia="Franklin Gothic Book" w:hAnsi="Times New Roman"/>
          <w:b/>
        </w:rPr>
        <w:t>.2 TENNIS</w:t>
      </w:r>
    </w:p>
    <w:p w14:paraId="00B704BC" w14:textId="77777777" w:rsidR="00C26B82" w:rsidRPr="0068735D" w:rsidRDefault="00C26B82" w:rsidP="0068735D">
      <w:pPr>
        <w:spacing w:line="276" w:lineRule="auto"/>
        <w:ind w:left="-709" w:right="-22"/>
        <w:jc w:val="both"/>
        <w:rPr>
          <w:rFonts w:ascii="Times New Roman" w:eastAsia="Franklin Gothic Book" w:hAnsi="Times New Roman"/>
          <w:b/>
        </w:rPr>
      </w:pPr>
    </w:p>
    <w:p w14:paraId="083D5C78" w14:textId="77777777" w:rsidR="00C26B82" w:rsidRPr="0068735D" w:rsidRDefault="00C26B82" w:rsidP="0068735D">
      <w:pPr>
        <w:spacing w:line="276" w:lineRule="auto"/>
        <w:ind w:right="-22"/>
        <w:jc w:val="both"/>
        <w:rPr>
          <w:rFonts w:ascii="Times New Roman" w:eastAsia="Franklin Gothic Book" w:hAnsi="Times New Roman"/>
        </w:rPr>
      </w:pPr>
      <w:r w:rsidRPr="0068735D">
        <w:rPr>
          <w:rFonts w:ascii="Times New Roman" w:eastAsia="Franklin Gothic Book" w:hAnsi="Times New Roman"/>
        </w:rPr>
        <w:t>This sport used to be practiced by young and old within the entire municipal area and has died due to lack of facilities and development. In the former towns the existing facilities are not maintained well enough to encourage participation in this sport and these facilities need to be revived and new ones developed.</w:t>
      </w:r>
    </w:p>
    <w:p w14:paraId="3511159A" w14:textId="77777777" w:rsidR="00C26B82" w:rsidRPr="0068735D" w:rsidRDefault="00C26B82" w:rsidP="0068735D">
      <w:pPr>
        <w:spacing w:line="276" w:lineRule="auto"/>
        <w:ind w:right="-22"/>
        <w:jc w:val="both"/>
        <w:rPr>
          <w:rFonts w:ascii="Times New Roman" w:eastAsia="Franklin Gothic Book" w:hAnsi="Times New Roman"/>
        </w:rPr>
      </w:pPr>
    </w:p>
    <w:p w14:paraId="6B768827" w14:textId="77777777" w:rsidR="00C26B82" w:rsidRPr="0068735D" w:rsidRDefault="00F37019" w:rsidP="0068735D">
      <w:pPr>
        <w:spacing w:line="276" w:lineRule="auto"/>
        <w:ind w:right="-22"/>
        <w:jc w:val="both"/>
        <w:rPr>
          <w:rFonts w:ascii="Times New Roman" w:eastAsia="Franklin Gothic Book" w:hAnsi="Times New Roman"/>
          <w:b/>
        </w:rPr>
      </w:pPr>
      <w:r w:rsidRPr="0068735D">
        <w:rPr>
          <w:rFonts w:ascii="Times New Roman" w:eastAsia="Franklin Gothic Book" w:hAnsi="Times New Roman"/>
          <w:b/>
        </w:rPr>
        <w:t>2.9</w:t>
      </w:r>
      <w:r w:rsidR="00C26B82" w:rsidRPr="0068735D">
        <w:rPr>
          <w:rFonts w:ascii="Times New Roman" w:eastAsia="Franklin Gothic Book" w:hAnsi="Times New Roman"/>
          <w:b/>
        </w:rPr>
        <w:t>.3 SOCCER</w:t>
      </w:r>
    </w:p>
    <w:p w14:paraId="3D522223" w14:textId="77777777" w:rsidR="00C26B82" w:rsidRPr="0068735D" w:rsidRDefault="00C26B82" w:rsidP="0068735D">
      <w:pPr>
        <w:spacing w:line="276" w:lineRule="auto"/>
        <w:ind w:left="-709" w:right="-22"/>
        <w:jc w:val="both"/>
        <w:rPr>
          <w:rFonts w:ascii="Times New Roman" w:eastAsia="Franklin Gothic Book" w:hAnsi="Times New Roman"/>
        </w:rPr>
      </w:pPr>
    </w:p>
    <w:p w14:paraId="12F47268" w14:textId="77777777" w:rsidR="00C26B82" w:rsidRPr="0068735D" w:rsidRDefault="00C26B82" w:rsidP="0068735D">
      <w:pPr>
        <w:spacing w:line="276" w:lineRule="auto"/>
        <w:ind w:right="-22"/>
        <w:jc w:val="both"/>
        <w:rPr>
          <w:rFonts w:ascii="Times New Roman" w:eastAsia="Franklin Gothic Book" w:hAnsi="Times New Roman"/>
        </w:rPr>
      </w:pPr>
      <w:r w:rsidRPr="0068735D">
        <w:rPr>
          <w:rFonts w:ascii="Times New Roman" w:eastAsia="Franklin Gothic Book" w:hAnsi="Times New Roman"/>
        </w:rPr>
        <w:t>Undisputedly the most loved game in the municipal area, the District, the Province and the whole of South Africa. There must be a vision to have a least one or two teams from this area representing the municipality in the Mvela and ABC Motsepe League in the next three years. This will have to be done by introducing the Setsoto Soccer League within the next twelve months. Relevant stakeholders shall have to be involved in the meantime to look at the realisation of this programme.</w:t>
      </w:r>
    </w:p>
    <w:p w14:paraId="46D5C384" w14:textId="77777777" w:rsidR="00C26B82" w:rsidRPr="0068735D" w:rsidRDefault="00C26B82" w:rsidP="0068735D">
      <w:pPr>
        <w:spacing w:line="276" w:lineRule="auto"/>
        <w:ind w:right="-22"/>
        <w:jc w:val="both"/>
        <w:rPr>
          <w:rFonts w:ascii="Times New Roman" w:eastAsia="Franklin Gothic Book" w:hAnsi="Times New Roman"/>
        </w:rPr>
      </w:pPr>
    </w:p>
    <w:p w14:paraId="11BA8096" w14:textId="77777777" w:rsidR="00C26B82" w:rsidRPr="0068735D" w:rsidRDefault="00F37019" w:rsidP="0068735D">
      <w:pPr>
        <w:spacing w:line="276" w:lineRule="auto"/>
        <w:ind w:right="-22"/>
        <w:jc w:val="both"/>
        <w:rPr>
          <w:rFonts w:ascii="Times New Roman" w:eastAsia="Franklin Gothic Book" w:hAnsi="Times New Roman"/>
          <w:b/>
        </w:rPr>
      </w:pPr>
      <w:r w:rsidRPr="0068735D">
        <w:rPr>
          <w:rFonts w:ascii="Times New Roman" w:eastAsia="Franklin Gothic Book" w:hAnsi="Times New Roman"/>
          <w:b/>
        </w:rPr>
        <w:t>2.9</w:t>
      </w:r>
      <w:r w:rsidR="00C26B82" w:rsidRPr="0068735D">
        <w:rPr>
          <w:rFonts w:ascii="Times New Roman" w:eastAsia="Franklin Gothic Book" w:hAnsi="Times New Roman"/>
          <w:b/>
        </w:rPr>
        <w:t>.4 OTHER SPORTING CODES</w:t>
      </w:r>
    </w:p>
    <w:p w14:paraId="3AE3C7F8" w14:textId="77777777" w:rsidR="00C26B82" w:rsidRPr="0068735D" w:rsidRDefault="00C26B82" w:rsidP="0068735D">
      <w:pPr>
        <w:spacing w:line="276" w:lineRule="auto"/>
        <w:ind w:left="-709" w:right="-22"/>
        <w:jc w:val="both"/>
        <w:rPr>
          <w:rFonts w:ascii="Times New Roman" w:eastAsia="Franklin Gothic Book" w:hAnsi="Times New Roman"/>
        </w:rPr>
      </w:pPr>
    </w:p>
    <w:p w14:paraId="4F7B47E4" w14:textId="77777777" w:rsidR="00C26B82" w:rsidRPr="0068735D" w:rsidRDefault="00C26B82" w:rsidP="0068735D">
      <w:pPr>
        <w:spacing w:line="276" w:lineRule="auto"/>
        <w:ind w:right="-22"/>
        <w:jc w:val="both"/>
        <w:rPr>
          <w:rFonts w:ascii="Times New Roman" w:eastAsia="Franklin Gothic Book" w:hAnsi="Times New Roman"/>
        </w:rPr>
      </w:pPr>
      <w:r w:rsidRPr="0068735D">
        <w:rPr>
          <w:rFonts w:ascii="Times New Roman" w:eastAsia="Franklin Gothic Book" w:hAnsi="Times New Roman"/>
        </w:rPr>
        <w:t>All other sporting codes also need to be accommodated in the planning cycle of the municipality so that we have an Integrated Sporting Support Programme for the municipality that encompasses everyone and every corner of the municipal boundary.</w:t>
      </w:r>
    </w:p>
    <w:p w14:paraId="4781C4A7" w14:textId="77777777" w:rsidR="00C26B82" w:rsidRPr="0068735D" w:rsidRDefault="00C26B82" w:rsidP="0068735D">
      <w:pPr>
        <w:spacing w:line="276" w:lineRule="auto"/>
        <w:ind w:right="-22"/>
        <w:jc w:val="both"/>
        <w:rPr>
          <w:rFonts w:ascii="Times New Roman" w:eastAsia="Franklin Gothic Book" w:hAnsi="Times New Roman"/>
        </w:rPr>
      </w:pPr>
    </w:p>
    <w:p w14:paraId="586217CD" w14:textId="77777777" w:rsidR="00C26B82" w:rsidRPr="0068735D" w:rsidRDefault="00F37019" w:rsidP="0068735D">
      <w:pPr>
        <w:spacing w:line="276" w:lineRule="auto"/>
        <w:ind w:right="-22"/>
        <w:jc w:val="both"/>
        <w:rPr>
          <w:rFonts w:ascii="Times New Roman" w:eastAsia="Franklin Gothic Book" w:hAnsi="Times New Roman"/>
          <w:b/>
        </w:rPr>
      </w:pPr>
      <w:r w:rsidRPr="0068735D">
        <w:rPr>
          <w:rFonts w:ascii="Times New Roman" w:eastAsia="Franklin Gothic Book" w:hAnsi="Times New Roman"/>
          <w:b/>
        </w:rPr>
        <w:t>2.10</w:t>
      </w:r>
      <w:r w:rsidR="00C26B82" w:rsidRPr="0068735D">
        <w:rPr>
          <w:rFonts w:ascii="Times New Roman" w:eastAsia="Franklin Gothic Book" w:hAnsi="Times New Roman"/>
          <w:b/>
        </w:rPr>
        <w:t xml:space="preserve"> ARTS AND CULTURE</w:t>
      </w:r>
    </w:p>
    <w:p w14:paraId="46380B35" w14:textId="77777777" w:rsidR="00C26B82" w:rsidRPr="0068735D" w:rsidRDefault="00C26B82" w:rsidP="0068735D">
      <w:pPr>
        <w:spacing w:line="276" w:lineRule="auto"/>
        <w:ind w:left="-709" w:right="-22"/>
        <w:jc w:val="both"/>
        <w:rPr>
          <w:rFonts w:ascii="Times New Roman" w:eastAsia="Franklin Gothic Book" w:hAnsi="Times New Roman"/>
        </w:rPr>
      </w:pPr>
    </w:p>
    <w:p w14:paraId="6F12D421" w14:textId="77777777" w:rsidR="00C26B82" w:rsidRPr="0068735D" w:rsidRDefault="00C26B82" w:rsidP="0068735D">
      <w:pPr>
        <w:spacing w:line="276" w:lineRule="auto"/>
        <w:ind w:right="-22"/>
        <w:jc w:val="both"/>
        <w:rPr>
          <w:rFonts w:ascii="Times New Roman" w:eastAsia="Franklin Gothic Book" w:hAnsi="Times New Roman"/>
        </w:rPr>
      </w:pPr>
      <w:r w:rsidRPr="0068735D">
        <w:rPr>
          <w:rFonts w:ascii="Times New Roman" w:eastAsia="Franklin Gothic Book" w:hAnsi="Times New Roman"/>
        </w:rPr>
        <w:t>There is no doubt that talent is in abundance within our municipality, but we have been unable to unearth and take it to greater heights, this in turn has affected our municipality negatively within the tourism industry. The following is with mentioning regarding the above:</w:t>
      </w:r>
    </w:p>
    <w:p w14:paraId="4060FB10" w14:textId="77777777" w:rsidR="00C26B82" w:rsidRPr="0068735D" w:rsidRDefault="00C26B82" w:rsidP="0068735D">
      <w:pPr>
        <w:spacing w:line="276" w:lineRule="auto"/>
        <w:ind w:right="-22"/>
        <w:jc w:val="both"/>
        <w:rPr>
          <w:rFonts w:ascii="Times New Roman" w:eastAsia="Franklin Gothic Book" w:hAnsi="Times New Roman"/>
        </w:rPr>
      </w:pPr>
    </w:p>
    <w:p w14:paraId="638C5F11" w14:textId="77777777" w:rsidR="00C26B82" w:rsidRPr="0068735D" w:rsidRDefault="00C26B82" w:rsidP="0068735D">
      <w:pPr>
        <w:numPr>
          <w:ilvl w:val="0"/>
          <w:numId w:val="102"/>
        </w:numPr>
        <w:spacing w:line="276" w:lineRule="auto"/>
        <w:ind w:right="-22"/>
        <w:contextualSpacing/>
        <w:jc w:val="both"/>
        <w:rPr>
          <w:rFonts w:ascii="Times New Roman" w:eastAsia="Franklin Gothic Book" w:hAnsi="Times New Roman"/>
        </w:rPr>
      </w:pPr>
      <w:r w:rsidRPr="0068735D">
        <w:rPr>
          <w:rFonts w:ascii="Times New Roman" w:eastAsia="Franklin Gothic Book" w:hAnsi="Times New Roman"/>
        </w:rPr>
        <w:t>The Heritage Day every September 24</w:t>
      </w:r>
      <w:r w:rsidRPr="0068735D">
        <w:rPr>
          <w:rFonts w:ascii="Times New Roman" w:eastAsia="Franklin Gothic Book" w:hAnsi="Times New Roman"/>
          <w:vertAlign w:val="superscript"/>
        </w:rPr>
        <w:t>th</w:t>
      </w:r>
    </w:p>
    <w:p w14:paraId="1B27E93E" w14:textId="77777777" w:rsidR="00C26B82" w:rsidRPr="0068735D" w:rsidRDefault="00C26B82" w:rsidP="0068735D">
      <w:pPr>
        <w:numPr>
          <w:ilvl w:val="0"/>
          <w:numId w:val="102"/>
        </w:numPr>
        <w:spacing w:line="276" w:lineRule="auto"/>
        <w:ind w:right="-22"/>
        <w:contextualSpacing/>
        <w:jc w:val="both"/>
        <w:rPr>
          <w:rFonts w:ascii="Times New Roman" w:eastAsia="Franklin Gothic Book" w:hAnsi="Times New Roman"/>
        </w:rPr>
      </w:pPr>
      <w:r w:rsidRPr="0068735D">
        <w:rPr>
          <w:rFonts w:ascii="Times New Roman" w:eastAsia="Franklin Gothic Book" w:hAnsi="Times New Roman"/>
        </w:rPr>
        <w:t>The Cherry Jazz Festival in Ficksburg</w:t>
      </w:r>
    </w:p>
    <w:p w14:paraId="652BAFBC" w14:textId="77777777" w:rsidR="00C26B82" w:rsidRPr="0068735D" w:rsidRDefault="00C26B82" w:rsidP="0068735D">
      <w:pPr>
        <w:numPr>
          <w:ilvl w:val="0"/>
          <w:numId w:val="102"/>
        </w:numPr>
        <w:spacing w:line="276" w:lineRule="auto"/>
        <w:ind w:right="-22"/>
        <w:contextualSpacing/>
        <w:jc w:val="both"/>
        <w:rPr>
          <w:rFonts w:ascii="Times New Roman" w:eastAsia="Franklin Gothic Book" w:hAnsi="Times New Roman"/>
        </w:rPr>
      </w:pPr>
      <w:r w:rsidRPr="0068735D">
        <w:rPr>
          <w:rFonts w:ascii="Times New Roman" w:eastAsia="Franklin Gothic Book" w:hAnsi="Times New Roman"/>
        </w:rPr>
        <w:t>The Main Cherry Festival in Ficksburg</w:t>
      </w:r>
    </w:p>
    <w:p w14:paraId="5801B2AF" w14:textId="77777777" w:rsidR="00C26B82" w:rsidRPr="0068735D" w:rsidRDefault="00C26B82" w:rsidP="0068735D">
      <w:pPr>
        <w:numPr>
          <w:ilvl w:val="0"/>
          <w:numId w:val="102"/>
        </w:numPr>
        <w:spacing w:line="276" w:lineRule="auto"/>
        <w:ind w:right="-22"/>
        <w:contextualSpacing/>
        <w:jc w:val="both"/>
        <w:rPr>
          <w:rFonts w:ascii="Times New Roman" w:eastAsia="Franklin Gothic Book" w:hAnsi="Times New Roman"/>
        </w:rPr>
      </w:pPr>
      <w:r w:rsidRPr="0068735D">
        <w:rPr>
          <w:rFonts w:ascii="Times New Roman" w:eastAsia="Franklin Gothic Book" w:hAnsi="Times New Roman"/>
        </w:rPr>
        <w:t>Clocolan Trekker Dienste</w:t>
      </w:r>
    </w:p>
    <w:p w14:paraId="5430D949" w14:textId="77777777" w:rsidR="00C26B82" w:rsidRPr="0068735D" w:rsidRDefault="00C26B82" w:rsidP="0068735D">
      <w:pPr>
        <w:numPr>
          <w:ilvl w:val="0"/>
          <w:numId w:val="102"/>
        </w:numPr>
        <w:spacing w:line="276" w:lineRule="auto"/>
        <w:ind w:right="-22"/>
        <w:contextualSpacing/>
        <w:jc w:val="both"/>
        <w:rPr>
          <w:rFonts w:ascii="Times New Roman" w:eastAsia="Franklin Gothic Book" w:hAnsi="Times New Roman"/>
        </w:rPr>
      </w:pPr>
      <w:r w:rsidRPr="0068735D">
        <w:rPr>
          <w:rFonts w:ascii="Times New Roman" w:eastAsia="Franklin Gothic Book" w:hAnsi="Times New Roman"/>
        </w:rPr>
        <w:t>Marquard Wilds Braai</w:t>
      </w:r>
    </w:p>
    <w:p w14:paraId="710CAD11" w14:textId="77777777" w:rsidR="00C26B82" w:rsidRPr="0068735D" w:rsidRDefault="00C26B82" w:rsidP="0068735D">
      <w:pPr>
        <w:numPr>
          <w:ilvl w:val="0"/>
          <w:numId w:val="102"/>
        </w:numPr>
        <w:spacing w:line="276" w:lineRule="auto"/>
        <w:ind w:right="-22"/>
        <w:contextualSpacing/>
        <w:jc w:val="both"/>
        <w:rPr>
          <w:rFonts w:ascii="Times New Roman" w:eastAsia="Franklin Gothic Book" w:hAnsi="Times New Roman"/>
        </w:rPr>
      </w:pPr>
      <w:r w:rsidRPr="0068735D">
        <w:rPr>
          <w:rFonts w:ascii="Times New Roman" w:eastAsia="Franklin Gothic Book" w:hAnsi="Times New Roman"/>
        </w:rPr>
        <w:t>Senekal Horse Show</w:t>
      </w:r>
    </w:p>
    <w:p w14:paraId="0E58666E" w14:textId="77777777" w:rsidR="00C26B82" w:rsidRPr="0068735D" w:rsidRDefault="00C26B82" w:rsidP="0068735D">
      <w:pPr>
        <w:spacing w:line="276" w:lineRule="auto"/>
        <w:ind w:left="-709" w:right="-22"/>
        <w:jc w:val="both"/>
        <w:rPr>
          <w:rFonts w:ascii="Times New Roman" w:eastAsia="Franklin Gothic Book" w:hAnsi="Times New Roman"/>
        </w:rPr>
      </w:pPr>
      <w:r w:rsidRPr="0068735D">
        <w:rPr>
          <w:rFonts w:ascii="Times New Roman" w:eastAsia="Franklin Gothic Book" w:hAnsi="Times New Roman"/>
        </w:rPr>
        <w:t xml:space="preserve"> </w:t>
      </w:r>
    </w:p>
    <w:p w14:paraId="705E4A2C" w14:textId="77777777" w:rsidR="00C26B82" w:rsidRPr="0068735D" w:rsidRDefault="00F37019" w:rsidP="0068735D">
      <w:pPr>
        <w:spacing w:line="276" w:lineRule="auto"/>
        <w:ind w:right="-22"/>
        <w:jc w:val="both"/>
        <w:rPr>
          <w:rFonts w:ascii="Times New Roman" w:hAnsi="Times New Roman"/>
          <w:b/>
        </w:rPr>
      </w:pPr>
      <w:r w:rsidRPr="0068735D">
        <w:rPr>
          <w:rFonts w:ascii="Times New Roman" w:hAnsi="Times New Roman"/>
          <w:b/>
        </w:rPr>
        <w:t>2.11</w:t>
      </w:r>
      <w:r w:rsidR="00C26B82" w:rsidRPr="0068735D">
        <w:rPr>
          <w:rFonts w:ascii="Times New Roman" w:hAnsi="Times New Roman"/>
          <w:b/>
        </w:rPr>
        <w:t xml:space="preserve"> SPATIAL ANALYSIS</w:t>
      </w:r>
    </w:p>
    <w:p w14:paraId="6C506D5F" w14:textId="77777777" w:rsidR="00C26B82" w:rsidRPr="0068735D" w:rsidRDefault="00C26B82" w:rsidP="0068735D">
      <w:pPr>
        <w:spacing w:line="276" w:lineRule="auto"/>
        <w:ind w:left="-709" w:right="-22"/>
        <w:jc w:val="both"/>
        <w:rPr>
          <w:rFonts w:ascii="Times New Roman" w:hAnsi="Times New Roman"/>
          <w:b/>
        </w:rPr>
      </w:pPr>
    </w:p>
    <w:p w14:paraId="6480CB39" w14:textId="77777777" w:rsidR="00C26B82" w:rsidRPr="0068735D" w:rsidRDefault="00C26B82" w:rsidP="0068735D">
      <w:pPr>
        <w:spacing w:line="276" w:lineRule="auto"/>
        <w:ind w:right="-22"/>
        <w:contextualSpacing/>
        <w:jc w:val="both"/>
        <w:rPr>
          <w:rFonts w:ascii="Times New Roman" w:hAnsi="Times New Roman"/>
        </w:rPr>
      </w:pPr>
      <w:r w:rsidRPr="0068735D">
        <w:rPr>
          <w:rFonts w:ascii="Times New Roman" w:hAnsi="Times New Roman"/>
        </w:rPr>
        <w:t xml:space="preserve">Setsoto local municipality has a vast network of main and internal roads that provide access and proper drainage of storm-water to urban and rural areas. Service Objective consider gravel road as basic service level of the municipality. Most of the rural roads and storm-water infrastructure are however in poor conditions. Some of the internal gravel roads and storm-water drainage system especially in town areas also require upgrading, resurfacing and rehabilitation. </w:t>
      </w:r>
    </w:p>
    <w:p w14:paraId="3C013155" w14:textId="77777777" w:rsidR="00C26B82" w:rsidRPr="0068735D" w:rsidRDefault="00C26B82" w:rsidP="0068735D">
      <w:pPr>
        <w:spacing w:line="276" w:lineRule="auto"/>
        <w:ind w:right="-22"/>
        <w:contextualSpacing/>
        <w:jc w:val="both"/>
        <w:rPr>
          <w:rFonts w:ascii="Times New Roman" w:hAnsi="Times New Roman"/>
        </w:rPr>
      </w:pPr>
      <w:r w:rsidRPr="0068735D">
        <w:rPr>
          <w:rFonts w:ascii="Times New Roman" w:hAnsi="Times New Roman"/>
        </w:rPr>
        <w:t xml:space="preserve">Through the assistance of the Thabo Mofutsanyane District the municipality is developing a Rural Roads Asset Management System (RRAMS) which is still a draft document that will assist the municipality in developing the proper Operation and Maintenance Plan. The municipality has registered projects on Municipal Infrastructure Grant that will facilitate the upgrade of roads and storm-water drainage system and also plan maintenance budget. </w:t>
      </w:r>
    </w:p>
    <w:p w14:paraId="14CE6BBD" w14:textId="77777777" w:rsidR="00C26B82" w:rsidRPr="0068735D" w:rsidRDefault="00C26B82" w:rsidP="0068735D">
      <w:pPr>
        <w:tabs>
          <w:tab w:val="left" w:pos="2686"/>
          <w:tab w:val="left" w:pos="2925"/>
        </w:tabs>
        <w:spacing w:line="276" w:lineRule="auto"/>
        <w:ind w:right="-22"/>
        <w:jc w:val="both"/>
        <w:rPr>
          <w:rFonts w:ascii="Times New Roman" w:hAnsi="Times New Roman"/>
        </w:rPr>
      </w:pPr>
    </w:p>
    <w:p w14:paraId="4E07EDAD" w14:textId="77777777" w:rsidR="00C26B82" w:rsidRPr="0068735D" w:rsidRDefault="00C26B82" w:rsidP="0068735D">
      <w:pPr>
        <w:tabs>
          <w:tab w:val="left" w:pos="2686"/>
          <w:tab w:val="left" w:pos="2925"/>
        </w:tabs>
        <w:spacing w:line="276" w:lineRule="auto"/>
        <w:ind w:right="-22"/>
        <w:jc w:val="both"/>
        <w:rPr>
          <w:rFonts w:ascii="Times New Roman" w:hAnsi="Times New Roman"/>
        </w:rPr>
      </w:pPr>
      <w:r w:rsidRPr="0068735D">
        <w:rPr>
          <w:rFonts w:ascii="Times New Roman" w:hAnsi="Times New Roman"/>
        </w:rPr>
        <w:t>The municipality has roads and storm-water master plan adopted by Council in May 2015, Storm-Water Maintenance Plan, Road Maintenance Policy, and Procedure and Access to Properties during road works that were adopted by council in March 2016. Setsoto local municipality also consist of the following formal settlement areas with services and infrastructure below the "adequate" or minimum levels. Such services including roads and storm-water drainage system:</w:t>
      </w:r>
    </w:p>
    <w:p w14:paraId="2135F2A5" w14:textId="77777777" w:rsidR="00C26B82" w:rsidRPr="0068735D" w:rsidRDefault="00C26B82" w:rsidP="0068735D">
      <w:pPr>
        <w:spacing w:line="276" w:lineRule="auto"/>
        <w:ind w:right="-22"/>
        <w:contextualSpacing/>
        <w:jc w:val="both"/>
        <w:rPr>
          <w:rFonts w:ascii="Times New Roman" w:hAnsi="Times New Roman"/>
          <w:b/>
          <w:u w:val="single"/>
        </w:rPr>
      </w:pPr>
    </w:p>
    <w:p w14:paraId="2DAA73E4" w14:textId="77777777" w:rsidR="00C26B82" w:rsidRPr="0068735D" w:rsidRDefault="00C26B82" w:rsidP="0068735D">
      <w:pPr>
        <w:numPr>
          <w:ilvl w:val="0"/>
          <w:numId w:val="101"/>
        </w:numPr>
        <w:spacing w:line="276" w:lineRule="auto"/>
        <w:ind w:left="1134" w:right="-22" w:hanging="425"/>
        <w:contextualSpacing/>
        <w:jc w:val="both"/>
        <w:rPr>
          <w:rFonts w:ascii="Times New Roman" w:hAnsi="Times New Roman"/>
        </w:rPr>
      </w:pPr>
      <w:r w:rsidRPr="0068735D">
        <w:rPr>
          <w:rFonts w:ascii="Times New Roman" w:hAnsi="Times New Roman"/>
        </w:rPr>
        <w:t xml:space="preserve">Katlehong 1 &amp; 2 informal settlement, Meqheleng </w:t>
      </w:r>
    </w:p>
    <w:p w14:paraId="7F2CC465" w14:textId="77777777" w:rsidR="00C26B82" w:rsidRPr="0068735D" w:rsidRDefault="00C26B82" w:rsidP="0068735D">
      <w:pPr>
        <w:numPr>
          <w:ilvl w:val="0"/>
          <w:numId w:val="101"/>
        </w:numPr>
        <w:spacing w:line="276" w:lineRule="auto"/>
        <w:ind w:left="1134" w:right="-22" w:hanging="425"/>
        <w:contextualSpacing/>
        <w:jc w:val="both"/>
        <w:rPr>
          <w:rFonts w:ascii="Times New Roman" w:hAnsi="Times New Roman"/>
        </w:rPr>
      </w:pPr>
      <w:r w:rsidRPr="0068735D">
        <w:rPr>
          <w:rFonts w:ascii="Times New Roman" w:hAnsi="Times New Roman"/>
        </w:rPr>
        <w:t xml:space="preserve">Outstad informal settlement, Caledon park </w:t>
      </w:r>
    </w:p>
    <w:p w14:paraId="73775D56" w14:textId="77777777" w:rsidR="00C26B82" w:rsidRPr="0068735D" w:rsidRDefault="00C26B82" w:rsidP="0068735D">
      <w:pPr>
        <w:numPr>
          <w:ilvl w:val="0"/>
          <w:numId w:val="101"/>
        </w:numPr>
        <w:spacing w:line="276" w:lineRule="auto"/>
        <w:ind w:left="1134" w:right="-22" w:hanging="425"/>
        <w:contextualSpacing/>
        <w:jc w:val="both"/>
        <w:rPr>
          <w:rFonts w:ascii="Times New Roman" w:hAnsi="Times New Roman"/>
        </w:rPr>
      </w:pPr>
      <w:r w:rsidRPr="0068735D">
        <w:rPr>
          <w:rFonts w:ascii="Times New Roman" w:hAnsi="Times New Roman"/>
        </w:rPr>
        <w:t xml:space="preserve">Boitumelo informal settlement, Meqheleng </w:t>
      </w:r>
    </w:p>
    <w:p w14:paraId="454495D1" w14:textId="77777777" w:rsidR="00C26B82" w:rsidRPr="0068735D" w:rsidRDefault="00C26B82" w:rsidP="0068735D">
      <w:pPr>
        <w:numPr>
          <w:ilvl w:val="0"/>
          <w:numId w:val="101"/>
        </w:numPr>
        <w:spacing w:line="276" w:lineRule="auto"/>
        <w:ind w:left="1134" w:right="-22" w:hanging="425"/>
        <w:contextualSpacing/>
        <w:jc w:val="both"/>
        <w:rPr>
          <w:rFonts w:ascii="Times New Roman" w:hAnsi="Times New Roman"/>
        </w:rPr>
      </w:pPr>
      <w:r w:rsidRPr="0068735D">
        <w:rPr>
          <w:rFonts w:ascii="Times New Roman" w:hAnsi="Times New Roman"/>
        </w:rPr>
        <w:t>Baipeheng informal settlement, Hlohlolwane</w:t>
      </w:r>
    </w:p>
    <w:p w14:paraId="73344A37" w14:textId="77777777" w:rsidR="00C26B82" w:rsidRPr="0068735D" w:rsidRDefault="00C26B82" w:rsidP="0068735D">
      <w:pPr>
        <w:numPr>
          <w:ilvl w:val="0"/>
          <w:numId w:val="101"/>
        </w:numPr>
        <w:spacing w:line="276" w:lineRule="auto"/>
        <w:ind w:left="1134" w:right="-22" w:hanging="425"/>
        <w:contextualSpacing/>
        <w:jc w:val="both"/>
        <w:rPr>
          <w:rFonts w:ascii="Times New Roman" w:hAnsi="Times New Roman"/>
        </w:rPr>
      </w:pPr>
      <w:r w:rsidRPr="0068735D">
        <w:rPr>
          <w:rFonts w:ascii="Times New Roman" w:hAnsi="Times New Roman"/>
        </w:rPr>
        <w:t>Masaleng informal settlement, Matwabeng</w:t>
      </w:r>
    </w:p>
    <w:p w14:paraId="38101146" w14:textId="77777777" w:rsidR="00C26B82" w:rsidRPr="0068735D" w:rsidRDefault="00C26B82" w:rsidP="0068735D">
      <w:pPr>
        <w:spacing w:line="276" w:lineRule="auto"/>
        <w:ind w:right="-22"/>
        <w:contextualSpacing/>
        <w:jc w:val="both"/>
        <w:rPr>
          <w:rFonts w:ascii="Times New Roman" w:hAnsi="Times New Roman"/>
        </w:rPr>
      </w:pPr>
    </w:p>
    <w:p w14:paraId="5B73767B" w14:textId="77777777" w:rsidR="00C26B82" w:rsidRPr="0068735D" w:rsidRDefault="00F37019" w:rsidP="0068735D">
      <w:pPr>
        <w:spacing w:line="276" w:lineRule="auto"/>
        <w:ind w:right="-22"/>
        <w:contextualSpacing/>
        <w:jc w:val="both"/>
        <w:rPr>
          <w:rFonts w:ascii="Times New Roman" w:hAnsi="Times New Roman"/>
          <w:b/>
        </w:rPr>
      </w:pPr>
      <w:r w:rsidRPr="0068735D">
        <w:rPr>
          <w:rFonts w:ascii="Times New Roman" w:hAnsi="Times New Roman"/>
          <w:b/>
        </w:rPr>
        <w:t>2.11</w:t>
      </w:r>
      <w:r w:rsidR="00C26B82" w:rsidRPr="0068735D">
        <w:rPr>
          <w:rFonts w:ascii="Times New Roman" w:hAnsi="Times New Roman"/>
          <w:b/>
        </w:rPr>
        <w:t>.1 MEQHELENG/FICKSBURG/CALEDON PARK</w:t>
      </w:r>
    </w:p>
    <w:p w14:paraId="77953488" w14:textId="77777777" w:rsidR="00C26B82" w:rsidRPr="0068735D" w:rsidRDefault="00C26B82" w:rsidP="0068735D">
      <w:pPr>
        <w:spacing w:line="276" w:lineRule="auto"/>
        <w:ind w:right="-22"/>
        <w:contextualSpacing/>
        <w:jc w:val="both"/>
        <w:rPr>
          <w:rFonts w:ascii="Times New Roman" w:hAnsi="Times New Roman"/>
        </w:rPr>
      </w:pPr>
    </w:p>
    <w:p w14:paraId="320D3C2B" w14:textId="77777777" w:rsidR="00C26B82" w:rsidRPr="0068735D" w:rsidRDefault="00C26B82" w:rsidP="0068735D">
      <w:pPr>
        <w:spacing w:line="276" w:lineRule="auto"/>
        <w:ind w:right="-22"/>
        <w:contextualSpacing/>
        <w:jc w:val="both"/>
        <w:rPr>
          <w:rFonts w:ascii="Times New Roman" w:hAnsi="Times New Roman"/>
        </w:rPr>
      </w:pPr>
      <w:r w:rsidRPr="0068735D">
        <w:rPr>
          <w:rFonts w:ascii="Times New Roman" w:hAnsi="Times New Roman"/>
        </w:rPr>
        <w:t>Consists of five (5) collectors: major and minor streets, local and Cul-de-sac streets designed and constructed in a rectangular grit format. These five (5) collectors streets are namely: McCabe Street, Bloem Street, Van Soelen Street, De Villiers and Zone 8 Street. The R26 road, and the industrial area are accessible from the major collectors Meqheleng/Ficksburg streets. McCabe Street provides access to the R26 provincial road, and also Bloem Street providing access to Lesotho boarder (Maputsoe).  Mobility along the Streets is controlled by official road signage and traffic lights. The condition of the roads can be summarized as follows:</w:t>
      </w:r>
    </w:p>
    <w:p w14:paraId="40CA13B7" w14:textId="77777777" w:rsidR="00C26B82" w:rsidRPr="0068735D" w:rsidRDefault="00C26B82" w:rsidP="0068735D">
      <w:pPr>
        <w:spacing w:line="276" w:lineRule="auto"/>
        <w:ind w:right="-22"/>
        <w:contextualSpacing/>
        <w:jc w:val="both"/>
        <w:rPr>
          <w:rFonts w:ascii="Times New Roman" w:hAnsi="Times New Roman"/>
        </w:rPr>
      </w:pPr>
    </w:p>
    <w:p w14:paraId="23632202" w14:textId="77777777" w:rsidR="00C26B82" w:rsidRPr="0068735D" w:rsidRDefault="00C26B82" w:rsidP="0068735D">
      <w:pPr>
        <w:numPr>
          <w:ilvl w:val="0"/>
          <w:numId w:val="100"/>
        </w:numPr>
        <w:spacing w:line="276" w:lineRule="auto"/>
        <w:ind w:left="1134" w:right="-22" w:hanging="425"/>
        <w:contextualSpacing/>
        <w:jc w:val="both"/>
        <w:rPr>
          <w:rFonts w:ascii="Times New Roman" w:hAnsi="Times New Roman"/>
        </w:rPr>
      </w:pPr>
      <w:r w:rsidRPr="0068735D">
        <w:rPr>
          <w:rFonts w:ascii="Times New Roman" w:hAnsi="Times New Roman"/>
        </w:rPr>
        <w:t>Surfaced- Although cracked with wide spreading potholes, and deformation of structure.</w:t>
      </w:r>
    </w:p>
    <w:p w14:paraId="2D1C67FE" w14:textId="77777777" w:rsidR="00C26B82" w:rsidRPr="0068735D" w:rsidRDefault="00C26B82" w:rsidP="0068735D">
      <w:pPr>
        <w:numPr>
          <w:ilvl w:val="0"/>
          <w:numId w:val="100"/>
        </w:numPr>
        <w:spacing w:line="276" w:lineRule="auto"/>
        <w:ind w:left="1134" w:right="-22" w:hanging="425"/>
        <w:contextualSpacing/>
        <w:jc w:val="both"/>
        <w:rPr>
          <w:rFonts w:ascii="Times New Roman" w:hAnsi="Times New Roman"/>
        </w:rPr>
      </w:pPr>
      <w:r w:rsidRPr="0068735D">
        <w:rPr>
          <w:rFonts w:ascii="Times New Roman" w:hAnsi="Times New Roman"/>
        </w:rPr>
        <w:t>Single lane road widths vary from 3.5m to 6m</w:t>
      </w:r>
    </w:p>
    <w:p w14:paraId="35CE36C4" w14:textId="77777777" w:rsidR="00C26B82" w:rsidRPr="0068735D" w:rsidRDefault="00C26B82" w:rsidP="0068735D">
      <w:pPr>
        <w:numPr>
          <w:ilvl w:val="0"/>
          <w:numId w:val="100"/>
        </w:numPr>
        <w:spacing w:line="276" w:lineRule="auto"/>
        <w:ind w:left="1134" w:right="-22" w:hanging="425"/>
        <w:contextualSpacing/>
        <w:jc w:val="both"/>
        <w:rPr>
          <w:rFonts w:ascii="Times New Roman" w:hAnsi="Times New Roman"/>
        </w:rPr>
      </w:pPr>
      <w:r w:rsidRPr="0068735D">
        <w:rPr>
          <w:rFonts w:ascii="Times New Roman" w:hAnsi="Times New Roman"/>
        </w:rPr>
        <w:t>Traffic flow along the roads is satisfactory-McCabe, Bloem, Van Soelen and Zone 8 Street are the busiest roads.</w:t>
      </w:r>
    </w:p>
    <w:p w14:paraId="4317DF96" w14:textId="77777777" w:rsidR="00C26B82" w:rsidRPr="0068735D" w:rsidRDefault="00C26B82" w:rsidP="0068735D">
      <w:pPr>
        <w:numPr>
          <w:ilvl w:val="0"/>
          <w:numId w:val="100"/>
        </w:numPr>
        <w:spacing w:line="276" w:lineRule="auto"/>
        <w:ind w:left="1134" w:right="-22" w:hanging="425"/>
        <w:contextualSpacing/>
        <w:jc w:val="both"/>
        <w:rPr>
          <w:rFonts w:ascii="Times New Roman" w:hAnsi="Times New Roman"/>
        </w:rPr>
      </w:pPr>
      <w:r w:rsidRPr="0068735D">
        <w:rPr>
          <w:rFonts w:ascii="Times New Roman" w:hAnsi="Times New Roman"/>
        </w:rPr>
        <w:t>Most of Local streets are gravel/unsurfaced roads especially in town areas which requires upgrading to paved roads, and also poor storm water drainage system to be upgraded.</w:t>
      </w:r>
    </w:p>
    <w:p w14:paraId="05E943EE" w14:textId="77777777" w:rsidR="00C26B82" w:rsidRPr="0068735D" w:rsidRDefault="00F37019" w:rsidP="0068735D">
      <w:pPr>
        <w:spacing w:line="276" w:lineRule="auto"/>
        <w:ind w:right="-22"/>
        <w:jc w:val="both"/>
        <w:rPr>
          <w:rFonts w:ascii="Times New Roman" w:hAnsi="Times New Roman"/>
          <w:b/>
        </w:rPr>
      </w:pPr>
      <w:r w:rsidRPr="0068735D">
        <w:rPr>
          <w:rFonts w:ascii="Times New Roman" w:hAnsi="Times New Roman"/>
          <w:b/>
        </w:rPr>
        <w:t>2.11</w:t>
      </w:r>
      <w:r w:rsidR="00C26B82" w:rsidRPr="0068735D">
        <w:rPr>
          <w:rFonts w:ascii="Times New Roman" w:hAnsi="Times New Roman"/>
          <w:b/>
        </w:rPr>
        <w:t>.2 MATWABENG/SENEKAL</w:t>
      </w:r>
    </w:p>
    <w:p w14:paraId="60DFAB0B" w14:textId="77777777" w:rsidR="00C26B82" w:rsidRPr="0068735D" w:rsidRDefault="00C26B82" w:rsidP="0068735D">
      <w:pPr>
        <w:spacing w:line="276" w:lineRule="auto"/>
        <w:ind w:right="-22"/>
        <w:jc w:val="both"/>
        <w:rPr>
          <w:rFonts w:ascii="Times New Roman" w:hAnsi="Times New Roman"/>
          <w:b/>
          <w:u w:val="single"/>
        </w:rPr>
      </w:pPr>
    </w:p>
    <w:p w14:paraId="7FB1BDED" w14:textId="77777777" w:rsidR="00C26B82" w:rsidRPr="0068735D" w:rsidRDefault="00C26B82" w:rsidP="0068735D">
      <w:pPr>
        <w:spacing w:line="276" w:lineRule="auto"/>
        <w:ind w:right="-22"/>
        <w:contextualSpacing/>
        <w:jc w:val="both"/>
        <w:rPr>
          <w:rFonts w:ascii="Times New Roman" w:hAnsi="Times New Roman"/>
        </w:rPr>
      </w:pPr>
      <w:r w:rsidRPr="0068735D">
        <w:rPr>
          <w:rFonts w:ascii="Times New Roman" w:hAnsi="Times New Roman"/>
        </w:rPr>
        <w:t>Consists of eight (8) collectors: major and minor streets, local and Cul-de-sac streets designed and constructed in a rectangular grit format. These eight (8) collectors’ streets are namely: Charl Cilliers Street, Dreyer Street, John Du Plessis Street, Water Street, Lange Street, Van Deventer Street, Van Der Watt Street, and Old Matwabeng Main Street. The N5 highway road, and the industrial area are accessible from the major collectors Matwabeng/Senekal streets. The N5 highway serve as minor collector and provides access to the R70 and R707 provincial road, and also R70 provides access to N1 highway.  Mobility along the s</w:t>
      </w:r>
      <w:commentRangeStart w:id="24"/>
      <w:r w:rsidRPr="0068735D">
        <w:rPr>
          <w:rFonts w:ascii="Times New Roman" w:hAnsi="Times New Roman"/>
        </w:rPr>
        <w:t>treets</w:t>
      </w:r>
      <w:commentRangeEnd w:id="24"/>
      <w:r w:rsidRPr="0068735D">
        <w:rPr>
          <w:rFonts w:ascii="Times New Roman" w:hAnsi="Times New Roman"/>
          <w:sz w:val="16"/>
          <w:szCs w:val="16"/>
        </w:rPr>
        <w:commentReference w:id="24"/>
      </w:r>
      <w:r w:rsidRPr="0068735D">
        <w:rPr>
          <w:rFonts w:ascii="Times New Roman" w:hAnsi="Times New Roman"/>
        </w:rPr>
        <w:t xml:space="preserve"> is controlled by official road signage and traffic lights. The condition of the roads can be summarized as follows:</w:t>
      </w:r>
    </w:p>
    <w:p w14:paraId="60D033BE" w14:textId="77777777" w:rsidR="00C26B82" w:rsidRPr="0068735D" w:rsidRDefault="00C26B82" w:rsidP="0068735D">
      <w:pPr>
        <w:tabs>
          <w:tab w:val="left" w:pos="900"/>
        </w:tabs>
        <w:spacing w:line="276" w:lineRule="auto"/>
        <w:ind w:right="-22"/>
        <w:contextualSpacing/>
        <w:jc w:val="both"/>
        <w:rPr>
          <w:rFonts w:ascii="Times New Roman" w:hAnsi="Times New Roman"/>
        </w:rPr>
      </w:pPr>
      <w:r w:rsidRPr="0068735D">
        <w:rPr>
          <w:rFonts w:ascii="Times New Roman" w:hAnsi="Times New Roman"/>
        </w:rPr>
        <w:tab/>
      </w:r>
    </w:p>
    <w:p w14:paraId="2E5DE999" w14:textId="77777777" w:rsidR="00C26B82" w:rsidRPr="0068735D" w:rsidRDefault="00C26B82" w:rsidP="0068735D">
      <w:pPr>
        <w:numPr>
          <w:ilvl w:val="0"/>
          <w:numId w:val="100"/>
        </w:numPr>
        <w:spacing w:line="276" w:lineRule="auto"/>
        <w:ind w:left="1134" w:right="-22" w:hanging="567"/>
        <w:contextualSpacing/>
        <w:jc w:val="both"/>
        <w:rPr>
          <w:rFonts w:ascii="Times New Roman" w:hAnsi="Times New Roman"/>
        </w:rPr>
      </w:pPr>
      <w:r w:rsidRPr="0068735D">
        <w:rPr>
          <w:rFonts w:ascii="Times New Roman" w:hAnsi="Times New Roman"/>
        </w:rPr>
        <w:t>Surfaced- Although cracked with wide spreading potholes, and deformation of structure.</w:t>
      </w:r>
    </w:p>
    <w:p w14:paraId="63D769CC" w14:textId="77777777" w:rsidR="00C26B82" w:rsidRPr="0068735D" w:rsidRDefault="00C26B82" w:rsidP="0068735D">
      <w:pPr>
        <w:numPr>
          <w:ilvl w:val="0"/>
          <w:numId w:val="100"/>
        </w:numPr>
        <w:spacing w:line="276" w:lineRule="auto"/>
        <w:ind w:left="1134" w:right="-22" w:hanging="567"/>
        <w:contextualSpacing/>
        <w:jc w:val="both"/>
        <w:rPr>
          <w:rFonts w:ascii="Times New Roman" w:hAnsi="Times New Roman"/>
        </w:rPr>
      </w:pPr>
      <w:r w:rsidRPr="0068735D">
        <w:rPr>
          <w:rFonts w:ascii="Times New Roman" w:hAnsi="Times New Roman"/>
        </w:rPr>
        <w:t>Single lane road widths vary from 3.5m to 6m</w:t>
      </w:r>
    </w:p>
    <w:p w14:paraId="5A02A16E" w14:textId="77777777" w:rsidR="00C26B82" w:rsidRPr="0068735D" w:rsidRDefault="00C26B82" w:rsidP="0068735D">
      <w:pPr>
        <w:numPr>
          <w:ilvl w:val="0"/>
          <w:numId w:val="100"/>
        </w:numPr>
        <w:spacing w:line="276" w:lineRule="auto"/>
        <w:ind w:left="1134" w:right="-22" w:hanging="567"/>
        <w:contextualSpacing/>
        <w:jc w:val="both"/>
        <w:rPr>
          <w:rFonts w:ascii="Times New Roman" w:hAnsi="Times New Roman"/>
        </w:rPr>
      </w:pPr>
      <w:r w:rsidRPr="0068735D">
        <w:rPr>
          <w:rFonts w:ascii="Times New Roman" w:hAnsi="Times New Roman"/>
        </w:rPr>
        <w:t>Traffic flow along the roads is satisfactory-Lange, Dreyer, Water and Charl Cilliers Street are the busiest roads.</w:t>
      </w:r>
    </w:p>
    <w:p w14:paraId="31F7EF80" w14:textId="77777777" w:rsidR="00C26B82" w:rsidRPr="0068735D" w:rsidRDefault="00C26B82" w:rsidP="0068735D">
      <w:pPr>
        <w:numPr>
          <w:ilvl w:val="0"/>
          <w:numId w:val="100"/>
        </w:numPr>
        <w:spacing w:line="276" w:lineRule="auto"/>
        <w:ind w:left="1134" w:right="-22" w:hanging="567"/>
        <w:contextualSpacing/>
        <w:jc w:val="both"/>
        <w:rPr>
          <w:rFonts w:ascii="Times New Roman" w:hAnsi="Times New Roman"/>
        </w:rPr>
      </w:pPr>
      <w:r w:rsidRPr="0068735D">
        <w:rPr>
          <w:rFonts w:ascii="Times New Roman" w:hAnsi="Times New Roman"/>
        </w:rPr>
        <w:t>Most of Local streets are gravel/unsurfaced roads especially in town areas which requires upgrading to paved roads, and also poor storm water drainage system to be upgraded.</w:t>
      </w:r>
    </w:p>
    <w:p w14:paraId="0FABC29E" w14:textId="77777777" w:rsidR="00C26B82" w:rsidRPr="0068735D" w:rsidRDefault="00C26B82" w:rsidP="0068735D">
      <w:pPr>
        <w:spacing w:line="276" w:lineRule="auto"/>
        <w:ind w:left="1134" w:right="-22"/>
        <w:contextualSpacing/>
        <w:jc w:val="both"/>
        <w:rPr>
          <w:rFonts w:ascii="Times New Roman" w:hAnsi="Times New Roman"/>
        </w:rPr>
      </w:pPr>
    </w:p>
    <w:p w14:paraId="4B55D4F4" w14:textId="77777777" w:rsidR="00C26B82" w:rsidRPr="0068735D" w:rsidRDefault="00F37019" w:rsidP="0068735D">
      <w:pPr>
        <w:spacing w:line="276" w:lineRule="auto"/>
        <w:ind w:right="-22"/>
        <w:jc w:val="both"/>
        <w:rPr>
          <w:rFonts w:ascii="Times New Roman" w:hAnsi="Times New Roman"/>
          <w:b/>
        </w:rPr>
      </w:pPr>
      <w:r w:rsidRPr="0068735D">
        <w:rPr>
          <w:rFonts w:ascii="Times New Roman" w:hAnsi="Times New Roman"/>
          <w:b/>
        </w:rPr>
        <w:t>2.11</w:t>
      </w:r>
      <w:r w:rsidR="00C26B82" w:rsidRPr="0068735D">
        <w:rPr>
          <w:rFonts w:ascii="Times New Roman" w:hAnsi="Times New Roman"/>
          <w:b/>
        </w:rPr>
        <w:t>.3 MOEMANENG/MARQUARD</w:t>
      </w:r>
    </w:p>
    <w:p w14:paraId="36D77F44" w14:textId="77777777" w:rsidR="00C26B82" w:rsidRPr="0068735D" w:rsidRDefault="00C26B82" w:rsidP="0068735D">
      <w:pPr>
        <w:spacing w:line="276" w:lineRule="auto"/>
        <w:ind w:left="-709" w:right="-22"/>
        <w:jc w:val="both"/>
        <w:rPr>
          <w:rFonts w:ascii="Times New Roman" w:hAnsi="Times New Roman"/>
          <w:b/>
          <w:u w:val="single"/>
        </w:rPr>
      </w:pPr>
    </w:p>
    <w:p w14:paraId="043A1964" w14:textId="77777777" w:rsidR="00C26B82" w:rsidRPr="0068735D" w:rsidRDefault="00C26B82" w:rsidP="0068735D">
      <w:pPr>
        <w:spacing w:line="276" w:lineRule="auto"/>
        <w:ind w:right="-22"/>
        <w:contextualSpacing/>
        <w:jc w:val="both"/>
        <w:rPr>
          <w:rFonts w:ascii="Times New Roman" w:hAnsi="Times New Roman"/>
        </w:rPr>
      </w:pPr>
      <w:r w:rsidRPr="0068735D">
        <w:rPr>
          <w:rFonts w:ascii="Times New Roman" w:hAnsi="Times New Roman"/>
        </w:rPr>
        <w:t>Consists of five (5) collectors: major and minor streets, local and Cul-de-sac streets designed and constructed in a rectangular grit format. These five (5) collectors’ streets are namely: Van der Watt Street, Froneman Street, Union Street, Steyn Street, Ds de Wet Street, Kruger Street, and Moemaneng Main Street. The R708 and R707 provincial roads and the industrial area are accessible from the Van der Watt Street. Mobility along the Streets is controlled by official road signage. The condition of the roads can be summarized as follows:</w:t>
      </w:r>
    </w:p>
    <w:p w14:paraId="43ECC1F5" w14:textId="77777777" w:rsidR="00C26B82" w:rsidRPr="0068735D" w:rsidRDefault="00C26B82" w:rsidP="0068735D">
      <w:pPr>
        <w:spacing w:line="276" w:lineRule="auto"/>
        <w:ind w:right="-22"/>
        <w:contextualSpacing/>
        <w:jc w:val="both"/>
        <w:rPr>
          <w:rFonts w:ascii="Times New Roman" w:hAnsi="Times New Roman"/>
        </w:rPr>
      </w:pPr>
    </w:p>
    <w:p w14:paraId="6CD9A96B" w14:textId="77777777" w:rsidR="00C26B82" w:rsidRPr="0068735D" w:rsidRDefault="00C26B82" w:rsidP="0068735D">
      <w:pPr>
        <w:numPr>
          <w:ilvl w:val="0"/>
          <w:numId w:val="100"/>
        </w:numPr>
        <w:spacing w:line="276" w:lineRule="auto"/>
        <w:ind w:left="567" w:right="-22" w:hanging="567"/>
        <w:contextualSpacing/>
        <w:jc w:val="both"/>
        <w:rPr>
          <w:rFonts w:ascii="Times New Roman" w:hAnsi="Times New Roman"/>
        </w:rPr>
      </w:pPr>
      <w:r w:rsidRPr="0068735D">
        <w:rPr>
          <w:rFonts w:ascii="Times New Roman" w:hAnsi="Times New Roman"/>
        </w:rPr>
        <w:t>Surfaced- Although cracked with wide spreading potholes, and deformation of structure.</w:t>
      </w:r>
    </w:p>
    <w:p w14:paraId="754570C5" w14:textId="77777777" w:rsidR="00C26B82" w:rsidRPr="0068735D" w:rsidRDefault="00C26B82" w:rsidP="0068735D">
      <w:pPr>
        <w:numPr>
          <w:ilvl w:val="0"/>
          <w:numId w:val="100"/>
        </w:numPr>
        <w:spacing w:line="276" w:lineRule="auto"/>
        <w:ind w:left="567" w:right="-22" w:hanging="567"/>
        <w:contextualSpacing/>
        <w:jc w:val="both"/>
        <w:rPr>
          <w:rFonts w:ascii="Times New Roman" w:hAnsi="Times New Roman"/>
        </w:rPr>
      </w:pPr>
      <w:r w:rsidRPr="0068735D">
        <w:rPr>
          <w:rFonts w:ascii="Times New Roman" w:hAnsi="Times New Roman"/>
        </w:rPr>
        <w:t>Single lane road widths vary from 3.5m to 6m</w:t>
      </w:r>
    </w:p>
    <w:p w14:paraId="04041BFF" w14:textId="77777777" w:rsidR="00C26B82" w:rsidRPr="0068735D" w:rsidRDefault="00C26B82" w:rsidP="0068735D">
      <w:pPr>
        <w:numPr>
          <w:ilvl w:val="0"/>
          <w:numId w:val="100"/>
        </w:numPr>
        <w:spacing w:line="276" w:lineRule="auto"/>
        <w:ind w:left="567" w:right="-22" w:hanging="567"/>
        <w:contextualSpacing/>
        <w:jc w:val="both"/>
        <w:rPr>
          <w:rFonts w:ascii="Times New Roman" w:hAnsi="Times New Roman"/>
        </w:rPr>
      </w:pPr>
      <w:r w:rsidRPr="0068735D">
        <w:rPr>
          <w:rFonts w:ascii="Times New Roman" w:hAnsi="Times New Roman"/>
        </w:rPr>
        <w:t>Traffic flow along the roads is satisfactory-Van der Watt, Steyn, and Union Street are the busiest roads.</w:t>
      </w:r>
    </w:p>
    <w:p w14:paraId="2CB2C4CE" w14:textId="77777777" w:rsidR="00C26B82" w:rsidRPr="0068735D" w:rsidRDefault="00C26B82" w:rsidP="0068735D">
      <w:pPr>
        <w:numPr>
          <w:ilvl w:val="0"/>
          <w:numId w:val="100"/>
        </w:numPr>
        <w:spacing w:line="276" w:lineRule="auto"/>
        <w:ind w:left="567" w:right="-22" w:hanging="567"/>
        <w:contextualSpacing/>
        <w:jc w:val="both"/>
        <w:rPr>
          <w:rFonts w:ascii="Times New Roman" w:hAnsi="Times New Roman"/>
        </w:rPr>
      </w:pPr>
      <w:r w:rsidRPr="0068735D">
        <w:rPr>
          <w:rFonts w:ascii="Times New Roman" w:hAnsi="Times New Roman"/>
        </w:rPr>
        <w:t>Most of Local streets are gravel/unsurfaced roads especially in town areas which requires upgrading to paved roads, and also poor storm water drainage system to be upgraded.</w:t>
      </w:r>
    </w:p>
    <w:p w14:paraId="6134CB08" w14:textId="77777777" w:rsidR="00C26B82" w:rsidRPr="0068735D" w:rsidRDefault="00C26B82" w:rsidP="0068735D">
      <w:pPr>
        <w:spacing w:line="276" w:lineRule="auto"/>
        <w:ind w:left="709" w:right="-22"/>
        <w:contextualSpacing/>
        <w:jc w:val="both"/>
        <w:rPr>
          <w:rFonts w:ascii="Times New Roman" w:hAnsi="Times New Roman"/>
        </w:rPr>
      </w:pPr>
    </w:p>
    <w:p w14:paraId="415DD496" w14:textId="77777777" w:rsidR="00C26B82" w:rsidRPr="0068735D" w:rsidRDefault="00F37019" w:rsidP="0068735D">
      <w:pPr>
        <w:spacing w:line="276" w:lineRule="auto"/>
        <w:ind w:right="-22"/>
        <w:jc w:val="both"/>
        <w:rPr>
          <w:rFonts w:ascii="Times New Roman" w:hAnsi="Times New Roman"/>
          <w:b/>
        </w:rPr>
      </w:pPr>
      <w:r w:rsidRPr="0068735D">
        <w:rPr>
          <w:rFonts w:ascii="Times New Roman" w:hAnsi="Times New Roman"/>
          <w:b/>
        </w:rPr>
        <w:t>2.11</w:t>
      </w:r>
      <w:r w:rsidR="00C26B82" w:rsidRPr="0068735D">
        <w:rPr>
          <w:rFonts w:ascii="Times New Roman" w:hAnsi="Times New Roman"/>
          <w:b/>
        </w:rPr>
        <w:t>.4 HLOHLOLWANE/CLOCOLAN</w:t>
      </w:r>
    </w:p>
    <w:p w14:paraId="47B160CC" w14:textId="77777777" w:rsidR="00C26B82" w:rsidRPr="0068735D" w:rsidRDefault="00C26B82" w:rsidP="0068735D">
      <w:pPr>
        <w:spacing w:line="276" w:lineRule="auto"/>
        <w:ind w:right="-22"/>
        <w:jc w:val="both"/>
        <w:rPr>
          <w:rFonts w:ascii="Times New Roman" w:hAnsi="Times New Roman"/>
          <w:b/>
          <w:u w:val="single"/>
        </w:rPr>
      </w:pPr>
    </w:p>
    <w:p w14:paraId="7ADB57EF" w14:textId="77777777" w:rsidR="00C26B82" w:rsidRPr="0068735D" w:rsidRDefault="00C26B82" w:rsidP="0068735D">
      <w:pPr>
        <w:spacing w:line="276" w:lineRule="auto"/>
        <w:ind w:right="-22"/>
        <w:contextualSpacing/>
        <w:jc w:val="both"/>
        <w:rPr>
          <w:rFonts w:ascii="Times New Roman" w:hAnsi="Times New Roman"/>
        </w:rPr>
      </w:pPr>
      <w:r w:rsidRPr="0068735D">
        <w:rPr>
          <w:rFonts w:ascii="Times New Roman" w:hAnsi="Times New Roman"/>
        </w:rPr>
        <w:t>Consists of four (4) collectors: major and minor streets, local and Cul-de-sac streets designed and constructed in a rectangular grit format. These five (5) collectors’ streets are namely: Piet Retief Street, Andries Pretorius Avenue, 1</w:t>
      </w:r>
      <w:r w:rsidRPr="0068735D">
        <w:rPr>
          <w:rFonts w:ascii="Times New Roman" w:hAnsi="Times New Roman"/>
          <w:vertAlign w:val="superscript"/>
        </w:rPr>
        <w:t>st</w:t>
      </w:r>
      <w:r w:rsidRPr="0068735D">
        <w:rPr>
          <w:rFonts w:ascii="Times New Roman" w:hAnsi="Times New Roman"/>
        </w:rPr>
        <w:t xml:space="preserve"> and 2</w:t>
      </w:r>
      <w:r w:rsidRPr="0068735D">
        <w:rPr>
          <w:rFonts w:ascii="Times New Roman" w:hAnsi="Times New Roman"/>
          <w:vertAlign w:val="superscript"/>
        </w:rPr>
        <w:t>nd</w:t>
      </w:r>
      <w:r w:rsidRPr="0068735D">
        <w:rPr>
          <w:rFonts w:ascii="Times New Roman" w:hAnsi="Times New Roman"/>
        </w:rPr>
        <w:t xml:space="preserve"> street. The R703, and R708 provincial roads, and the industrial area are accessible from the major collectors Hlohlolwane/Clocolan streets. The Piet Retief, 1</w:t>
      </w:r>
      <w:r w:rsidRPr="0068735D">
        <w:rPr>
          <w:rFonts w:ascii="Times New Roman" w:hAnsi="Times New Roman"/>
          <w:vertAlign w:val="superscript"/>
        </w:rPr>
        <w:t>st</w:t>
      </w:r>
      <w:r w:rsidRPr="0068735D">
        <w:rPr>
          <w:rFonts w:ascii="Times New Roman" w:hAnsi="Times New Roman"/>
        </w:rPr>
        <w:t xml:space="preserve"> and 2</w:t>
      </w:r>
      <w:r w:rsidRPr="0068735D">
        <w:rPr>
          <w:rFonts w:ascii="Times New Roman" w:hAnsi="Times New Roman"/>
          <w:vertAlign w:val="superscript"/>
        </w:rPr>
        <w:t>nd</w:t>
      </w:r>
      <w:r w:rsidRPr="0068735D">
        <w:rPr>
          <w:rFonts w:ascii="Times New Roman" w:hAnsi="Times New Roman"/>
        </w:rPr>
        <w:t xml:space="preserve"> Streets provides access to the R703 and R708 provincial roads. Mobility along the Streets is controlled by official road signage and traffic lights. The condition of the roads can be summarized as follows:</w:t>
      </w:r>
    </w:p>
    <w:p w14:paraId="4BC96642" w14:textId="77777777" w:rsidR="00C26B82" w:rsidRPr="0068735D" w:rsidRDefault="00C26B82" w:rsidP="0068735D">
      <w:pPr>
        <w:tabs>
          <w:tab w:val="left" w:pos="1905"/>
        </w:tabs>
        <w:spacing w:line="276" w:lineRule="auto"/>
        <w:ind w:right="-22"/>
        <w:contextualSpacing/>
        <w:jc w:val="both"/>
        <w:rPr>
          <w:rFonts w:ascii="Times New Roman" w:hAnsi="Times New Roman"/>
        </w:rPr>
      </w:pPr>
      <w:r w:rsidRPr="0068735D">
        <w:rPr>
          <w:rFonts w:ascii="Times New Roman" w:hAnsi="Times New Roman"/>
        </w:rPr>
        <w:tab/>
      </w:r>
    </w:p>
    <w:p w14:paraId="0864C454" w14:textId="77777777" w:rsidR="00C26B82" w:rsidRPr="0068735D" w:rsidRDefault="00C26B82" w:rsidP="0068735D">
      <w:pPr>
        <w:numPr>
          <w:ilvl w:val="0"/>
          <w:numId w:val="100"/>
        </w:numPr>
        <w:spacing w:line="276" w:lineRule="auto"/>
        <w:ind w:left="1134" w:right="-22" w:hanging="567"/>
        <w:contextualSpacing/>
        <w:jc w:val="both"/>
        <w:rPr>
          <w:rFonts w:ascii="Times New Roman" w:hAnsi="Times New Roman"/>
        </w:rPr>
      </w:pPr>
      <w:r w:rsidRPr="0068735D">
        <w:rPr>
          <w:rFonts w:ascii="Times New Roman" w:hAnsi="Times New Roman"/>
        </w:rPr>
        <w:t>Surfaced- Although cracked with wide spreading potholes, and deformation of structure.</w:t>
      </w:r>
    </w:p>
    <w:p w14:paraId="1CCC6F88" w14:textId="77777777" w:rsidR="00C26B82" w:rsidRPr="0068735D" w:rsidRDefault="00C26B82" w:rsidP="0068735D">
      <w:pPr>
        <w:numPr>
          <w:ilvl w:val="0"/>
          <w:numId w:val="100"/>
        </w:numPr>
        <w:spacing w:line="276" w:lineRule="auto"/>
        <w:ind w:left="1134" w:right="-22" w:hanging="567"/>
        <w:contextualSpacing/>
        <w:jc w:val="both"/>
        <w:rPr>
          <w:rFonts w:ascii="Times New Roman" w:hAnsi="Times New Roman"/>
        </w:rPr>
      </w:pPr>
      <w:r w:rsidRPr="0068735D">
        <w:rPr>
          <w:rFonts w:ascii="Times New Roman" w:hAnsi="Times New Roman"/>
        </w:rPr>
        <w:t>Single lane road widths vary from 3.5m to 6m</w:t>
      </w:r>
    </w:p>
    <w:p w14:paraId="69DF83E7" w14:textId="77777777" w:rsidR="00C26B82" w:rsidRPr="0068735D" w:rsidRDefault="00C26B82" w:rsidP="0068735D">
      <w:pPr>
        <w:numPr>
          <w:ilvl w:val="0"/>
          <w:numId w:val="100"/>
        </w:numPr>
        <w:spacing w:line="276" w:lineRule="auto"/>
        <w:ind w:left="1134" w:right="-22" w:hanging="567"/>
        <w:contextualSpacing/>
        <w:jc w:val="both"/>
        <w:rPr>
          <w:rFonts w:ascii="Times New Roman" w:hAnsi="Times New Roman"/>
        </w:rPr>
      </w:pPr>
      <w:r w:rsidRPr="0068735D">
        <w:rPr>
          <w:rFonts w:ascii="Times New Roman" w:hAnsi="Times New Roman"/>
        </w:rPr>
        <w:t>Traffic flow along the roads is satisfactory-Piet Retief, Andries Pretorius and Hlohlolwane Main Street are the busiest roads.</w:t>
      </w:r>
    </w:p>
    <w:p w14:paraId="3ED42A68" w14:textId="77777777" w:rsidR="00C26B82" w:rsidRPr="0068735D" w:rsidRDefault="00C26B82" w:rsidP="0068735D">
      <w:pPr>
        <w:spacing w:line="276" w:lineRule="auto"/>
        <w:ind w:right="-22"/>
        <w:jc w:val="both"/>
        <w:rPr>
          <w:rFonts w:ascii="Times New Roman" w:hAnsi="Times New Roman"/>
        </w:rPr>
      </w:pPr>
    </w:p>
    <w:p w14:paraId="6C6BAA6D" w14:textId="77777777" w:rsidR="00C26B82" w:rsidRPr="0068735D" w:rsidRDefault="00C26B82" w:rsidP="0068735D">
      <w:pPr>
        <w:spacing w:line="276" w:lineRule="auto"/>
        <w:ind w:right="-22"/>
        <w:jc w:val="both"/>
        <w:rPr>
          <w:rFonts w:ascii="Times New Roman" w:hAnsi="Times New Roman"/>
        </w:rPr>
      </w:pPr>
      <w:r w:rsidRPr="0068735D">
        <w:rPr>
          <w:rFonts w:ascii="Times New Roman" w:hAnsi="Times New Roman"/>
        </w:rPr>
        <w:t xml:space="preserve">Most of Local streets are gravel/unsurfaced roads especially in town areas which requires upgrading to paved roads, and also poor storm water drainage system to be upgraded. The municipality need to secure funding which aims to address all projects and challenges/ risks identified in the roads and stormwater sector plans. Priority projects are included as part of funded and unfunded projects which are aimed to address maintenance, upgrades and backlogs. These priority projects includes investment on new infrastructure projects.  Furthermore the municipality need to secure funding of implementing non-motorized mode of transport. </w:t>
      </w:r>
    </w:p>
    <w:p w14:paraId="3B181C7B" w14:textId="77777777" w:rsidR="000525AB" w:rsidRPr="0068735D" w:rsidRDefault="000525AB" w:rsidP="0068735D">
      <w:pPr>
        <w:spacing w:line="276" w:lineRule="auto"/>
        <w:ind w:right="-22"/>
        <w:jc w:val="both"/>
        <w:rPr>
          <w:rFonts w:ascii="Times New Roman" w:hAnsi="Times New Roman"/>
          <w:b/>
        </w:rPr>
      </w:pPr>
    </w:p>
    <w:p w14:paraId="270980E3" w14:textId="77777777" w:rsidR="00C26B82" w:rsidRPr="0068735D" w:rsidRDefault="00D60E4C" w:rsidP="0068735D">
      <w:pPr>
        <w:spacing w:line="276" w:lineRule="auto"/>
        <w:ind w:right="-22"/>
        <w:jc w:val="both"/>
        <w:rPr>
          <w:rFonts w:ascii="Times New Roman" w:hAnsi="Times New Roman"/>
          <w:b/>
        </w:rPr>
      </w:pPr>
      <w:r w:rsidRPr="0068735D">
        <w:rPr>
          <w:rFonts w:ascii="Times New Roman" w:hAnsi="Times New Roman"/>
          <w:b/>
        </w:rPr>
        <w:t>2.12</w:t>
      </w:r>
      <w:r w:rsidR="00C26B82" w:rsidRPr="0068735D">
        <w:rPr>
          <w:rFonts w:ascii="Times New Roman" w:hAnsi="Times New Roman"/>
          <w:b/>
        </w:rPr>
        <w:t xml:space="preserve"> RAIL</w:t>
      </w:r>
    </w:p>
    <w:p w14:paraId="32A25504" w14:textId="77777777" w:rsidR="00C26B82" w:rsidRPr="0068735D" w:rsidRDefault="00C26B82" w:rsidP="0068735D">
      <w:pPr>
        <w:spacing w:line="276" w:lineRule="auto"/>
        <w:ind w:left="-334" w:right="-22"/>
        <w:contextualSpacing/>
        <w:jc w:val="both"/>
        <w:rPr>
          <w:rFonts w:ascii="Times New Roman" w:hAnsi="Times New Roman"/>
          <w:b/>
        </w:rPr>
      </w:pPr>
    </w:p>
    <w:p w14:paraId="18A4380C" w14:textId="77777777" w:rsidR="00C26B82" w:rsidRPr="0068735D" w:rsidRDefault="00C26B82" w:rsidP="0068735D">
      <w:pPr>
        <w:spacing w:line="276" w:lineRule="auto"/>
        <w:ind w:right="-22"/>
        <w:jc w:val="both"/>
        <w:rPr>
          <w:rFonts w:ascii="Times New Roman" w:eastAsia="Franklin Gothic Book" w:hAnsi="Times New Roman"/>
        </w:rPr>
      </w:pPr>
      <w:r w:rsidRPr="0068735D">
        <w:rPr>
          <w:rFonts w:ascii="Times New Roman" w:eastAsia="Franklin Gothic Book" w:hAnsi="Times New Roman"/>
        </w:rPr>
        <w:t>All four towns in the municipality are linked with a railway passing through the Free State. The secondary railway line between Bloemfontein and Durban passes to the west of Ficksburg. The Ficksburg station is situated North-West of the Central Business District and road linkage between the towns and the railway station is excellent. The railway line between the Ficksburg and Fouriesburg is developed privately for commercial farming and leisure purposes (Sandstone Estates). The existing railway lines serve Marquard and greater emphasis should be placed on its potential to stimulate growth in this area. There are two railway lines that pass through Senekal, one railway links the industrial area in Senekal and Marquard.</w:t>
      </w:r>
    </w:p>
    <w:p w14:paraId="6F06E3AC" w14:textId="77777777" w:rsidR="00C26B82" w:rsidRPr="0068735D" w:rsidRDefault="00C26B82" w:rsidP="0068735D">
      <w:pPr>
        <w:spacing w:line="276" w:lineRule="auto"/>
        <w:ind w:left="-709" w:right="-22"/>
        <w:jc w:val="both"/>
        <w:rPr>
          <w:rFonts w:ascii="Times New Roman" w:eastAsia="Franklin Gothic Book" w:hAnsi="Times New Roman"/>
        </w:rPr>
      </w:pPr>
    </w:p>
    <w:p w14:paraId="765929FA" w14:textId="77777777" w:rsidR="00C26B82" w:rsidRPr="0068735D" w:rsidRDefault="00D60E4C" w:rsidP="0068735D">
      <w:pPr>
        <w:spacing w:line="276" w:lineRule="auto"/>
        <w:ind w:right="-22"/>
        <w:jc w:val="both"/>
        <w:rPr>
          <w:rFonts w:ascii="Times New Roman" w:eastAsia="Franklin Gothic Book" w:hAnsi="Times New Roman"/>
          <w:b/>
        </w:rPr>
      </w:pPr>
      <w:r w:rsidRPr="0068735D">
        <w:rPr>
          <w:rFonts w:ascii="Times New Roman" w:eastAsia="Franklin Gothic Book" w:hAnsi="Times New Roman"/>
          <w:b/>
        </w:rPr>
        <w:t>2.13</w:t>
      </w:r>
      <w:r w:rsidR="00C26B82" w:rsidRPr="0068735D">
        <w:rPr>
          <w:rFonts w:ascii="Times New Roman" w:eastAsia="Franklin Gothic Book" w:hAnsi="Times New Roman"/>
          <w:b/>
        </w:rPr>
        <w:t xml:space="preserve"> AIR</w:t>
      </w:r>
    </w:p>
    <w:p w14:paraId="55AC5C9F" w14:textId="77777777" w:rsidR="00C26B82" w:rsidRPr="0068735D" w:rsidRDefault="00C26B82" w:rsidP="0068735D">
      <w:pPr>
        <w:spacing w:line="276" w:lineRule="auto"/>
        <w:ind w:right="-22"/>
        <w:jc w:val="both"/>
        <w:rPr>
          <w:rFonts w:ascii="Times New Roman" w:eastAsia="Franklin Gothic Book" w:hAnsi="Times New Roman"/>
        </w:rPr>
      </w:pPr>
    </w:p>
    <w:p w14:paraId="506A22E4" w14:textId="77777777" w:rsidR="00C26B82" w:rsidRPr="0068735D" w:rsidRDefault="00C26B82" w:rsidP="0068735D">
      <w:pPr>
        <w:spacing w:line="276" w:lineRule="auto"/>
        <w:ind w:right="-22"/>
        <w:jc w:val="both"/>
        <w:rPr>
          <w:rFonts w:ascii="Times New Roman" w:eastAsia="Franklin Gothic Book" w:hAnsi="Times New Roman"/>
        </w:rPr>
      </w:pPr>
      <w:r w:rsidRPr="0068735D">
        <w:rPr>
          <w:rFonts w:ascii="Times New Roman" w:eastAsia="Franklin Gothic Book" w:hAnsi="Times New Roman"/>
        </w:rPr>
        <w:t>The Maluti Airport is situated approximately five kilometres from Ficksburg n the R26 to Fouriesburg. The Airport has a one fourth of a kilometre runway and air traffic ranges between twenty-five to eighty flights monthly. This is the airstrip the former President of South Africa, Honourable Dr Nelson Mandela used en route to Lesotho in 1997.</w:t>
      </w:r>
    </w:p>
    <w:p w14:paraId="12C96A95" w14:textId="77777777" w:rsidR="00C26B82" w:rsidRPr="0068735D" w:rsidRDefault="00C26B82" w:rsidP="0068735D">
      <w:pPr>
        <w:spacing w:line="276" w:lineRule="auto"/>
        <w:ind w:right="-22"/>
        <w:jc w:val="both"/>
        <w:rPr>
          <w:rFonts w:ascii="Times New Roman" w:eastAsia="Franklin Gothic Book" w:hAnsi="Times New Roman"/>
        </w:rPr>
      </w:pPr>
      <w:r w:rsidRPr="0068735D">
        <w:rPr>
          <w:rFonts w:ascii="Times New Roman" w:eastAsia="Franklin Gothic Book" w:hAnsi="Times New Roman"/>
        </w:rPr>
        <w:t>The landing strip in Senekal is being maintained whilst in Marquard has deteriorated to such an extent that it is not used anymore. There need for such a facility is also limited. A privately owned airport is available at Sparta in Marquard.</w:t>
      </w:r>
    </w:p>
    <w:p w14:paraId="540AA33B" w14:textId="77777777" w:rsidR="00C26B82" w:rsidRPr="0068735D" w:rsidRDefault="00C26B82" w:rsidP="0068735D">
      <w:pPr>
        <w:spacing w:line="276" w:lineRule="auto"/>
        <w:ind w:left="-709" w:right="-22"/>
        <w:jc w:val="both"/>
        <w:rPr>
          <w:rFonts w:ascii="Times New Roman" w:eastAsia="Franklin Gothic Book" w:hAnsi="Times New Roman"/>
        </w:rPr>
      </w:pPr>
    </w:p>
    <w:p w14:paraId="3724E4C0" w14:textId="77777777" w:rsidR="00C26B82" w:rsidRPr="0068735D" w:rsidRDefault="00C26B82" w:rsidP="0068735D">
      <w:pPr>
        <w:spacing w:line="276" w:lineRule="auto"/>
        <w:ind w:right="-22"/>
        <w:jc w:val="both"/>
        <w:rPr>
          <w:rFonts w:ascii="Times New Roman" w:hAnsi="Times New Roman"/>
          <w:b/>
        </w:rPr>
      </w:pPr>
      <w:r w:rsidRPr="0068735D">
        <w:rPr>
          <w:rFonts w:ascii="Times New Roman" w:eastAsia="Franklin Gothic Book" w:hAnsi="Times New Roman"/>
          <w:b/>
        </w:rPr>
        <w:t>2.1</w:t>
      </w:r>
      <w:r w:rsidR="00D60E4C" w:rsidRPr="0068735D">
        <w:rPr>
          <w:rFonts w:ascii="Times New Roman" w:eastAsia="Franklin Gothic Book" w:hAnsi="Times New Roman"/>
          <w:b/>
        </w:rPr>
        <w:t>4</w:t>
      </w:r>
      <w:r w:rsidRPr="0068735D">
        <w:rPr>
          <w:rFonts w:ascii="Times New Roman" w:eastAsia="Franklin Gothic Book" w:hAnsi="Times New Roman"/>
        </w:rPr>
        <w:t xml:space="preserve"> </w:t>
      </w:r>
      <w:r w:rsidRPr="0068735D">
        <w:rPr>
          <w:rFonts w:ascii="Times New Roman" w:hAnsi="Times New Roman"/>
          <w:b/>
        </w:rPr>
        <w:t xml:space="preserve">SPATIAL PLANNING AND LAND USE MANAGEMENT </w:t>
      </w:r>
    </w:p>
    <w:p w14:paraId="1D687D2F" w14:textId="77777777" w:rsidR="00C26B82" w:rsidRPr="0068735D" w:rsidRDefault="00C26B82" w:rsidP="0068735D">
      <w:pPr>
        <w:tabs>
          <w:tab w:val="left" w:pos="5250"/>
        </w:tabs>
        <w:spacing w:line="276" w:lineRule="auto"/>
        <w:ind w:right="-22"/>
        <w:jc w:val="both"/>
        <w:rPr>
          <w:rFonts w:ascii="Times New Roman" w:eastAsia="Franklin Gothic Book" w:hAnsi="Times New Roman"/>
        </w:rPr>
      </w:pPr>
      <w:r w:rsidRPr="0068735D">
        <w:rPr>
          <w:rFonts w:ascii="Times New Roman" w:eastAsia="Franklin Gothic Book" w:hAnsi="Times New Roman"/>
        </w:rPr>
        <w:tab/>
      </w:r>
    </w:p>
    <w:p w14:paraId="4C9728F9" w14:textId="77777777" w:rsidR="00C26B82" w:rsidRPr="0068735D" w:rsidRDefault="00C26B82" w:rsidP="0068735D">
      <w:pPr>
        <w:shd w:val="clear" w:color="auto" w:fill="FFFFFF"/>
        <w:spacing w:line="276" w:lineRule="auto"/>
        <w:ind w:right="-22"/>
        <w:jc w:val="both"/>
        <w:rPr>
          <w:rFonts w:ascii="Times New Roman" w:hAnsi="Times New Roman"/>
        </w:rPr>
      </w:pPr>
      <w:r w:rsidRPr="0068735D">
        <w:rPr>
          <w:rFonts w:ascii="Times New Roman" w:hAnsi="Times New Roman"/>
        </w:rPr>
        <w:t xml:space="preserve">Spatial and land use planning is dealing with land use management  which is the system of legal requirements and regulations that apply to land in order to achieve desirable and harmonious development of the built environment. Every property in the municipality has a set of regulations to control development. These regulations are determined by the zoning of the property. </w:t>
      </w:r>
    </w:p>
    <w:p w14:paraId="5E0BBB70" w14:textId="77777777" w:rsidR="00C26B82" w:rsidRPr="0068735D" w:rsidRDefault="00C26B82" w:rsidP="0068735D">
      <w:pPr>
        <w:shd w:val="clear" w:color="auto" w:fill="FFFFFF"/>
        <w:spacing w:line="276" w:lineRule="auto"/>
        <w:ind w:right="-22"/>
        <w:jc w:val="both"/>
        <w:rPr>
          <w:rFonts w:ascii="Times New Roman" w:hAnsi="Times New Roman"/>
        </w:rPr>
      </w:pPr>
    </w:p>
    <w:p w14:paraId="03228F82" w14:textId="77777777" w:rsidR="00C26B82" w:rsidRPr="0068735D" w:rsidRDefault="00C26B82" w:rsidP="0068735D">
      <w:pPr>
        <w:shd w:val="clear" w:color="auto" w:fill="FFFFFF"/>
        <w:spacing w:line="276" w:lineRule="auto"/>
        <w:ind w:right="-22"/>
        <w:jc w:val="both"/>
        <w:rPr>
          <w:rFonts w:ascii="Times New Roman" w:hAnsi="Times New Roman"/>
        </w:rPr>
      </w:pPr>
      <w:r w:rsidRPr="0068735D">
        <w:rPr>
          <w:rFonts w:ascii="Times New Roman" w:hAnsi="Times New Roman"/>
        </w:rPr>
        <w:t xml:space="preserve">Property zoning is set out in the applicable Town Planning Scheme and Conditions of Title to which determines such aspects as possible land use, floor area, coverage, building lines, parking provisions etc. In terms of SPLUMA (Act 16 of 2013), the municipality must develop a uniform Land Use Scheme that will apply in all areas of the municipality and get away from different Town Planning Schemes. The municipality is busy compiling the Land Use Scheme with the assistance from CoGTA. </w:t>
      </w:r>
    </w:p>
    <w:p w14:paraId="5FE81D34" w14:textId="77777777" w:rsidR="00C26B82" w:rsidRPr="0068735D" w:rsidRDefault="00C26B82" w:rsidP="0068735D">
      <w:pPr>
        <w:shd w:val="clear" w:color="auto" w:fill="FFFFFF"/>
        <w:spacing w:line="276" w:lineRule="auto"/>
        <w:ind w:right="-22"/>
        <w:jc w:val="both"/>
        <w:rPr>
          <w:rFonts w:ascii="Times New Roman" w:hAnsi="Times New Roman"/>
        </w:rPr>
      </w:pPr>
    </w:p>
    <w:p w14:paraId="66B54FD3" w14:textId="77777777" w:rsidR="00C26B82" w:rsidRPr="0068735D" w:rsidRDefault="00D60E4C" w:rsidP="0068735D">
      <w:pPr>
        <w:autoSpaceDE w:val="0"/>
        <w:autoSpaceDN w:val="0"/>
        <w:adjustRightInd w:val="0"/>
        <w:spacing w:line="276" w:lineRule="auto"/>
        <w:ind w:right="-22"/>
        <w:jc w:val="both"/>
        <w:rPr>
          <w:rFonts w:ascii="Times New Roman" w:hAnsi="Times New Roman"/>
          <w:b/>
        </w:rPr>
      </w:pPr>
      <w:r w:rsidRPr="0068735D">
        <w:rPr>
          <w:rFonts w:ascii="Times New Roman" w:hAnsi="Times New Roman"/>
          <w:b/>
        </w:rPr>
        <w:t>2.14</w:t>
      </w:r>
      <w:r w:rsidR="00C26B82" w:rsidRPr="0068735D">
        <w:rPr>
          <w:rFonts w:ascii="Times New Roman" w:hAnsi="Times New Roman"/>
          <w:b/>
        </w:rPr>
        <w:t xml:space="preserve">.1 POWERS AND FUNCTION </w:t>
      </w:r>
    </w:p>
    <w:p w14:paraId="54C42CC4" w14:textId="77777777" w:rsidR="00C26B82" w:rsidRPr="0068735D" w:rsidRDefault="00C26B82" w:rsidP="0068735D">
      <w:pPr>
        <w:autoSpaceDE w:val="0"/>
        <w:autoSpaceDN w:val="0"/>
        <w:adjustRightInd w:val="0"/>
        <w:spacing w:line="276" w:lineRule="auto"/>
        <w:ind w:right="-22"/>
        <w:jc w:val="both"/>
        <w:rPr>
          <w:rFonts w:ascii="Times New Roman" w:hAnsi="Times New Roman"/>
        </w:rPr>
      </w:pPr>
    </w:p>
    <w:p w14:paraId="04F63040" w14:textId="77777777" w:rsidR="00C26B82" w:rsidRPr="0068735D" w:rsidRDefault="00C26B82" w:rsidP="0068735D">
      <w:pPr>
        <w:numPr>
          <w:ilvl w:val="0"/>
          <w:numId w:val="104"/>
        </w:numPr>
        <w:autoSpaceDE w:val="0"/>
        <w:autoSpaceDN w:val="0"/>
        <w:adjustRightInd w:val="0"/>
        <w:spacing w:line="276" w:lineRule="auto"/>
        <w:ind w:left="1134" w:right="-22" w:hanging="567"/>
        <w:jc w:val="both"/>
        <w:rPr>
          <w:rFonts w:ascii="Times New Roman" w:hAnsi="Times New Roman"/>
        </w:rPr>
      </w:pPr>
      <w:r w:rsidRPr="0068735D">
        <w:rPr>
          <w:rFonts w:ascii="Times New Roman" w:hAnsi="Times New Roman"/>
        </w:rPr>
        <w:t>The determination of all land development applications is solely the responsibility of the municipality through Land Development Officer and Municipal Planning Tribunal.</w:t>
      </w:r>
    </w:p>
    <w:p w14:paraId="73A5C0F1" w14:textId="77777777" w:rsidR="00C26B82" w:rsidRPr="0068735D" w:rsidRDefault="00C26B82" w:rsidP="0068735D">
      <w:pPr>
        <w:spacing w:line="276" w:lineRule="auto"/>
        <w:ind w:right="-22"/>
        <w:jc w:val="both"/>
        <w:rPr>
          <w:rFonts w:ascii="Times New Roman" w:hAnsi="Times New Roman"/>
        </w:rPr>
      </w:pPr>
    </w:p>
    <w:p w14:paraId="38E7D882" w14:textId="77777777" w:rsidR="00C26B82" w:rsidRPr="0068735D" w:rsidRDefault="00D60E4C" w:rsidP="0068735D">
      <w:pPr>
        <w:spacing w:line="276" w:lineRule="auto"/>
        <w:ind w:right="-22"/>
        <w:jc w:val="both"/>
        <w:rPr>
          <w:rFonts w:ascii="Times New Roman" w:hAnsi="Times New Roman"/>
          <w:b/>
        </w:rPr>
      </w:pPr>
      <w:r w:rsidRPr="0068735D">
        <w:rPr>
          <w:rFonts w:ascii="Times New Roman" w:hAnsi="Times New Roman"/>
          <w:b/>
        </w:rPr>
        <w:t>2.14</w:t>
      </w:r>
      <w:r w:rsidR="00C26B82" w:rsidRPr="0068735D">
        <w:rPr>
          <w:rFonts w:ascii="Times New Roman" w:hAnsi="Times New Roman"/>
          <w:b/>
        </w:rPr>
        <w:t>.1.1 SPATIAL AND LAND USE PLANNING CORE FUNCTIONS</w:t>
      </w:r>
    </w:p>
    <w:p w14:paraId="3169CFEA" w14:textId="77777777" w:rsidR="00C26B82" w:rsidRPr="0068735D" w:rsidRDefault="00C26B82" w:rsidP="0068735D">
      <w:pPr>
        <w:spacing w:line="276" w:lineRule="auto"/>
        <w:ind w:right="-22"/>
        <w:jc w:val="both"/>
        <w:rPr>
          <w:rFonts w:ascii="Times New Roman" w:hAnsi="Times New Roman"/>
        </w:rPr>
      </w:pPr>
    </w:p>
    <w:p w14:paraId="435A11EF" w14:textId="77777777" w:rsidR="00C26B82" w:rsidRPr="0068735D" w:rsidRDefault="00C26B82" w:rsidP="0068735D">
      <w:pPr>
        <w:numPr>
          <w:ilvl w:val="0"/>
          <w:numId w:val="105"/>
        </w:numPr>
        <w:spacing w:line="276" w:lineRule="auto"/>
        <w:ind w:left="1134" w:right="-22" w:hanging="567"/>
        <w:contextualSpacing/>
        <w:jc w:val="both"/>
        <w:rPr>
          <w:rFonts w:ascii="Times New Roman" w:hAnsi="Times New Roman"/>
        </w:rPr>
      </w:pPr>
      <w:r w:rsidRPr="0068735D">
        <w:rPr>
          <w:rFonts w:ascii="Times New Roman" w:hAnsi="Times New Roman"/>
        </w:rPr>
        <w:t>Facilitate the implementation SPLUMA</w:t>
      </w:r>
    </w:p>
    <w:p w14:paraId="716ED410" w14:textId="77777777" w:rsidR="00C26B82" w:rsidRPr="0068735D" w:rsidRDefault="00C26B82" w:rsidP="0068735D">
      <w:pPr>
        <w:numPr>
          <w:ilvl w:val="0"/>
          <w:numId w:val="105"/>
        </w:numPr>
        <w:spacing w:line="276" w:lineRule="auto"/>
        <w:ind w:left="1134" w:right="-22" w:hanging="567"/>
        <w:contextualSpacing/>
        <w:jc w:val="both"/>
        <w:rPr>
          <w:rFonts w:ascii="Times New Roman" w:hAnsi="Times New Roman"/>
        </w:rPr>
      </w:pPr>
      <w:r w:rsidRPr="0068735D">
        <w:rPr>
          <w:rFonts w:ascii="Times New Roman" w:hAnsi="Times New Roman"/>
        </w:rPr>
        <w:t>Ensure proper development of land</w:t>
      </w:r>
    </w:p>
    <w:p w14:paraId="43CA6CA3" w14:textId="77777777" w:rsidR="00C26B82" w:rsidRPr="0068735D" w:rsidRDefault="00C26B82" w:rsidP="0068735D">
      <w:pPr>
        <w:numPr>
          <w:ilvl w:val="0"/>
          <w:numId w:val="105"/>
        </w:numPr>
        <w:spacing w:line="276" w:lineRule="auto"/>
        <w:ind w:left="1134" w:right="-22" w:hanging="567"/>
        <w:contextualSpacing/>
        <w:jc w:val="both"/>
        <w:rPr>
          <w:rFonts w:ascii="Times New Roman" w:hAnsi="Times New Roman"/>
        </w:rPr>
      </w:pPr>
      <w:r w:rsidRPr="0068735D">
        <w:rPr>
          <w:rFonts w:ascii="Times New Roman" w:hAnsi="Times New Roman"/>
        </w:rPr>
        <w:t>Regulating the use and development of land</w:t>
      </w:r>
    </w:p>
    <w:p w14:paraId="47B688C0" w14:textId="77777777" w:rsidR="00C26B82" w:rsidRPr="0068735D" w:rsidRDefault="00C26B82" w:rsidP="0068735D">
      <w:pPr>
        <w:numPr>
          <w:ilvl w:val="0"/>
          <w:numId w:val="105"/>
        </w:numPr>
        <w:spacing w:line="276" w:lineRule="auto"/>
        <w:ind w:left="1134" w:right="-22" w:hanging="567"/>
        <w:contextualSpacing/>
        <w:jc w:val="both"/>
        <w:rPr>
          <w:rFonts w:ascii="Times New Roman" w:hAnsi="Times New Roman"/>
        </w:rPr>
      </w:pPr>
      <w:r w:rsidRPr="0068735D">
        <w:rPr>
          <w:rFonts w:ascii="Times New Roman" w:hAnsi="Times New Roman"/>
        </w:rPr>
        <w:t>Coordinating development of Land Use Schemes</w:t>
      </w:r>
    </w:p>
    <w:p w14:paraId="40A8F7EE" w14:textId="77777777" w:rsidR="00C26B82" w:rsidRPr="0068735D" w:rsidRDefault="00C26B82" w:rsidP="0068735D">
      <w:pPr>
        <w:numPr>
          <w:ilvl w:val="0"/>
          <w:numId w:val="105"/>
        </w:numPr>
        <w:spacing w:line="276" w:lineRule="auto"/>
        <w:ind w:left="1134" w:right="-22" w:hanging="567"/>
        <w:contextualSpacing/>
        <w:jc w:val="both"/>
        <w:rPr>
          <w:rFonts w:ascii="Times New Roman" w:hAnsi="Times New Roman"/>
        </w:rPr>
      </w:pPr>
      <w:r w:rsidRPr="0068735D">
        <w:rPr>
          <w:rFonts w:ascii="Times New Roman" w:hAnsi="Times New Roman"/>
        </w:rPr>
        <w:t>Coordinate and facilitate the implementation of Land Use Scheme</w:t>
      </w:r>
    </w:p>
    <w:p w14:paraId="2D3C388F" w14:textId="77777777" w:rsidR="00C26B82" w:rsidRPr="0068735D" w:rsidRDefault="00C26B82" w:rsidP="0068735D">
      <w:pPr>
        <w:numPr>
          <w:ilvl w:val="0"/>
          <w:numId w:val="105"/>
        </w:numPr>
        <w:spacing w:line="276" w:lineRule="auto"/>
        <w:ind w:left="1134" w:right="-22" w:hanging="567"/>
        <w:contextualSpacing/>
        <w:jc w:val="both"/>
        <w:rPr>
          <w:rFonts w:ascii="Times New Roman" w:hAnsi="Times New Roman"/>
        </w:rPr>
      </w:pPr>
      <w:r w:rsidRPr="0068735D">
        <w:rPr>
          <w:rFonts w:ascii="Times New Roman" w:hAnsi="Times New Roman"/>
        </w:rPr>
        <w:t>Development of spatial plans of the municipality</w:t>
      </w:r>
    </w:p>
    <w:p w14:paraId="7A528A48" w14:textId="77777777" w:rsidR="00C26B82" w:rsidRPr="0068735D" w:rsidRDefault="00C26B82" w:rsidP="0068735D">
      <w:pPr>
        <w:numPr>
          <w:ilvl w:val="0"/>
          <w:numId w:val="105"/>
        </w:numPr>
        <w:spacing w:line="276" w:lineRule="auto"/>
        <w:ind w:left="1134" w:right="-22" w:hanging="567"/>
        <w:contextualSpacing/>
        <w:jc w:val="both"/>
        <w:rPr>
          <w:rFonts w:ascii="Times New Roman" w:hAnsi="Times New Roman"/>
        </w:rPr>
      </w:pPr>
      <w:r w:rsidRPr="0068735D">
        <w:rPr>
          <w:rFonts w:ascii="Times New Roman" w:hAnsi="Times New Roman"/>
        </w:rPr>
        <w:t>Enforcement, compliance to building standards and regulations</w:t>
      </w:r>
    </w:p>
    <w:p w14:paraId="4B8FDF2C" w14:textId="77777777" w:rsidR="00C26B82" w:rsidRPr="0068735D" w:rsidRDefault="00C26B82" w:rsidP="0068735D">
      <w:pPr>
        <w:spacing w:line="276" w:lineRule="auto"/>
        <w:ind w:left="720" w:right="-22"/>
        <w:contextualSpacing/>
        <w:jc w:val="both"/>
        <w:rPr>
          <w:rFonts w:ascii="Times New Roman" w:hAnsi="Times New Roman"/>
        </w:rPr>
      </w:pPr>
    </w:p>
    <w:p w14:paraId="69716DEE" w14:textId="77777777" w:rsidR="00C26B82" w:rsidRPr="0068735D" w:rsidRDefault="00C26B82" w:rsidP="0068735D">
      <w:pPr>
        <w:shd w:val="clear" w:color="auto" w:fill="FFFFFF"/>
        <w:spacing w:line="276" w:lineRule="auto"/>
        <w:ind w:right="-22"/>
        <w:jc w:val="both"/>
        <w:rPr>
          <w:rFonts w:ascii="Times New Roman" w:hAnsi="Times New Roman"/>
          <w:b/>
        </w:rPr>
      </w:pPr>
    </w:p>
    <w:p w14:paraId="3F932039" w14:textId="77777777" w:rsidR="00C26B82" w:rsidRPr="0068735D" w:rsidRDefault="00D60E4C" w:rsidP="0068735D">
      <w:pPr>
        <w:shd w:val="clear" w:color="auto" w:fill="FFFFFF"/>
        <w:spacing w:line="276" w:lineRule="auto"/>
        <w:ind w:right="-22"/>
        <w:jc w:val="both"/>
        <w:rPr>
          <w:rFonts w:ascii="Times New Roman" w:hAnsi="Times New Roman"/>
          <w:b/>
        </w:rPr>
      </w:pPr>
      <w:r w:rsidRPr="0068735D">
        <w:rPr>
          <w:rFonts w:ascii="Times New Roman" w:hAnsi="Times New Roman"/>
          <w:b/>
        </w:rPr>
        <w:t>2.14</w:t>
      </w:r>
      <w:r w:rsidR="00C26B82" w:rsidRPr="0068735D">
        <w:rPr>
          <w:rFonts w:ascii="Times New Roman" w:hAnsi="Times New Roman"/>
          <w:b/>
        </w:rPr>
        <w:t xml:space="preserve">.1.1.2 CHALLENGES TO ENSURE PROPER LAND USE MANAGEMENT AND SPATIAL PLANNING </w:t>
      </w:r>
    </w:p>
    <w:p w14:paraId="0A47FF9B" w14:textId="77777777" w:rsidR="00C26B82" w:rsidRPr="0068735D" w:rsidRDefault="00C26B82" w:rsidP="0068735D">
      <w:pPr>
        <w:shd w:val="clear" w:color="auto" w:fill="FFFFFF"/>
        <w:spacing w:line="276" w:lineRule="auto"/>
        <w:ind w:right="-22"/>
        <w:jc w:val="both"/>
        <w:rPr>
          <w:rFonts w:ascii="Times New Roman" w:hAnsi="Times New Roman"/>
          <w:b/>
        </w:rPr>
      </w:pPr>
    </w:p>
    <w:p w14:paraId="07258912" w14:textId="77777777" w:rsidR="00C26B82" w:rsidRPr="0068735D" w:rsidRDefault="00C26B82" w:rsidP="0068735D">
      <w:pPr>
        <w:numPr>
          <w:ilvl w:val="0"/>
          <w:numId w:val="106"/>
        </w:numPr>
        <w:autoSpaceDE w:val="0"/>
        <w:autoSpaceDN w:val="0"/>
        <w:adjustRightInd w:val="0"/>
        <w:spacing w:line="276" w:lineRule="auto"/>
        <w:ind w:left="1134" w:right="-22" w:hanging="567"/>
        <w:contextualSpacing/>
        <w:jc w:val="both"/>
        <w:rPr>
          <w:rFonts w:ascii="Times New Roman" w:hAnsi="Times New Roman"/>
        </w:rPr>
      </w:pPr>
      <w:r w:rsidRPr="0068735D">
        <w:rPr>
          <w:rFonts w:ascii="Times New Roman" w:hAnsi="Times New Roman"/>
        </w:rPr>
        <w:t xml:space="preserve">Personnel to fully implement SPLUMA </w:t>
      </w:r>
    </w:p>
    <w:p w14:paraId="46082E03" w14:textId="77777777" w:rsidR="00C26B82" w:rsidRPr="0068735D" w:rsidRDefault="00C26B82" w:rsidP="0068735D">
      <w:pPr>
        <w:numPr>
          <w:ilvl w:val="0"/>
          <w:numId w:val="106"/>
        </w:numPr>
        <w:autoSpaceDE w:val="0"/>
        <w:autoSpaceDN w:val="0"/>
        <w:adjustRightInd w:val="0"/>
        <w:spacing w:line="276" w:lineRule="auto"/>
        <w:ind w:left="1134" w:right="-22" w:hanging="567"/>
        <w:contextualSpacing/>
        <w:jc w:val="both"/>
        <w:rPr>
          <w:rFonts w:ascii="Times New Roman" w:hAnsi="Times New Roman"/>
        </w:rPr>
      </w:pPr>
      <w:r w:rsidRPr="0068735D">
        <w:rPr>
          <w:rFonts w:ascii="Times New Roman" w:hAnsi="Times New Roman"/>
        </w:rPr>
        <w:t>Land Invasion</w:t>
      </w:r>
    </w:p>
    <w:p w14:paraId="42DA04F4" w14:textId="77777777" w:rsidR="00C26B82" w:rsidRPr="0068735D" w:rsidRDefault="00C26B82" w:rsidP="0068735D">
      <w:pPr>
        <w:numPr>
          <w:ilvl w:val="0"/>
          <w:numId w:val="106"/>
        </w:numPr>
        <w:autoSpaceDE w:val="0"/>
        <w:autoSpaceDN w:val="0"/>
        <w:adjustRightInd w:val="0"/>
        <w:spacing w:line="276" w:lineRule="auto"/>
        <w:ind w:left="1134" w:right="-22" w:hanging="567"/>
        <w:contextualSpacing/>
        <w:jc w:val="both"/>
        <w:rPr>
          <w:rFonts w:ascii="Times New Roman" w:hAnsi="Times New Roman"/>
        </w:rPr>
      </w:pPr>
      <w:r w:rsidRPr="0068735D">
        <w:rPr>
          <w:rFonts w:ascii="Times New Roman" w:hAnsi="Times New Roman"/>
        </w:rPr>
        <w:t>Informal Settlements</w:t>
      </w:r>
    </w:p>
    <w:p w14:paraId="40FCD2A4" w14:textId="77777777" w:rsidR="00C26B82" w:rsidRPr="0068735D" w:rsidRDefault="00C26B82" w:rsidP="0068735D">
      <w:pPr>
        <w:spacing w:line="276" w:lineRule="auto"/>
        <w:ind w:right="-22"/>
        <w:jc w:val="both"/>
        <w:rPr>
          <w:rFonts w:ascii="Times New Roman" w:eastAsia="Franklin Gothic Book" w:hAnsi="Times New Roman"/>
        </w:rPr>
      </w:pPr>
      <w:r w:rsidRPr="0068735D">
        <w:rPr>
          <w:rFonts w:ascii="Times New Roman" w:eastAsia="Franklin Gothic Book" w:hAnsi="Times New Roman"/>
        </w:rPr>
        <w:t>More focus will be given to additional land uses and patterns in the Spatial Development Framework, contained in this document as Annexure E</w:t>
      </w:r>
    </w:p>
    <w:p w14:paraId="3E29BACA" w14:textId="77777777" w:rsidR="00C26B82" w:rsidRPr="0068735D" w:rsidRDefault="00C26B82" w:rsidP="0068735D">
      <w:pPr>
        <w:tabs>
          <w:tab w:val="left" w:pos="2100"/>
        </w:tabs>
        <w:spacing w:line="276" w:lineRule="auto"/>
        <w:ind w:left="-709" w:right="-22"/>
        <w:jc w:val="both"/>
        <w:rPr>
          <w:rFonts w:ascii="Times New Roman" w:eastAsia="Franklin Gothic Book" w:hAnsi="Times New Roman"/>
          <w:b/>
        </w:rPr>
      </w:pPr>
      <w:r w:rsidRPr="0068735D">
        <w:rPr>
          <w:rFonts w:ascii="Times New Roman" w:eastAsia="Franklin Gothic Book" w:hAnsi="Times New Roman"/>
          <w:b/>
        </w:rPr>
        <w:tab/>
      </w:r>
    </w:p>
    <w:p w14:paraId="61EFAFB9" w14:textId="77777777" w:rsidR="00C26B82" w:rsidRPr="0068735D" w:rsidRDefault="00D60E4C" w:rsidP="0068735D">
      <w:pPr>
        <w:spacing w:line="276" w:lineRule="auto"/>
        <w:ind w:right="-22"/>
        <w:jc w:val="both"/>
        <w:rPr>
          <w:rFonts w:ascii="Times New Roman" w:eastAsia="Franklin Gothic Book" w:hAnsi="Times New Roman"/>
          <w:b/>
        </w:rPr>
      </w:pPr>
      <w:r w:rsidRPr="0068735D">
        <w:rPr>
          <w:rFonts w:ascii="Times New Roman" w:eastAsia="Franklin Gothic Book" w:hAnsi="Times New Roman"/>
          <w:b/>
        </w:rPr>
        <w:t>2.14</w:t>
      </w:r>
      <w:r w:rsidR="00C26B82" w:rsidRPr="0068735D">
        <w:rPr>
          <w:rFonts w:ascii="Times New Roman" w:eastAsia="Franklin Gothic Book" w:hAnsi="Times New Roman"/>
          <w:b/>
        </w:rPr>
        <w:t>.2 NUMBER OF ERVEN PER TOWN</w:t>
      </w:r>
    </w:p>
    <w:p w14:paraId="43352BF7" w14:textId="77777777" w:rsidR="00C26B82" w:rsidRPr="0068735D" w:rsidRDefault="00C26B82" w:rsidP="0068735D">
      <w:pPr>
        <w:spacing w:line="276" w:lineRule="auto"/>
        <w:ind w:right="403"/>
        <w:jc w:val="both"/>
        <w:rPr>
          <w:rFonts w:ascii="Times New Roman" w:eastAsia="Franklin Gothic Book" w:hAnsi="Times New Roman"/>
          <w:b/>
        </w:rPr>
      </w:pPr>
    </w:p>
    <w:tbl>
      <w:tblPr>
        <w:tblStyle w:val="TableGrid4"/>
        <w:tblW w:w="8647" w:type="dxa"/>
        <w:tblInd w:w="-5" w:type="dxa"/>
        <w:tblLook w:val="04A0" w:firstRow="1" w:lastRow="0" w:firstColumn="1" w:lastColumn="0" w:noHBand="0" w:noVBand="1"/>
      </w:tblPr>
      <w:tblGrid>
        <w:gridCol w:w="3686"/>
        <w:gridCol w:w="4961"/>
      </w:tblGrid>
      <w:tr w:rsidR="0069091D" w:rsidRPr="0068735D" w14:paraId="1C6119DB" w14:textId="77777777" w:rsidTr="00C26B82">
        <w:trPr>
          <w:trHeight w:val="195"/>
        </w:trPr>
        <w:tc>
          <w:tcPr>
            <w:tcW w:w="3686" w:type="dxa"/>
          </w:tcPr>
          <w:p w14:paraId="69E481D0" w14:textId="77777777" w:rsidR="00C26B82" w:rsidRPr="0068735D" w:rsidRDefault="00C26B82" w:rsidP="0068735D">
            <w:pPr>
              <w:spacing w:line="276" w:lineRule="auto"/>
              <w:ind w:right="34"/>
              <w:jc w:val="center"/>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Town</w:t>
            </w:r>
          </w:p>
        </w:tc>
        <w:tc>
          <w:tcPr>
            <w:tcW w:w="4961" w:type="dxa"/>
          </w:tcPr>
          <w:p w14:paraId="7E54F5A8" w14:textId="77777777" w:rsidR="00C26B82" w:rsidRPr="0068735D" w:rsidRDefault="00C26B82" w:rsidP="0068735D">
            <w:pPr>
              <w:tabs>
                <w:tab w:val="right" w:pos="4342"/>
              </w:tabs>
              <w:spacing w:line="276" w:lineRule="auto"/>
              <w:ind w:right="34"/>
              <w:jc w:val="center"/>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Number</w:t>
            </w:r>
          </w:p>
        </w:tc>
      </w:tr>
      <w:tr w:rsidR="0069091D" w:rsidRPr="0068735D" w14:paraId="28D73583" w14:textId="77777777" w:rsidTr="00C26B82">
        <w:trPr>
          <w:trHeight w:val="195"/>
        </w:trPr>
        <w:tc>
          <w:tcPr>
            <w:tcW w:w="3686" w:type="dxa"/>
          </w:tcPr>
          <w:p w14:paraId="5429A8B8"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Ficksburg/Meqheleng/Caledon Park</w:t>
            </w:r>
          </w:p>
        </w:tc>
        <w:tc>
          <w:tcPr>
            <w:tcW w:w="4961" w:type="dxa"/>
          </w:tcPr>
          <w:p w14:paraId="5D3A8398"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13 621</w:t>
            </w:r>
          </w:p>
        </w:tc>
      </w:tr>
      <w:tr w:rsidR="0069091D" w:rsidRPr="0068735D" w14:paraId="3E676500" w14:textId="77777777" w:rsidTr="00C26B82">
        <w:trPr>
          <w:trHeight w:val="196"/>
        </w:trPr>
        <w:tc>
          <w:tcPr>
            <w:tcW w:w="3686" w:type="dxa"/>
          </w:tcPr>
          <w:p w14:paraId="632CAD84"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Senekal/Matwabeng</w:t>
            </w:r>
          </w:p>
        </w:tc>
        <w:tc>
          <w:tcPr>
            <w:tcW w:w="4961" w:type="dxa"/>
          </w:tcPr>
          <w:p w14:paraId="4409935E"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9 387</w:t>
            </w:r>
          </w:p>
        </w:tc>
      </w:tr>
      <w:tr w:rsidR="0069091D" w:rsidRPr="0068735D" w14:paraId="416D2C76" w14:textId="77777777" w:rsidTr="00C26B82">
        <w:trPr>
          <w:trHeight w:val="195"/>
        </w:trPr>
        <w:tc>
          <w:tcPr>
            <w:tcW w:w="3686" w:type="dxa"/>
          </w:tcPr>
          <w:p w14:paraId="1F9A8166"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Marquard/Moemaneng</w:t>
            </w:r>
          </w:p>
        </w:tc>
        <w:tc>
          <w:tcPr>
            <w:tcW w:w="4961" w:type="dxa"/>
          </w:tcPr>
          <w:p w14:paraId="0562FC14"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4 460</w:t>
            </w:r>
          </w:p>
        </w:tc>
      </w:tr>
      <w:tr w:rsidR="0069091D" w:rsidRPr="0068735D" w14:paraId="703173D5" w14:textId="77777777" w:rsidTr="00C26B82">
        <w:trPr>
          <w:trHeight w:val="195"/>
        </w:trPr>
        <w:tc>
          <w:tcPr>
            <w:tcW w:w="3686" w:type="dxa"/>
          </w:tcPr>
          <w:p w14:paraId="144F7041" w14:textId="77777777" w:rsidR="00C26B82" w:rsidRPr="0068735D" w:rsidRDefault="00C26B82" w:rsidP="0068735D">
            <w:pPr>
              <w:spacing w:line="276" w:lineRule="auto"/>
              <w:jc w:val="both"/>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Clocolan/Hlohlolwane</w:t>
            </w:r>
          </w:p>
        </w:tc>
        <w:tc>
          <w:tcPr>
            <w:tcW w:w="4961" w:type="dxa"/>
          </w:tcPr>
          <w:p w14:paraId="469228BB" w14:textId="77777777" w:rsidR="00C26B82" w:rsidRPr="0068735D" w:rsidRDefault="00C26B82" w:rsidP="0068735D">
            <w:pPr>
              <w:spacing w:line="276" w:lineRule="auto"/>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6 219</w:t>
            </w:r>
          </w:p>
        </w:tc>
      </w:tr>
      <w:tr w:rsidR="0069091D" w:rsidRPr="0068735D" w14:paraId="036A42FD" w14:textId="77777777" w:rsidTr="00C26B82">
        <w:trPr>
          <w:trHeight w:val="196"/>
        </w:trPr>
        <w:tc>
          <w:tcPr>
            <w:tcW w:w="3686" w:type="dxa"/>
          </w:tcPr>
          <w:p w14:paraId="3435B3C8" w14:textId="77777777" w:rsidR="00C26B82" w:rsidRPr="0068735D" w:rsidRDefault="00C26B82" w:rsidP="0068735D">
            <w:pPr>
              <w:spacing w:line="276" w:lineRule="auto"/>
              <w:jc w:val="both"/>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Total</w:t>
            </w:r>
          </w:p>
        </w:tc>
        <w:tc>
          <w:tcPr>
            <w:tcW w:w="4961" w:type="dxa"/>
          </w:tcPr>
          <w:p w14:paraId="0B3ECDCF" w14:textId="77777777" w:rsidR="00C26B82" w:rsidRPr="0068735D" w:rsidRDefault="00C26B82" w:rsidP="0068735D">
            <w:pPr>
              <w:spacing w:line="276" w:lineRule="auto"/>
              <w:jc w:val="right"/>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33 687</w:t>
            </w:r>
          </w:p>
        </w:tc>
      </w:tr>
    </w:tbl>
    <w:p w14:paraId="1E988DA6" w14:textId="77777777" w:rsidR="00C26B82" w:rsidRPr="0068735D" w:rsidRDefault="00C26B82" w:rsidP="0068735D">
      <w:pPr>
        <w:tabs>
          <w:tab w:val="center" w:pos="3958"/>
        </w:tabs>
        <w:spacing w:line="276" w:lineRule="auto"/>
        <w:ind w:right="403"/>
        <w:jc w:val="both"/>
        <w:rPr>
          <w:rFonts w:ascii="Times New Roman" w:eastAsia="Franklin Gothic Book" w:hAnsi="Times New Roman"/>
          <w:b/>
        </w:rPr>
      </w:pPr>
      <w:r w:rsidRPr="0068735D">
        <w:rPr>
          <w:rFonts w:ascii="Times New Roman" w:eastAsia="Franklin Gothic Book" w:hAnsi="Times New Roman"/>
          <w:b/>
        </w:rPr>
        <w:t>Source: Statistics South Africa-Census 2011</w:t>
      </w:r>
    </w:p>
    <w:p w14:paraId="5D7ED373" w14:textId="77777777" w:rsidR="00C26B82" w:rsidRPr="0068735D" w:rsidRDefault="00C26B82" w:rsidP="0068735D">
      <w:pPr>
        <w:tabs>
          <w:tab w:val="center" w:pos="3958"/>
        </w:tabs>
        <w:spacing w:line="276" w:lineRule="auto"/>
        <w:ind w:left="-709" w:right="403"/>
        <w:jc w:val="both"/>
        <w:rPr>
          <w:rFonts w:ascii="Times New Roman" w:eastAsia="Franklin Gothic Book" w:hAnsi="Times New Roman"/>
          <w:b/>
        </w:rPr>
      </w:pPr>
      <w:r w:rsidRPr="0068735D">
        <w:rPr>
          <w:rFonts w:ascii="Times New Roman" w:eastAsia="Franklin Gothic Book" w:hAnsi="Times New Roman"/>
          <w:b/>
        </w:rPr>
        <w:tab/>
      </w:r>
    </w:p>
    <w:p w14:paraId="6582BAD1" w14:textId="77777777" w:rsidR="00C26B82" w:rsidRPr="0068735D" w:rsidRDefault="00C26B82" w:rsidP="0068735D">
      <w:pPr>
        <w:spacing w:line="276" w:lineRule="auto"/>
        <w:ind w:right="-22"/>
        <w:jc w:val="both"/>
        <w:rPr>
          <w:rFonts w:ascii="Times New Roman" w:hAnsi="Times New Roman"/>
        </w:rPr>
      </w:pPr>
      <w:r w:rsidRPr="0068735D">
        <w:rPr>
          <w:rFonts w:ascii="Times New Roman" w:hAnsi="Times New Roman"/>
        </w:rPr>
        <w:t xml:space="preserve">The Urban Planning and Housing Division is responsible for sustainable human settlements. The process starts by identifying the need for developments. The need is basically to accommodate the low, middle and high income group.  Setsoto is having a high number of low income group. The municipality need to fast track the investigation studies to identify suitable land for township establishments. </w:t>
      </w:r>
    </w:p>
    <w:p w14:paraId="6345CE2C" w14:textId="77777777" w:rsidR="00C26B82" w:rsidRPr="0068735D" w:rsidRDefault="00C26B82" w:rsidP="0068735D">
      <w:pPr>
        <w:spacing w:line="276" w:lineRule="auto"/>
        <w:ind w:right="-22"/>
        <w:jc w:val="both"/>
        <w:rPr>
          <w:rFonts w:ascii="Times New Roman" w:hAnsi="Times New Roman"/>
        </w:rPr>
      </w:pPr>
    </w:p>
    <w:p w14:paraId="08035D8E" w14:textId="77777777" w:rsidR="00C26B82" w:rsidRPr="0068735D" w:rsidRDefault="00C26B82" w:rsidP="0068735D">
      <w:pPr>
        <w:spacing w:line="276" w:lineRule="auto"/>
        <w:ind w:right="-22"/>
        <w:jc w:val="both"/>
        <w:rPr>
          <w:rFonts w:ascii="Times New Roman" w:hAnsi="Times New Roman"/>
        </w:rPr>
      </w:pPr>
      <w:r w:rsidRPr="0068735D">
        <w:rPr>
          <w:rFonts w:ascii="Times New Roman" w:hAnsi="Times New Roman"/>
        </w:rPr>
        <w:t xml:space="preserve">The municipality need to immediately allocate sites to the needy communities as soon as the township has been proclaimed in order to ensure access to security of tenure. The provision of housing is the competence of the Department of Human Settlements in the Free State Province. Communities who afford to buy sites and build houses within the municipality are expected to comply with the National Building Regulations and Building Standards Act (Act 103 of 1977). </w:t>
      </w:r>
    </w:p>
    <w:p w14:paraId="0428D5D3" w14:textId="77777777" w:rsidR="00C26B82" w:rsidRPr="0068735D" w:rsidRDefault="00C26B82" w:rsidP="0068735D">
      <w:pPr>
        <w:spacing w:line="276" w:lineRule="auto"/>
        <w:ind w:right="-22"/>
        <w:jc w:val="both"/>
        <w:rPr>
          <w:rFonts w:ascii="Times New Roman" w:hAnsi="Times New Roman"/>
        </w:rPr>
      </w:pPr>
    </w:p>
    <w:p w14:paraId="2D9FACD6" w14:textId="77777777" w:rsidR="00C26B82" w:rsidRPr="0068735D" w:rsidRDefault="00C26B82" w:rsidP="0068735D">
      <w:pPr>
        <w:spacing w:line="276" w:lineRule="auto"/>
        <w:ind w:right="-22"/>
        <w:jc w:val="both"/>
        <w:rPr>
          <w:rFonts w:ascii="Times New Roman" w:hAnsi="Times New Roman"/>
        </w:rPr>
      </w:pPr>
      <w:r w:rsidRPr="0068735D">
        <w:rPr>
          <w:rFonts w:ascii="Times New Roman" w:hAnsi="Times New Roman"/>
        </w:rPr>
        <w:t>The municipality still need to develop programmes that aims to address the gap market. The future plans of the municipality, short and long term goals are illustrated in the Spatial Development Framework adopted by Council in 2013, which is under review in order to be Spatial Planning and Land Use Management Act, 16 of 213 compliant. The municipality uses the Spatial Planning and Land Use Management Act, 16 of 2013 to address all land development matters. Every land development made by private, government and government parastatals are all approved in terms of the Municipal Land Use Planning By-Laws as adopted by council in October 2015.</w:t>
      </w:r>
    </w:p>
    <w:p w14:paraId="61B65586" w14:textId="77777777" w:rsidR="00C26B82" w:rsidRPr="0068735D" w:rsidRDefault="00C26B82" w:rsidP="0068735D">
      <w:pPr>
        <w:spacing w:line="276" w:lineRule="auto"/>
        <w:ind w:right="-22"/>
        <w:jc w:val="both"/>
        <w:rPr>
          <w:rFonts w:ascii="Times New Roman" w:hAnsi="Times New Roman"/>
        </w:rPr>
      </w:pPr>
      <w:r w:rsidRPr="0068735D">
        <w:rPr>
          <w:rFonts w:ascii="Times New Roman" w:hAnsi="Times New Roman"/>
        </w:rPr>
        <w:t xml:space="preserve"> </w:t>
      </w:r>
    </w:p>
    <w:p w14:paraId="2AFBCFF8" w14:textId="77777777" w:rsidR="00C26B82" w:rsidRPr="0068735D" w:rsidRDefault="00C26B82" w:rsidP="0068735D">
      <w:pPr>
        <w:autoSpaceDE w:val="0"/>
        <w:autoSpaceDN w:val="0"/>
        <w:adjustRightInd w:val="0"/>
        <w:spacing w:line="276" w:lineRule="auto"/>
        <w:ind w:right="-22"/>
        <w:jc w:val="both"/>
        <w:rPr>
          <w:rFonts w:ascii="Times New Roman" w:hAnsi="Times New Roman"/>
        </w:rPr>
      </w:pPr>
      <w:r w:rsidRPr="0068735D">
        <w:rPr>
          <w:rFonts w:ascii="Times New Roman" w:hAnsi="Times New Roman"/>
        </w:rPr>
        <w:t>The municipality promotes integration in a way that high density and low density are connected. The municipality also support medium density developments by allowing developers to do FLISP projects which is the Human Settlements program. Municipality’s biggest challenges is to formalise informal settlements. There is a total number of five informal settlement namely Outstad (Caledon Park), Boitumelo (Meqheleng), Katlehong 1 and 2 (Meqheleng), Baipehing (Hlohlolwane), Masaleng (Matwabeng). The Marquard/Moemeneng area currently does not have any informal settlement.</w:t>
      </w:r>
    </w:p>
    <w:p w14:paraId="19663237" w14:textId="77777777" w:rsidR="00C26B82" w:rsidRPr="0068735D" w:rsidRDefault="00C26B82" w:rsidP="0068735D">
      <w:pPr>
        <w:autoSpaceDE w:val="0"/>
        <w:autoSpaceDN w:val="0"/>
        <w:adjustRightInd w:val="0"/>
        <w:spacing w:line="276" w:lineRule="auto"/>
        <w:ind w:right="-22"/>
        <w:jc w:val="both"/>
        <w:rPr>
          <w:rFonts w:ascii="Times New Roman" w:hAnsi="Times New Roman"/>
        </w:rPr>
      </w:pPr>
    </w:p>
    <w:p w14:paraId="00A128A6" w14:textId="77777777" w:rsidR="00C26B82" w:rsidRPr="0068735D" w:rsidRDefault="00D60E4C" w:rsidP="0068735D">
      <w:pPr>
        <w:autoSpaceDE w:val="0"/>
        <w:autoSpaceDN w:val="0"/>
        <w:adjustRightInd w:val="0"/>
        <w:spacing w:line="276" w:lineRule="auto"/>
        <w:ind w:right="-22"/>
        <w:jc w:val="both"/>
        <w:rPr>
          <w:rFonts w:ascii="Times New Roman" w:hAnsi="Times New Roman"/>
          <w:b/>
        </w:rPr>
      </w:pPr>
      <w:r w:rsidRPr="0068735D">
        <w:rPr>
          <w:rFonts w:ascii="Times New Roman" w:hAnsi="Times New Roman"/>
          <w:b/>
        </w:rPr>
        <w:t>2.14</w:t>
      </w:r>
      <w:r w:rsidR="00C26B82" w:rsidRPr="0068735D">
        <w:rPr>
          <w:rFonts w:ascii="Times New Roman" w:hAnsi="Times New Roman"/>
          <w:b/>
        </w:rPr>
        <w:t xml:space="preserve">.3 POWERS AND FUNCTION </w:t>
      </w:r>
    </w:p>
    <w:p w14:paraId="41A1126A" w14:textId="77777777" w:rsidR="00C26B82" w:rsidRPr="0068735D" w:rsidRDefault="00C26B82" w:rsidP="0068735D">
      <w:pPr>
        <w:autoSpaceDE w:val="0"/>
        <w:autoSpaceDN w:val="0"/>
        <w:adjustRightInd w:val="0"/>
        <w:spacing w:line="276" w:lineRule="auto"/>
        <w:ind w:right="-22" w:firstLine="720"/>
        <w:jc w:val="both"/>
        <w:rPr>
          <w:rFonts w:ascii="Times New Roman" w:hAnsi="Times New Roman"/>
        </w:rPr>
      </w:pPr>
    </w:p>
    <w:p w14:paraId="5B4C497E" w14:textId="77777777" w:rsidR="00C26B82" w:rsidRPr="0068735D" w:rsidRDefault="00C26B82" w:rsidP="0068735D">
      <w:pPr>
        <w:numPr>
          <w:ilvl w:val="0"/>
          <w:numId w:val="104"/>
        </w:numPr>
        <w:autoSpaceDE w:val="0"/>
        <w:autoSpaceDN w:val="0"/>
        <w:adjustRightInd w:val="0"/>
        <w:spacing w:line="276" w:lineRule="auto"/>
        <w:ind w:left="1134" w:right="-22" w:hanging="567"/>
        <w:jc w:val="both"/>
        <w:rPr>
          <w:rFonts w:ascii="Times New Roman" w:hAnsi="Times New Roman"/>
        </w:rPr>
      </w:pPr>
      <w:r w:rsidRPr="0068735D">
        <w:rPr>
          <w:rFonts w:ascii="Times New Roman" w:hAnsi="Times New Roman"/>
        </w:rPr>
        <w:t>The provision of houses remains the function of the Provincial Department of Governance, Human Settlement.</w:t>
      </w:r>
    </w:p>
    <w:p w14:paraId="18AC5C0A" w14:textId="77777777" w:rsidR="00C26B82" w:rsidRPr="0068735D" w:rsidRDefault="00C26B82" w:rsidP="0068735D">
      <w:pPr>
        <w:numPr>
          <w:ilvl w:val="0"/>
          <w:numId w:val="104"/>
        </w:numPr>
        <w:autoSpaceDE w:val="0"/>
        <w:autoSpaceDN w:val="0"/>
        <w:adjustRightInd w:val="0"/>
        <w:spacing w:line="276" w:lineRule="auto"/>
        <w:ind w:left="1134" w:right="-22" w:hanging="567"/>
        <w:jc w:val="both"/>
        <w:rPr>
          <w:rFonts w:ascii="Times New Roman" w:hAnsi="Times New Roman"/>
        </w:rPr>
      </w:pPr>
      <w:r w:rsidRPr="0068735D">
        <w:rPr>
          <w:rFonts w:ascii="Times New Roman" w:hAnsi="Times New Roman"/>
        </w:rPr>
        <w:t xml:space="preserve">The role of the municipality is mainly to coordinate the identification of sites, beneficiaries and monitoring the construction process. </w:t>
      </w:r>
    </w:p>
    <w:p w14:paraId="2753A960" w14:textId="77777777" w:rsidR="00C26B82" w:rsidRPr="0068735D" w:rsidRDefault="00C26B82" w:rsidP="0068735D">
      <w:pPr>
        <w:autoSpaceDE w:val="0"/>
        <w:autoSpaceDN w:val="0"/>
        <w:adjustRightInd w:val="0"/>
        <w:spacing w:line="276" w:lineRule="auto"/>
        <w:ind w:right="-22"/>
        <w:jc w:val="both"/>
        <w:rPr>
          <w:rFonts w:ascii="Times New Roman" w:hAnsi="Times New Roman"/>
        </w:rPr>
      </w:pPr>
    </w:p>
    <w:p w14:paraId="4F959520" w14:textId="77777777" w:rsidR="00C26B82" w:rsidRPr="0068735D" w:rsidRDefault="00C26B82" w:rsidP="0068735D">
      <w:pPr>
        <w:autoSpaceDE w:val="0"/>
        <w:autoSpaceDN w:val="0"/>
        <w:adjustRightInd w:val="0"/>
        <w:spacing w:line="276" w:lineRule="auto"/>
        <w:ind w:right="-22"/>
        <w:jc w:val="both"/>
        <w:rPr>
          <w:rFonts w:ascii="Times New Roman" w:hAnsi="Times New Roman"/>
        </w:rPr>
      </w:pPr>
      <w:r w:rsidRPr="0068735D">
        <w:rPr>
          <w:rFonts w:ascii="Times New Roman" w:hAnsi="Times New Roman"/>
        </w:rPr>
        <w:t>The municipality has a backlog of 12 400. Informal Settlements therefore still remains a problem as long as the housing backlog is not addressed. There is also a backlog of 2 237 sites that are without services which needs to be addressed by the Engineering Department. These are indicated in the table below:</w:t>
      </w:r>
    </w:p>
    <w:p w14:paraId="3886D0E1" w14:textId="77777777" w:rsidR="00C26B82" w:rsidRPr="0068735D" w:rsidRDefault="00C26B82" w:rsidP="0068735D">
      <w:pPr>
        <w:tabs>
          <w:tab w:val="left" w:pos="3000"/>
        </w:tabs>
        <w:autoSpaceDE w:val="0"/>
        <w:autoSpaceDN w:val="0"/>
        <w:adjustRightInd w:val="0"/>
        <w:spacing w:line="276" w:lineRule="auto"/>
        <w:ind w:right="-22"/>
        <w:jc w:val="both"/>
        <w:rPr>
          <w:rFonts w:ascii="Times New Roman" w:hAnsi="Times New Roman"/>
        </w:rPr>
      </w:pPr>
      <w:r w:rsidRPr="0068735D">
        <w:rPr>
          <w:rFonts w:ascii="Times New Roman" w:hAnsi="Times New Roman"/>
        </w:rPr>
        <w:tab/>
      </w:r>
    </w:p>
    <w:p w14:paraId="270822EE" w14:textId="77777777" w:rsidR="00C26B82" w:rsidRPr="0068735D" w:rsidRDefault="00D60E4C" w:rsidP="0068735D">
      <w:pPr>
        <w:tabs>
          <w:tab w:val="left" w:pos="3473"/>
        </w:tabs>
        <w:autoSpaceDE w:val="0"/>
        <w:autoSpaceDN w:val="0"/>
        <w:adjustRightInd w:val="0"/>
        <w:spacing w:line="276" w:lineRule="auto"/>
        <w:ind w:right="-22"/>
        <w:jc w:val="both"/>
        <w:rPr>
          <w:rFonts w:ascii="Times New Roman" w:hAnsi="Times New Roman"/>
          <w:b/>
        </w:rPr>
      </w:pPr>
      <w:r w:rsidRPr="0068735D">
        <w:rPr>
          <w:rFonts w:ascii="Times New Roman" w:hAnsi="Times New Roman"/>
          <w:b/>
        </w:rPr>
        <w:t>2.14.3.</w:t>
      </w:r>
      <w:r w:rsidR="00D46C99" w:rsidRPr="0068735D">
        <w:rPr>
          <w:rFonts w:ascii="Times New Roman" w:hAnsi="Times New Roman"/>
          <w:b/>
        </w:rPr>
        <w:t>1</w:t>
      </w:r>
      <w:r w:rsidR="00C26B82" w:rsidRPr="0068735D">
        <w:rPr>
          <w:rFonts w:ascii="Times New Roman" w:hAnsi="Times New Roman"/>
          <w:b/>
        </w:rPr>
        <w:t xml:space="preserve"> MUNICIPAL ERVEN BACKLOG</w:t>
      </w:r>
      <w:r w:rsidR="00C26B82" w:rsidRPr="0068735D">
        <w:rPr>
          <w:rFonts w:ascii="Times New Roman" w:hAnsi="Times New Roman"/>
          <w:b/>
        </w:rPr>
        <w:tab/>
      </w:r>
    </w:p>
    <w:p w14:paraId="7E30BA1B" w14:textId="77777777" w:rsidR="00C26B82" w:rsidRPr="0068735D" w:rsidRDefault="00C26B82" w:rsidP="0068735D">
      <w:pPr>
        <w:tabs>
          <w:tab w:val="left" w:pos="3473"/>
        </w:tabs>
        <w:autoSpaceDE w:val="0"/>
        <w:autoSpaceDN w:val="0"/>
        <w:adjustRightInd w:val="0"/>
        <w:spacing w:line="276" w:lineRule="auto"/>
        <w:ind w:right="403"/>
        <w:jc w:val="both"/>
        <w:rPr>
          <w:rFonts w:ascii="Times New Roman" w:hAnsi="Times New Roman"/>
          <w:b/>
        </w:rPr>
      </w:pPr>
    </w:p>
    <w:tbl>
      <w:tblPr>
        <w:tblStyle w:val="TableGrid4"/>
        <w:tblW w:w="8647" w:type="dxa"/>
        <w:tblInd w:w="-5" w:type="dxa"/>
        <w:tblLook w:val="04A0" w:firstRow="1" w:lastRow="0" w:firstColumn="1" w:lastColumn="0" w:noHBand="0" w:noVBand="1"/>
      </w:tblPr>
      <w:tblGrid>
        <w:gridCol w:w="4508"/>
        <w:gridCol w:w="4139"/>
      </w:tblGrid>
      <w:tr w:rsidR="0069091D" w:rsidRPr="0068735D" w14:paraId="174C490B" w14:textId="77777777" w:rsidTr="00C26B82">
        <w:tc>
          <w:tcPr>
            <w:tcW w:w="4508" w:type="dxa"/>
          </w:tcPr>
          <w:p w14:paraId="2E60A01C" w14:textId="77777777" w:rsidR="00C26B82" w:rsidRPr="0068735D" w:rsidRDefault="00C26B82" w:rsidP="0068735D">
            <w:pPr>
              <w:tabs>
                <w:tab w:val="center" w:pos="1944"/>
                <w:tab w:val="left" w:pos="3195"/>
              </w:tabs>
              <w:autoSpaceDE w:val="0"/>
              <w:autoSpaceDN w:val="0"/>
              <w:adjustRightInd w:val="0"/>
              <w:spacing w:line="276" w:lineRule="auto"/>
              <w:jc w:val="right"/>
              <w:rPr>
                <w:rFonts w:ascii="Times New Roman" w:hAnsi="Times New Roman" w:cs="Times New Roman"/>
                <w:b/>
                <w:sz w:val="16"/>
                <w:szCs w:val="16"/>
              </w:rPr>
            </w:pPr>
            <w:r w:rsidRPr="0068735D">
              <w:rPr>
                <w:rFonts w:ascii="Times New Roman" w:hAnsi="Times New Roman" w:cs="Times New Roman"/>
                <w:b/>
                <w:sz w:val="16"/>
                <w:szCs w:val="16"/>
              </w:rPr>
              <w:tab/>
              <w:t>Town</w:t>
            </w:r>
            <w:r w:rsidRPr="0068735D">
              <w:rPr>
                <w:rFonts w:ascii="Times New Roman" w:hAnsi="Times New Roman" w:cs="Times New Roman"/>
                <w:b/>
                <w:sz w:val="16"/>
                <w:szCs w:val="16"/>
              </w:rPr>
              <w:tab/>
            </w:r>
          </w:p>
        </w:tc>
        <w:tc>
          <w:tcPr>
            <w:tcW w:w="4139" w:type="dxa"/>
          </w:tcPr>
          <w:p w14:paraId="4BEB2737" w14:textId="77777777" w:rsidR="00C26B82" w:rsidRPr="0068735D" w:rsidRDefault="00C26B82" w:rsidP="0068735D">
            <w:pPr>
              <w:tabs>
                <w:tab w:val="center" w:pos="1547"/>
                <w:tab w:val="center" w:pos="2457"/>
                <w:tab w:val="right" w:pos="3095"/>
                <w:tab w:val="right" w:pos="4915"/>
              </w:tabs>
              <w:autoSpaceDE w:val="0"/>
              <w:autoSpaceDN w:val="0"/>
              <w:adjustRightInd w:val="0"/>
              <w:spacing w:line="276" w:lineRule="auto"/>
              <w:ind w:right="403"/>
              <w:jc w:val="right"/>
              <w:rPr>
                <w:rFonts w:ascii="Times New Roman" w:hAnsi="Times New Roman" w:cs="Times New Roman"/>
                <w:b/>
                <w:sz w:val="16"/>
                <w:szCs w:val="16"/>
              </w:rPr>
            </w:pPr>
            <w:r w:rsidRPr="0068735D">
              <w:rPr>
                <w:rFonts w:ascii="Times New Roman" w:hAnsi="Times New Roman" w:cs="Times New Roman"/>
                <w:b/>
                <w:sz w:val="16"/>
                <w:szCs w:val="16"/>
              </w:rPr>
              <w:tab/>
              <w:t>No of sites(exc. parks &amp; streets)</w:t>
            </w:r>
            <w:r w:rsidRPr="0068735D">
              <w:rPr>
                <w:rFonts w:ascii="Times New Roman" w:hAnsi="Times New Roman" w:cs="Times New Roman"/>
                <w:b/>
                <w:sz w:val="16"/>
                <w:szCs w:val="16"/>
              </w:rPr>
              <w:tab/>
            </w:r>
          </w:p>
        </w:tc>
      </w:tr>
      <w:tr w:rsidR="0069091D" w:rsidRPr="0068735D" w14:paraId="5BB29A88" w14:textId="77777777" w:rsidTr="00C26B82">
        <w:tc>
          <w:tcPr>
            <w:tcW w:w="4508" w:type="dxa"/>
          </w:tcPr>
          <w:p w14:paraId="649AD93A" w14:textId="77777777" w:rsidR="00C26B82" w:rsidRPr="0068735D" w:rsidRDefault="00C26B82" w:rsidP="0068735D">
            <w:pPr>
              <w:autoSpaceDE w:val="0"/>
              <w:autoSpaceDN w:val="0"/>
              <w:adjustRightInd w:val="0"/>
              <w:spacing w:line="276" w:lineRule="auto"/>
              <w:ind w:right="5"/>
              <w:rPr>
                <w:rFonts w:ascii="Times New Roman" w:hAnsi="Times New Roman" w:cs="Times New Roman"/>
                <w:sz w:val="16"/>
                <w:szCs w:val="16"/>
              </w:rPr>
            </w:pPr>
            <w:r w:rsidRPr="0068735D">
              <w:rPr>
                <w:rFonts w:ascii="Times New Roman" w:hAnsi="Times New Roman" w:cs="Times New Roman"/>
                <w:sz w:val="16"/>
                <w:szCs w:val="16"/>
              </w:rPr>
              <w:t xml:space="preserve">Ficksburg </w:t>
            </w:r>
          </w:p>
        </w:tc>
        <w:tc>
          <w:tcPr>
            <w:tcW w:w="4139" w:type="dxa"/>
          </w:tcPr>
          <w:p w14:paraId="238C62AF" w14:textId="77777777" w:rsidR="00C26B82" w:rsidRPr="0068735D" w:rsidRDefault="00C26B82" w:rsidP="0068735D">
            <w:pPr>
              <w:tabs>
                <w:tab w:val="center" w:pos="1547"/>
              </w:tabs>
              <w:autoSpaceDE w:val="0"/>
              <w:autoSpaceDN w:val="0"/>
              <w:adjustRightInd w:val="0"/>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ab/>
              <w:t>6</w:t>
            </w:r>
          </w:p>
        </w:tc>
      </w:tr>
      <w:tr w:rsidR="0069091D" w:rsidRPr="0068735D" w14:paraId="5F647BA6" w14:textId="77777777" w:rsidTr="00C26B82">
        <w:tc>
          <w:tcPr>
            <w:tcW w:w="4508" w:type="dxa"/>
          </w:tcPr>
          <w:p w14:paraId="6DDF2DC4" w14:textId="77777777" w:rsidR="00C26B82" w:rsidRPr="0068735D" w:rsidRDefault="00C26B82" w:rsidP="0068735D">
            <w:pPr>
              <w:autoSpaceDE w:val="0"/>
              <w:autoSpaceDN w:val="0"/>
              <w:adjustRightInd w:val="0"/>
              <w:spacing w:line="276" w:lineRule="auto"/>
              <w:ind w:right="5"/>
              <w:rPr>
                <w:rFonts w:ascii="Times New Roman" w:hAnsi="Times New Roman" w:cs="Times New Roman"/>
                <w:sz w:val="16"/>
                <w:szCs w:val="16"/>
              </w:rPr>
            </w:pPr>
            <w:r w:rsidRPr="0068735D">
              <w:rPr>
                <w:rFonts w:ascii="Times New Roman" w:hAnsi="Times New Roman" w:cs="Times New Roman"/>
                <w:sz w:val="16"/>
                <w:szCs w:val="16"/>
              </w:rPr>
              <w:t>Ficksburg industrial</w:t>
            </w:r>
          </w:p>
        </w:tc>
        <w:tc>
          <w:tcPr>
            <w:tcW w:w="4139" w:type="dxa"/>
          </w:tcPr>
          <w:p w14:paraId="25EBBAA8" w14:textId="77777777" w:rsidR="00C26B82" w:rsidRPr="0068735D" w:rsidRDefault="00C26B82" w:rsidP="0068735D">
            <w:pPr>
              <w:autoSpaceDE w:val="0"/>
              <w:autoSpaceDN w:val="0"/>
              <w:adjustRightInd w:val="0"/>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41</w:t>
            </w:r>
          </w:p>
        </w:tc>
      </w:tr>
      <w:tr w:rsidR="0069091D" w:rsidRPr="0068735D" w14:paraId="381D40E1" w14:textId="77777777" w:rsidTr="00C26B82">
        <w:tc>
          <w:tcPr>
            <w:tcW w:w="4508" w:type="dxa"/>
          </w:tcPr>
          <w:p w14:paraId="2CE8671F" w14:textId="77777777" w:rsidR="00C26B82" w:rsidRPr="0068735D" w:rsidRDefault="00C26B82" w:rsidP="0068735D">
            <w:pPr>
              <w:autoSpaceDE w:val="0"/>
              <w:autoSpaceDN w:val="0"/>
              <w:adjustRightInd w:val="0"/>
              <w:spacing w:line="276" w:lineRule="auto"/>
              <w:ind w:right="5"/>
              <w:rPr>
                <w:rFonts w:ascii="Times New Roman" w:hAnsi="Times New Roman" w:cs="Times New Roman"/>
                <w:sz w:val="16"/>
                <w:szCs w:val="16"/>
              </w:rPr>
            </w:pPr>
            <w:r w:rsidRPr="0068735D">
              <w:rPr>
                <w:rFonts w:ascii="Times New Roman" w:hAnsi="Times New Roman" w:cs="Times New Roman"/>
                <w:sz w:val="16"/>
                <w:szCs w:val="16"/>
              </w:rPr>
              <w:t>Clocolan</w:t>
            </w:r>
          </w:p>
        </w:tc>
        <w:tc>
          <w:tcPr>
            <w:tcW w:w="4139" w:type="dxa"/>
          </w:tcPr>
          <w:p w14:paraId="6AC8E59A" w14:textId="77777777" w:rsidR="00C26B82" w:rsidRPr="0068735D" w:rsidRDefault="00C26B82" w:rsidP="0068735D">
            <w:pPr>
              <w:autoSpaceDE w:val="0"/>
              <w:autoSpaceDN w:val="0"/>
              <w:adjustRightInd w:val="0"/>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60</w:t>
            </w:r>
          </w:p>
        </w:tc>
      </w:tr>
      <w:tr w:rsidR="0069091D" w:rsidRPr="0068735D" w14:paraId="33A63D91" w14:textId="77777777" w:rsidTr="00C26B82">
        <w:tc>
          <w:tcPr>
            <w:tcW w:w="4508" w:type="dxa"/>
          </w:tcPr>
          <w:p w14:paraId="554EBBFF" w14:textId="77777777" w:rsidR="00C26B82" w:rsidRPr="0068735D" w:rsidRDefault="00C26B82" w:rsidP="0068735D">
            <w:pPr>
              <w:autoSpaceDE w:val="0"/>
              <w:autoSpaceDN w:val="0"/>
              <w:adjustRightInd w:val="0"/>
              <w:spacing w:line="276" w:lineRule="auto"/>
              <w:ind w:right="5"/>
              <w:rPr>
                <w:rFonts w:ascii="Times New Roman" w:hAnsi="Times New Roman" w:cs="Times New Roman"/>
                <w:sz w:val="16"/>
                <w:szCs w:val="16"/>
              </w:rPr>
            </w:pPr>
            <w:r w:rsidRPr="0068735D">
              <w:rPr>
                <w:rFonts w:ascii="Times New Roman" w:hAnsi="Times New Roman" w:cs="Times New Roman"/>
                <w:sz w:val="16"/>
                <w:szCs w:val="16"/>
              </w:rPr>
              <w:t>Clocolan ext. 5</w:t>
            </w:r>
          </w:p>
        </w:tc>
        <w:tc>
          <w:tcPr>
            <w:tcW w:w="4139" w:type="dxa"/>
          </w:tcPr>
          <w:p w14:paraId="488F11AF" w14:textId="77777777" w:rsidR="00C26B82" w:rsidRPr="0068735D" w:rsidRDefault="00C26B82" w:rsidP="0068735D">
            <w:pPr>
              <w:autoSpaceDE w:val="0"/>
              <w:autoSpaceDN w:val="0"/>
              <w:adjustRightInd w:val="0"/>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89</w:t>
            </w:r>
          </w:p>
        </w:tc>
      </w:tr>
      <w:tr w:rsidR="0069091D" w:rsidRPr="0068735D" w14:paraId="4CC965F7" w14:textId="77777777" w:rsidTr="00C26B82">
        <w:tc>
          <w:tcPr>
            <w:tcW w:w="4508" w:type="dxa"/>
          </w:tcPr>
          <w:p w14:paraId="0B94B919" w14:textId="77777777" w:rsidR="00C26B82" w:rsidRPr="0068735D" w:rsidRDefault="00C26B82" w:rsidP="0068735D">
            <w:pPr>
              <w:autoSpaceDE w:val="0"/>
              <w:autoSpaceDN w:val="0"/>
              <w:adjustRightInd w:val="0"/>
              <w:spacing w:line="276" w:lineRule="auto"/>
              <w:ind w:right="5"/>
              <w:rPr>
                <w:rFonts w:ascii="Times New Roman" w:hAnsi="Times New Roman" w:cs="Times New Roman"/>
                <w:sz w:val="16"/>
                <w:szCs w:val="16"/>
              </w:rPr>
            </w:pPr>
            <w:r w:rsidRPr="0068735D">
              <w:rPr>
                <w:rFonts w:ascii="Times New Roman" w:hAnsi="Times New Roman" w:cs="Times New Roman"/>
                <w:sz w:val="16"/>
                <w:szCs w:val="16"/>
              </w:rPr>
              <w:t>Hlohlolwane ext.7</w:t>
            </w:r>
          </w:p>
        </w:tc>
        <w:tc>
          <w:tcPr>
            <w:tcW w:w="4139" w:type="dxa"/>
          </w:tcPr>
          <w:p w14:paraId="638DAA41" w14:textId="77777777" w:rsidR="00C26B82" w:rsidRPr="0068735D" w:rsidRDefault="00C26B82" w:rsidP="0068735D">
            <w:pPr>
              <w:autoSpaceDE w:val="0"/>
              <w:autoSpaceDN w:val="0"/>
              <w:adjustRightInd w:val="0"/>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18</w:t>
            </w:r>
          </w:p>
        </w:tc>
      </w:tr>
      <w:tr w:rsidR="0069091D" w:rsidRPr="0068735D" w14:paraId="7562ECBA" w14:textId="77777777" w:rsidTr="00C26B82">
        <w:tc>
          <w:tcPr>
            <w:tcW w:w="4508" w:type="dxa"/>
          </w:tcPr>
          <w:p w14:paraId="65599337" w14:textId="77777777" w:rsidR="00C26B82" w:rsidRPr="0068735D" w:rsidRDefault="00C26B82" w:rsidP="0068735D">
            <w:pPr>
              <w:autoSpaceDE w:val="0"/>
              <w:autoSpaceDN w:val="0"/>
              <w:adjustRightInd w:val="0"/>
              <w:spacing w:line="276" w:lineRule="auto"/>
              <w:ind w:right="5"/>
              <w:rPr>
                <w:rFonts w:ascii="Times New Roman" w:hAnsi="Times New Roman" w:cs="Times New Roman"/>
                <w:sz w:val="16"/>
                <w:szCs w:val="16"/>
              </w:rPr>
            </w:pPr>
            <w:r w:rsidRPr="0068735D">
              <w:rPr>
                <w:rFonts w:ascii="Times New Roman" w:hAnsi="Times New Roman" w:cs="Times New Roman"/>
                <w:sz w:val="16"/>
                <w:szCs w:val="16"/>
              </w:rPr>
              <w:t>Hlohlolwane ext. 8</w:t>
            </w:r>
          </w:p>
        </w:tc>
        <w:tc>
          <w:tcPr>
            <w:tcW w:w="4139" w:type="dxa"/>
          </w:tcPr>
          <w:p w14:paraId="387180B2" w14:textId="77777777" w:rsidR="00C26B82" w:rsidRPr="0068735D" w:rsidRDefault="00C26B82" w:rsidP="0068735D">
            <w:pPr>
              <w:autoSpaceDE w:val="0"/>
              <w:autoSpaceDN w:val="0"/>
              <w:adjustRightInd w:val="0"/>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36</w:t>
            </w:r>
          </w:p>
        </w:tc>
      </w:tr>
      <w:tr w:rsidR="0069091D" w:rsidRPr="0068735D" w14:paraId="77FE1E2E" w14:textId="77777777" w:rsidTr="00C26B82">
        <w:tc>
          <w:tcPr>
            <w:tcW w:w="4508" w:type="dxa"/>
          </w:tcPr>
          <w:p w14:paraId="6F208105" w14:textId="77777777" w:rsidR="00C26B82" w:rsidRPr="0068735D" w:rsidRDefault="00C26B82" w:rsidP="0068735D">
            <w:pPr>
              <w:autoSpaceDE w:val="0"/>
              <w:autoSpaceDN w:val="0"/>
              <w:adjustRightInd w:val="0"/>
              <w:spacing w:line="276" w:lineRule="auto"/>
              <w:ind w:right="5"/>
              <w:rPr>
                <w:rFonts w:ascii="Times New Roman" w:hAnsi="Times New Roman" w:cs="Times New Roman"/>
                <w:sz w:val="16"/>
                <w:szCs w:val="16"/>
              </w:rPr>
            </w:pPr>
            <w:r w:rsidRPr="0068735D">
              <w:rPr>
                <w:rFonts w:ascii="Times New Roman" w:hAnsi="Times New Roman" w:cs="Times New Roman"/>
                <w:sz w:val="16"/>
                <w:szCs w:val="16"/>
              </w:rPr>
              <w:t>Hlohlolwane ext.9</w:t>
            </w:r>
          </w:p>
        </w:tc>
        <w:tc>
          <w:tcPr>
            <w:tcW w:w="4139" w:type="dxa"/>
          </w:tcPr>
          <w:p w14:paraId="4D029AEC" w14:textId="77777777" w:rsidR="00C26B82" w:rsidRPr="0068735D" w:rsidRDefault="00C26B82" w:rsidP="0068735D">
            <w:pPr>
              <w:autoSpaceDE w:val="0"/>
              <w:autoSpaceDN w:val="0"/>
              <w:adjustRightInd w:val="0"/>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106</w:t>
            </w:r>
          </w:p>
        </w:tc>
      </w:tr>
      <w:tr w:rsidR="0069091D" w:rsidRPr="0068735D" w14:paraId="717E0477" w14:textId="77777777" w:rsidTr="00C26B82">
        <w:tc>
          <w:tcPr>
            <w:tcW w:w="4508" w:type="dxa"/>
          </w:tcPr>
          <w:p w14:paraId="6AD8D1BB" w14:textId="77777777" w:rsidR="00C26B82" w:rsidRPr="0068735D" w:rsidRDefault="00C26B82" w:rsidP="0068735D">
            <w:pPr>
              <w:autoSpaceDE w:val="0"/>
              <w:autoSpaceDN w:val="0"/>
              <w:adjustRightInd w:val="0"/>
              <w:spacing w:line="276" w:lineRule="auto"/>
              <w:ind w:right="5"/>
              <w:rPr>
                <w:rFonts w:ascii="Times New Roman" w:hAnsi="Times New Roman" w:cs="Times New Roman"/>
                <w:sz w:val="16"/>
                <w:szCs w:val="16"/>
              </w:rPr>
            </w:pPr>
            <w:r w:rsidRPr="0068735D">
              <w:rPr>
                <w:rFonts w:ascii="Times New Roman" w:hAnsi="Times New Roman" w:cs="Times New Roman"/>
                <w:sz w:val="16"/>
                <w:szCs w:val="16"/>
              </w:rPr>
              <w:t>Moemaneng ext. 10</w:t>
            </w:r>
          </w:p>
        </w:tc>
        <w:tc>
          <w:tcPr>
            <w:tcW w:w="4139" w:type="dxa"/>
          </w:tcPr>
          <w:p w14:paraId="1AF2D910" w14:textId="77777777" w:rsidR="00C26B82" w:rsidRPr="0068735D" w:rsidRDefault="00C26B82" w:rsidP="0068735D">
            <w:pPr>
              <w:autoSpaceDE w:val="0"/>
              <w:autoSpaceDN w:val="0"/>
              <w:adjustRightInd w:val="0"/>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1 100</w:t>
            </w:r>
          </w:p>
        </w:tc>
      </w:tr>
      <w:tr w:rsidR="0069091D" w:rsidRPr="0068735D" w14:paraId="1F0D2ECF" w14:textId="77777777" w:rsidTr="00C26B82">
        <w:tc>
          <w:tcPr>
            <w:tcW w:w="4508" w:type="dxa"/>
          </w:tcPr>
          <w:p w14:paraId="0A7E3847" w14:textId="77777777" w:rsidR="00C26B82" w:rsidRPr="0068735D" w:rsidRDefault="00C26B82" w:rsidP="0068735D">
            <w:pPr>
              <w:autoSpaceDE w:val="0"/>
              <w:autoSpaceDN w:val="0"/>
              <w:adjustRightInd w:val="0"/>
              <w:spacing w:line="276" w:lineRule="auto"/>
              <w:ind w:right="5"/>
              <w:rPr>
                <w:rFonts w:ascii="Times New Roman" w:hAnsi="Times New Roman" w:cs="Times New Roman"/>
                <w:sz w:val="16"/>
                <w:szCs w:val="16"/>
              </w:rPr>
            </w:pPr>
            <w:r w:rsidRPr="0068735D">
              <w:rPr>
                <w:rFonts w:ascii="Times New Roman" w:hAnsi="Times New Roman" w:cs="Times New Roman"/>
                <w:sz w:val="16"/>
                <w:szCs w:val="16"/>
              </w:rPr>
              <w:t>Senekal</w:t>
            </w:r>
          </w:p>
        </w:tc>
        <w:tc>
          <w:tcPr>
            <w:tcW w:w="4139" w:type="dxa"/>
          </w:tcPr>
          <w:p w14:paraId="2741B6C3" w14:textId="77777777" w:rsidR="00C26B82" w:rsidRPr="0068735D" w:rsidRDefault="00C26B82" w:rsidP="0068735D">
            <w:pPr>
              <w:autoSpaceDE w:val="0"/>
              <w:autoSpaceDN w:val="0"/>
              <w:adjustRightInd w:val="0"/>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18</w:t>
            </w:r>
          </w:p>
        </w:tc>
      </w:tr>
      <w:tr w:rsidR="0069091D" w:rsidRPr="0068735D" w14:paraId="346D49EE" w14:textId="77777777" w:rsidTr="00C26B82">
        <w:tc>
          <w:tcPr>
            <w:tcW w:w="4508" w:type="dxa"/>
          </w:tcPr>
          <w:p w14:paraId="57C9781D" w14:textId="77777777" w:rsidR="00C26B82" w:rsidRPr="0068735D" w:rsidRDefault="00C26B82" w:rsidP="0068735D">
            <w:pPr>
              <w:autoSpaceDE w:val="0"/>
              <w:autoSpaceDN w:val="0"/>
              <w:adjustRightInd w:val="0"/>
              <w:spacing w:line="276" w:lineRule="auto"/>
              <w:ind w:right="5"/>
              <w:rPr>
                <w:rFonts w:ascii="Times New Roman" w:hAnsi="Times New Roman" w:cs="Times New Roman"/>
                <w:sz w:val="16"/>
                <w:szCs w:val="16"/>
              </w:rPr>
            </w:pPr>
            <w:r w:rsidRPr="0068735D">
              <w:rPr>
                <w:rFonts w:ascii="Times New Roman" w:hAnsi="Times New Roman" w:cs="Times New Roman"/>
                <w:sz w:val="16"/>
                <w:szCs w:val="16"/>
              </w:rPr>
              <w:t>Senekal industrial</w:t>
            </w:r>
          </w:p>
        </w:tc>
        <w:tc>
          <w:tcPr>
            <w:tcW w:w="4139" w:type="dxa"/>
          </w:tcPr>
          <w:p w14:paraId="6711E439" w14:textId="77777777" w:rsidR="00C26B82" w:rsidRPr="0068735D" w:rsidRDefault="00C26B82" w:rsidP="0068735D">
            <w:pPr>
              <w:autoSpaceDE w:val="0"/>
              <w:autoSpaceDN w:val="0"/>
              <w:adjustRightInd w:val="0"/>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21</w:t>
            </w:r>
          </w:p>
        </w:tc>
      </w:tr>
      <w:tr w:rsidR="0069091D" w:rsidRPr="0068735D" w14:paraId="59096560" w14:textId="77777777" w:rsidTr="00C26B82">
        <w:tc>
          <w:tcPr>
            <w:tcW w:w="4508" w:type="dxa"/>
          </w:tcPr>
          <w:p w14:paraId="5FBA0687" w14:textId="77777777" w:rsidR="00C26B82" w:rsidRPr="0068735D" w:rsidRDefault="00C26B82" w:rsidP="0068735D">
            <w:pPr>
              <w:autoSpaceDE w:val="0"/>
              <w:autoSpaceDN w:val="0"/>
              <w:adjustRightInd w:val="0"/>
              <w:spacing w:line="276" w:lineRule="auto"/>
              <w:ind w:right="5"/>
              <w:rPr>
                <w:rFonts w:ascii="Times New Roman" w:hAnsi="Times New Roman" w:cs="Times New Roman"/>
                <w:sz w:val="16"/>
                <w:szCs w:val="16"/>
              </w:rPr>
            </w:pPr>
            <w:r w:rsidRPr="0068735D">
              <w:rPr>
                <w:rFonts w:ascii="Times New Roman" w:hAnsi="Times New Roman" w:cs="Times New Roman"/>
                <w:sz w:val="16"/>
                <w:szCs w:val="16"/>
              </w:rPr>
              <w:t>Matwabeng ext. 7</w:t>
            </w:r>
          </w:p>
        </w:tc>
        <w:tc>
          <w:tcPr>
            <w:tcW w:w="4139" w:type="dxa"/>
          </w:tcPr>
          <w:p w14:paraId="7E99456D" w14:textId="77777777" w:rsidR="00C26B82" w:rsidRPr="0068735D" w:rsidRDefault="00C26B82" w:rsidP="0068735D">
            <w:pPr>
              <w:autoSpaceDE w:val="0"/>
              <w:autoSpaceDN w:val="0"/>
              <w:adjustRightInd w:val="0"/>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781</w:t>
            </w:r>
          </w:p>
        </w:tc>
      </w:tr>
      <w:tr w:rsidR="0069091D" w:rsidRPr="0068735D" w14:paraId="03F971C1" w14:textId="77777777" w:rsidTr="00C26B82">
        <w:tc>
          <w:tcPr>
            <w:tcW w:w="4508" w:type="dxa"/>
          </w:tcPr>
          <w:p w14:paraId="5882FA9A" w14:textId="77777777" w:rsidR="00C26B82" w:rsidRPr="0068735D" w:rsidRDefault="00C26B82" w:rsidP="0068735D">
            <w:pPr>
              <w:autoSpaceDE w:val="0"/>
              <w:autoSpaceDN w:val="0"/>
              <w:adjustRightInd w:val="0"/>
              <w:spacing w:line="276" w:lineRule="auto"/>
              <w:ind w:right="5"/>
              <w:rPr>
                <w:rFonts w:ascii="Times New Roman" w:hAnsi="Times New Roman" w:cs="Times New Roman"/>
                <w:b/>
                <w:sz w:val="16"/>
                <w:szCs w:val="16"/>
              </w:rPr>
            </w:pPr>
            <w:r w:rsidRPr="0068735D">
              <w:rPr>
                <w:rFonts w:ascii="Times New Roman" w:hAnsi="Times New Roman" w:cs="Times New Roman"/>
                <w:b/>
                <w:sz w:val="16"/>
                <w:szCs w:val="16"/>
              </w:rPr>
              <w:t>Total</w:t>
            </w:r>
          </w:p>
        </w:tc>
        <w:tc>
          <w:tcPr>
            <w:tcW w:w="4139" w:type="dxa"/>
          </w:tcPr>
          <w:p w14:paraId="33D4C0E9" w14:textId="77777777" w:rsidR="00C26B82" w:rsidRPr="0068735D" w:rsidRDefault="00C26B82" w:rsidP="0068735D">
            <w:pPr>
              <w:autoSpaceDE w:val="0"/>
              <w:autoSpaceDN w:val="0"/>
              <w:adjustRightInd w:val="0"/>
              <w:spacing w:line="276" w:lineRule="auto"/>
              <w:jc w:val="right"/>
              <w:rPr>
                <w:rFonts w:ascii="Times New Roman" w:hAnsi="Times New Roman" w:cs="Times New Roman"/>
                <w:b/>
                <w:sz w:val="16"/>
                <w:szCs w:val="16"/>
              </w:rPr>
            </w:pPr>
            <w:r w:rsidRPr="0068735D">
              <w:rPr>
                <w:rFonts w:ascii="Times New Roman" w:hAnsi="Times New Roman" w:cs="Times New Roman"/>
                <w:b/>
                <w:sz w:val="16"/>
                <w:szCs w:val="16"/>
              </w:rPr>
              <w:t>2 237</w:t>
            </w:r>
          </w:p>
        </w:tc>
      </w:tr>
    </w:tbl>
    <w:p w14:paraId="138DBB0E" w14:textId="77777777" w:rsidR="00C26B82" w:rsidRPr="0068735D" w:rsidRDefault="00C26B82" w:rsidP="0068735D">
      <w:pPr>
        <w:autoSpaceDE w:val="0"/>
        <w:autoSpaceDN w:val="0"/>
        <w:adjustRightInd w:val="0"/>
        <w:spacing w:line="276" w:lineRule="auto"/>
        <w:ind w:right="403"/>
        <w:jc w:val="both"/>
        <w:rPr>
          <w:rFonts w:ascii="Times New Roman" w:hAnsi="Times New Roman"/>
          <w:b/>
        </w:rPr>
      </w:pPr>
    </w:p>
    <w:p w14:paraId="3F4DB591" w14:textId="77777777" w:rsidR="00C26B82" w:rsidRPr="0068735D" w:rsidRDefault="00D60E4C" w:rsidP="0068735D">
      <w:pPr>
        <w:autoSpaceDE w:val="0"/>
        <w:autoSpaceDN w:val="0"/>
        <w:adjustRightInd w:val="0"/>
        <w:spacing w:line="276" w:lineRule="auto"/>
        <w:ind w:right="-22"/>
        <w:jc w:val="both"/>
        <w:rPr>
          <w:rFonts w:ascii="Times New Roman" w:hAnsi="Times New Roman"/>
          <w:b/>
        </w:rPr>
      </w:pPr>
      <w:r w:rsidRPr="0068735D">
        <w:rPr>
          <w:rFonts w:ascii="Times New Roman" w:hAnsi="Times New Roman"/>
          <w:b/>
        </w:rPr>
        <w:t>2.14</w:t>
      </w:r>
      <w:r w:rsidR="00D46C99" w:rsidRPr="0068735D">
        <w:rPr>
          <w:rFonts w:ascii="Times New Roman" w:hAnsi="Times New Roman"/>
          <w:b/>
        </w:rPr>
        <w:t>.3.2</w:t>
      </w:r>
      <w:r w:rsidRPr="0068735D">
        <w:rPr>
          <w:rFonts w:ascii="Times New Roman" w:hAnsi="Times New Roman"/>
          <w:b/>
        </w:rPr>
        <w:t xml:space="preserve"> </w:t>
      </w:r>
      <w:r w:rsidR="00C26B82" w:rsidRPr="0068735D">
        <w:rPr>
          <w:rFonts w:ascii="Times New Roman" w:hAnsi="Times New Roman"/>
          <w:b/>
        </w:rPr>
        <w:t xml:space="preserve">CHALLENGES IN THE PROVISION OF SUSTAINABLE HUMAN </w:t>
      </w:r>
      <w:r w:rsidRPr="0068735D">
        <w:rPr>
          <w:rFonts w:ascii="Times New Roman" w:hAnsi="Times New Roman"/>
          <w:b/>
        </w:rPr>
        <w:t xml:space="preserve">  </w:t>
      </w:r>
      <w:r w:rsidR="00C26B82" w:rsidRPr="0068735D">
        <w:rPr>
          <w:rFonts w:ascii="Times New Roman" w:hAnsi="Times New Roman"/>
          <w:b/>
        </w:rPr>
        <w:t>SETTLEMENTS</w:t>
      </w:r>
    </w:p>
    <w:p w14:paraId="233B5F55" w14:textId="77777777" w:rsidR="00C26B82" w:rsidRPr="0068735D" w:rsidRDefault="00C26B82" w:rsidP="0068735D">
      <w:pPr>
        <w:autoSpaceDE w:val="0"/>
        <w:autoSpaceDN w:val="0"/>
        <w:adjustRightInd w:val="0"/>
        <w:spacing w:line="276" w:lineRule="auto"/>
        <w:ind w:left="-709" w:right="-22"/>
        <w:jc w:val="both"/>
        <w:rPr>
          <w:rFonts w:ascii="Times New Roman" w:hAnsi="Times New Roman"/>
        </w:rPr>
      </w:pPr>
    </w:p>
    <w:p w14:paraId="37C509AF" w14:textId="77777777" w:rsidR="00C26B82" w:rsidRPr="0068735D" w:rsidRDefault="00C26B82" w:rsidP="0068735D">
      <w:pPr>
        <w:numPr>
          <w:ilvl w:val="0"/>
          <w:numId w:val="103"/>
        </w:numPr>
        <w:tabs>
          <w:tab w:val="left" w:pos="8222"/>
        </w:tabs>
        <w:autoSpaceDE w:val="0"/>
        <w:autoSpaceDN w:val="0"/>
        <w:adjustRightInd w:val="0"/>
        <w:spacing w:line="276" w:lineRule="auto"/>
        <w:ind w:left="1134" w:right="-22" w:hanging="567"/>
        <w:contextualSpacing/>
        <w:jc w:val="both"/>
        <w:rPr>
          <w:rFonts w:ascii="Times New Roman" w:hAnsi="Times New Roman"/>
        </w:rPr>
      </w:pPr>
      <w:r w:rsidRPr="0068735D">
        <w:rPr>
          <w:rFonts w:ascii="Times New Roman" w:hAnsi="Times New Roman"/>
        </w:rPr>
        <w:t>Allocation of houses by the Department of Human Settlements does not meet the demand of the municipality.</w:t>
      </w:r>
    </w:p>
    <w:p w14:paraId="1D115532" w14:textId="77777777" w:rsidR="00C26B82" w:rsidRPr="0068735D" w:rsidRDefault="00C26B82" w:rsidP="0068735D">
      <w:pPr>
        <w:numPr>
          <w:ilvl w:val="0"/>
          <w:numId w:val="103"/>
        </w:numPr>
        <w:tabs>
          <w:tab w:val="left" w:pos="8222"/>
        </w:tabs>
        <w:autoSpaceDE w:val="0"/>
        <w:autoSpaceDN w:val="0"/>
        <w:adjustRightInd w:val="0"/>
        <w:spacing w:line="276" w:lineRule="auto"/>
        <w:ind w:left="1134" w:right="-22" w:hanging="567"/>
        <w:contextualSpacing/>
        <w:jc w:val="both"/>
        <w:rPr>
          <w:rFonts w:ascii="Times New Roman" w:hAnsi="Times New Roman"/>
        </w:rPr>
      </w:pPr>
      <w:r w:rsidRPr="0068735D">
        <w:rPr>
          <w:rFonts w:ascii="Times New Roman" w:hAnsi="Times New Roman"/>
        </w:rPr>
        <w:t xml:space="preserve">Monitoring and evaluating the work of housing contractors in order to ensure provision of quality houses. </w:t>
      </w:r>
    </w:p>
    <w:p w14:paraId="3CFE11BE" w14:textId="77777777" w:rsidR="00C26B82" w:rsidRPr="0068735D" w:rsidRDefault="00C26B82" w:rsidP="0068735D">
      <w:pPr>
        <w:numPr>
          <w:ilvl w:val="0"/>
          <w:numId w:val="103"/>
        </w:numPr>
        <w:tabs>
          <w:tab w:val="left" w:pos="8222"/>
        </w:tabs>
        <w:autoSpaceDE w:val="0"/>
        <w:autoSpaceDN w:val="0"/>
        <w:adjustRightInd w:val="0"/>
        <w:spacing w:line="276" w:lineRule="auto"/>
        <w:ind w:left="1134" w:right="-22" w:hanging="567"/>
        <w:contextualSpacing/>
        <w:jc w:val="both"/>
        <w:rPr>
          <w:rFonts w:ascii="Times New Roman" w:hAnsi="Times New Roman"/>
        </w:rPr>
      </w:pPr>
      <w:r w:rsidRPr="0068735D">
        <w:rPr>
          <w:rFonts w:ascii="Times New Roman" w:hAnsi="Times New Roman"/>
        </w:rPr>
        <w:t>Land invasion</w:t>
      </w:r>
    </w:p>
    <w:p w14:paraId="79FB70CC" w14:textId="77777777" w:rsidR="00C26B82" w:rsidRPr="0068735D" w:rsidRDefault="00C26B82" w:rsidP="0068735D">
      <w:pPr>
        <w:numPr>
          <w:ilvl w:val="0"/>
          <w:numId w:val="103"/>
        </w:numPr>
        <w:tabs>
          <w:tab w:val="left" w:pos="8222"/>
        </w:tabs>
        <w:autoSpaceDE w:val="0"/>
        <w:autoSpaceDN w:val="0"/>
        <w:adjustRightInd w:val="0"/>
        <w:spacing w:line="276" w:lineRule="auto"/>
        <w:ind w:left="1134" w:right="-22" w:hanging="567"/>
        <w:contextualSpacing/>
        <w:jc w:val="both"/>
        <w:rPr>
          <w:rFonts w:ascii="Times New Roman" w:hAnsi="Times New Roman"/>
        </w:rPr>
      </w:pPr>
      <w:r w:rsidRPr="0068735D">
        <w:rPr>
          <w:rFonts w:ascii="Times New Roman" w:hAnsi="Times New Roman"/>
        </w:rPr>
        <w:t>Funding constrains for township establishment on land owned by the municipality</w:t>
      </w:r>
    </w:p>
    <w:p w14:paraId="3E234CF4" w14:textId="77777777" w:rsidR="00C26B82" w:rsidRPr="0068735D" w:rsidRDefault="00C26B82" w:rsidP="0068735D">
      <w:pPr>
        <w:numPr>
          <w:ilvl w:val="0"/>
          <w:numId w:val="103"/>
        </w:numPr>
        <w:tabs>
          <w:tab w:val="left" w:pos="8222"/>
        </w:tabs>
        <w:autoSpaceDE w:val="0"/>
        <w:autoSpaceDN w:val="0"/>
        <w:adjustRightInd w:val="0"/>
        <w:spacing w:line="276" w:lineRule="auto"/>
        <w:ind w:left="1134" w:right="-22" w:hanging="567"/>
        <w:contextualSpacing/>
        <w:jc w:val="both"/>
        <w:rPr>
          <w:rFonts w:ascii="Times New Roman" w:hAnsi="Times New Roman"/>
        </w:rPr>
      </w:pPr>
      <w:r w:rsidRPr="0068735D">
        <w:rPr>
          <w:rFonts w:ascii="Times New Roman" w:hAnsi="Times New Roman"/>
        </w:rPr>
        <w:t>Funding constrains to service the new townships</w:t>
      </w:r>
    </w:p>
    <w:p w14:paraId="6B4BF671" w14:textId="77777777" w:rsidR="00C26B82" w:rsidRPr="0068735D" w:rsidRDefault="00C26B82" w:rsidP="0068735D">
      <w:pPr>
        <w:tabs>
          <w:tab w:val="left" w:pos="8222"/>
        </w:tabs>
        <w:spacing w:line="276" w:lineRule="auto"/>
        <w:ind w:right="-22"/>
        <w:jc w:val="both"/>
        <w:rPr>
          <w:rFonts w:ascii="Times New Roman" w:eastAsia="Franklin Gothic Book" w:hAnsi="Times New Roman"/>
          <w:b/>
        </w:rPr>
      </w:pPr>
    </w:p>
    <w:p w14:paraId="5C3A4A08" w14:textId="77777777" w:rsidR="00C26B82" w:rsidRPr="0068735D" w:rsidRDefault="00D60E4C" w:rsidP="0068735D">
      <w:pPr>
        <w:spacing w:line="276" w:lineRule="auto"/>
        <w:ind w:right="-22"/>
        <w:jc w:val="both"/>
        <w:rPr>
          <w:rFonts w:ascii="Times New Roman" w:eastAsia="Franklin Gothic Book" w:hAnsi="Times New Roman"/>
          <w:b/>
        </w:rPr>
      </w:pPr>
      <w:r w:rsidRPr="0068735D">
        <w:rPr>
          <w:rFonts w:ascii="Times New Roman" w:eastAsia="Franklin Gothic Book" w:hAnsi="Times New Roman"/>
          <w:b/>
        </w:rPr>
        <w:t>2.14</w:t>
      </w:r>
      <w:r w:rsidR="00D46C99" w:rsidRPr="0068735D">
        <w:rPr>
          <w:rFonts w:ascii="Times New Roman" w:eastAsia="Franklin Gothic Book" w:hAnsi="Times New Roman"/>
          <w:b/>
        </w:rPr>
        <w:t>.4</w:t>
      </w:r>
      <w:r w:rsidR="00C26B82" w:rsidRPr="0068735D">
        <w:rPr>
          <w:rFonts w:ascii="Times New Roman" w:eastAsia="Franklin Gothic Book" w:hAnsi="Times New Roman"/>
          <w:b/>
        </w:rPr>
        <w:t xml:space="preserve"> TYPES OF DWELLINGS</w:t>
      </w:r>
    </w:p>
    <w:p w14:paraId="4336EDD9" w14:textId="77777777" w:rsidR="00C26B82" w:rsidRPr="0068735D" w:rsidRDefault="00C26B82" w:rsidP="0068735D">
      <w:pPr>
        <w:spacing w:line="276" w:lineRule="auto"/>
        <w:ind w:right="-22"/>
        <w:jc w:val="both"/>
        <w:rPr>
          <w:rFonts w:ascii="Times New Roman" w:eastAsia="Franklin Gothic Book" w:hAnsi="Times New Roman"/>
          <w:b/>
        </w:rPr>
      </w:pPr>
    </w:p>
    <w:tbl>
      <w:tblPr>
        <w:tblStyle w:val="TableGrid4"/>
        <w:tblW w:w="8647" w:type="dxa"/>
        <w:tblInd w:w="-5" w:type="dxa"/>
        <w:tblLook w:val="04A0" w:firstRow="1" w:lastRow="0" w:firstColumn="1" w:lastColumn="0" w:noHBand="0" w:noVBand="1"/>
      </w:tblPr>
      <w:tblGrid>
        <w:gridCol w:w="6804"/>
        <w:gridCol w:w="1843"/>
      </w:tblGrid>
      <w:tr w:rsidR="0069091D" w:rsidRPr="0068735D" w14:paraId="249E5AE6" w14:textId="77777777" w:rsidTr="00C26B82">
        <w:tc>
          <w:tcPr>
            <w:tcW w:w="6804" w:type="dxa"/>
          </w:tcPr>
          <w:p w14:paraId="2D4F689D" w14:textId="77777777" w:rsidR="00C26B82" w:rsidRPr="0068735D" w:rsidRDefault="00C26B82" w:rsidP="0068735D">
            <w:pPr>
              <w:spacing w:line="276" w:lineRule="auto"/>
              <w:ind w:right="403"/>
              <w:jc w:val="center"/>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Types of Dwellings</w:t>
            </w:r>
          </w:p>
        </w:tc>
        <w:tc>
          <w:tcPr>
            <w:tcW w:w="1843" w:type="dxa"/>
          </w:tcPr>
          <w:p w14:paraId="5A6D0D26" w14:textId="77777777" w:rsidR="00C26B82" w:rsidRPr="0068735D" w:rsidRDefault="00C26B82" w:rsidP="0068735D">
            <w:pPr>
              <w:spacing w:line="276" w:lineRule="auto"/>
              <w:ind w:right="403"/>
              <w:jc w:val="center"/>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Number</w:t>
            </w:r>
          </w:p>
        </w:tc>
      </w:tr>
      <w:tr w:rsidR="0069091D" w:rsidRPr="0068735D" w14:paraId="566D870B" w14:textId="77777777" w:rsidTr="00C26B82">
        <w:tc>
          <w:tcPr>
            <w:tcW w:w="6804" w:type="dxa"/>
          </w:tcPr>
          <w:p w14:paraId="6A11F934" w14:textId="77777777" w:rsidR="00C26B82" w:rsidRPr="0068735D" w:rsidRDefault="00C26B82" w:rsidP="0068735D">
            <w:pPr>
              <w:spacing w:line="276" w:lineRule="auto"/>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House or brick/concrete block-structure on a single stand</w:t>
            </w:r>
          </w:p>
        </w:tc>
        <w:tc>
          <w:tcPr>
            <w:tcW w:w="1843" w:type="dxa"/>
          </w:tcPr>
          <w:p w14:paraId="4E921CF3" w14:textId="77777777" w:rsidR="00C26B82" w:rsidRPr="0068735D" w:rsidRDefault="00C26B82" w:rsidP="0068735D">
            <w:pPr>
              <w:spacing w:line="276" w:lineRule="auto"/>
              <w:ind w:right="-108"/>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22 643</w:t>
            </w:r>
          </w:p>
        </w:tc>
      </w:tr>
      <w:tr w:rsidR="0069091D" w:rsidRPr="0068735D" w14:paraId="47D9BA3C" w14:textId="77777777" w:rsidTr="00C26B82">
        <w:tc>
          <w:tcPr>
            <w:tcW w:w="6804" w:type="dxa"/>
          </w:tcPr>
          <w:p w14:paraId="42E298FF" w14:textId="77777777" w:rsidR="00C26B82" w:rsidRPr="0068735D" w:rsidRDefault="00C26B82" w:rsidP="0068735D">
            <w:pPr>
              <w:spacing w:line="276" w:lineRule="auto"/>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Traditional dwelling/hut/structure made of traditional material</w:t>
            </w:r>
          </w:p>
        </w:tc>
        <w:tc>
          <w:tcPr>
            <w:tcW w:w="1843" w:type="dxa"/>
          </w:tcPr>
          <w:p w14:paraId="0A144CFA" w14:textId="77777777" w:rsidR="00C26B82" w:rsidRPr="0068735D" w:rsidRDefault="00C26B82" w:rsidP="0068735D">
            <w:pPr>
              <w:spacing w:line="276" w:lineRule="auto"/>
              <w:ind w:right="-108"/>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911</w:t>
            </w:r>
          </w:p>
        </w:tc>
      </w:tr>
      <w:tr w:rsidR="0069091D" w:rsidRPr="0068735D" w14:paraId="4DFF0A70" w14:textId="77777777" w:rsidTr="00C26B82">
        <w:tc>
          <w:tcPr>
            <w:tcW w:w="6804" w:type="dxa"/>
          </w:tcPr>
          <w:p w14:paraId="06CA581B" w14:textId="77777777" w:rsidR="00C26B82" w:rsidRPr="0068735D" w:rsidRDefault="00C26B82" w:rsidP="0068735D">
            <w:pPr>
              <w:spacing w:line="276" w:lineRule="auto"/>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Flat or apartment in a block of flats</w:t>
            </w:r>
          </w:p>
        </w:tc>
        <w:tc>
          <w:tcPr>
            <w:tcW w:w="1843" w:type="dxa"/>
          </w:tcPr>
          <w:p w14:paraId="1BA2C227" w14:textId="77777777" w:rsidR="00C26B82" w:rsidRPr="0068735D" w:rsidRDefault="00C26B82" w:rsidP="0068735D">
            <w:pPr>
              <w:spacing w:line="276" w:lineRule="auto"/>
              <w:ind w:right="-108"/>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434</w:t>
            </w:r>
          </w:p>
        </w:tc>
      </w:tr>
      <w:tr w:rsidR="0069091D" w:rsidRPr="0068735D" w14:paraId="4EA44CCD" w14:textId="77777777" w:rsidTr="00C26B82">
        <w:tc>
          <w:tcPr>
            <w:tcW w:w="6804" w:type="dxa"/>
          </w:tcPr>
          <w:p w14:paraId="4C405456" w14:textId="77777777" w:rsidR="00C26B82" w:rsidRPr="0068735D" w:rsidRDefault="00C26B82" w:rsidP="0068735D">
            <w:pPr>
              <w:spacing w:line="276" w:lineRule="auto"/>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Cluster house in complex</w:t>
            </w:r>
          </w:p>
        </w:tc>
        <w:tc>
          <w:tcPr>
            <w:tcW w:w="1843" w:type="dxa"/>
          </w:tcPr>
          <w:p w14:paraId="5AF0456D" w14:textId="77777777" w:rsidR="00C26B82" w:rsidRPr="0068735D" w:rsidRDefault="00C26B82" w:rsidP="0068735D">
            <w:pPr>
              <w:spacing w:line="276" w:lineRule="auto"/>
              <w:ind w:right="-108"/>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65</w:t>
            </w:r>
          </w:p>
        </w:tc>
      </w:tr>
      <w:tr w:rsidR="0069091D" w:rsidRPr="0068735D" w14:paraId="2E39AF3F" w14:textId="77777777" w:rsidTr="00C26B82">
        <w:tc>
          <w:tcPr>
            <w:tcW w:w="6804" w:type="dxa"/>
          </w:tcPr>
          <w:p w14:paraId="10232506" w14:textId="77777777" w:rsidR="00C26B82" w:rsidRPr="0068735D" w:rsidRDefault="00C26B82" w:rsidP="0068735D">
            <w:pPr>
              <w:spacing w:line="276" w:lineRule="auto"/>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Townhouse (semi-detached house in a complex)</w:t>
            </w:r>
          </w:p>
        </w:tc>
        <w:tc>
          <w:tcPr>
            <w:tcW w:w="1843" w:type="dxa"/>
          </w:tcPr>
          <w:p w14:paraId="2F5014C6" w14:textId="77777777" w:rsidR="00C26B82" w:rsidRPr="0068735D" w:rsidRDefault="00C26B82" w:rsidP="0068735D">
            <w:pPr>
              <w:spacing w:line="276" w:lineRule="auto"/>
              <w:ind w:right="-108"/>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101</w:t>
            </w:r>
          </w:p>
        </w:tc>
      </w:tr>
      <w:tr w:rsidR="0069091D" w:rsidRPr="0068735D" w14:paraId="5CC82CBE" w14:textId="77777777" w:rsidTr="00C26B82">
        <w:tc>
          <w:tcPr>
            <w:tcW w:w="6804" w:type="dxa"/>
          </w:tcPr>
          <w:p w14:paraId="7604CA04" w14:textId="77777777" w:rsidR="00C26B82" w:rsidRPr="0068735D" w:rsidRDefault="00C26B82" w:rsidP="0068735D">
            <w:pPr>
              <w:spacing w:line="276" w:lineRule="auto"/>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Semi-detached house</w:t>
            </w:r>
          </w:p>
        </w:tc>
        <w:tc>
          <w:tcPr>
            <w:tcW w:w="1843" w:type="dxa"/>
          </w:tcPr>
          <w:p w14:paraId="30C6FC42" w14:textId="77777777" w:rsidR="00C26B82" w:rsidRPr="0068735D" w:rsidRDefault="00C26B82" w:rsidP="0068735D">
            <w:pPr>
              <w:spacing w:line="276" w:lineRule="auto"/>
              <w:ind w:right="-108"/>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41</w:t>
            </w:r>
          </w:p>
        </w:tc>
      </w:tr>
      <w:tr w:rsidR="0069091D" w:rsidRPr="0068735D" w14:paraId="435B6602" w14:textId="77777777" w:rsidTr="00C26B82">
        <w:tc>
          <w:tcPr>
            <w:tcW w:w="6804" w:type="dxa"/>
          </w:tcPr>
          <w:p w14:paraId="06695AC8" w14:textId="77777777" w:rsidR="00C26B82" w:rsidRPr="0068735D" w:rsidRDefault="00C26B82" w:rsidP="0068735D">
            <w:pPr>
              <w:spacing w:line="276" w:lineRule="auto"/>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House/room/flat in backyard</w:t>
            </w:r>
          </w:p>
        </w:tc>
        <w:tc>
          <w:tcPr>
            <w:tcW w:w="1843" w:type="dxa"/>
          </w:tcPr>
          <w:p w14:paraId="12CC5166" w14:textId="77777777" w:rsidR="00C26B82" w:rsidRPr="0068735D" w:rsidRDefault="00C26B82" w:rsidP="0068735D">
            <w:pPr>
              <w:spacing w:line="276" w:lineRule="auto"/>
              <w:ind w:right="-108"/>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323</w:t>
            </w:r>
          </w:p>
        </w:tc>
      </w:tr>
      <w:tr w:rsidR="0069091D" w:rsidRPr="0068735D" w14:paraId="517DD1BA" w14:textId="77777777" w:rsidTr="00C26B82">
        <w:tc>
          <w:tcPr>
            <w:tcW w:w="6804" w:type="dxa"/>
          </w:tcPr>
          <w:p w14:paraId="24653E29" w14:textId="77777777" w:rsidR="00C26B82" w:rsidRPr="0068735D" w:rsidRDefault="00C26B82" w:rsidP="0068735D">
            <w:pPr>
              <w:spacing w:line="276" w:lineRule="auto"/>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Informal dwelling (shack in backyard)</w:t>
            </w:r>
          </w:p>
        </w:tc>
        <w:tc>
          <w:tcPr>
            <w:tcW w:w="1843" w:type="dxa"/>
          </w:tcPr>
          <w:p w14:paraId="5B0E5FCB" w14:textId="77777777" w:rsidR="00C26B82" w:rsidRPr="0068735D" w:rsidRDefault="00C26B82" w:rsidP="0068735D">
            <w:pPr>
              <w:spacing w:line="276" w:lineRule="auto"/>
              <w:ind w:right="-108"/>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2 473</w:t>
            </w:r>
          </w:p>
        </w:tc>
      </w:tr>
      <w:tr w:rsidR="0069091D" w:rsidRPr="0068735D" w14:paraId="20578F45" w14:textId="77777777" w:rsidTr="00C26B82">
        <w:tc>
          <w:tcPr>
            <w:tcW w:w="6804" w:type="dxa"/>
          </w:tcPr>
          <w:p w14:paraId="62E3A462" w14:textId="77777777" w:rsidR="00C26B82" w:rsidRPr="0068735D" w:rsidRDefault="00C26B82" w:rsidP="0068735D">
            <w:pPr>
              <w:spacing w:line="276" w:lineRule="auto"/>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Informal dwelling ( shack not in backyard; e.g. in an informal/squatter settlement or on a farm</w:t>
            </w:r>
          </w:p>
        </w:tc>
        <w:tc>
          <w:tcPr>
            <w:tcW w:w="1843" w:type="dxa"/>
          </w:tcPr>
          <w:p w14:paraId="52263F4F" w14:textId="77777777" w:rsidR="00C26B82" w:rsidRPr="0068735D" w:rsidRDefault="00C26B82" w:rsidP="0068735D">
            <w:pPr>
              <w:spacing w:line="276" w:lineRule="auto"/>
              <w:ind w:right="-108"/>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6 481</w:t>
            </w:r>
          </w:p>
        </w:tc>
      </w:tr>
      <w:tr w:rsidR="0069091D" w:rsidRPr="0068735D" w14:paraId="39E711BD" w14:textId="77777777" w:rsidTr="00C26B82">
        <w:tc>
          <w:tcPr>
            <w:tcW w:w="6804" w:type="dxa"/>
          </w:tcPr>
          <w:p w14:paraId="5A200E2D" w14:textId="77777777" w:rsidR="00C26B82" w:rsidRPr="0068735D" w:rsidRDefault="00C26B82" w:rsidP="0068735D">
            <w:pPr>
              <w:spacing w:line="276" w:lineRule="auto"/>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Room/flatlet on a property or larger dwelling/servants quarters/granny flat</w:t>
            </w:r>
          </w:p>
        </w:tc>
        <w:tc>
          <w:tcPr>
            <w:tcW w:w="1843" w:type="dxa"/>
          </w:tcPr>
          <w:p w14:paraId="1ACCB276" w14:textId="77777777" w:rsidR="00C26B82" w:rsidRPr="0068735D" w:rsidRDefault="00C26B82" w:rsidP="0068735D">
            <w:pPr>
              <w:spacing w:line="276" w:lineRule="auto"/>
              <w:ind w:right="-108"/>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39</w:t>
            </w:r>
          </w:p>
        </w:tc>
      </w:tr>
      <w:tr w:rsidR="0069091D" w:rsidRPr="0068735D" w14:paraId="3353C7FE" w14:textId="77777777" w:rsidTr="00C26B82">
        <w:tc>
          <w:tcPr>
            <w:tcW w:w="6804" w:type="dxa"/>
          </w:tcPr>
          <w:p w14:paraId="70A05454" w14:textId="77777777" w:rsidR="00C26B82" w:rsidRPr="0068735D" w:rsidRDefault="00C26B82" w:rsidP="0068735D">
            <w:pPr>
              <w:spacing w:line="276" w:lineRule="auto"/>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Caravan/tent</w:t>
            </w:r>
          </w:p>
        </w:tc>
        <w:tc>
          <w:tcPr>
            <w:tcW w:w="1843" w:type="dxa"/>
          </w:tcPr>
          <w:p w14:paraId="51CFFE18" w14:textId="77777777" w:rsidR="00C26B82" w:rsidRPr="0068735D" w:rsidRDefault="00C26B82" w:rsidP="0068735D">
            <w:pPr>
              <w:spacing w:line="276" w:lineRule="auto"/>
              <w:ind w:right="-108"/>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10</w:t>
            </w:r>
          </w:p>
        </w:tc>
      </w:tr>
      <w:tr w:rsidR="0069091D" w:rsidRPr="0068735D" w14:paraId="3845182A" w14:textId="77777777" w:rsidTr="00C26B82">
        <w:tc>
          <w:tcPr>
            <w:tcW w:w="6804" w:type="dxa"/>
          </w:tcPr>
          <w:p w14:paraId="302C3CFB" w14:textId="77777777" w:rsidR="00C26B82" w:rsidRPr="0068735D" w:rsidRDefault="00C26B82" w:rsidP="0068735D">
            <w:pPr>
              <w:spacing w:line="276" w:lineRule="auto"/>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Other</w:t>
            </w:r>
          </w:p>
        </w:tc>
        <w:tc>
          <w:tcPr>
            <w:tcW w:w="1843" w:type="dxa"/>
          </w:tcPr>
          <w:p w14:paraId="2C2C3DA1" w14:textId="77777777" w:rsidR="00C26B82" w:rsidRPr="0068735D" w:rsidRDefault="00C26B82" w:rsidP="0068735D">
            <w:pPr>
              <w:spacing w:line="276" w:lineRule="auto"/>
              <w:ind w:right="-108"/>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166</w:t>
            </w:r>
          </w:p>
        </w:tc>
      </w:tr>
      <w:tr w:rsidR="0069091D" w:rsidRPr="0068735D" w14:paraId="15F1DE08" w14:textId="77777777" w:rsidTr="00C26B82">
        <w:tc>
          <w:tcPr>
            <w:tcW w:w="6804" w:type="dxa"/>
          </w:tcPr>
          <w:p w14:paraId="4DBCD275" w14:textId="77777777" w:rsidR="00C26B82" w:rsidRPr="0068735D" w:rsidRDefault="00C26B82" w:rsidP="0068735D">
            <w:pPr>
              <w:spacing w:line="276" w:lineRule="auto"/>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Total</w:t>
            </w:r>
          </w:p>
        </w:tc>
        <w:tc>
          <w:tcPr>
            <w:tcW w:w="1843" w:type="dxa"/>
          </w:tcPr>
          <w:p w14:paraId="5FE2AC1E" w14:textId="77777777" w:rsidR="00C26B82" w:rsidRPr="0068735D" w:rsidRDefault="00C26B82" w:rsidP="0068735D">
            <w:pPr>
              <w:spacing w:line="276" w:lineRule="auto"/>
              <w:ind w:right="-108"/>
              <w:jc w:val="right"/>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33 687</w:t>
            </w:r>
          </w:p>
        </w:tc>
      </w:tr>
    </w:tbl>
    <w:p w14:paraId="7ADF984B" w14:textId="77777777" w:rsidR="00C26B82" w:rsidRPr="0068735D" w:rsidRDefault="00C26B82" w:rsidP="0068735D">
      <w:pPr>
        <w:spacing w:line="276" w:lineRule="auto"/>
        <w:ind w:right="403"/>
        <w:jc w:val="both"/>
        <w:rPr>
          <w:rFonts w:ascii="Times New Roman" w:eastAsia="Franklin Gothic Book" w:hAnsi="Times New Roman"/>
          <w:b/>
        </w:rPr>
      </w:pPr>
      <w:r w:rsidRPr="0068735D">
        <w:rPr>
          <w:rFonts w:ascii="Times New Roman" w:eastAsia="Franklin Gothic Book" w:hAnsi="Times New Roman"/>
          <w:b/>
        </w:rPr>
        <w:t>Source: Statistics South Africa-Census 2011</w:t>
      </w:r>
    </w:p>
    <w:p w14:paraId="6EE268B5" w14:textId="77777777" w:rsidR="00D60E4C" w:rsidRPr="0068735D" w:rsidRDefault="00D60E4C" w:rsidP="0068735D">
      <w:pPr>
        <w:spacing w:line="276" w:lineRule="auto"/>
        <w:ind w:right="403"/>
        <w:jc w:val="both"/>
        <w:rPr>
          <w:rFonts w:ascii="Times New Roman" w:eastAsia="Franklin Gothic Book" w:hAnsi="Times New Roman"/>
          <w:b/>
        </w:rPr>
      </w:pPr>
    </w:p>
    <w:p w14:paraId="7ED7E482" w14:textId="77777777" w:rsidR="00C26B82" w:rsidRPr="0068735D" w:rsidRDefault="00D60E4C" w:rsidP="0068735D">
      <w:pPr>
        <w:tabs>
          <w:tab w:val="left" w:pos="6450"/>
        </w:tabs>
        <w:spacing w:line="276" w:lineRule="auto"/>
        <w:ind w:left="851" w:right="403" w:hanging="851"/>
        <w:jc w:val="both"/>
        <w:rPr>
          <w:rFonts w:ascii="Times New Roman" w:hAnsi="Times New Roman"/>
          <w:b/>
        </w:rPr>
      </w:pPr>
      <w:r w:rsidRPr="0068735D">
        <w:rPr>
          <w:rFonts w:ascii="Times New Roman" w:hAnsi="Times New Roman"/>
          <w:b/>
        </w:rPr>
        <w:t>2.14</w:t>
      </w:r>
      <w:r w:rsidR="00C26B82" w:rsidRPr="0068735D">
        <w:rPr>
          <w:rFonts w:ascii="Times New Roman" w:hAnsi="Times New Roman"/>
          <w:b/>
        </w:rPr>
        <w:t>.5.1 DISTRIBUTION OF HOUSEHOLDS BY TYPE OF DWELLING-1996, 2001, 2011 AND 2016</w:t>
      </w:r>
    </w:p>
    <w:p w14:paraId="3B6639B3" w14:textId="77777777" w:rsidR="00D60E4C" w:rsidRPr="0068735D" w:rsidRDefault="00D60E4C" w:rsidP="0068735D">
      <w:pPr>
        <w:tabs>
          <w:tab w:val="left" w:pos="6450"/>
        </w:tabs>
        <w:spacing w:line="276" w:lineRule="auto"/>
        <w:ind w:left="851" w:right="403" w:hanging="851"/>
        <w:jc w:val="both"/>
        <w:rPr>
          <w:rFonts w:ascii="Times New Roman" w:hAnsi="Times New Roman"/>
          <w:b/>
        </w:rPr>
      </w:pPr>
    </w:p>
    <w:tbl>
      <w:tblPr>
        <w:tblStyle w:val="TableGrid5"/>
        <w:tblW w:w="8615" w:type="dxa"/>
        <w:tblLook w:val="04A0" w:firstRow="1" w:lastRow="0" w:firstColumn="1" w:lastColumn="0" w:noHBand="0" w:noVBand="1"/>
      </w:tblPr>
      <w:tblGrid>
        <w:gridCol w:w="846"/>
        <w:gridCol w:w="712"/>
        <w:gridCol w:w="792"/>
        <w:gridCol w:w="711"/>
        <w:gridCol w:w="711"/>
        <w:gridCol w:w="711"/>
        <w:gridCol w:w="711"/>
        <w:gridCol w:w="711"/>
        <w:gridCol w:w="711"/>
        <w:gridCol w:w="711"/>
        <w:gridCol w:w="711"/>
        <w:gridCol w:w="577"/>
      </w:tblGrid>
      <w:tr w:rsidR="0069091D" w:rsidRPr="0068735D" w14:paraId="3EA8C0C6" w14:textId="77777777" w:rsidTr="00C26B82">
        <w:tc>
          <w:tcPr>
            <w:tcW w:w="3061" w:type="dxa"/>
            <w:gridSpan w:val="4"/>
          </w:tcPr>
          <w:p w14:paraId="5BC06636" w14:textId="77777777" w:rsidR="00C26B82" w:rsidRPr="0068735D" w:rsidRDefault="00C26B82" w:rsidP="0068735D">
            <w:pPr>
              <w:tabs>
                <w:tab w:val="left" w:pos="6450"/>
              </w:tabs>
              <w:spacing w:line="276" w:lineRule="auto"/>
              <w:ind w:right="-11"/>
              <w:jc w:val="center"/>
              <w:rPr>
                <w:rFonts w:ascii="Times New Roman" w:hAnsi="Times New Roman" w:cs="Times New Roman"/>
                <w:b/>
                <w:sz w:val="16"/>
                <w:szCs w:val="16"/>
              </w:rPr>
            </w:pPr>
            <w:r w:rsidRPr="0068735D">
              <w:rPr>
                <w:rFonts w:ascii="Times New Roman" w:hAnsi="Times New Roman" w:cs="Times New Roman"/>
                <w:b/>
                <w:sz w:val="16"/>
                <w:szCs w:val="16"/>
              </w:rPr>
              <w:t>Formal</w:t>
            </w:r>
          </w:p>
        </w:tc>
        <w:tc>
          <w:tcPr>
            <w:tcW w:w="2844" w:type="dxa"/>
            <w:gridSpan w:val="4"/>
          </w:tcPr>
          <w:p w14:paraId="7F1E0BD1" w14:textId="77777777" w:rsidR="00C26B82" w:rsidRPr="0068735D" w:rsidRDefault="00C26B82" w:rsidP="0068735D">
            <w:pPr>
              <w:tabs>
                <w:tab w:val="left" w:pos="6450"/>
              </w:tabs>
              <w:spacing w:line="276" w:lineRule="auto"/>
              <w:ind w:right="-11"/>
              <w:jc w:val="center"/>
              <w:rPr>
                <w:rFonts w:ascii="Times New Roman" w:hAnsi="Times New Roman" w:cs="Times New Roman"/>
                <w:b/>
                <w:sz w:val="16"/>
                <w:szCs w:val="16"/>
              </w:rPr>
            </w:pPr>
            <w:r w:rsidRPr="0068735D">
              <w:rPr>
                <w:rFonts w:ascii="Times New Roman" w:hAnsi="Times New Roman" w:cs="Times New Roman"/>
                <w:b/>
                <w:sz w:val="16"/>
                <w:szCs w:val="16"/>
              </w:rPr>
              <w:t>Traditional</w:t>
            </w:r>
          </w:p>
        </w:tc>
        <w:tc>
          <w:tcPr>
            <w:tcW w:w="2710" w:type="dxa"/>
            <w:gridSpan w:val="4"/>
          </w:tcPr>
          <w:p w14:paraId="3EB847D6" w14:textId="77777777" w:rsidR="00C26B82" w:rsidRPr="0068735D" w:rsidRDefault="00C26B82" w:rsidP="0068735D">
            <w:pPr>
              <w:tabs>
                <w:tab w:val="center" w:pos="1252"/>
                <w:tab w:val="right" w:pos="2505"/>
                <w:tab w:val="left" w:pos="6450"/>
              </w:tabs>
              <w:spacing w:line="276" w:lineRule="auto"/>
              <w:ind w:right="-11"/>
              <w:rPr>
                <w:rFonts w:ascii="Times New Roman" w:hAnsi="Times New Roman" w:cs="Times New Roman"/>
                <w:b/>
                <w:sz w:val="16"/>
                <w:szCs w:val="16"/>
              </w:rPr>
            </w:pPr>
            <w:r w:rsidRPr="0068735D">
              <w:rPr>
                <w:rFonts w:ascii="Times New Roman" w:hAnsi="Times New Roman" w:cs="Times New Roman"/>
                <w:b/>
                <w:sz w:val="16"/>
                <w:szCs w:val="16"/>
              </w:rPr>
              <w:tab/>
              <w:t>Informal</w:t>
            </w:r>
            <w:r w:rsidRPr="0068735D">
              <w:rPr>
                <w:rFonts w:ascii="Times New Roman" w:hAnsi="Times New Roman" w:cs="Times New Roman"/>
                <w:b/>
                <w:sz w:val="16"/>
                <w:szCs w:val="16"/>
              </w:rPr>
              <w:tab/>
            </w:r>
          </w:p>
        </w:tc>
      </w:tr>
      <w:tr w:rsidR="0069091D" w:rsidRPr="0068735D" w14:paraId="0D905CEA" w14:textId="77777777" w:rsidTr="00C26B82">
        <w:tc>
          <w:tcPr>
            <w:tcW w:w="846" w:type="dxa"/>
          </w:tcPr>
          <w:p w14:paraId="6AF83236" w14:textId="77777777" w:rsidR="00C26B82" w:rsidRPr="0068735D" w:rsidRDefault="00C26B82" w:rsidP="0068735D">
            <w:pPr>
              <w:tabs>
                <w:tab w:val="left" w:pos="6450"/>
              </w:tabs>
              <w:spacing w:line="276" w:lineRule="auto"/>
              <w:jc w:val="both"/>
              <w:rPr>
                <w:rFonts w:ascii="Times New Roman" w:hAnsi="Times New Roman" w:cs="Times New Roman"/>
                <w:b/>
                <w:sz w:val="16"/>
                <w:szCs w:val="16"/>
              </w:rPr>
            </w:pPr>
            <w:r w:rsidRPr="0068735D">
              <w:rPr>
                <w:rFonts w:ascii="Times New Roman" w:hAnsi="Times New Roman" w:cs="Times New Roman"/>
                <w:b/>
                <w:sz w:val="16"/>
                <w:szCs w:val="16"/>
              </w:rPr>
              <w:t>1996</w:t>
            </w:r>
          </w:p>
        </w:tc>
        <w:tc>
          <w:tcPr>
            <w:tcW w:w="712" w:type="dxa"/>
          </w:tcPr>
          <w:p w14:paraId="4EAB29FE" w14:textId="77777777" w:rsidR="00C26B82" w:rsidRPr="0068735D" w:rsidRDefault="00C26B82" w:rsidP="0068735D">
            <w:pPr>
              <w:tabs>
                <w:tab w:val="left" w:pos="6450"/>
              </w:tabs>
              <w:spacing w:line="276" w:lineRule="auto"/>
              <w:jc w:val="both"/>
              <w:rPr>
                <w:rFonts w:ascii="Times New Roman" w:hAnsi="Times New Roman" w:cs="Times New Roman"/>
                <w:b/>
                <w:sz w:val="16"/>
                <w:szCs w:val="16"/>
              </w:rPr>
            </w:pPr>
            <w:r w:rsidRPr="0068735D">
              <w:rPr>
                <w:rFonts w:ascii="Times New Roman" w:hAnsi="Times New Roman" w:cs="Times New Roman"/>
                <w:b/>
                <w:sz w:val="16"/>
                <w:szCs w:val="16"/>
              </w:rPr>
              <w:t>2001</w:t>
            </w:r>
          </w:p>
        </w:tc>
        <w:tc>
          <w:tcPr>
            <w:tcW w:w="792" w:type="dxa"/>
          </w:tcPr>
          <w:p w14:paraId="1776D02A" w14:textId="77777777" w:rsidR="00C26B82" w:rsidRPr="0068735D" w:rsidRDefault="00C26B82" w:rsidP="0068735D">
            <w:pPr>
              <w:tabs>
                <w:tab w:val="left" w:pos="6450"/>
              </w:tabs>
              <w:spacing w:line="276" w:lineRule="auto"/>
              <w:jc w:val="both"/>
              <w:rPr>
                <w:rFonts w:ascii="Times New Roman" w:hAnsi="Times New Roman" w:cs="Times New Roman"/>
                <w:b/>
                <w:sz w:val="16"/>
                <w:szCs w:val="16"/>
              </w:rPr>
            </w:pPr>
            <w:r w:rsidRPr="0068735D">
              <w:rPr>
                <w:rFonts w:ascii="Times New Roman" w:hAnsi="Times New Roman" w:cs="Times New Roman"/>
                <w:b/>
                <w:sz w:val="16"/>
                <w:szCs w:val="16"/>
              </w:rPr>
              <w:t>2011</w:t>
            </w:r>
          </w:p>
        </w:tc>
        <w:tc>
          <w:tcPr>
            <w:tcW w:w="711" w:type="dxa"/>
          </w:tcPr>
          <w:p w14:paraId="441C9B66" w14:textId="77777777" w:rsidR="00C26B82" w:rsidRPr="0068735D" w:rsidRDefault="00C26B82" w:rsidP="0068735D">
            <w:pPr>
              <w:tabs>
                <w:tab w:val="left" w:pos="6450"/>
              </w:tabs>
              <w:spacing w:line="276" w:lineRule="auto"/>
              <w:jc w:val="both"/>
              <w:rPr>
                <w:rFonts w:ascii="Times New Roman" w:hAnsi="Times New Roman" w:cs="Times New Roman"/>
                <w:b/>
                <w:sz w:val="16"/>
                <w:szCs w:val="16"/>
              </w:rPr>
            </w:pPr>
            <w:r w:rsidRPr="0068735D">
              <w:rPr>
                <w:rFonts w:ascii="Times New Roman" w:hAnsi="Times New Roman" w:cs="Times New Roman"/>
                <w:b/>
                <w:sz w:val="16"/>
                <w:szCs w:val="16"/>
              </w:rPr>
              <w:t>2016</w:t>
            </w:r>
          </w:p>
        </w:tc>
        <w:tc>
          <w:tcPr>
            <w:tcW w:w="711" w:type="dxa"/>
          </w:tcPr>
          <w:p w14:paraId="18825E1E" w14:textId="77777777" w:rsidR="00C26B82" w:rsidRPr="0068735D" w:rsidRDefault="00C26B82" w:rsidP="0068735D">
            <w:pPr>
              <w:tabs>
                <w:tab w:val="left" w:pos="6450"/>
              </w:tabs>
              <w:spacing w:line="276" w:lineRule="auto"/>
              <w:jc w:val="both"/>
              <w:rPr>
                <w:rFonts w:ascii="Times New Roman" w:hAnsi="Times New Roman" w:cs="Times New Roman"/>
                <w:b/>
                <w:sz w:val="16"/>
                <w:szCs w:val="16"/>
              </w:rPr>
            </w:pPr>
            <w:r w:rsidRPr="0068735D">
              <w:rPr>
                <w:rFonts w:ascii="Times New Roman" w:hAnsi="Times New Roman" w:cs="Times New Roman"/>
                <w:b/>
                <w:sz w:val="16"/>
                <w:szCs w:val="16"/>
              </w:rPr>
              <w:t>1996</w:t>
            </w:r>
          </w:p>
        </w:tc>
        <w:tc>
          <w:tcPr>
            <w:tcW w:w="711" w:type="dxa"/>
          </w:tcPr>
          <w:p w14:paraId="5C615201" w14:textId="77777777" w:rsidR="00C26B82" w:rsidRPr="0068735D" w:rsidRDefault="00C26B82" w:rsidP="0068735D">
            <w:pPr>
              <w:tabs>
                <w:tab w:val="left" w:pos="6450"/>
              </w:tabs>
              <w:spacing w:line="276" w:lineRule="auto"/>
              <w:jc w:val="both"/>
              <w:rPr>
                <w:rFonts w:ascii="Times New Roman" w:hAnsi="Times New Roman" w:cs="Times New Roman"/>
                <w:b/>
                <w:sz w:val="16"/>
                <w:szCs w:val="16"/>
              </w:rPr>
            </w:pPr>
            <w:r w:rsidRPr="0068735D">
              <w:rPr>
                <w:rFonts w:ascii="Times New Roman" w:hAnsi="Times New Roman" w:cs="Times New Roman"/>
                <w:b/>
                <w:sz w:val="16"/>
                <w:szCs w:val="16"/>
              </w:rPr>
              <w:t>2001</w:t>
            </w:r>
          </w:p>
        </w:tc>
        <w:tc>
          <w:tcPr>
            <w:tcW w:w="711" w:type="dxa"/>
          </w:tcPr>
          <w:p w14:paraId="1C93D78B" w14:textId="77777777" w:rsidR="00C26B82" w:rsidRPr="0068735D" w:rsidRDefault="00C26B82" w:rsidP="0068735D">
            <w:pPr>
              <w:tabs>
                <w:tab w:val="left" w:pos="6450"/>
              </w:tabs>
              <w:spacing w:line="276" w:lineRule="auto"/>
              <w:jc w:val="both"/>
              <w:rPr>
                <w:rFonts w:ascii="Times New Roman" w:hAnsi="Times New Roman" w:cs="Times New Roman"/>
                <w:b/>
                <w:sz w:val="16"/>
                <w:szCs w:val="16"/>
              </w:rPr>
            </w:pPr>
            <w:r w:rsidRPr="0068735D">
              <w:rPr>
                <w:rFonts w:ascii="Times New Roman" w:hAnsi="Times New Roman" w:cs="Times New Roman"/>
                <w:b/>
                <w:sz w:val="16"/>
                <w:szCs w:val="16"/>
              </w:rPr>
              <w:t>2011</w:t>
            </w:r>
          </w:p>
        </w:tc>
        <w:tc>
          <w:tcPr>
            <w:tcW w:w="711" w:type="dxa"/>
          </w:tcPr>
          <w:p w14:paraId="6EC0A78A" w14:textId="77777777" w:rsidR="00C26B82" w:rsidRPr="0068735D" w:rsidRDefault="00C26B82" w:rsidP="0068735D">
            <w:pPr>
              <w:tabs>
                <w:tab w:val="left" w:pos="6450"/>
              </w:tabs>
              <w:spacing w:line="276" w:lineRule="auto"/>
              <w:jc w:val="both"/>
              <w:rPr>
                <w:rFonts w:ascii="Times New Roman" w:hAnsi="Times New Roman" w:cs="Times New Roman"/>
                <w:b/>
                <w:sz w:val="16"/>
                <w:szCs w:val="16"/>
              </w:rPr>
            </w:pPr>
            <w:r w:rsidRPr="0068735D">
              <w:rPr>
                <w:rFonts w:ascii="Times New Roman" w:hAnsi="Times New Roman" w:cs="Times New Roman"/>
                <w:b/>
                <w:sz w:val="16"/>
                <w:szCs w:val="16"/>
              </w:rPr>
              <w:t>2016</w:t>
            </w:r>
          </w:p>
        </w:tc>
        <w:tc>
          <w:tcPr>
            <w:tcW w:w="711" w:type="dxa"/>
          </w:tcPr>
          <w:p w14:paraId="6FE8543D" w14:textId="77777777" w:rsidR="00C26B82" w:rsidRPr="0068735D" w:rsidRDefault="00C26B82" w:rsidP="0068735D">
            <w:pPr>
              <w:tabs>
                <w:tab w:val="left" w:pos="6450"/>
              </w:tabs>
              <w:spacing w:line="276" w:lineRule="auto"/>
              <w:jc w:val="both"/>
              <w:rPr>
                <w:rFonts w:ascii="Times New Roman" w:hAnsi="Times New Roman" w:cs="Times New Roman"/>
                <w:b/>
                <w:sz w:val="16"/>
                <w:szCs w:val="16"/>
              </w:rPr>
            </w:pPr>
            <w:r w:rsidRPr="0068735D">
              <w:rPr>
                <w:rFonts w:ascii="Times New Roman" w:hAnsi="Times New Roman" w:cs="Times New Roman"/>
                <w:b/>
                <w:sz w:val="16"/>
                <w:szCs w:val="16"/>
              </w:rPr>
              <w:t>1996</w:t>
            </w:r>
          </w:p>
        </w:tc>
        <w:tc>
          <w:tcPr>
            <w:tcW w:w="711" w:type="dxa"/>
          </w:tcPr>
          <w:p w14:paraId="3EF492C9" w14:textId="77777777" w:rsidR="00C26B82" w:rsidRPr="0068735D" w:rsidRDefault="00C26B82" w:rsidP="0068735D">
            <w:pPr>
              <w:tabs>
                <w:tab w:val="left" w:pos="6450"/>
              </w:tabs>
              <w:spacing w:line="276" w:lineRule="auto"/>
              <w:jc w:val="both"/>
              <w:rPr>
                <w:rFonts w:ascii="Times New Roman" w:hAnsi="Times New Roman" w:cs="Times New Roman"/>
                <w:b/>
                <w:sz w:val="16"/>
                <w:szCs w:val="16"/>
              </w:rPr>
            </w:pPr>
            <w:r w:rsidRPr="0068735D">
              <w:rPr>
                <w:rFonts w:ascii="Times New Roman" w:hAnsi="Times New Roman" w:cs="Times New Roman"/>
                <w:b/>
                <w:sz w:val="16"/>
                <w:szCs w:val="16"/>
              </w:rPr>
              <w:t>2001</w:t>
            </w:r>
          </w:p>
        </w:tc>
        <w:tc>
          <w:tcPr>
            <w:tcW w:w="711" w:type="dxa"/>
          </w:tcPr>
          <w:p w14:paraId="47AFEEC7" w14:textId="77777777" w:rsidR="00C26B82" w:rsidRPr="0068735D" w:rsidRDefault="00C26B82" w:rsidP="0068735D">
            <w:pPr>
              <w:tabs>
                <w:tab w:val="left" w:pos="6450"/>
              </w:tabs>
              <w:spacing w:line="276" w:lineRule="auto"/>
              <w:jc w:val="both"/>
              <w:rPr>
                <w:rFonts w:ascii="Times New Roman" w:hAnsi="Times New Roman" w:cs="Times New Roman"/>
                <w:b/>
                <w:sz w:val="16"/>
                <w:szCs w:val="16"/>
              </w:rPr>
            </w:pPr>
            <w:r w:rsidRPr="0068735D">
              <w:rPr>
                <w:rFonts w:ascii="Times New Roman" w:hAnsi="Times New Roman" w:cs="Times New Roman"/>
                <w:b/>
                <w:sz w:val="16"/>
                <w:szCs w:val="16"/>
              </w:rPr>
              <w:t>2011</w:t>
            </w:r>
          </w:p>
        </w:tc>
        <w:tc>
          <w:tcPr>
            <w:tcW w:w="577" w:type="dxa"/>
          </w:tcPr>
          <w:p w14:paraId="43682641" w14:textId="77777777" w:rsidR="00C26B82" w:rsidRPr="0068735D" w:rsidRDefault="00C26B82" w:rsidP="0068735D">
            <w:pPr>
              <w:tabs>
                <w:tab w:val="left" w:pos="6450"/>
              </w:tabs>
              <w:spacing w:line="276" w:lineRule="auto"/>
              <w:jc w:val="both"/>
              <w:rPr>
                <w:rFonts w:ascii="Times New Roman" w:hAnsi="Times New Roman" w:cs="Times New Roman"/>
                <w:b/>
                <w:sz w:val="16"/>
                <w:szCs w:val="16"/>
              </w:rPr>
            </w:pPr>
            <w:r w:rsidRPr="0068735D">
              <w:rPr>
                <w:rFonts w:ascii="Times New Roman" w:hAnsi="Times New Roman" w:cs="Times New Roman"/>
                <w:b/>
                <w:sz w:val="16"/>
                <w:szCs w:val="16"/>
              </w:rPr>
              <w:t>2016</w:t>
            </w:r>
          </w:p>
        </w:tc>
      </w:tr>
      <w:tr w:rsidR="0069091D" w:rsidRPr="0068735D" w14:paraId="37759B75" w14:textId="77777777" w:rsidTr="00C26B82">
        <w:tc>
          <w:tcPr>
            <w:tcW w:w="846" w:type="dxa"/>
          </w:tcPr>
          <w:p w14:paraId="7649338D"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12 585</w:t>
            </w:r>
          </w:p>
        </w:tc>
        <w:tc>
          <w:tcPr>
            <w:tcW w:w="712" w:type="dxa"/>
          </w:tcPr>
          <w:p w14:paraId="714BB16A"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15 321</w:t>
            </w:r>
          </w:p>
        </w:tc>
        <w:tc>
          <w:tcPr>
            <w:tcW w:w="792" w:type="dxa"/>
          </w:tcPr>
          <w:p w14:paraId="7FE21FD2"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23 645</w:t>
            </w:r>
          </w:p>
        </w:tc>
        <w:tc>
          <w:tcPr>
            <w:tcW w:w="711" w:type="dxa"/>
          </w:tcPr>
          <w:p w14:paraId="20EBC649"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28 903</w:t>
            </w:r>
          </w:p>
        </w:tc>
        <w:tc>
          <w:tcPr>
            <w:tcW w:w="711" w:type="dxa"/>
          </w:tcPr>
          <w:p w14:paraId="10228FE7"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4 966</w:t>
            </w:r>
          </w:p>
        </w:tc>
        <w:tc>
          <w:tcPr>
            <w:tcW w:w="711" w:type="dxa"/>
          </w:tcPr>
          <w:p w14:paraId="18F738EF"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4 023</w:t>
            </w:r>
          </w:p>
        </w:tc>
        <w:tc>
          <w:tcPr>
            <w:tcW w:w="711" w:type="dxa"/>
          </w:tcPr>
          <w:p w14:paraId="5F4FDC26"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911</w:t>
            </w:r>
          </w:p>
        </w:tc>
        <w:tc>
          <w:tcPr>
            <w:tcW w:w="711" w:type="dxa"/>
          </w:tcPr>
          <w:p w14:paraId="15BD87E8"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p>
        </w:tc>
        <w:tc>
          <w:tcPr>
            <w:tcW w:w="711" w:type="dxa"/>
          </w:tcPr>
          <w:p w14:paraId="23138A8D"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8 310</w:t>
            </w:r>
          </w:p>
        </w:tc>
        <w:tc>
          <w:tcPr>
            <w:tcW w:w="711" w:type="dxa"/>
          </w:tcPr>
          <w:p w14:paraId="3FB710B3"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13 357</w:t>
            </w:r>
          </w:p>
        </w:tc>
        <w:tc>
          <w:tcPr>
            <w:tcW w:w="711" w:type="dxa"/>
          </w:tcPr>
          <w:p w14:paraId="6D0875D2"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8 954</w:t>
            </w:r>
          </w:p>
        </w:tc>
        <w:tc>
          <w:tcPr>
            <w:tcW w:w="577" w:type="dxa"/>
          </w:tcPr>
          <w:p w14:paraId="789CEE79"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p>
        </w:tc>
      </w:tr>
    </w:tbl>
    <w:p w14:paraId="35D9A8F4" w14:textId="77777777" w:rsidR="00D60E4C" w:rsidRPr="0068735D" w:rsidRDefault="00C26B82" w:rsidP="0068735D">
      <w:pPr>
        <w:tabs>
          <w:tab w:val="left" w:pos="7365"/>
        </w:tabs>
        <w:spacing w:line="276" w:lineRule="auto"/>
        <w:ind w:right="403"/>
        <w:jc w:val="both"/>
        <w:rPr>
          <w:rFonts w:ascii="Times New Roman" w:hAnsi="Times New Roman"/>
          <w:b/>
        </w:rPr>
      </w:pPr>
      <w:r w:rsidRPr="0068735D">
        <w:rPr>
          <w:rFonts w:ascii="Times New Roman" w:hAnsi="Times New Roman"/>
          <w:b/>
        </w:rPr>
        <w:t>Source: Statistics South Africa-Community Survey 2016</w:t>
      </w:r>
    </w:p>
    <w:p w14:paraId="7A335D1F" w14:textId="77777777" w:rsidR="00D60E4C" w:rsidRPr="0068735D" w:rsidRDefault="00D60E4C" w:rsidP="0068735D">
      <w:pPr>
        <w:tabs>
          <w:tab w:val="left" w:pos="7365"/>
        </w:tabs>
        <w:spacing w:line="276" w:lineRule="auto"/>
        <w:ind w:right="403"/>
        <w:jc w:val="both"/>
        <w:rPr>
          <w:rFonts w:ascii="Times New Roman" w:hAnsi="Times New Roman"/>
          <w:b/>
        </w:rPr>
      </w:pPr>
    </w:p>
    <w:p w14:paraId="1F886F37" w14:textId="77777777" w:rsidR="00C26B82" w:rsidRPr="0068735D" w:rsidRDefault="00C26B82" w:rsidP="0068735D">
      <w:pPr>
        <w:tabs>
          <w:tab w:val="left" w:pos="7365"/>
        </w:tabs>
        <w:spacing w:line="276" w:lineRule="auto"/>
        <w:ind w:right="403"/>
        <w:jc w:val="both"/>
        <w:rPr>
          <w:rFonts w:ascii="Times New Roman" w:hAnsi="Times New Roman"/>
          <w:b/>
        </w:rPr>
      </w:pPr>
      <w:r w:rsidRPr="0068735D">
        <w:rPr>
          <w:rFonts w:ascii="Times New Roman" w:hAnsi="Times New Roman"/>
          <w:b/>
        </w:rPr>
        <w:tab/>
      </w:r>
    </w:p>
    <w:p w14:paraId="501F5BAF" w14:textId="77777777" w:rsidR="00C26B82" w:rsidRPr="0068735D" w:rsidRDefault="00C26B82" w:rsidP="0068735D">
      <w:pPr>
        <w:tabs>
          <w:tab w:val="left" w:pos="6450"/>
        </w:tabs>
        <w:spacing w:line="276" w:lineRule="auto"/>
        <w:ind w:right="403"/>
        <w:jc w:val="both"/>
        <w:rPr>
          <w:rFonts w:ascii="Times New Roman" w:hAnsi="Times New Roman"/>
          <w:b/>
        </w:rPr>
      </w:pPr>
    </w:p>
    <w:p w14:paraId="5E0D2615" w14:textId="77777777" w:rsidR="00C26B82" w:rsidRPr="0068735D" w:rsidRDefault="00D60E4C" w:rsidP="0068735D">
      <w:pPr>
        <w:tabs>
          <w:tab w:val="left" w:pos="6450"/>
        </w:tabs>
        <w:spacing w:line="276" w:lineRule="auto"/>
        <w:ind w:right="403"/>
        <w:jc w:val="both"/>
        <w:rPr>
          <w:rFonts w:ascii="Times New Roman" w:hAnsi="Times New Roman"/>
          <w:b/>
        </w:rPr>
      </w:pPr>
      <w:r w:rsidRPr="0068735D">
        <w:rPr>
          <w:rFonts w:ascii="Times New Roman" w:hAnsi="Times New Roman"/>
          <w:b/>
        </w:rPr>
        <w:t>2.14</w:t>
      </w:r>
      <w:r w:rsidR="00C26B82" w:rsidRPr="0068735D">
        <w:rPr>
          <w:rFonts w:ascii="Times New Roman" w:hAnsi="Times New Roman"/>
          <w:b/>
        </w:rPr>
        <w:t>.5.2 AVERAGE HOUSEHOLD SIZE-1996, 2001, 2011 AND 2016</w:t>
      </w:r>
    </w:p>
    <w:p w14:paraId="397AE7D8" w14:textId="77777777" w:rsidR="00D60E4C" w:rsidRPr="0068735D" w:rsidRDefault="00D60E4C" w:rsidP="0068735D">
      <w:pPr>
        <w:tabs>
          <w:tab w:val="left" w:pos="6450"/>
        </w:tabs>
        <w:spacing w:line="276" w:lineRule="auto"/>
        <w:ind w:right="403"/>
        <w:jc w:val="both"/>
        <w:rPr>
          <w:rFonts w:ascii="Times New Roman" w:hAnsi="Times New Roman"/>
          <w:b/>
        </w:rPr>
      </w:pPr>
    </w:p>
    <w:tbl>
      <w:tblPr>
        <w:tblStyle w:val="TableGrid5"/>
        <w:tblW w:w="8647" w:type="dxa"/>
        <w:tblInd w:w="-5" w:type="dxa"/>
        <w:tblLayout w:type="fixed"/>
        <w:tblLook w:val="04A0" w:firstRow="1" w:lastRow="0" w:firstColumn="1" w:lastColumn="0" w:noHBand="0" w:noVBand="1"/>
      </w:tblPr>
      <w:tblGrid>
        <w:gridCol w:w="851"/>
        <w:gridCol w:w="850"/>
        <w:gridCol w:w="851"/>
        <w:gridCol w:w="850"/>
        <w:gridCol w:w="709"/>
        <w:gridCol w:w="851"/>
        <w:gridCol w:w="708"/>
        <w:gridCol w:w="709"/>
        <w:gridCol w:w="567"/>
        <w:gridCol w:w="567"/>
        <w:gridCol w:w="567"/>
        <w:gridCol w:w="567"/>
      </w:tblGrid>
      <w:tr w:rsidR="0069091D" w:rsidRPr="0068735D" w14:paraId="3E69778E" w14:textId="77777777" w:rsidTr="00C26B82">
        <w:tc>
          <w:tcPr>
            <w:tcW w:w="3402" w:type="dxa"/>
            <w:gridSpan w:val="4"/>
          </w:tcPr>
          <w:p w14:paraId="3B1D18BE" w14:textId="77777777" w:rsidR="00C26B82" w:rsidRPr="0068735D" w:rsidRDefault="00C26B82" w:rsidP="0068735D">
            <w:pPr>
              <w:tabs>
                <w:tab w:val="left" w:pos="496"/>
                <w:tab w:val="center" w:pos="1509"/>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Total Household Population</w:t>
            </w:r>
          </w:p>
        </w:tc>
        <w:tc>
          <w:tcPr>
            <w:tcW w:w="2977" w:type="dxa"/>
            <w:gridSpan w:val="4"/>
          </w:tcPr>
          <w:p w14:paraId="664B119B"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Number of Households</w:t>
            </w:r>
          </w:p>
        </w:tc>
        <w:tc>
          <w:tcPr>
            <w:tcW w:w="2268" w:type="dxa"/>
            <w:gridSpan w:val="4"/>
          </w:tcPr>
          <w:p w14:paraId="68EF4651"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Average Household Size</w:t>
            </w:r>
          </w:p>
        </w:tc>
      </w:tr>
      <w:tr w:rsidR="0069091D" w:rsidRPr="0068735D" w14:paraId="034B3A41" w14:textId="77777777" w:rsidTr="00C26B82">
        <w:tc>
          <w:tcPr>
            <w:tcW w:w="851" w:type="dxa"/>
          </w:tcPr>
          <w:p w14:paraId="6F1C4C2A"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1996</w:t>
            </w:r>
          </w:p>
        </w:tc>
        <w:tc>
          <w:tcPr>
            <w:tcW w:w="850" w:type="dxa"/>
          </w:tcPr>
          <w:p w14:paraId="2BA2CF56"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2001</w:t>
            </w:r>
          </w:p>
        </w:tc>
        <w:tc>
          <w:tcPr>
            <w:tcW w:w="851" w:type="dxa"/>
          </w:tcPr>
          <w:p w14:paraId="1FF8D542"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2011</w:t>
            </w:r>
          </w:p>
        </w:tc>
        <w:tc>
          <w:tcPr>
            <w:tcW w:w="850" w:type="dxa"/>
          </w:tcPr>
          <w:p w14:paraId="281A159A"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2016</w:t>
            </w:r>
          </w:p>
        </w:tc>
        <w:tc>
          <w:tcPr>
            <w:tcW w:w="709" w:type="dxa"/>
          </w:tcPr>
          <w:p w14:paraId="0BBB7982"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1996</w:t>
            </w:r>
          </w:p>
        </w:tc>
        <w:tc>
          <w:tcPr>
            <w:tcW w:w="851" w:type="dxa"/>
          </w:tcPr>
          <w:p w14:paraId="32312B6C"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2001</w:t>
            </w:r>
          </w:p>
        </w:tc>
        <w:tc>
          <w:tcPr>
            <w:tcW w:w="708" w:type="dxa"/>
          </w:tcPr>
          <w:p w14:paraId="235B94BE"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2011</w:t>
            </w:r>
          </w:p>
        </w:tc>
        <w:tc>
          <w:tcPr>
            <w:tcW w:w="709" w:type="dxa"/>
          </w:tcPr>
          <w:p w14:paraId="0B6613F2"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2016</w:t>
            </w:r>
          </w:p>
        </w:tc>
        <w:tc>
          <w:tcPr>
            <w:tcW w:w="567" w:type="dxa"/>
          </w:tcPr>
          <w:p w14:paraId="6617D300"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1996</w:t>
            </w:r>
          </w:p>
        </w:tc>
        <w:tc>
          <w:tcPr>
            <w:tcW w:w="567" w:type="dxa"/>
          </w:tcPr>
          <w:p w14:paraId="3B0687A8"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2001</w:t>
            </w:r>
          </w:p>
        </w:tc>
        <w:tc>
          <w:tcPr>
            <w:tcW w:w="567" w:type="dxa"/>
          </w:tcPr>
          <w:p w14:paraId="048F1E03"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2011</w:t>
            </w:r>
          </w:p>
        </w:tc>
        <w:tc>
          <w:tcPr>
            <w:tcW w:w="567" w:type="dxa"/>
          </w:tcPr>
          <w:p w14:paraId="017F14BD"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2016</w:t>
            </w:r>
          </w:p>
        </w:tc>
      </w:tr>
      <w:tr w:rsidR="0069091D" w:rsidRPr="0068735D" w14:paraId="270E5C60" w14:textId="77777777" w:rsidTr="00C26B82">
        <w:tc>
          <w:tcPr>
            <w:tcW w:w="851" w:type="dxa"/>
          </w:tcPr>
          <w:p w14:paraId="78068DCD"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103 721</w:t>
            </w:r>
          </w:p>
        </w:tc>
        <w:tc>
          <w:tcPr>
            <w:tcW w:w="850" w:type="dxa"/>
          </w:tcPr>
          <w:p w14:paraId="2E7AF409"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119 898</w:t>
            </w:r>
          </w:p>
        </w:tc>
        <w:tc>
          <w:tcPr>
            <w:tcW w:w="851" w:type="dxa"/>
          </w:tcPr>
          <w:p w14:paraId="3DF0C07B"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110 335</w:t>
            </w:r>
          </w:p>
        </w:tc>
        <w:tc>
          <w:tcPr>
            <w:tcW w:w="850" w:type="dxa"/>
          </w:tcPr>
          <w:p w14:paraId="581505E6"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117 346</w:t>
            </w:r>
          </w:p>
        </w:tc>
        <w:tc>
          <w:tcPr>
            <w:tcW w:w="709" w:type="dxa"/>
          </w:tcPr>
          <w:p w14:paraId="399032E1"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26 228</w:t>
            </w:r>
          </w:p>
        </w:tc>
        <w:tc>
          <w:tcPr>
            <w:tcW w:w="851" w:type="dxa"/>
          </w:tcPr>
          <w:p w14:paraId="6BFCB1E9"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32 746</w:t>
            </w:r>
          </w:p>
        </w:tc>
        <w:tc>
          <w:tcPr>
            <w:tcW w:w="708" w:type="dxa"/>
          </w:tcPr>
          <w:p w14:paraId="58421F1F"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33 667</w:t>
            </w:r>
          </w:p>
        </w:tc>
        <w:tc>
          <w:tcPr>
            <w:tcW w:w="709" w:type="dxa"/>
          </w:tcPr>
          <w:p w14:paraId="7BB0BC41"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37 246</w:t>
            </w:r>
          </w:p>
        </w:tc>
        <w:tc>
          <w:tcPr>
            <w:tcW w:w="567" w:type="dxa"/>
          </w:tcPr>
          <w:p w14:paraId="4632FB34"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4.0</w:t>
            </w:r>
          </w:p>
        </w:tc>
        <w:tc>
          <w:tcPr>
            <w:tcW w:w="567" w:type="dxa"/>
          </w:tcPr>
          <w:p w14:paraId="2CDBE1D1"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3.7</w:t>
            </w:r>
          </w:p>
        </w:tc>
        <w:tc>
          <w:tcPr>
            <w:tcW w:w="567" w:type="dxa"/>
          </w:tcPr>
          <w:p w14:paraId="0A72E64C"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3.3</w:t>
            </w:r>
          </w:p>
        </w:tc>
        <w:tc>
          <w:tcPr>
            <w:tcW w:w="567" w:type="dxa"/>
          </w:tcPr>
          <w:p w14:paraId="74F99D24"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3.2</w:t>
            </w:r>
          </w:p>
        </w:tc>
      </w:tr>
    </w:tbl>
    <w:p w14:paraId="6CFA90BC" w14:textId="77777777" w:rsidR="00C26B82" w:rsidRPr="0068735D" w:rsidRDefault="00C26B82" w:rsidP="0068735D">
      <w:pPr>
        <w:spacing w:line="276" w:lineRule="auto"/>
        <w:ind w:right="403"/>
        <w:jc w:val="both"/>
        <w:rPr>
          <w:rFonts w:ascii="Times New Roman" w:eastAsia="Franklin Gothic Book" w:hAnsi="Times New Roman"/>
          <w:b/>
        </w:rPr>
      </w:pPr>
      <w:r w:rsidRPr="0068735D">
        <w:rPr>
          <w:rFonts w:ascii="Times New Roman" w:eastAsia="Franklin Gothic Book" w:hAnsi="Times New Roman"/>
          <w:b/>
        </w:rPr>
        <w:t>Source: Statistics South Africa-Community Survey 2016</w:t>
      </w:r>
    </w:p>
    <w:p w14:paraId="638F6F89" w14:textId="77777777" w:rsidR="00C26B82" w:rsidRPr="0068735D" w:rsidRDefault="00C26B82" w:rsidP="0068735D">
      <w:pPr>
        <w:spacing w:line="276" w:lineRule="auto"/>
        <w:ind w:right="403"/>
        <w:jc w:val="both"/>
        <w:rPr>
          <w:rFonts w:ascii="Times New Roman" w:eastAsia="Franklin Gothic Book" w:hAnsi="Times New Roman"/>
          <w:b/>
        </w:rPr>
      </w:pPr>
    </w:p>
    <w:p w14:paraId="10B6C2B3" w14:textId="77777777" w:rsidR="00C26B82" w:rsidRPr="0068735D" w:rsidRDefault="00D60E4C" w:rsidP="0068735D">
      <w:pPr>
        <w:spacing w:line="276" w:lineRule="auto"/>
        <w:ind w:right="403"/>
        <w:jc w:val="both"/>
        <w:rPr>
          <w:rFonts w:ascii="Times New Roman" w:eastAsia="Franklin Gothic Book" w:hAnsi="Times New Roman"/>
          <w:b/>
        </w:rPr>
      </w:pPr>
      <w:r w:rsidRPr="0068735D">
        <w:rPr>
          <w:rFonts w:ascii="Times New Roman" w:eastAsia="Franklin Gothic Book" w:hAnsi="Times New Roman"/>
          <w:b/>
        </w:rPr>
        <w:t>2.14.5.3</w:t>
      </w:r>
      <w:r w:rsidR="00C26B82" w:rsidRPr="0068735D">
        <w:rPr>
          <w:rFonts w:ascii="Times New Roman" w:eastAsia="Franklin Gothic Book" w:hAnsi="Times New Roman"/>
          <w:b/>
        </w:rPr>
        <w:tab/>
        <w:t>HOUSEHOLD HEAD BY GENDER</w:t>
      </w:r>
    </w:p>
    <w:p w14:paraId="4E57FE08" w14:textId="77777777" w:rsidR="00C26B82" w:rsidRPr="0068735D" w:rsidRDefault="00C26B82" w:rsidP="0068735D">
      <w:pPr>
        <w:spacing w:line="276" w:lineRule="auto"/>
        <w:ind w:right="403"/>
        <w:jc w:val="both"/>
        <w:rPr>
          <w:rFonts w:ascii="Times New Roman" w:eastAsia="Franklin Gothic Book" w:hAnsi="Times New Roman"/>
          <w:b/>
        </w:rPr>
      </w:pPr>
    </w:p>
    <w:tbl>
      <w:tblPr>
        <w:tblStyle w:val="TableGrid5"/>
        <w:tblW w:w="8647" w:type="dxa"/>
        <w:tblInd w:w="-5" w:type="dxa"/>
        <w:tblLook w:val="04A0" w:firstRow="1" w:lastRow="0" w:firstColumn="1" w:lastColumn="0" w:noHBand="0" w:noVBand="1"/>
      </w:tblPr>
      <w:tblGrid>
        <w:gridCol w:w="4111"/>
        <w:gridCol w:w="4536"/>
      </w:tblGrid>
      <w:tr w:rsidR="0069091D" w:rsidRPr="0068735D" w14:paraId="27C6AF6E" w14:textId="77777777" w:rsidTr="00C26B82">
        <w:tc>
          <w:tcPr>
            <w:tcW w:w="4111" w:type="dxa"/>
          </w:tcPr>
          <w:p w14:paraId="20B94ACE" w14:textId="77777777" w:rsidR="00C26B82" w:rsidRPr="0068735D" w:rsidRDefault="00C26B82" w:rsidP="0068735D">
            <w:pPr>
              <w:tabs>
                <w:tab w:val="left" w:pos="581"/>
                <w:tab w:val="left" w:pos="1035"/>
                <w:tab w:val="left" w:pos="3060"/>
                <w:tab w:val="center" w:pos="4205"/>
              </w:tabs>
              <w:spacing w:line="276" w:lineRule="auto"/>
              <w:ind w:right="403"/>
              <w:jc w:val="both"/>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ab/>
            </w:r>
            <w:r w:rsidRPr="0068735D">
              <w:rPr>
                <w:rFonts w:ascii="Times New Roman" w:eastAsia="Franklin Gothic Book" w:hAnsi="Times New Roman" w:cs="Times New Roman"/>
                <w:b/>
                <w:sz w:val="16"/>
                <w:szCs w:val="16"/>
              </w:rPr>
              <w:tab/>
              <w:t xml:space="preserve">           Gender</w:t>
            </w:r>
          </w:p>
        </w:tc>
        <w:tc>
          <w:tcPr>
            <w:tcW w:w="4536" w:type="dxa"/>
          </w:tcPr>
          <w:p w14:paraId="7F7788C3" w14:textId="77777777" w:rsidR="00C26B82" w:rsidRPr="0068735D" w:rsidRDefault="00C26B82" w:rsidP="0068735D">
            <w:pPr>
              <w:spacing w:line="276" w:lineRule="auto"/>
              <w:ind w:right="403"/>
              <w:jc w:val="both"/>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Number</w:t>
            </w:r>
          </w:p>
        </w:tc>
      </w:tr>
      <w:tr w:rsidR="0069091D" w:rsidRPr="0068735D" w14:paraId="727289A2" w14:textId="77777777" w:rsidTr="00C26B82">
        <w:tc>
          <w:tcPr>
            <w:tcW w:w="4111" w:type="dxa"/>
          </w:tcPr>
          <w:p w14:paraId="0C44DBEA" w14:textId="77777777" w:rsidR="00C26B82" w:rsidRPr="0068735D" w:rsidRDefault="00C26B82" w:rsidP="0068735D">
            <w:pPr>
              <w:spacing w:line="276" w:lineRule="auto"/>
              <w:ind w:right="403"/>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Male</w:t>
            </w:r>
          </w:p>
        </w:tc>
        <w:tc>
          <w:tcPr>
            <w:tcW w:w="4536" w:type="dxa"/>
          </w:tcPr>
          <w:p w14:paraId="48B56863" w14:textId="77777777" w:rsidR="00C26B82" w:rsidRPr="0068735D" w:rsidRDefault="00C26B82" w:rsidP="0068735D">
            <w:pPr>
              <w:spacing w:line="276" w:lineRule="auto"/>
              <w:ind w:right="34"/>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18 056</w:t>
            </w:r>
          </w:p>
        </w:tc>
      </w:tr>
      <w:tr w:rsidR="0069091D" w:rsidRPr="0068735D" w14:paraId="77BF12E1" w14:textId="77777777" w:rsidTr="00C26B82">
        <w:tc>
          <w:tcPr>
            <w:tcW w:w="4111" w:type="dxa"/>
          </w:tcPr>
          <w:p w14:paraId="2F170CBB" w14:textId="77777777" w:rsidR="00C26B82" w:rsidRPr="0068735D" w:rsidRDefault="00C26B82" w:rsidP="0068735D">
            <w:pPr>
              <w:spacing w:line="276" w:lineRule="auto"/>
              <w:ind w:right="403"/>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Female</w:t>
            </w:r>
          </w:p>
        </w:tc>
        <w:tc>
          <w:tcPr>
            <w:tcW w:w="4536" w:type="dxa"/>
          </w:tcPr>
          <w:p w14:paraId="22502599" w14:textId="77777777" w:rsidR="00C26B82" w:rsidRPr="0068735D" w:rsidRDefault="00C26B82" w:rsidP="0068735D">
            <w:pPr>
              <w:spacing w:line="276" w:lineRule="auto"/>
              <w:ind w:right="34"/>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15 632</w:t>
            </w:r>
          </w:p>
        </w:tc>
      </w:tr>
      <w:tr w:rsidR="0069091D" w:rsidRPr="0068735D" w14:paraId="2DABA012" w14:textId="77777777" w:rsidTr="00C26B82">
        <w:tc>
          <w:tcPr>
            <w:tcW w:w="4111" w:type="dxa"/>
          </w:tcPr>
          <w:p w14:paraId="784439B2" w14:textId="77777777" w:rsidR="00C26B82" w:rsidRPr="0068735D" w:rsidRDefault="00C26B82" w:rsidP="0068735D">
            <w:pPr>
              <w:spacing w:line="276" w:lineRule="auto"/>
              <w:ind w:right="403"/>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Total</w:t>
            </w:r>
          </w:p>
        </w:tc>
        <w:tc>
          <w:tcPr>
            <w:tcW w:w="4536" w:type="dxa"/>
          </w:tcPr>
          <w:p w14:paraId="6C665A85" w14:textId="77777777" w:rsidR="00C26B82" w:rsidRPr="0068735D" w:rsidRDefault="00C26B82" w:rsidP="0068735D">
            <w:pPr>
              <w:spacing w:line="276" w:lineRule="auto"/>
              <w:ind w:right="34"/>
              <w:jc w:val="right"/>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33 687</w:t>
            </w:r>
          </w:p>
        </w:tc>
      </w:tr>
    </w:tbl>
    <w:p w14:paraId="2C28A0D7" w14:textId="77777777" w:rsidR="00C26B82" w:rsidRPr="0068735D" w:rsidRDefault="00C26B82" w:rsidP="0068735D">
      <w:pPr>
        <w:spacing w:line="276" w:lineRule="auto"/>
        <w:ind w:right="403"/>
        <w:jc w:val="both"/>
        <w:rPr>
          <w:rFonts w:ascii="Times New Roman" w:eastAsia="Franklin Gothic Book" w:hAnsi="Times New Roman"/>
          <w:b/>
        </w:rPr>
      </w:pPr>
      <w:r w:rsidRPr="0068735D">
        <w:rPr>
          <w:rFonts w:ascii="Times New Roman" w:eastAsia="Franklin Gothic Book" w:hAnsi="Times New Roman"/>
          <w:b/>
        </w:rPr>
        <w:t>Source: Statistics South Africa-Census 2011</w:t>
      </w:r>
    </w:p>
    <w:p w14:paraId="2DAF2AD4" w14:textId="77777777" w:rsidR="00C26B82" w:rsidRPr="0068735D" w:rsidRDefault="00C26B82" w:rsidP="0068735D">
      <w:pPr>
        <w:spacing w:line="276" w:lineRule="auto"/>
        <w:ind w:left="-709" w:right="403"/>
        <w:jc w:val="both"/>
        <w:rPr>
          <w:rFonts w:ascii="Times New Roman" w:eastAsia="Franklin Gothic Book" w:hAnsi="Times New Roman"/>
          <w:b/>
        </w:rPr>
      </w:pPr>
    </w:p>
    <w:p w14:paraId="340ACEDF" w14:textId="77777777" w:rsidR="00C26B82" w:rsidRPr="0068735D" w:rsidRDefault="00D60E4C" w:rsidP="0068735D">
      <w:pPr>
        <w:spacing w:line="276" w:lineRule="auto"/>
        <w:ind w:right="403"/>
        <w:jc w:val="both"/>
        <w:rPr>
          <w:rFonts w:ascii="Times New Roman" w:eastAsia="Franklin Gothic Book" w:hAnsi="Times New Roman"/>
          <w:b/>
        </w:rPr>
      </w:pPr>
      <w:r w:rsidRPr="0068735D">
        <w:rPr>
          <w:rFonts w:ascii="Times New Roman" w:eastAsia="Franklin Gothic Book" w:hAnsi="Times New Roman"/>
          <w:b/>
        </w:rPr>
        <w:t>2.14.5.4</w:t>
      </w:r>
      <w:r w:rsidR="00C26B82" w:rsidRPr="0068735D">
        <w:rPr>
          <w:rFonts w:ascii="Times New Roman" w:eastAsia="Franklin Gothic Book" w:hAnsi="Times New Roman"/>
          <w:b/>
        </w:rPr>
        <w:t xml:space="preserve"> HOUSEHOLD BY TENURE</w:t>
      </w:r>
    </w:p>
    <w:p w14:paraId="1DAF2245" w14:textId="77777777" w:rsidR="00C26B82" w:rsidRPr="0068735D" w:rsidRDefault="00C26B82" w:rsidP="0068735D">
      <w:pPr>
        <w:spacing w:line="276" w:lineRule="auto"/>
        <w:ind w:right="403"/>
        <w:jc w:val="both"/>
        <w:rPr>
          <w:rFonts w:ascii="Times New Roman" w:eastAsia="Franklin Gothic Book" w:hAnsi="Times New Roman"/>
        </w:rPr>
      </w:pPr>
    </w:p>
    <w:tbl>
      <w:tblPr>
        <w:tblStyle w:val="TableGrid5"/>
        <w:tblW w:w="8647" w:type="dxa"/>
        <w:tblInd w:w="-5" w:type="dxa"/>
        <w:tblLook w:val="04A0" w:firstRow="1" w:lastRow="0" w:firstColumn="1" w:lastColumn="0" w:noHBand="0" w:noVBand="1"/>
      </w:tblPr>
      <w:tblGrid>
        <w:gridCol w:w="3828"/>
        <w:gridCol w:w="4819"/>
      </w:tblGrid>
      <w:tr w:rsidR="0069091D" w:rsidRPr="0068735D" w14:paraId="57C415EE" w14:textId="77777777" w:rsidTr="00C26B82">
        <w:tc>
          <w:tcPr>
            <w:tcW w:w="3828" w:type="dxa"/>
          </w:tcPr>
          <w:p w14:paraId="62C28210" w14:textId="77777777" w:rsidR="00C26B82" w:rsidRPr="0068735D" w:rsidRDefault="00C26B82" w:rsidP="0068735D">
            <w:pPr>
              <w:spacing w:line="276" w:lineRule="auto"/>
              <w:jc w:val="center"/>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Type</w:t>
            </w:r>
          </w:p>
        </w:tc>
        <w:tc>
          <w:tcPr>
            <w:tcW w:w="4819" w:type="dxa"/>
          </w:tcPr>
          <w:p w14:paraId="5B048736" w14:textId="77777777" w:rsidR="00C26B82" w:rsidRPr="0068735D" w:rsidRDefault="00C26B82" w:rsidP="0068735D">
            <w:pPr>
              <w:tabs>
                <w:tab w:val="center" w:pos="2372"/>
                <w:tab w:val="center" w:pos="2798"/>
                <w:tab w:val="right" w:pos="4745"/>
                <w:tab w:val="right" w:pos="5596"/>
              </w:tabs>
              <w:spacing w:line="276" w:lineRule="auto"/>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ab/>
              <w:t>Number</w:t>
            </w:r>
            <w:r w:rsidRPr="0068735D">
              <w:rPr>
                <w:rFonts w:ascii="Times New Roman" w:eastAsia="Franklin Gothic Book" w:hAnsi="Times New Roman" w:cs="Times New Roman"/>
                <w:b/>
                <w:sz w:val="16"/>
                <w:szCs w:val="16"/>
              </w:rPr>
              <w:tab/>
            </w:r>
            <w:r w:rsidRPr="0068735D">
              <w:rPr>
                <w:rFonts w:ascii="Times New Roman" w:eastAsia="Franklin Gothic Book" w:hAnsi="Times New Roman" w:cs="Times New Roman"/>
                <w:b/>
                <w:sz w:val="16"/>
                <w:szCs w:val="16"/>
              </w:rPr>
              <w:tab/>
            </w:r>
          </w:p>
        </w:tc>
      </w:tr>
      <w:tr w:rsidR="0069091D" w:rsidRPr="0068735D" w14:paraId="1C0616D4" w14:textId="77777777" w:rsidTr="00C26B82">
        <w:tc>
          <w:tcPr>
            <w:tcW w:w="3828" w:type="dxa"/>
          </w:tcPr>
          <w:p w14:paraId="188A3A35" w14:textId="77777777" w:rsidR="00C26B82" w:rsidRPr="0068735D" w:rsidRDefault="00C26B82" w:rsidP="0068735D">
            <w:pPr>
              <w:spacing w:line="276" w:lineRule="auto"/>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Rented</w:t>
            </w:r>
          </w:p>
        </w:tc>
        <w:tc>
          <w:tcPr>
            <w:tcW w:w="4819" w:type="dxa"/>
          </w:tcPr>
          <w:p w14:paraId="09E7C891" w14:textId="77777777" w:rsidR="00C26B82" w:rsidRPr="0068735D" w:rsidRDefault="00C26B82" w:rsidP="0068735D">
            <w:pPr>
              <w:spacing w:line="276" w:lineRule="auto"/>
              <w:ind w:right="34"/>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6 210</w:t>
            </w:r>
          </w:p>
        </w:tc>
      </w:tr>
      <w:tr w:rsidR="0069091D" w:rsidRPr="0068735D" w14:paraId="576DF430" w14:textId="77777777" w:rsidTr="00C26B82">
        <w:tc>
          <w:tcPr>
            <w:tcW w:w="3828" w:type="dxa"/>
          </w:tcPr>
          <w:p w14:paraId="30A686AD" w14:textId="77777777" w:rsidR="00C26B82" w:rsidRPr="0068735D" w:rsidRDefault="00C26B82" w:rsidP="0068735D">
            <w:pPr>
              <w:spacing w:line="276" w:lineRule="auto"/>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Owned but not yet paid off</w:t>
            </w:r>
          </w:p>
        </w:tc>
        <w:tc>
          <w:tcPr>
            <w:tcW w:w="4819" w:type="dxa"/>
          </w:tcPr>
          <w:p w14:paraId="7F897582" w14:textId="77777777" w:rsidR="00C26B82" w:rsidRPr="0068735D" w:rsidRDefault="00C26B82" w:rsidP="0068735D">
            <w:pPr>
              <w:spacing w:line="276" w:lineRule="auto"/>
              <w:ind w:right="34"/>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2 917</w:t>
            </w:r>
          </w:p>
        </w:tc>
      </w:tr>
      <w:tr w:rsidR="0069091D" w:rsidRPr="0068735D" w14:paraId="32AF0D56" w14:textId="77777777" w:rsidTr="00C26B82">
        <w:tc>
          <w:tcPr>
            <w:tcW w:w="3828" w:type="dxa"/>
          </w:tcPr>
          <w:p w14:paraId="303DA7EF" w14:textId="77777777" w:rsidR="00C26B82" w:rsidRPr="0068735D" w:rsidRDefault="00C26B82" w:rsidP="0068735D">
            <w:pPr>
              <w:spacing w:line="276" w:lineRule="auto"/>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Occupied rent free</w:t>
            </w:r>
          </w:p>
        </w:tc>
        <w:tc>
          <w:tcPr>
            <w:tcW w:w="4819" w:type="dxa"/>
          </w:tcPr>
          <w:p w14:paraId="48605523" w14:textId="77777777" w:rsidR="00C26B82" w:rsidRPr="0068735D" w:rsidRDefault="00C26B82" w:rsidP="0068735D">
            <w:pPr>
              <w:spacing w:line="276" w:lineRule="auto"/>
              <w:ind w:right="34"/>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6 035</w:t>
            </w:r>
          </w:p>
        </w:tc>
      </w:tr>
      <w:tr w:rsidR="0069091D" w:rsidRPr="0068735D" w14:paraId="454BC0E8" w14:textId="77777777" w:rsidTr="00C26B82">
        <w:tc>
          <w:tcPr>
            <w:tcW w:w="3828" w:type="dxa"/>
          </w:tcPr>
          <w:p w14:paraId="009F6C1F" w14:textId="77777777" w:rsidR="00C26B82" w:rsidRPr="0068735D" w:rsidRDefault="00C26B82" w:rsidP="0068735D">
            <w:pPr>
              <w:spacing w:line="276" w:lineRule="auto"/>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Owned and fully paid off</w:t>
            </w:r>
          </w:p>
        </w:tc>
        <w:tc>
          <w:tcPr>
            <w:tcW w:w="4819" w:type="dxa"/>
          </w:tcPr>
          <w:p w14:paraId="7F03867F" w14:textId="77777777" w:rsidR="00C26B82" w:rsidRPr="0068735D" w:rsidRDefault="00C26B82" w:rsidP="0068735D">
            <w:pPr>
              <w:spacing w:line="276" w:lineRule="auto"/>
              <w:ind w:right="34"/>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17 959</w:t>
            </w:r>
          </w:p>
        </w:tc>
      </w:tr>
      <w:tr w:rsidR="0069091D" w:rsidRPr="0068735D" w14:paraId="5C34A30D" w14:textId="77777777" w:rsidTr="00C26B82">
        <w:tc>
          <w:tcPr>
            <w:tcW w:w="3828" w:type="dxa"/>
          </w:tcPr>
          <w:p w14:paraId="06345296" w14:textId="77777777" w:rsidR="00C26B82" w:rsidRPr="0068735D" w:rsidRDefault="00C26B82" w:rsidP="0068735D">
            <w:pPr>
              <w:spacing w:line="276" w:lineRule="auto"/>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Other</w:t>
            </w:r>
          </w:p>
        </w:tc>
        <w:tc>
          <w:tcPr>
            <w:tcW w:w="4819" w:type="dxa"/>
          </w:tcPr>
          <w:p w14:paraId="2050F0DA" w14:textId="77777777" w:rsidR="00C26B82" w:rsidRPr="0068735D" w:rsidRDefault="00C26B82" w:rsidP="0068735D">
            <w:pPr>
              <w:spacing w:line="276" w:lineRule="auto"/>
              <w:ind w:right="34"/>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566</w:t>
            </w:r>
          </w:p>
        </w:tc>
      </w:tr>
      <w:tr w:rsidR="0069091D" w:rsidRPr="0068735D" w14:paraId="5B839C1C" w14:textId="77777777" w:rsidTr="00C26B82">
        <w:tc>
          <w:tcPr>
            <w:tcW w:w="3828" w:type="dxa"/>
          </w:tcPr>
          <w:p w14:paraId="6A600AFA" w14:textId="77777777" w:rsidR="00C26B82" w:rsidRPr="0068735D" w:rsidRDefault="00C26B82" w:rsidP="0068735D">
            <w:pPr>
              <w:spacing w:line="276" w:lineRule="auto"/>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Total</w:t>
            </w:r>
          </w:p>
        </w:tc>
        <w:tc>
          <w:tcPr>
            <w:tcW w:w="4819" w:type="dxa"/>
          </w:tcPr>
          <w:p w14:paraId="0192102F" w14:textId="77777777" w:rsidR="00C26B82" w:rsidRPr="0068735D" w:rsidRDefault="00C26B82" w:rsidP="0068735D">
            <w:pPr>
              <w:spacing w:line="276" w:lineRule="auto"/>
              <w:ind w:right="34"/>
              <w:jc w:val="right"/>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33 687</w:t>
            </w:r>
          </w:p>
        </w:tc>
      </w:tr>
    </w:tbl>
    <w:p w14:paraId="6308D17C" w14:textId="77777777" w:rsidR="00C26B82" w:rsidRPr="0068735D" w:rsidRDefault="00C26B82" w:rsidP="0068735D">
      <w:pPr>
        <w:spacing w:line="276" w:lineRule="auto"/>
        <w:ind w:right="403"/>
        <w:jc w:val="both"/>
        <w:rPr>
          <w:rFonts w:ascii="Times New Roman" w:eastAsia="Franklin Gothic Book" w:hAnsi="Times New Roman"/>
          <w:b/>
        </w:rPr>
      </w:pPr>
      <w:r w:rsidRPr="0068735D">
        <w:rPr>
          <w:rFonts w:ascii="Times New Roman" w:eastAsia="Franklin Gothic Book" w:hAnsi="Times New Roman"/>
          <w:b/>
        </w:rPr>
        <w:t>Source: Statistics South Africa-Census 2011</w:t>
      </w:r>
    </w:p>
    <w:p w14:paraId="64597C41" w14:textId="77777777" w:rsidR="00C26B82" w:rsidRPr="0068735D" w:rsidRDefault="00C26B82" w:rsidP="0068735D">
      <w:pPr>
        <w:spacing w:line="276" w:lineRule="auto"/>
        <w:ind w:right="403"/>
        <w:jc w:val="both"/>
        <w:rPr>
          <w:rFonts w:ascii="Times New Roman" w:hAnsi="Times New Roman"/>
        </w:rPr>
      </w:pPr>
    </w:p>
    <w:p w14:paraId="5800AD44" w14:textId="77777777" w:rsidR="00C26B82" w:rsidRPr="0068735D" w:rsidRDefault="00D60E4C" w:rsidP="0068735D">
      <w:pPr>
        <w:tabs>
          <w:tab w:val="left" w:pos="6450"/>
        </w:tabs>
        <w:spacing w:line="276" w:lineRule="auto"/>
        <w:ind w:right="403"/>
        <w:jc w:val="both"/>
        <w:rPr>
          <w:rFonts w:ascii="Times New Roman" w:hAnsi="Times New Roman"/>
          <w:b/>
        </w:rPr>
      </w:pPr>
      <w:r w:rsidRPr="0068735D">
        <w:rPr>
          <w:rFonts w:ascii="Times New Roman" w:hAnsi="Times New Roman"/>
          <w:b/>
        </w:rPr>
        <w:t xml:space="preserve">2.14.5.5 </w:t>
      </w:r>
      <w:r w:rsidR="00C26B82" w:rsidRPr="0068735D">
        <w:rPr>
          <w:rFonts w:ascii="Times New Roman" w:hAnsi="Times New Roman"/>
          <w:b/>
        </w:rPr>
        <w:t>DISTRIBUTION OF HOUSEHOLDS BY TENURE STATUS-2001 AND 2011</w:t>
      </w:r>
    </w:p>
    <w:p w14:paraId="2D03F9DF" w14:textId="77777777" w:rsidR="00D60E4C" w:rsidRPr="0068735D" w:rsidRDefault="00D60E4C" w:rsidP="0068735D">
      <w:pPr>
        <w:tabs>
          <w:tab w:val="left" w:pos="6450"/>
        </w:tabs>
        <w:spacing w:line="276" w:lineRule="auto"/>
        <w:ind w:right="403"/>
        <w:jc w:val="both"/>
        <w:rPr>
          <w:rFonts w:ascii="Times New Roman" w:hAnsi="Times New Roman"/>
          <w:b/>
        </w:rPr>
      </w:pPr>
    </w:p>
    <w:tbl>
      <w:tblPr>
        <w:tblStyle w:val="TableGrid5"/>
        <w:tblW w:w="0" w:type="auto"/>
        <w:tblLook w:val="04A0" w:firstRow="1" w:lastRow="0" w:firstColumn="1" w:lastColumn="0" w:noHBand="0" w:noVBand="1"/>
      </w:tblPr>
      <w:tblGrid>
        <w:gridCol w:w="1076"/>
        <w:gridCol w:w="1077"/>
        <w:gridCol w:w="1077"/>
        <w:gridCol w:w="1077"/>
        <w:gridCol w:w="1077"/>
        <w:gridCol w:w="1077"/>
        <w:gridCol w:w="1077"/>
        <w:gridCol w:w="1077"/>
      </w:tblGrid>
      <w:tr w:rsidR="0069091D" w:rsidRPr="0068735D" w14:paraId="1F9392CF" w14:textId="77777777" w:rsidTr="00C26B82">
        <w:tc>
          <w:tcPr>
            <w:tcW w:w="2153" w:type="dxa"/>
            <w:gridSpan w:val="2"/>
          </w:tcPr>
          <w:p w14:paraId="0C95B6A2" w14:textId="77777777" w:rsidR="00C26B82" w:rsidRPr="0068735D" w:rsidRDefault="00C26B82" w:rsidP="0068735D">
            <w:pPr>
              <w:tabs>
                <w:tab w:val="left" w:pos="6450"/>
              </w:tabs>
              <w:spacing w:line="276" w:lineRule="auto"/>
              <w:ind w:right="-20"/>
              <w:jc w:val="center"/>
              <w:rPr>
                <w:rFonts w:ascii="Times New Roman" w:hAnsi="Times New Roman" w:cs="Times New Roman"/>
                <w:b/>
                <w:sz w:val="16"/>
                <w:szCs w:val="16"/>
              </w:rPr>
            </w:pPr>
            <w:r w:rsidRPr="0068735D">
              <w:rPr>
                <w:rFonts w:ascii="Times New Roman" w:hAnsi="Times New Roman" w:cs="Times New Roman"/>
                <w:b/>
                <w:sz w:val="16"/>
                <w:szCs w:val="16"/>
              </w:rPr>
              <w:t>Owned and fully paid off</w:t>
            </w:r>
          </w:p>
        </w:tc>
        <w:tc>
          <w:tcPr>
            <w:tcW w:w="2154" w:type="dxa"/>
            <w:gridSpan w:val="2"/>
          </w:tcPr>
          <w:p w14:paraId="668C176D" w14:textId="77777777" w:rsidR="00C26B82" w:rsidRPr="0068735D" w:rsidRDefault="00C26B82" w:rsidP="0068735D">
            <w:pPr>
              <w:tabs>
                <w:tab w:val="left" w:pos="6450"/>
              </w:tabs>
              <w:spacing w:line="276" w:lineRule="auto"/>
              <w:ind w:right="-20"/>
              <w:jc w:val="center"/>
              <w:rPr>
                <w:rFonts w:ascii="Times New Roman" w:hAnsi="Times New Roman" w:cs="Times New Roman"/>
                <w:b/>
                <w:sz w:val="16"/>
                <w:szCs w:val="16"/>
              </w:rPr>
            </w:pPr>
            <w:r w:rsidRPr="0068735D">
              <w:rPr>
                <w:rFonts w:ascii="Times New Roman" w:hAnsi="Times New Roman" w:cs="Times New Roman"/>
                <w:b/>
                <w:sz w:val="16"/>
                <w:szCs w:val="16"/>
              </w:rPr>
              <w:t>Owned but not paid off</w:t>
            </w:r>
          </w:p>
        </w:tc>
        <w:tc>
          <w:tcPr>
            <w:tcW w:w="2154" w:type="dxa"/>
            <w:gridSpan w:val="2"/>
          </w:tcPr>
          <w:p w14:paraId="276BA1BE" w14:textId="77777777" w:rsidR="00C26B82" w:rsidRPr="0068735D" w:rsidRDefault="00C26B82" w:rsidP="0068735D">
            <w:pPr>
              <w:tabs>
                <w:tab w:val="left" w:pos="6450"/>
              </w:tabs>
              <w:spacing w:line="276" w:lineRule="auto"/>
              <w:ind w:right="-20"/>
              <w:jc w:val="center"/>
              <w:rPr>
                <w:rFonts w:ascii="Times New Roman" w:hAnsi="Times New Roman" w:cs="Times New Roman"/>
                <w:b/>
                <w:sz w:val="16"/>
                <w:szCs w:val="16"/>
              </w:rPr>
            </w:pPr>
            <w:r w:rsidRPr="0068735D">
              <w:rPr>
                <w:rFonts w:ascii="Times New Roman" w:hAnsi="Times New Roman" w:cs="Times New Roman"/>
                <w:b/>
                <w:sz w:val="16"/>
                <w:szCs w:val="16"/>
              </w:rPr>
              <w:t>Rented</w:t>
            </w:r>
          </w:p>
        </w:tc>
        <w:tc>
          <w:tcPr>
            <w:tcW w:w="2154" w:type="dxa"/>
            <w:gridSpan w:val="2"/>
          </w:tcPr>
          <w:p w14:paraId="6728B423" w14:textId="77777777" w:rsidR="00C26B82" w:rsidRPr="0068735D" w:rsidRDefault="00C26B82" w:rsidP="0068735D">
            <w:pPr>
              <w:tabs>
                <w:tab w:val="left" w:pos="6450"/>
              </w:tabs>
              <w:spacing w:line="276" w:lineRule="auto"/>
              <w:ind w:right="-20"/>
              <w:jc w:val="center"/>
              <w:rPr>
                <w:rFonts w:ascii="Times New Roman" w:hAnsi="Times New Roman" w:cs="Times New Roman"/>
                <w:b/>
                <w:sz w:val="16"/>
                <w:szCs w:val="16"/>
              </w:rPr>
            </w:pPr>
            <w:r w:rsidRPr="0068735D">
              <w:rPr>
                <w:rFonts w:ascii="Times New Roman" w:hAnsi="Times New Roman" w:cs="Times New Roman"/>
                <w:b/>
                <w:sz w:val="16"/>
                <w:szCs w:val="16"/>
              </w:rPr>
              <w:t>Occupied rent-free</w:t>
            </w:r>
          </w:p>
        </w:tc>
      </w:tr>
      <w:tr w:rsidR="0069091D" w:rsidRPr="0068735D" w14:paraId="1DDA2F85" w14:textId="77777777" w:rsidTr="00C26B82">
        <w:tc>
          <w:tcPr>
            <w:tcW w:w="1076" w:type="dxa"/>
          </w:tcPr>
          <w:p w14:paraId="7B73DED8" w14:textId="77777777" w:rsidR="00C26B82" w:rsidRPr="0068735D" w:rsidRDefault="00C26B82" w:rsidP="0068735D">
            <w:pPr>
              <w:tabs>
                <w:tab w:val="left" w:pos="6450"/>
              </w:tabs>
              <w:spacing w:line="276" w:lineRule="auto"/>
              <w:ind w:right="-20"/>
              <w:jc w:val="center"/>
              <w:rPr>
                <w:rFonts w:ascii="Times New Roman" w:hAnsi="Times New Roman" w:cs="Times New Roman"/>
                <w:b/>
                <w:sz w:val="16"/>
                <w:szCs w:val="16"/>
              </w:rPr>
            </w:pPr>
            <w:r w:rsidRPr="0068735D">
              <w:rPr>
                <w:rFonts w:ascii="Times New Roman" w:hAnsi="Times New Roman" w:cs="Times New Roman"/>
                <w:b/>
                <w:sz w:val="16"/>
                <w:szCs w:val="16"/>
              </w:rPr>
              <w:t>2001</w:t>
            </w:r>
          </w:p>
        </w:tc>
        <w:tc>
          <w:tcPr>
            <w:tcW w:w="1077" w:type="dxa"/>
          </w:tcPr>
          <w:p w14:paraId="273907E5" w14:textId="77777777" w:rsidR="00C26B82" w:rsidRPr="0068735D" w:rsidRDefault="00C26B82" w:rsidP="0068735D">
            <w:pPr>
              <w:tabs>
                <w:tab w:val="left" w:pos="6450"/>
              </w:tabs>
              <w:spacing w:line="276" w:lineRule="auto"/>
              <w:ind w:right="-20"/>
              <w:jc w:val="center"/>
              <w:rPr>
                <w:rFonts w:ascii="Times New Roman" w:hAnsi="Times New Roman" w:cs="Times New Roman"/>
                <w:b/>
                <w:sz w:val="16"/>
                <w:szCs w:val="16"/>
              </w:rPr>
            </w:pPr>
            <w:r w:rsidRPr="0068735D">
              <w:rPr>
                <w:rFonts w:ascii="Times New Roman" w:hAnsi="Times New Roman" w:cs="Times New Roman"/>
                <w:b/>
                <w:sz w:val="16"/>
                <w:szCs w:val="16"/>
              </w:rPr>
              <w:t>2011</w:t>
            </w:r>
          </w:p>
        </w:tc>
        <w:tc>
          <w:tcPr>
            <w:tcW w:w="1077" w:type="dxa"/>
          </w:tcPr>
          <w:p w14:paraId="51F0A6BF" w14:textId="77777777" w:rsidR="00C26B82" w:rsidRPr="0068735D" w:rsidRDefault="00C26B82" w:rsidP="0068735D">
            <w:pPr>
              <w:tabs>
                <w:tab w:val="left" w:pos="6450"/>
              </w:tabs>
              <w:spacing w:line="276" w:lineRule="auto"/>
              <w:ind w:right="-20"/>
              <w:jc w:val="center"/>
              <w:rPr>
                <w:rFonts w:ascii="Times New Roman" w:hAnsi="Times New Roman" w:cs="Times New Roman"/>
                <w:b/>
                <w:sz w:val="16"/>
                <w:szCs w:val="16"/>
              </w:rPr>
            </w:pPr>
            <w:r w:rsidRPr="0068735D">
              <w:rPr>
                <w:rFonts w:ascii="Times New Roman" w:hAnsi="Times New Roman" w:cs="Times New Roman"/>
                <w:b/>
                <w:sz w:val="16"/>
                <w:szCs w:val="16"/>
              </w:rPr>
              <w:t>2001</w:t>
            </w:r>
          </w:p>
        </w:tc>
        <w:tc>
          <w:tcPr>
            <w:tcW w:w="1077" w:type="dxa"/>
          </w:tcPr>
          <w:p w14:paraId="1839BCF7" w14:textId="77777777" w:rsidR="00C26B82" w:rsidRPr="0068735D" w:rsidRDefault="00C26B82" w:rsidP="0068735D">
            <w:pPr>
              <w:tabs>
                <w:tab w:val="left" w:pos="6450"/>
              </w:tabs>
              <w:spacing w:line="276" w:lineRule="auto"/>
              <w:ind w:right="-20"/>
              <w:jc w:val="center"/>
              <w:rPr>
                <w:rFonts w:ascii="Times New Roman" w:hAnsi="Times New Roman" w:cs="Times New Roman"/>
                <w:b/>
                <w:sz w:val="16"/>
                <w:szCs w:val="16"/>
              </w:rPr>
            </w:pPr>
            <w:r w:rsidRPr="0068735D">
              <w:rPr>
                <w:rFonts w:ascii="Times New Roman" w:hAnsi="Times New Roman" w:cs="Times New Roman"/>
                <w:b/>
                <w:sz w:val="16"/>
                <w:szCs w:val="16"/>
              </w:rPr>
              <w:t>2011</w:t>
            </w:r>
          </w:p>
        </w:tc>
        <w:tc>
          <w:tcPr>
            <w:tcW w:w="1077" w:type="dxa"/>
          </w:tcPr>
          <w:p w14:paraId="7A12FF75" w14:textId="77777777" w:rsidR="00C26B82" w:rsidRPr="0068735D" w:rsidRDefault="00C26B82" w:rsidP="0068735D">
            <w:pPr>
              <w:tabs>
                <w:tab w:val="left" w:pos="6450"/>
              </w:tabs>
              <w:spacing w:line="276" w:lineRule="auto"/>
              <w:ind w:right="-20"/>
              <w:jc w:val="center"/>
              <w:rPr>
                <w:rFonts w:ascii="Times New Roman" w:hAnsi="Times New Roman" w:cs="Times New Roman"/>
                <w:b/>
                <w:sz w:val="16"/>
                <w:szCs w:val="16"/>
              </w:rPr>
            </w:pPr>
            <w:r w:rsidRPr="0068735D">
              <w:rPr>
                <w:rFonts w:ascii="Times New Roman" w:hAnsi="Times New Roman" w:cs="Times New Roman"/>
                <w:b/>
                <w:sz w:val="16"/>
                <w:szCs w:val="16"/>
              </w:rPr>
              <w:t>2001</w:t>
            </w:r>
          </w:p>
        </w:tc>
        <w:tc>
          <w:tcPr>
            <w:tcW w:w="1077" w:type="dxa"/>
          </w:tcPr>
          <w:p w14:paraId="45DF2064" w14:textId="77777777" w:rsidR="00C26B82" w:rsidRPr="0068735D" w:rsidRDefault="00C26B82" w:rsidP="0068735D">
            <w:pPr>
              <w:tabs>
                <w:tab w:val="left" w:pos="6450"/>
              </w:tabs>
              <w:spacing w:line="276" w:lineRule="auto"/>
              <w:ind w:right="-20"/>
              <w:jc w:val="center"/>
              <w:rPr>
                <w:rFonts w:ascii="Times New Roman" w:hAnsi="Times New Roman" w:cs="Times New Roman"/>
                <w:b/>
                <w:sz w:val="16"/>
                <w:szCs w:val="16"/>
              </w:rPr>
            </w:pPr>
            <w:r w:rsidRPr="0068735D">
              <w:rPr>
                <w:rFonts w:ascii="Times New Roman" w:hAnsi="Times New Roman" w:cs="Times New Roman"/>
                <w:b/>
                <w:sz w:val="16"/>
                <w:szCs w:val="16"/>
              </w:rPr>
              <w:t>2011</w:t>
            </w:r>
          </w:p>
        </w:tc>
        <w:tc>
          <w:tcPr>
            <w:tcW w:w="1077" w:type="dxa"/>
          </w:tcPr>
          <w:p w14:paraId="1BEA83F5" w14:textId="77777777" w:rsidR="00C26B82" w:rsidRPr="0068735D" w:rsidRDefault="00C26B82" w:rsidP="0068735D">
            <w:pPr>
              <w:tabs>
                <w:tab w:val="left" w:pos="6450"/>
              </w:tabs>
              <w:spacing w:line="276" w:lineRule="auto"/>
              <w:ind w:right="-20"/>
              <w:jc w:val="center"/>
              <w:rPr>
                <w:rFonts w:ascii="Times New Roman" w:hAnsi="Times New Roman" w:cs="Times New Roman"/>
                <w:b/>
                <w:sz w:val="16"/>
                <w:szCs w:val="16"/>
              </w:rPr>
            </w:pPr>
            <w:r w:rsidRPr="0068735D">
              <w:rPr>
                <w:rFonts w:ascii="Times New Roman" w:hAnsi="Times New Roman" w:cs="Times New Roman"/>
                <w:b/>
                <w:sz w:val="16"/>
                <w:szCs w:val="16"/>
              </w:rPr>
              <w:t>2001</w:t>
            </w:r>
          </w:p>
        </w:tc>
        <w:tc>
          <w:tcPr>
            <w:tcW w:w="1077" w:type="dxa"/>
          </w:tcPr>
          <w:p w14:paraId="0ED50980" w14:textId="77777777" w:rsidR="00C26B82" w:rsidRPr="0068735D" w:rsidRDefault="00C26B82" w:rsidP="0068735D">
            <w:pPr>
              <w:tabs>
                <w:tab w:val="left" w:pos="6450"/>
              </w:tabs>
              <w:spacing w:line="276" w:lineRule="auto"/>
              <w:ind w:right="-20"/>
              <w:jc w:val="center"/>
              <w:rPr>
                <w:rFonts w:ascii="Times New Roman" w:hAnsi="Times New Roman" w:cs="Times New Roman"/>
                <w:b/>
                <w:sz w:val="16"/>
                <w:szCs w:val="16"/>
              </w:rPr>
            </w:pPr>
            <w:r w:rsidRPr="0068735D">
              <w:rPr>
                <w:rFonts w:ascii="Times New Roman" w:hAnsi="Times New Roman" w:cs="Times New Roman"/>
                <w:b/>
                <w:sz w:val="16"/>
                <w:szCs w:val="16"/>
              </w:rPr>
              <w:t>2011</w:t>
            </w:r>
          </w:p>
        </w:tc>
      </w:tr>
      <w:tr w:rsidR="0069091D" w:rsidRPr="0068735D" w14:paraId="52E6DAF1" w14:textId="77777777" w:rsidTr="00C26B82">
        <w:tc>
          <w:tcPr>
            <w:tcW w:w="1076" w:type="dxa"/>
          </w:tcPr>
          <w:p w14:paraId="565DC7BF" w14:textId="77777777" w:rsidR="00C26B82" w:rsidRPr="0068735D" w:rsidRDefault="00C26B82" w:rsidP="0068735D">
            <w:pPr>
              <w:tabs>
                <w:tab w:val="left" w:pos="6450"/>
              </w:tabs>
              <w:spacing w:line="276" w:lineRule="auto"/>
              <w:ind w:right="-20"/>
              <w:jc w:val="right"/>
              <w:rPr>
                <w:rFonts w:ascii="Times New Roman" w:hAnsi="Times New Roman" w:cs="Times New Roman"/>
                <w:sz w:val="16"/>
                <w:szCs w:val="16"/>
              </w:rPr>
            </w:pPr>
            <w:r w:rsidRPr="0068735D">
              <w:rPr>
                <w:rFonts w:ascii="Times New Roman" w:hAnsi="Times New Roman" w:cs="Times New Roman"/>
                <w:sz w:val="16"/>
                <w:szCs w:val="16"/>
              </w:rPr>
              <w:t>12 915</w:t>
            </w:r>
          </w:p>
        </w:tc>
        <w:tc>
          <w:tcPr>
            <w:tcW w:w="1077" w:type="dxa"/>
          </w:tcPr>
          <w:p w14:paraId="66C4E0B2" w14:textId="77777777" w:rsidR="00C26B82" w:rsidRPr="0068735D" w:rsidRDefault="00C26B82" w:rsidP="0068735D">
            <w:pPr>
              <w:tabs>
                <w:tab w:val="left" w:pos="6450"/>
              </w:tabs>
              <w:spacing w:line="276" w:lineRule="auto"/>
              <w:ind w:right="-20"/>
              <w:jc w:val="right"/>
              <w:rPr>
                <w:rFonts w:ascii="Times New Roman" w:hAnsi="Times New Roman" w:cs="Times New Roman"/>
                <w:sz w:val="16"/>
                <w:szCs w:val="16"/>
              </w:rPr>
            </w:pPr>
            <w:r w:rsidRPr="0068735D">
              <w:rPr>
                <w:rFonts w:ascii="Times New Roman" w:hAnsi="Times New Roman" w:cs="Times New Roman"/>
                <w:sz w:val="16"/>
                <w:szCs w:val="16"/>
              </w:rPr>
              <w:t>17 959</w:t>
            </w:r>
          </w:p>
        </w:tc>
        <w:tc>
          <w:tcPr>
            <w:tcW w:w="1077" w:type="dxa"/>
          </w:tcPr>
          <w:p w14:paraId="29ED059A" w14:textId="77777777" w:rsidR="00C26B82" w:rsidRPr="0068735D" w:rsidRDefault="00C26B82" w:rsidP="0068735D">
            <w:pPr>
              <w:tabs>
                <w:tab w:val="left" w:pos="6450"/>
              </w:tabs>
              <w:spacing w:line="276" w:lineRule="auto"/>
              <w:ind w:right="-20"/>
              <w:jc w:val="right"/>
              <w:rPr>
                <w:rFonts w:ascii="Times New Roman" w:hAnsi="Times New Roman" w:cs="Times New Roman"/>
                <w:sz w:val="16"/>
                <w:szCs w:val="16"/>
              </w:rPr>
            </w:pPr>
            <w:r w:rsidRPr="0068735D">
              <w:rPr>
                <w:rFonts w:ascii="Times New Roman" w:hAnsi="Times New Roman" w:cs="Times New Roman"/>
                <w:sz w:val="16"/>
                <w:szCs w:val="16"/>
              </w:rPr>
              <w:t>4 228</w:t>
            </w:r>
          </w:p>
        </w:tc>
        <w:tc>
          <w:tcPr>
            <w:tcW w:w="1077" w:type="dxa"/>
          </w:tcPr>
          <w:p w14:paraId="04FC9EDE" w14:textId="77777777" w:rsidR="00C26B82" w:rsidRPr="0068735D" w:rsidRDefault="00C26B82" w:rsidP="0068735D">
            <w:pPr>
              <w:tabs>
                <w:tab w:val="left" w:pos="6450"/>
              </w:tabs>
              <w:spacing w:line="276" w:lineRule="auto"/>
              <w:ind w:right="-20"/>
              <w:jc w:val="right"/>
              <w:rPr>
                <w:rFonts w:ascii="Times New Roman" w:hAnsi="Times New Roman" w:cs="Times New Roman"/>
                <w:sz w:val="16"/>
                <w:szCs w:val="16"/>
              </w:rPr>
            </w:pPr>
            <w:r w:rsidRPr="0068735D">
              <w:rPr>
                <w:rFonts w:ascii="Times New Roman" w:hAnsi="Times New Roman" w:cs="Times New Roman"/>
                <w:sz w:val="16"/>
                <w:szCs w:val="16"/>
              </w:rPr>
              <w:t>2 917</w:t>
            </w:r>
          </w:p>
        </w:tc>
        <w:tc>
          <w:tcPr>
            <w:tcW w:w="1077" w:type="dxa"/>
          </w:tcPr>
          <w:p w14:paraId="6A676DC8" w14:textId="77777777" w:rsidR="00C26B82" w:rsidRPr="0068735D" w:rsidRDefault="00C26B82" w:rsidP="0068735D">
            <w:pPr>
              <w:tabs>
                <w:tab w:val="left" w:pos="6450"/>
              </w:tabs>
              <w:spacing w:line="276" w:lineRule="auto"/>
              <w:ind w:right="-20"/>
              <w:jc w:val="right"/>
              <w:rPr>
                <w:rFonts w:ascii="Times New Roman" w:hAnsi="Times New Roman" w:cs="Times New Roman"/>
                <w:sz w:val="16"/>
                <w:szCs w:val="16"/>
              </w:rPr>
            </w:pPr>
            <w:r w:rsidRPr="0068735D">
              <w:rPr>
                <w:rFonts w:ascii="Times New Roman" w:hAnsi="Times New Roman" w:cs="Times New Roman"/>
                <w:sz w:val="16"/>
                <w:szCs w:val="16"/>
              </w:rPr>
              <w:t>7 700</w:t>
            </w:r>
          </w:p>
        </w:tc>
        <w:tc>
          <w:tcPr>
            <w:tcW w:w="1077" w:type="dxa"/>
          </w:tcPr>
          <w:p w14:paraId="1CEB8845" w14:textId="77777777" w:rsidR="00C26B82" w:rsidRPr="0068735D" w:rsidRDefault="00C26B82" w:rsidP="0068735D">
            <w:pPr>
              <w:tabs>
                <w:tab w:val="left" w:pos="6450"/>
              </w:tabs>
              <w:spacing w:line="276" w:lineRule="auto"/>
              <w:ind w:right="-20"/>
              <w:jc w:val="right"/>
              <w:rPr>
                <w:rFonts w:ascii="Times New Roman" w:hAnsi="Times New Roman" w:cs="Times New Roman"/>
                <w:sz w:val="16"/>
                <w:szCs w:val="16"/>
              </w:rPr>
            </w:pPr>
            <w:r w:rsidRPr="0068735D">
              <w:rPr>
                <w:rFonts w:ascii="Times New Roman" w:hAnsi="Times New Roman" w:cs="Times New Roman"/>
                <w:sz w:val="16"/>
                <w:szCs w:val="16"/>
              </w:rPr>
              <w:t>6 210</w:t>
            </w:r>
          </w:p>
        </w:tc>
        <w:tc>
          <w:tcPr>
            <w:tcW w:w="1077" w:type="dxa"/>
          </w:tcPr>
          <w:p w14:paraId="12D78727" w14:textId="77777777" w:rsidR="00C26B82" w:rsidRPr="0068735D" w:rsidRDefault="00C26B82" w:rsidP="0068735D">
            <w:pPr>
              <w:tabs>
                <w:tab w:val="left" w:pos="6450"/>
              </w:tabs>
              <w:spacing w:line="276" w:lineRule="auto"/>
              <w:ind w:right="-20"/>
              <w:jc w:val="right"/>
              <w:rPr>
                <w:rFonts w:ascii="Times New Roman" w:hAnsi="Times New Roman" w:cs="Times New Roman"/>
                <w:sz w:val="16"/>
                <w:szCs w:val="16"/>
              </w:rPr>
            </w:pPr>
            <w:r w:rsidRPr="0068735D">
              <w:rPr>
                <w:rFonts w:ascii="Times New Roman" w:hAnsi="Times New Roman" w:cs="Times New Roman"/>
                <w:sz w:val="16"/>
                <w:szCs w:val="16"/>
              </w:rPr>
              <w:t>7 902</w:t>
            </w:r>
          </w:p>
        </w:tc>
        <w:tc>
          <w:tcPr>
            <w:tcW w:w="1077" w:type="dxa"/>
          </w:tcPr>
          <w:p w14:paraId="71688C9A" w14:textId="77777777" w:rsidR="00C26B82" w:rsidRPr="0068735D" w:rsidRDefault="00C26B82" w:rsidP="0068735D">
            <w:pPr>
              <w:tabs>
                <w:tab w:val="left" w:pos="6450"/>
              </w:tabs>
              <w:spacing w:line="276" w:lineRule="auto"/>
              <w:ind w:right="-20"/>
              <w:jc w:val="right"/>
              <w:rPr>
                <w:rFonts w:ascii="Times New Roman" w:hAnsi="Times New Roman" w:cs="Times New Roman"/>
                <w:sz w:val="16"/>
                <w:szCs w:val="16"/>
              </w:rPr>
            </w:pPr>
            <w:r w:rsidRPr="0068735D">
              <w:rPr>
                <w:rFonts w:ascii="Times New Roman" w:hAnsi="Times New Roman" w:cs="Times New Roman"/>
                <w:sz w:val="16"/>
                <w:szCs w:val="16"/>
              </w:rPr>
              <w:t>6 035</w:t>
            </w:r>
          </w:p>
        </w:tc>
      </w:tr>
    </w:tbl>
    <w:p w14:paraId="7D6A3813" w14:textId="77777777" w:rsidR="00C26B82" w:rsidRPr="0068735D" w:rsidRDefault="00C26B82" w:rsidP="0068735D">
      <w:pPr>
        <w:spacing w:line="276" w:lineRule="auto"/>
        <w:ind w:right="403"/>
        <w:jc w:val="both"/>
        <w:rPr>
          <w:rFonts w:ascii="Times New Roman" w:eastAsia="Franklin Gothic Book" w:hAnsi="Times New Roman"/>
          <w:b/>
        </w:rPr>
      </w:pPr>
      <w:r w:rsidRPr="0068735D">
        <w:rPr>
          <w:rFonts w:ascii="Times New Roman" w:eastAsia="Franklin Gothic Book" w:hAnsi="Times New Roman"/>
          <w:b/>
        </w:rPr>
        <w:t>Source: Statistics South Africa-Community Survey 2011</w:t>
      </w:r>
    </w:p>
    <w:p w14:paraId="6EF619A6" w14:textId="77777777" w:rsidR="00C26B82" w:rsidRPr="0068735D" w:rsidRDefault="00C26B82" w:rsidP="0068735D">
      <w:pPr>
        <w:tabs>
          <w:tab w:val="left" w:pos="6450"/>
        </w:tabs>
        <w:spacing w:line="276" w:lineRule="auto"/>
        <w:ind w:left="567" w:right="403" w:hanging="567"/>
        <w:jc w:val="both"/>
        <w:rPr>
          <w:rFonts w:ascii="Times New Roman" w:hAnsi="Times New Roman"/>
          <w:b/>
        </w:rPr>
      </w:pPr>
    </w:p>
    <w:p w14:paraId="7242F31B" w14:textId="77777777" w:rsidR="00C26B82" w:rsidRPr="0068735D" w:rsidRDefault="00D60E4C" w:rsidP="0068735D">
      <w:pPr>
        <w:tabs>
          <w:tab w:val="left" w:pos="6450"/>
        </w:tabs>
        <w:spacing w:line="276" w:lineRule="auto"/>
        <w:ind w:left="567" w:right="403" w:hanging="567"/>
        <w:rPr>
          <w:rFonts w:ascii="Times New Roman" w:hAnsi="Times New Roman"/>
          <w:b/>
        </w:rPr>
      </w:pPr>
      <w:r w:rsidRPr="0068735D">
        <w:rPr>
          <w:rFonts w:ascii="Times New Roman" w:hAnsi="Times New Roman"/>
          <w:b/>
        </w:rPr>
        <w:t>2.14.6</w:t>
      </w:r>
      <w:r w:rsidR="00C26B82" w:rsidRPr="0068735D">
        <w:rPr>
          <w:rFonts w:ascii="Times New Roman" w:hAnsi="Times New Roman"/>
          <w:b/>
        </w:rPr>
        <w:t xml:space="preserve"> DISTRIBUTION OF HOUSEHOLDS WITH RADIO, TELEVISION, REFRIGERATOR, COMPUTER, CELL PHONE, LANDLINE/TELEPHONE AND ACCESS TO INTERNET-2001 AND 2011</w:t>
      </w:r>
    </w:p>
    <w:p w14:paraId="0D75521D" w14:textId="77777777" w:rsidR="00C26B82" w:rsidRPr="0068735D" w:rsidRDefault="00C26B82" w:rsidP="0068735D">
      <w:pPr>
        <w:tabs>
          <w:tab w:val="left" w:pos="6450"/>
        </w:tabs>
        <w:spacing w:line="276" w:lineRule="auto"/>
        <w:ind w:left="567" w:right="403" w:hanging="567"/>
        <w:jc w:val="both"/>
        <w:rPr>
          <w:rFonts w:ascii="Times New Roman" w:hAnsi="Times New Roman"/>
          <w:b/>
        </w:rPr>
      </w:pPr>
    </w:p>
    <w:tbl>
      <w:tblPr>
        <w:tblStyle w:val="TableGrid5"/>
        <w:tblW w:w="9067" w:type="dxa"/>
        <w:tblLayout w:type="fixed"/>
        <w:tblLook w:val="04A0" w:firstRow="1" w:lastRow="0" w:firstColumn="1" w:lastColumn="0" w:noHBand="0" w:noVBand="1"/>
      </w:tblPr>
      <w:tblGrid>
        <w:gridCol w:w="704"/>
        <w:gridCol w:w="709"/>
        <w:gridCol w:w="709"/>
        <w:gridCol w:w="708"/>
        <w:gridCol w:w="709"/>
        <w:gridCol w:w="709"/>
        <w:gridCol w:w="709"/>
        <w:gridCol w:w="635"/>
        <w:gridCol w:w="586"/>
        <w:gridCol w:w="659"/>
        <w:gridCol w:w="671"/>
        <w:gridCol w:w="709"/>
        <w:gridCol w:w="850"/>
      </w:tblGrid>
      <w:tr w:rsidR="0069091D" w:rsidRPr="0068735D" w14:paraId="429E68A9" w14:textId="77777777" w:rsidTr="00C26B82">
        <w:tc>
          <w:tcPr>
            <w:tcW w:w="1413" w:type="dxa"/>
            <w:gridSpan w:val="2"/>
          </w:tcPr>
          <w:p w14:paraId="68DBED63"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Radio</w:t>
            </w:r>
          </w:p>
        </w:tc>
        <w:tc>
          <w:tcPr>
            <w:tcW w:w="1417" w:type="dxa"/>
            <w:gridSpan w:val="2"/>
          </w:tcPr>
          <w:p w14:paraId="582EDA69"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Television</w:t>
            </w:r>
          </w:p>
        </w:tc>
        <w:tc>
          <w:tcPr>
            <w:tcW w:w="1418" w:type="dxa"/>
            <w:gridSpan w:val="2"/>
          </w:tcPr>
          <w:p w14:paraId="187DDA1E"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Refrigerator</w:t>
            </w:r>
          </w:p>
        </w:tc>
        <w:tc>
          <w:tcPr>
            <w:tcW w:w="1344" w:type="dxa"/>
            <w:gridSpan w:val="2"/>
          </w:tcPr>
          <w:p w14:paraId="2F2580EC"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Computer</w:t>
            </w:r>
          </w:p>
        </w:tc>
        <w:tc>
          <w:tcPr>
            <w:tcW w:w="1245" w:type="dxa"/>
            <w:gridSpan w:val="2"/>
          </w:tcPr>
          <w:p w14:paraId="4CCFB746"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Cell phone</w:t>
            </w:r>
          </w:p>
        </w:tc>
        <w:tc>
          <w:tcPr>
            <w:tcW w:w="1380" w:type="dxa"/>
            <w:gridSpan w:val="2"/>
          </w:tcPr>
          <w:p w14:paraId="57B6D497"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Telephone</w:t>
            </w:r>
          </w:p>
        </w:tc>
        <w:tc>
          <w:tcPr>
            <w:tcW w:w="850" w:type="dxa"/>
          </w:tcPr>
          <w:p w14:paraId="1C068EBB"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Internet</w:t>
            </w:r>
          </w:p>
        </w:tc>
      </w:tr>
      <w:tr w:rsidR="0069091D" w:rsidRPr="0068735D" w14:paraId="5C54BA7F" w14:textId="77777777" w:rsidTr="00C26B82">
        <w:tc>
          <w:tcPr>
            <w:tcW w:w="704" w:type="dxa"/>
          </w:tcPr>
          <w:p w14:paraId="5221F53C" w14:textId="77777777" w:rsidR="00C26B82" w:rsidRPr="0068735D" w:rsidRDefault="00C26B82" w:rsidP="0068735D">
            <w:pPr>
              <w:tabs>
                <w:tab w:val="left" w:pos="6450"/>
              </w:tabs>
              <w:spacing w:line="276" w:lineRule="auto"/>
              <w:ind w:right="33"/>
              <w:jc w:val="center"/>
              <w:rPr>
                <w:rFonts w:ascii="Times New Roman" w:hAnsi="Times New Roman" w:cs="Times New Roman"/>
                <w:b/>
                <w:sz w:val="16"/>
                <w:szCs w:val="16"/>
              </w:rPr>
            </w:pPr>
            <w:r w:rsidRPr="0068735D">
              <w:rPr>
                <w:rFonts w:ascii="Times New Roman" w:hAnsi="Times New Roman" w:cs="Times New Roman"/>
                <w:b/>
                <w:sz w:val="16"/>
                <w:szCs w:val="16"/>
              </w:rPr>
              <w:t>2001</w:t>
            </w:r>
          </w:p>
        </w:tc>
        <w:tc>
          <w:tcPr>
            <w:tcW w:w="709" w:type="dxa"/>
          </w:tcPr>
          <w:p w14:paraId="7BC9D077" w14:textId="77777777" w:rsidR="00C26B82" w:rsidRPr="0068735D" w:rsidRDefault="00C26B82" w:rsidP="0068735D">
            <w:pPr>
              <w:tabs>
                <w:tab w:val="left" w:pos="6450"/>
              </w:tabs>
              <w:spacing w:line="276" w:lineRule="auto"/>
              <w:ind w:right="33"/>
              <w:jc w:val="center"/>
              <w:rPr>
                <w:rFonts w:ascii="Times New Roman" w:hAnsi="Times New Roman" w:cs="Times New Roman"/>
                <w:b/>
                <w:sz w:val="16"/>
                <w:szCs w:val="16"/>
              </w:rPr>
            </w:pPr>
            <w:r w:rsidRPr="0068735D">
              <w:rPr>
                <w:rFonts w:ascii="Times New Roman" w:hAnsi="Times New Roman" w:cs="Times New Roman"/>
                <w:b/>
                <w:sz w:val="16"/>
                <w:szCs w:val="16"/>
              </w:rPr>
              <w:t>2011</w:t>
            </w:r>
          </w:p>
        </w:tc>
        <w:tc>
          <w:tcPr>
            <w:tcW w:w="709" w:type="dxa"/>
          </w:tcPr>
          <w:p w14:paraId="084F64FD" w14:textId="77777777" w:rsidR="00C26B82" w:rsidRPr="0068735D" w:rsidRDefault="00C26B82" w:rsidP="0068735D">
            <w:pPr>
              <w:tabs>
                <w:tab w:val="left" w:pos="6450"/>
              </w:tabs>
              <w:spacing w:line="276" w:lineRule="auto"/>
              <w:ind w:right="33"/>
              <w:jc w:val="center"/>
              <w:rPr>
                <w:rFonts w:ascii="Times New Roman" w:hAnsi="Times New Roman" w:cs="Times New Roman"/>
                <w:b/>
                <w:sz w:val="16"/>
                <w:szCs w:val="16"/>
              </w:rPr>
            </w:pPr>
            <w:r w:rsidRPr="0068735D">
              <w:rPr>
                <w:rFonts w:ascii="Times New Roman" w:hAnsi="Times New Roman" w:cs="Times New Roman"/>
                <w:b/>
                <w:sz w:val="16"/>
                <w:szCs w:val="16"/>
              </w:rPr>
              <w:t>2001</w:t>
            </w:r>
          </w:p>
        </w:tc>
        <w:tc>
          <w:tcPr>
            <w:tcW w:w="708" w:type="dxa"/>
          </w:tcPr>
          <w:p w14:paraId="68E1E5D8" w14:textId="77777777" w:rsidR="00C26B82" w:rsidRPr="0068735D" w:rsidRDefault="00C26B82" w:rsidP="0068735D">
            <w:pPr>
              <w:tabs>
                <w:tab w:val="left" w:pos="6450"/>
              </w:tabs>
              <w:spacing w:line="276" w:lineRule="auto"/>
              <w:ind w:right="33"/>
              <w:jc w:val="center"/>
              <w:rPr>
                <w:rFonts w:ascii="Times New Roman" w:hAnsi="Times New Roman" w:cs="Times New Roman"/>
                <w:b/>
                <w:sz w:val="16"/>
                <w:szCs w:val="16"/>
              </w:rPr>
            </w:pPr>
            <w:r w:rsidRPr="0068735D">
              <w:rPr>
                <w:rFonts w:ascii="Times New Roman" w:hAnsi="Times New Roman" w:cs="Times New Roman"/>
                <w:b/>
                <w:sz w:val="16"/>
                <w:szCs w:val="16"/>
              </w:rPr>
              <w:t>2011</w:t>
            </w:r>
          </w:p>
        </w:tc>
        <w:tc>
          <w:tcPr>
            <w:tcW w:w="709" w:type="dxa"/>
          </w:tcPr>
          <w:p w14:paraId="3D3B888E" w14:textId="77777777" w:rsidR="00C26B82" w:rsidRPr="0068735D" w:rsidRDefault="00C26B82" w:rsidP="0068735D">
            <w:pPr>
              <w:tabs>
                <w:tab w:val="left" w:pos="6450"/>
              </w:tabs>
              <w:spacing w:line="276" w:lineRule="auto"/>
              <w:ind w:right="33"/>
              <w:jc w:val="center"/>
              <w:rPr>
                <w:rFonts w:ascii="Times New Roman" w:hAnsi="Times New Roman" w:cs="Times New Roman"/>
                <w:b/>
                <w:sz w:val="16"/>
                <w:szCs w:val="16"/>
              </w:rPr>
            </w:pPr>
            <w:r w:rsidRPr="0068735D">
              <w:rPr>
                <w:rFonts w:ascii="Times New Roman" w:hAnsi="Times New Roman" w:cs="Times New Roman"/>
                <w:b/>
                <w:sz w:val="16"/>
                <w:szCs w:val="16"/>
              </w:rPr>
              <w:t>2001</w:t>
            </w:r>
          </w:p>
        </w:tc>
        <w:tc>
          <w:tcPr>
            <w:tcW w:w="709" w:type="dxa"/>
          </w:tcPr>
          <w:p w14:paraId="2FF27772" w14:textId="77777777" w:rsidR="00C26B82" w:rsidRPr="0068735D" w:rsidRDefault="00C26B82" w:rsidP="0068735D">
            <w:pPr>
              <w:tabs>
                <w:tab w:val="left" w:pos="6450"/>
              </w:tabs>
              <w:spacing w:line="276" w:lineRule="auto"/>
              <w:ind w:right="33"/>
              <w:jc w:val="center"/>
              <w:rPr>
                <w:rFonts w:ascii="Times New Roman" w:hAnsi="Times New Roman" w:cs="Times New Roman"/>
                <w:b/>
                <w:sz w:val="16"/>
                <w:szCs w:val="16"/>
              </w:rPr>
            </w:pPr>
            <w:r w:rsidRPr="0068735D">
              <w:rPr>
                <w:rFonts w:ascii="Times New Roman" w:hAnsi="Times New Roman" w:cs="Times New Roman"/>
                <w:b/>
                <w:sz w:val="16"/>
                <w:szCs w:val="16"/>
              </w:rPr>
              <w:t>2011</w:t>
            </w:r>
          </w:p>
        </w:tc>
        <w:tc>
          <w:tcPr>
            <w:tcW w:w="709" w:type="dxa"/>
          </w:tcPr>
          <w:p w14:paraId="03DD0B50" w14:textId="77777777" w:rsidR="00C26B82" w:rsidRPr="0068735D" w:rsidRDefault="00C26B82" w:rsidP="0068735D">
            <w:pPr>
              <w:tabs>
                <w:tab w:val="left" w:pos="6450"/>
              </w:tabs>
              <w:spacing w:line="276" w:lineRule="auto"/>
              <w:ind w:right="33"/>
              <w:jc w:val="center"/>
              <w:rPr>
                <w:rFonts w:ascii="Times New Roman" w:hAnsi="Times New Roman" w:cs="Times New Roman"/>
                <w:b/>
                <w:sz w:val="16"/>
                <w:szCs w:val="16"/>
              </w:rPr>
            </w:pPr>
            <w:r w:rsidRPr="0068735D">
              <w:rPr>
                <w:rFonts w:ascii="Times New Roman" w:hAnsi="Times New Roman" w:cs="Times New Roman"/>
                <w:b/>
                <w:sz w:val="16"/>
                <w:szCs w:val="16"/>
              </w:rPr>
              <w:t>2001</w:t>
            </w:r>
          </w:p>
        </w:tc>
        <w:tc>
          <w:tcPr>
            <w:tcW w:w="635" w:type="dxa"/>
          </w:tcPr>
          <w:p w14:paraId="5207A6B2" w14:textId="77777777" w:rsidR="00C26B82" w:rsidRPr="0068735D" w:rsidRDefault="00C26B82" w:rsidP="0068735D">
            <w:pPr>
              <w:tabs>
                <w:tab w:val="left" w:pos="6450"/>
              </w:tabs>
              <w:spacing w:line="276" w:lineRule="auto"/>
              <w:ind w:right="33"/>
              <w:jc w:val="center"/>
              <w:rPr>
                <w:rFonts w:ascii="Times New Roman" w:hAnsi="Times New Roman" w:cs="Times New Roman"/>
                <w:b/>
                <w:sz w:val="16"/>
                <w:szCs w:val="16"/>
              </w:rPr>
            </w:pPr>
            <w:r w:rsidRPr="0068735D">
              <w:rPr>
                <w:rFonts w:ascii="Times New Roman" w:hAnsi="Times New Roman" w:cs="Times New Roman"/>
                <w:b/>
                <w:sz w:val="16"/>
                <w:szCs w:val="16"/>
              </w:rPr>
              <w:t>2011</w:t>
            </w:r>
          </w:p>
        </w:tc>
        <w:tc>
          <w:tcPr>
            <w:tcW w:w="586" w:type="dxa"/>
          </w:tcPr>
          <w:p w14:paraId="0A92E212" w14:textId="77777777" w:rsidR="00C26B82" w:rsidRPr="0068735D" w:rsidRDefault="00C26B82" w:rsidP="0068735D">
            <w:pPr>
              <w:tabs>
                <w:tab w:val="left" w:pos="6450"/>
              </w:tabs>
              <w:spacing w:line="276" w:lineRule="auto"/>
              <w:ind w:right="33"/>
              <w:jc w:val="center"/>
              <w:rPr>
                <w:rFonts w:ascii="Times New Roman" w:hAnsi="Times New Roman" w:cs="Times New Roman"/>
                <w:b/>
                <w:sz w:val="16"/>
                <w:szCs w:val="16"/>
              </w:rPr>
            </w:pPr>
            <w:r w:rsidRPr="0068735D">
              <w:rPr>
                <w:rFonts w:ascii="Times New Roman" w:hAnsi="Times New Roman" w:cs="Times New Roman"/>
                <w:b/>
                <w:sz w:val="16"/>
                <w:szCs w:val="16"/>
              </w:rPr>
              <w:t>2001</w:t>
            </w:r>
          </w:p>
        </w:tc>
        <w:tc>
          <w:tcPr>
            <w:tcW w:w="659" w:type="dxa"/>
          </w:tcPr>
          <w:p w14:paraId="3FF77321" w14:textId="77777777" w:rsidR="00C26B82" w:rsidRPr="0068735D" w:rsidRDefault="00C26B82" w:rsidP="0068735D">
            <w:pPr>
              <w:tabs>
                <w:tab w:val="left" w:pos="6450"/>
              </w:tabs>
              <w:spacing w:line="276" w:lineRule="auto"/>
              <w:ind w:right="33"/>
              <w:jc w:val="center"/>
              <w:rPr>
                <w:rFonts w:ascii="Times New Roman" w:hAnsi="Times New Roman" w:cs="Times New Roman"/>
                <w:b/>
                <w:sz w:val="16"/>
                <w:szCs w:val="16"/>
              </w:rPr>
            </w:pPr>
            <w:r w:rsidRPr="0068735D">
              <w:rPr>
                <w:rFonts w:ascii="Times New Roman" w:hAnsi="Times New Roman" w:cs="Times New Roman"/>
                <w:b/>
                <w:sz w:val="16"/>
                <w:szCs w:val="16"/>
              </w:rPr>
              <w:t>2011</w:t>
            </w:r>
          </w:p>
        </w:tc>
        <w:tc>
          <w:tcPr>
            <w:tcW w:w="671" w:type="dxa"/>
          </w:tcPr>
          <w:p w14:paraId="1308815F" w14:textId="77777777" w:rsidR="00C26B82" w:rsidRPr="0068735D" w:rsidRDefault="00C26B82" w:rsidP="0068735D">
            <w:pPr>
              <w:tabs>
                <w:tab w:val="left" w:pos="6450"/>
              </w:tabs>
              <w:spacing w:line="276" w:lineRule="auto"/>
              <w:ind w:right="33"/>
              <w:jc w:val="center"/>
              <w:rPr>
                <w:rFonts w:ascii="Times New Roman" w:hAnsi="Times New Roman" w:cs="Times New Roman"/>
                <w:b/>
                <w:sz w:val="16"/>
                <w:szCs w:val="16"/>
              </w:rPr>
            </w:pPr>
            <w:r w:rsidRPr="0068735D">
              <w:rPr>
                <w:rFonts w:ascii="Times New Roman" w:hAnsi="Times New Roman" w:cs="Times New Roman"/>
                <w:b/>
                <w:sz w:val="16"/>
                <w:szCs w:val="16"/>
              </w:rPr>
              <w:t>2001</w:t>
            </w:r>
          </w:p>
        </w:tc>
        <w:tc>
          <w:tcPr>
            <w:tcW w:w="709" w:type="dxa"/>
          </w:tcPr>
          <w:p w14:paraId="4857DED2" w14:textId="77777777" w:rsidR="00C26B82" w:rsidRPr="0068735D" w:rsidRDefault="00C26B82" w:rsidP="0068735D">
            <w:pPr>
              <w:tabs>
                <w:tab w:val="left" w:pos="6450"/>
              </w:tabs>
              <w:spacing w:line="276" w:lineRule="auto"/>
              <w:ind w:right="33"/>
              <w:jc w:val="center"/>
              <w:rPr>
                <w:rFonts w:ascii="Times New Roman" w:hAnsi="Times New Roman" w:cs="Times New Roman"/>
                <w:b/>
                <w:sz w:val="16"/>
                <w:szCs w:val="16"/>
              </w:rPr>
            </w:pPr>
            <w:r w:rsidRPr="0068735D">
              <w:rPr>
                <w:rFonts w:ascii="Times New Roman" w:hAnsi="Times New Roman" w:cs="Times New Roman"/>
                <w:b/>
                <w:sz w:val="16"/>
                <w:szCs w:val="16"/>
              </w:rPr>
              <w:t>2011</w:t>
            </w:r>
          </w:p>
        </w:tc>
        <w:tc>
          <w:tcPr>
            <w:tcW w:w="850" w:type="dxa"/>
          </w:tcPr>
          <w:p w14:paraId="6E0BF8CD" w14:textId="77777777" w:rsidR="00C26B82" w:rsidRPr="0068735D" w:rsidRDefault="00C26B82" w:rsidP="0068735D">
            <w:pPr>
              <w:tabs>
                <w:tab w:val="left" w:pos="6450"/>
              </w:tabs>
              <w:spacing w:line="276" w:lineRule="auto"/>
              <w:ind w:right="33"/>
              <w:jc w:val="center"/>
              <w:rPr>
                <w:rFonts w:ascii="Times New Roman" w:hAnsi="Times New Roman" w:cs="Times New Roman"/>
                <w:b/>
                <w:sz w:val="16"/>
                <w:szCs w:val="16"/>
              </w:rPr>
            </w:pPr>
            <w:r w:rsidRPr="0068735D">
              <w:rPr>
                <w:rFonts w:ascii="Times New Roman" w:hAnsi="Times New Roman" w:cs="Times New Roman"/>
                <w:b/>
                <w:sz w:val="16"/>
                <w:szCs w:val="16"/>
              </w:rPr>
              <w:t>2011</w:t>
            </w:r>
          </w:p>
        </w:tc>
      </w:tr>
      <w:tr w:rsidR="0069091D" w:rsidRPr="0068735D" w14:paraId="24F8C90C" w14:textId="77777777" w:rsidTr="00C26B82">
        <w:tc>
          <w:tcPr>
            <w:tcW w:w="704" w:type="dxa"/>
          </w:tcPr>
          <w:p w14:paraId="398374E0"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23 990</w:t>
            </w:r>
          </w:p>
        </w:tc>
        <w:tc>
          <w:tcPr>
            <w:tcW w:w="709" w:type="dxa"/>
          </w:tcPr>
          <w:p w14:paraId="03278DF2"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25 040</w:t>
            </w:r>
          </w:p>
        </w:tc>
        <w:tc>
          <w:tcPr>
            <w:tcW w:w="709" w:type="dxa"/>
          </w:tcPr>
          <w:p w14:paraId="1F7D24DA"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14 813</w:t>
            </w:r>
          </w:p>
        </w:tc>
        <w:tc>
          <w:tcPr>
            <w:tcW w:w="708" w:type="dxa"/>
          </w:tcPr>
          <w:p w14:paraId="1EFB91EC"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24 577</w:t>
            </w:r>
          </w:p>
        </w:tc>
        <w:tc>
          <w:tcPr>
            <w:tcW w:w="709" w:type="dxa"/>
          </w:tcPr>
          <w:p w14:paraId="3419C33B"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13 152</w:t>
            </w:r>
          </w:p>
        </w:tc>
        <w:tc>
          <w:tcPr>
            <w:tcW w:w="709" w:type="dxa"/>
          </w:tcPr>
          <w:p w14:paraId="5B63869F"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22 422</w:t>
            </w:r>
          </w:p>
        </w:tc>
        <w:tc>
          <w:tcPr>
            <w:tcW w:w="709" w:type="dxa"/>
          </w:tcPr>
          <w:p w14:paraId="143079F3"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935</w:t>
            </w:r>
          </w:p>
        </w:tc>
        <w:tc>
          <w:tcPr>
            <w:tcW w:w="635" w:type="dxa"/>
          </w:tcPr>
          <w:p w14:paraId="22C3203E"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3 729</w:t>
            </w:r>
          </w:p>
        </w:tc>
        <w:tc>
          <w:tcPr>
            <w:tcW w:w="586" w:type="dxa"/>
          </w:tcPr>
          <w:p w14:paraId="32B8B082"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5 380</w:t>
            </w:r>
          </w:p>
        </w:tc>
        <w:tc>
          <w:tcPr>
            <w:tcW w:w="659" w:type="dxa"/>
          </w:tcPr>
          <w:p w14:paraId="725837BA"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28 100</w:t>
            </w:r>
          </w:p>
        </w:tc>
        <w:tc>
          <w:tcPr>
            <w:tcW w:w="671" w:type="dxa"/>
          </w:tcPr>
          <w:p w14:paraId="3D5EC5DE"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5 112</w:t>
            </w:r>
          </w:p>
        </w:tc>
        <w:tc>
          <w:tcPr>
            <w:tcW w:w="709" w:type="dxa"/>
          </w:tcPr>
          <w:p w14:paraId="77D9B3AE"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2 837</w:t>
            </w:r>
          </w:p>
        </w:tc>
        <w:tc>
          <w:tcPr>
            <w:tcW w:w="850" w:type="dxa"/>
          </w:tcPr>
          <w:p w14:paraId="75CF18D6"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7 973</w:t>
            </w:r>
          </w:p>
        </w:tc>
      </w:tr>
    </w:tbl>
    <w:p w14:paraId="77459C36" w14:textId="77777777" w:rsidR="00C26B82" w:rsidRPr="0068735D" w:rsidRDefault="00C26B82" w:rsidP="0068735D">
      <w:pPr>
        <w:spacing w:line="276" w:lineRule="auto"/>
        <w:ind w:right="403"/>
        <w:jc w:val="both"/>
        <w:rPr>
          <w:rFonts w:ascii="Times New Roman" w:eastAsia="Franklin Gothic Book" w:hAnsi="Times New Roman"/>
          <w:b/>
        </w:rPr>
      </w:pPr>
      <w:r w:rsidRPr="0068735D">
        <w:rPr>
          <w:rFonts w:ascii="Times New Roman" w:eastAsia="Franklin Gothic Book" w:hAnsi="Times New Roman"/>
          <w:b/>
        </w:rPr>
        <w:t>Source: Statistics South Africa-Community Survey 2016</w:t>
      </w:r>
    </w:p>
    <w:p w14:paraId="4486AF10" w14:textId="77777777" w:rsidR="00C26B82" w:rsidRPr="0068735D" w:rsidRDefault="00C26B82" w:rsidP="0068735D">
      <w:pPr>
        <w:tabs>
          <w:tab w:val="left" w:pos="6450"/>
        </w:tabs>
        <w:spacing w:line="276" w:lineRule="auto"/>
        <w:ind w:right="403"/>
        <w:jc w:val="both"/>
        <w:rPr>
          <w:rFonts w:ascii="Times New Roman" w:hAnsi="Times New Roman"/>
        </w:rPr>
      </w:pPr>
    </w:p>
    <w:p w14:paraId="7DF6E4EE" w14:textId="77777777" w:rsidR="00C26B82" w:rsidRPr="0068735D" w:rsidRDefault="009644BD" w:rsidP="0068735D">
      <w:pPr>
        <w:spacing w:line="276" w:lineRule="auto"/>
        <w:ind w:right="1112"/>
        <w:jc w:val="both"/>
        <w:rPr>
          <w:rFonts w:ascii="Times New Roman" w:eastAsia="Franklin Gothic Book" w:hAnsi="Times New Roman"/>
          <w:b/>
        </w:rPr>
      </w:pPr>
      <w:r w:rsidRPr="0068735D">
        <w:rPr>
          <w:rFonts w:ascii="Times New Roman" w:eastAsia="Franklin Gothic Book" w:hAnsi="Times New Roman"/>
          <w:b/>
        </w:rPr>
        <w:t>2.15</w:t>
      </w:r>
      <w:r w:rsidR="00C26B82" w:rsidRPr="0068735D">
        <w:rPr>
          <w:rFonts w:ascii="Times New Roman" w:eastAsia="Franklin Gothic Book" w:hAnsi="Times New Roman"/>
          <w:b/>
        </w:rPr>
        <w:t xml:space="preserve"> ANALYSIS OF LEVEL OF SERVICES AND CHALLENGES</w:t>
      </w:r>
    </w:p>
    <w:p w14:paraId="03B982CA" w14:textId="77777777" w:rsidR="00C26B82" w:rsidRPr="0068735D" w:rsidRDefault="00C26B82" w:rsidP="0068735D">
      <w:pPr>
        <w:tabs>
          <w:tab w:val="left" w:pos="2495"/>
          <w:tab w:val="left" w:pos="4804"/>
        </w:tabs>
        <w:spacing w:line="276" w:lineRule="auto"/>
        <w:ind w:right="1112"/>
        <w:jc w:val="both"/>
        <w:rPr>
          <w:rFonts w:ascii="Times New Roman" w:eastAsia="Franklin Gothic Book" w:hAnsi="Times New Roman"/>
        </w:rPr>
      </w:pPr>
      <w:r w:rsidRPr="0068735D">
        <w:rPr>
          <w:rFonts w:ascii="Times New Roman" w:eastAsia="Franklin Gothic Book" w:hAnsi="Times New Roman"/>
        </w:rPr>
        <w:tab/>
      </w:r>
      <w:r w:rsidRPr="0068735D">
        <w:rPr>
          <w:rFonts w:ascii="Times New Roman" w:eastAsia="Franklin Gothic Book" w:hAnsi="Times New Roman"/>
        </w:rPr>
        <w:tab/>
      </w:r>
    </w:p>
    <w:p w14:paraId="7EDB2A77" w14:textId="77777777" w:rsidR="00C26B82" w:rsidRPr="0068735D" w:rsidRDefault="00C26B82" w:rsidP="0068735D">
      <w:pPr>
        <w:spacing w:line="276" w:lineRule="auto"/>
        <w:ind w:right="-22"/>
        <w:jc w:val="both"/>
        <w:rPr>
          <w:rFonts w:ascii="Times New Roman" w:eastAsia="Franklin Gothic Book" w:hAnsi="Times New Roman"/>
        </w:rPr>
      </w:pPr>
      <w:r w:rsidRPr="0068735D">
        <w:rPr>
          <w:rFonts w:ascii="Times New Roman" w:eastAsia="Franklin Gothic Book" w:hAnsi="Times New Roman"/>
        </w:rPr>
        <w:t>The municipality is both a Water Services Authority) and Water Service Provider) and its primary responsibility includes but not limited to ensuring the provision of water services, ensuring basic access to water for all communities of Setsoto Local Municipality, planning in terms of Water Services Development Plan as adopted by Council in May 2015 and Water Safety Plan adopted by Council in May 2011 which are under review. Water and Sanitation Master Plan as adopted by Council in May 2015 to ensure effective, efficient, affordable, economical and sustainable access to water and sanitation services that promote sustainable livelihoods and economic development and report annually on progress against these plans.</w:t>
      </w:r>
    </w:p>
    <w:p w14:paraId="38F90214" w14:textId="77777777" w:rsidR="00C26B82" w:rsidRPr="0068735D" w:rsidRDefault="00C26B82" w:rsidP="0068735D">
      <w:pPr>
        <w:tabs>
          <w:tab w:val="left" w:pos="4725"/>
        </w:tabs>
        <w:spacing w:line="276" w:lineRule="auto"/>
        <w:ind w:right="1112"/>
        <w:jc w:val="both"/>
        <w:rPr>
          <w:rFonts w:ascii="Times New Roman" w:eastAsia="Franklin Gothic Book" w:hAnsi="Times New Roman"/>
        </w:rPr>
      </w:pPr>
      <w:r w:rsidRPr="0068735D">
        <w:rPr>
          <w:rFonts w:ascii="Times New Roman" w:eastAsia="Franklin Gothic Book" w:hAnsi="Times New Roman"/>
        </w:rPr>
        <w:tab/>
      </w:r>
    </w:p>
    <w:p w14:paraId="43D19401" w14:textId="77777777" w:rsidR="00C26B82" w:rsidRPr="0068735D" w:rsidRDefault="00C26B82" w:rsidP="0068735D">
      <w:pPr>
        <w:spacing w:line="276" w:lineRule="auto"/>
        <w:ind w:right="-22"/>
        <w:jc w:val="both"/>
        <w:rPr>
          <w:rFonts w:ascii="Times New Roman" w:hAnsi="Times New Roman"/>
        </w:rPr>
      </w:pPr>
      <w:r w:rsidRPr="0068735D">
        <w:rPr>
          <w:rFonts w:ascii="Times New Roman" w:eastAsia="Franklin Gothic Book" w:hAnsi="Times New Roman"/>
        </w:rPr>
        <w:t xml:space="preserve">To improve access to quality water and sanitation services and to ensure regular maintenance of water and sanitation infrastructure. Included in the sector plans are the maps and the an indication of services for both water and sanitation as per figures SLM 1.1 to 6.5 and Figures SLM 1.1 to 6.3 respectively. </w:t>
      </w:r>
      <w:r w:rsidRPr="0068735D">
        <w:rPr>
          <w:rFonts w:ascii="Times New Roman" w:hAnsi="Times New Roman"/>
        </w:rPr>
        <w:t xml:space="preserve">The municipality still need to secure funding for upgrading of the Aging Water Infrastructure especially the asbestos pipes and steel pipes in Town areas, furthermore to ensure that funding is secured to address all projects and challenges/ risks identified in all the water and sanitation sector plans . Priority projects are included as part of funded and unfunded projects which are aimed to address maintenance, upgrades and backlogs. </w:t>
      </w:r>
    </w:p>
    <w:p w14:paraId="5A27C2ED" w14:textId="77777777" w:rsidR="00C26B82" w:rsidRPr="0068735D" w:rsidRDefault="00C26B82" w:rsidP="0068735D">
      <w:pPr>
        <w:spacing w:line="276" w:lineRule="auto"/>
        <w:ind w:right="1112"/>
        <w:contextualSpacing/>
        <w:jc w:val="both"/>
        <w:rPr>
          <w:rFonts w:ascii="Times New Roman" w:hAnsi="Times New Roman"/>
        </w:rPr>
      </w:pPr>
    </w:p>
    <w:p w14:paraId="426DF2C3" w14:textId="77777777" w:rsidR="00C26B82" w:rsidRPr="0068735D" w:rsidRDefault="00C26B82" w:rsidP="0068735D">
      <w:pPr>
        <w:spacing w:line="276" w:lineRule="auto"/>
        <w:ind w:right="-22"/>
        <w:contextualSpacing/>
        <w:jc w:val="both"/>
        <w:rPr>
          <w:rFonts w:ascii="Times New Roman" w:hAnsi="Times New Roman"/>
        </w:rPr>
      </w:pPr>
      <w:r w:rsidRPr="0068735D">
        <w:rPr>
          <w:rFonts w:ascii="Times New Roman" w:hAnsi="Times New Roman"/>
        </w:rPr>
        <w:t>These priority projects includes investment on new bulk infrastructure projects.  The water and sanitation By-Laws was adopted by Council in March 2016. There is also a need to ensure that all vacant post are filled in order to ensure efficient, effective and sustainable performance of the water division. The municipality consider the following basic access to water and sanitation service:</w:t>
      </w:r>
    </w:p>
    <w:p w14:paraId="0F06F590" w14:textId="77777777" w:rsidR="00C26B82" w:rsidRPr="0068735D" w:rsidRDefault="00C26B82" w:rsidP="0068735D">
      <w:pPr>
        <w:numPr>
          <w:ilvl w:val="0"/>
          <w:numId w:val="107"/>
        </w:numPr>
        <w:spacing w:after="160" w:line="276" w:lineRule="auto"/>
        <w:ind w:left="1134" w:right="1112" w:hanging="567"/>
        <w:contextualSpacing/>
        <w:jc w:val="both"/>
        <w:rPr>
          <w:rFonts w:ascii="Times New Roman" w:hAnsi="Times New Roman"/>
        </w:rPr>
      </w:pPr>
      <w:r w:rsidRPr="0068735D">
        <w:rPr>
          <w:rFonts w:ascii="Times New Roman" w:hAnsi="Times New Roman"/>
        </w:rPr>
        <w:t xml:space="preserve">The basic access to sanitation is a Pit toilet with ventilation (VIP) and </w:t>
      </w:r>
    </w:p>
    <w:p w14:paraId="19075D2C" w14:textId="77777777" w:rsidR="00C26B82" w:rsidRPr="0068735D" w:rsidRDefault="00C26B82" w:rsidP="0068735D">
      <w:pPr>
        <w:numPr>
          <w:ilvl w:val="0"/>
          <w:numId w:val="107"/>
        </w:numPr>
        <w:spacing w:after="160" w:line="276" w:lineRule="auto"/>
        <w:ind w:left="1134" w:right="1112" w:hanging="567"/>
        <w:contextualSpacing/>
        <w:jc w:val="both"/>
        <w:rPr>
          <w:rFonts w:ascii="Times New Roman" w:hAnsi="Times New Roman"/>
        </w:rPr>
      </w:pPr>
      <w:r w:rsidRPr="0068735D">
        <w:rPr>
          <w:rFonts w:ascii="Times New Roman" w:hAnsi="Times New Roman"/>
        </w:rPr>
        <w:t xml:space="preserve">Basic access to water is pubic taps within a 200m from dwelling. </w:t>
      </w:r>
    </w:p>
    <w:p w14:paraId="4A8E1BE1" w14:textId="77777777" w:rsidR="00C26B82" w:rsidRPr="0068735D" w:rsidRDefault="00C26B82" w:rsidP="0068735D">
      <w:pPr>
        <w:spacing w:line="276" w:lineRule="auto"/>
        <w:ind w:right="1112"/>
        <w:contextualSpacing/>
        <w:jc w:val="both"/>
        <w:rPr>
          <w:rFonts w:ascii="Times New Roman" w:hAnsi="Times New Roman"/>
          <w:b/>
        </w:rPr>
      </w:pPr>
    </w:p>
    <w:p w14:paraId="48D057BC" w14:textId="77777777" w:rsidR="00C26B82" w:rsidRPr="0068735D" w:rsidRDefault="009644BD" w:rsidP="0068735D">
      <w:pPr>
        <w:spacing w:line="276" w:lineRule="auto"/>
        <w:ind w:right="1112"/>
        <w:contextualSpacing/>
        <w:jc w:val="both"/>
        <w:rPr>
          <w:rFonts w:ascii="Times New Roman" w:hAnsi="Times New Roman"/>
          <w:b/>
        </w:rPr>
      </w:pPr>
      <w:r w:rsidRPr="0068735D">
        <w:rPr>
          <w:rFonts w:ascii="Times New Roman" w:hAnsi="Times New Roman"/>
          <w:b/>
        </w:rPr>
        <w:t>2.15.1</w:t>
      </w:r>
      <w:r w:rsidR="00C26B82" w:rsidRPr="0068735D">
        <w:rPr>
          <w:rFonts w:ascii="Times New Roman" w:hAnsi="Times New Roman"/>
          <w:b/>
        </w:rPr>
        <w:t xml:space="preserve"> ELECTRICITY</w:t>
      </w:r>
    </w:p>
    <w:p w14:paraId="7BC2AEB2" w14:textId="77777777" w:rsidR="00C26B82" w:rsidRPr="0068735D" w:rsidRDefault="00C26B82" w:rsidP="0068735D">
      <w:pPr>
        <w:spacing w:line="276" w:lineRule="auto"/>
        <w:ind w:right="1112"/>
        <w:contextualSpacing/>
        <w:jc w:val="both"/>
        <w:rPr>
          <w:rFonts w:ascii="Times New Roman" w:hAnsi="Times New Roman"/>
        </w:rPr>
      </w:pPr>
    </w:p>
    <w:p w14:paraId="76B4D5FA" w14:textId="77777777" w:rsidR="00C26B82" w:rsidRPr="0068735D" w:rsidRDefault="00C26B82" w:rsidP="0068735D">
      <w:pPr>
        <w:spacing w:line="276" w:lineRule="auto"/>
        <w:ind w:right="-22"/>
        <w:contextualSpacing/>
        <w:jc w:val="both"/>
        <w:rPr>
          <w:rFonts w:ascii="Times New Roman" w:hAnsi="Times New Roman"/>
        </w:rPr>
      </w:pPr>
      <w:r w:rsidRPr="0068735D">
        <w:rPr>
          <w:rFonts w:ascii="Times New Roman" w:hAnsi="Times New Roman"/>
        </w:rPr>
        <w:t xml:space="preserve">The municipality is a License Authority and supplier electricity for Towns areas it’s primarily responsibility includes but not limited to ensuring the provision of improved, quality and affordable electricity supply and public lighting. All townships are supplied by Eskom. The municipality had developed the Electricity master plan which is used for planning of maintenance and infrastructure upgrades. </w:t>
      </w:r>
    </w:p>
    <w:p w14:paraId="1281C6A4" w14:textId="77777777" w:rsidR="00C26B82" w:rsidRPr="0068735D" w:rsidRDefault="00C26B82" w:rsidP="0068735D">
      <w:pPr>
        <w:tabs>
          <w:tab w:val="left" w:pos="3375"/>
        </w:tabs>
        <w:spacing w:line="276" w:lineRule="auto"/>
        <w:ind w:right="-22"/>
        <w:contextualSpacing/>
        <w:jc w:val="both"/>
        <w:rPr>
          <w:rFonts w:ascii="Times New Roman" w:hAnsi="Times New Roman"/>
        </w:rPr>
      </w:pPr>
      <w:r w:rsidRPr="0068735D">
        <w:rPr>
          <w:rFonts w:ascii="Times New Roman" w:hAnsi="Times New Roman"/>
        </w:rPr>
        <w:tab/>
      </w:r>
    </w:p>
    <w:p w14:paraId="6D185F87" w14:textId="77777777" w:rsidR="00AB5820" w:rsidRDefault="00C26B82" w:rsidP="00AB5820">
      <w:pPr>
        <w:spacing w:line="276" w:lineRule="auto"/>
        <w:ind w:right="-22"/>
        <w:contextualSpacing/>
        <w:jc w:val="both"/>
        <w:rPr>
          <w:rFonts w:ascii="Times New Roman" w:hAnsi="Times New Roman"/>
        </w:rPr>
      </w:pPr>
      <w:r w:rsidRPr="0068735D">
        <w:rPr>
          <w:rFonts w:ascii="Times New Roman" w:hAnsi="Times New Roman"/>
        </w:rPr>
        <w:t xml:space="preserve">The Electricity By-laws were adopted by Council in May 2012. The municipality need to secure funding which aims to promote energy efficiency projects and also to address all projects and challenges/ risks identified in the electricity sector plan. Priority projects are included as part of funded and unfunded projects which are aimed to address maintenance, upgrades and backlogs.  These priority projects includes investment on new bulk infrastructure projects.  The municipality consider the basic level of services as 50kWh per household per month for a grid base system for qualifying domestic consumers and 50W per non-grid connected supply system for all households connected to the official non-grid systems. </w:t>
      </w:r>
    </w:p>
    <w:p w14:paraId="6978A7EE" w14:textId="77777777" w:rsidR="00AB5820" w:rsidRDefault="00AB5820" w:rsidP="00AB5820">
      <w:pPr>
        <w:spacing w:line="276" w:lineRule="auto"/>
        <w:ind w:right="-22"/>
        <w:contextualSpacing/>
        <w:jc w:val="both"/>
        <w:rPr>
          <w:rFonts w:ascii="Times New Roman" w:hAnsi="Times New Roman"/>
        </w:rPr>
      </w:pPr>
    </w:p>
    <w:p w14:paraId="2C4AC3A7" w14:textId="77777777" w:rsidR="00AB5820" w:rsidRDefault="00AB5820" w:rsidP="00AB5820">
      <w:pPr>
        <w:spacing w:line="276" w:lineRule="auto"/>
        <w:ind w:right="-22"/>
        <w:contextualSpacing/>
        <w:jc w:val="both"/>
        <w:rPr>
          <w:rFonts w:ascii="Times New Roman" w:hAnsi="Times New Roman"/>
        </w:rPr>
      </w:pPr>
    </w:p>
    <w:p w14:paraId="0BFAF158" w14:textId="77777777" w:rsidR="00AB5820" w:rsidRDefault="00AB5820" w:rsidP="00AB5820">
      <w:pPr>
        <w:spacing w:line="276" w:lineRule="auto"/>
        <w:ind w:right="-22"/>
        <w:contextualSpacing/>
        <w:jc w:val="both"/>
        <w:rPr>
          <w:rFonts w:ascii="Times New Roman" w:hAnsi="Times New Roman"/>
        </w:rPr>
      </w:pPr>
    </w:p>
    <w:p w14:paraId="45318256" w14:textId="77777777" w:rsidR="00AB5820" w:rsidRDefault="00AB5820" w:rsidP="00AB5820">
      <w:pPr>
        <w:spacing w:line="276" w:lineRule="auto"/>
        <w:ind w:right="-22"/>
        <w:contextualSpacing/>
        <w:jc w:val="both"/>
        <w:rPr>
          <w:rFonts w:ascii="Times New Roman" w:hAnsi="Times New Roman"/>
        </w:rPr>
      </w:pPr>
    </w:p>
    <w:p w14:paraId="263C3C30" w14:textId="77777777" w:rsidR="00AB5820" w:rsidRDefault="00AB5820" w:rsidP="00AB5820">
      <w:pPr>
        <w:spacing w:line="276" w:lineRule="auto"/>
        <w:ind w:right="-22"/>
        <w:contextualSpacing/>
        <w:jc w:val="both"/>
        <w:rPr>
          <w:rFonts w:ascii="Times New Roman" w:hAnsi="Times New Roman"/>
        </w:rPr>
      </w:pPr>
    </w:p>
    <w:p w14:paraId="2A6809AF" w14:textId="77777777" w:rsidR="00AB5820" w:rsidRDefault="00AB5820" w:rsidP="00AB5820">
      <w:pPr>
        <w:spacing w:line="276" w:lineRule="auto"/>
        <w:ind w:right="-22"/>
        <w:contextualSpacing/>
        <w:jc w:val="both"/>
        <w:rPr>
          <w:rFonts w:ascii="Times New Roman" w:hAnsi="Times New Roman"/>
        </w:rPr>
      </w:pPr>
    </w:p>
    <w:p w14:paraId="14F080D3" w14:textId="6FDDC8AA" w:rsidR="00C26B82" w:rsidRPr="0068735D" w:rsidRDefault="009644BD" w:rsidP="00AB5820">
      <w:pPr>
        <w:spacing w:line="276" w:lineRule="auto"/>
        <w:ind w:right="-22"/>
        <w:contextualSpacing/>
        <w:jc w:val="both"/>
        <w:rPr>
          <w:rFonts w:ascii="Times New Roman" w:hAnsi="Times New Roman"/>
          <w:b/>
        </w:rPr>
      </w:pPr>
      <w:r w:rsidRPr="0068735D">
        <w:rPr>
          <w:rFonts w:ascii="Times New Roman" w:hAnsi="Times New Roman"/>
          <w:b/>
        </w:rPr>
        <w:t>2.15.1.1</w:t>
      </w:r>
      <w:r w:rsidR="00C26B82" w:rsidRPr="0068735D">
        <w:rPr>
          <w:rFonts w:ascii="Times New Roman" w:hAnsi="Times New Roman"/>
          <w:b/>
        </w:rPr>
        <w:t xml:space="preserve"> DISTRIBUTION OF HOUSEHOLDS USING ELECTRICITY FOR LIGHTING, COOKING AND HEATING-1996, 2001,   2011 AND 2016 </w:t>
      </w:r>
      <w:r w:rsidR="00C26B82" w:rsidRPr="0068735D">
        <w:rPr>
          <w:rFonts w:ascii="Times New Roman" w:hAnsi="Times New Roman"/>
          <w:b/>
        </w:rPr>
        <w:tab/>
      </w:r>
    </w:p>
    <w:p w14:paraId="698ADE90" w14:textId="77777777" w:rsidR="00C26B82" w:rsidRPr="0068735D" w:rsidRDefault="00C26B82" w:rsidP="0068735D">
      <w:pPr>
        <w:tabs>
          <w:tab w:val="left" w:pos="8664"/>
        </w:tabs>
        <w:spacing w:line="276" w:lineRule="auto"/>
        <w:ind w:right="1112"/>
        <w:jc w:val="both"/>
        <w:rPr>
          <w:rFonts w:ascii="Times New Roman" w:hAnsi="Times New Roman"/>
          <w:b/>
        </w:rPr>
      </w:pPr>
      <w:r w:rsidRPr="0068735D">
        <w:rPr>
          <w:rFonts w:ascii="Times New Roman" w:hAnsi="Times New Roman"/>
          <w:b/>
        </w:rPr>
        <w:tab/>
        <w:t xml:space="preserve"> </w:t>
      </w:r>
    </w:p>
    <w:tbl>
      <w:tblPr>
        <w:tblStyle w:val="TableGrid15"/>
        <w:tblW w:w="8642" w:type="dxa"/>
        <w:tblLayout w:type="fixed"/>
        <w:tblLook w:val="04A0" w:firstRow="1" w:lastRow="0" w:firstColumn="1" w:lastColumn="0" w:noHBand="0" w:noVBand="1"/>
      </w:tblPr>
      <w:tblGrid>
        <w:gridCol w:w="846"/>
        <w:gridCol w:w="709"/>
        <w:gridCol w:w="708"/>
        <w:gridCol w:w="567"/>
        <w:gridCol w:w="709"/>
        <w:gridCol w:w="709"/>
        <w:gridCol w:w="709"/>
        <w:gridCol w:w="567"/>
        <w:gridCol w:w="708"/>
        <w:gridCol w:w="709"/>
        <w:gridCol w:w="709"/>
        <w:gridCol w:w="992"/>
      </w:tblGrid>
      <w:tr w:rsidR="0069091D" w:rsidRPr="0068735D" w14:paraId="5E20C9E4" w14:textId="77777777" w:rsidTr="00C26B82">
        <w:tc>
          <w:tcPr>
            <w:tcW w:w="2830" w:type="dxa"/>
            <w:gridSpan w:val="4"/>
          </w:tcPr>
          <w:p w14:paraId="0F893832" w14:textId="77777777" w:rsidR="00C26B82" w:rsidRPr="0068735D" w:rsidRDefault="00C26B82" w:rsidP="0068735D">
            <w:pPr>
              <w:tabs>
                <w:tab w:val="left" w:pos="6450"/>
              </w:tabs>
              <w:spacing w:line="276" w:lineRule="auto"/>
              <w:ind w:right="1112"/>
              <w:jc w:val="center"/>
              <w:rPr>
                <w:rFonts w:ascii="Times New Roman" w:hAnsi="Times New Roman" w:cs="Times New Roman"/>
                <w:b/>
                <w:sz w:val="16"/>
                <w:szCs w:val="16"/>
              </w:rPr>
            </w:pPr>
            <w:r w:rsidRPr="0068735D">
              <w:rPr>
                <w:rFonts w:ascii="Times New Roman" w:hAnsi="Times New Roman" w:cs="Times New Roman"/>
                <w:b/>
                <w:sz w:val="16"/>
                <w:szCs w:val="16"/>
              </w:rPr>
              <w:t>Lighting</w:t>
            </w:r>
          </w:p>
        </w:tc>
        <w:tc>
          <w:tcPr>
            <w:tcW w:w="2694" w:type="dxa"/>
            <w:gridSpan w:val="4"/>
          </w:tcPr>
          <w:p w14:paraId="1E3D8FA3" w14:textId="77777777" w:rsidR="00C26B82" w:rsidRPr="0068735D" w:rsidRDefault="00C26B82" w:rsidP="0068735D">
            <w:pPr>
              <w:tabs>
                <w:tab w:val="left" w:pos="6450"/>
              </w:tabs>
              <w:spacing w:line="276" w:lineRule="auto"/>
              <w:ind w:right="1112"/>
              <w:jc w:val="center"/>
              <w:rPr>
                <w:rFonts w:ascii="Times New Roman" w:hAnsi="Times New Roman" w:cs="Times New Roman"/>
                <w:b/>
                <w:sz w:val="16"/>
                <w:szCs w:val="16"/>
              </w:rPr>
            </w:pPr>
            <w:r w:rsidRPr="0068735D">
              <w:rPr>
                <w:rFonts w:ascii="Times New Roman" w:hAnsi="Times New Roman" w:cs="Times New Roman"/>
                <w:b/>
                <w:sz w:val="16"/>
                <w:szCs w:val="16"/>
              </w:rPr>
              <w:t>Cooking</w:t>
            </w:r>
          </w:p>
        </w:tc>
        <w:tc>
          <w:tcPr>
            <w:tcW w:w="3118" w:type="dxa"/>
            <w:gridSpan w:val="4"/>
          </w:tcPr>
          <w:p w14:paraId="3ABC1FE8" w14:textId="77777777" w:rsidR="00C26B82" w:rsidRPr="0068735D" w:rsidRDefault="00C26B82" w:rsidP="0068735D">
            <w:pPr>
              <w:tabs>
                <w:tab w:val="left" w:pos="6450"/>
              </w:tabs>
              <w:spacing w:line="276" w:lineRule="auto"/>
              <w:ind w:right="1112"/>
              <w:jc w:val="center"/>
              <w:rPr>
                <w:rFonts w:ascii="Times New Roman" w:hAnsi="Times New Roman" w:cs="Times New Roman"/>
                <w:b/>
                <w:sz w:val="16"/>
                <w:szCs w:val="16"/>
              </w:rPr>
            </w:pPr>
            <w:r w:rsidRPr="0068735D">
              <w:rPr>
                <w:rFonts w:ascii="Times New Roman" w:hAnsi="Times New Roman" w:cs="Times New Roman"/>
                <w:b/>
                <w:sz w:val="16"/>
                <w:szCs w:val="16"/>
              </w:rPr>
              <w:t>Heating</w:t>
            </w:r>
          </w:p>
        </w:tc>
      </w:tr>
      <w:tr w:rsidR="0069091D" w:rsidRPr="0068735D" w14:paraId="1C1C0208" w14:textId="77777777" w:rsidTr="00C26B82">
        <w:trPr>
          <w:trHeight w:val="70"/>
        </w:trPr>
        <w:tc>
          <w:tcPr>
            <w:tcW w:w="846" w:type="dxa"/>
          </w:tcPr>
          <w:p w14:paraId="2AEE1C07" w14:textId="77777777" w:rsidR="00C26B82" w:rsidRPr="0068735D" w:rsidRDefault="00C26B82" w:rsidP="0068735D">
            <w:pPr>
              <w:tabs>
                <w:tab w:val="center" w:pos="326"/>
                <w:tab w:val="left" w:pos="930"/>
                <w:tab w:val="left" w:pos="6450"/>
              </w:tabs>
              <w:spacing w:line="276" w:lineRule="auto"/>
              <w:ind w:right="459"/>
              <w:rPr>
                <w:rFonts w:ascii="Times New Roman" w:hAnsi="Times New Roman" w:cs="Times New Roman"/>
                <w:b/>
                <w:sz w:val="16"/>
                <w:szCs w:val="16"/>
              </w:rPr>
            </w:pPr>
            <w:r w:rsidRPr="0068735D">
              <w:rPr>
                <w:rFonts w:ascii="Times New Roman" w:hAnsi="Times New Roman" w:cs="Times New Roman"/>
                <w:b/>
                <w:sz w:val="16"/>
                <w:szCs w:val="16"/>
              </w:rPr>
              <w:tab/>
              <w:t>1996</w:t>
            </w:r>
          </w:p>
        </w:tc>
        <w:tc>
          <w:tcPr>
            <w:tcW w:w="709" w:type="dxa"/>
          </w:tcPr>
          <w:p w14:paraId="0BB5F71D" w14:textId="77777777" w:rsidR="00C26B82" w:rsidRPr="0068735D" w:rsidRDefault="00C26B82" w:rsidP="0068735D">
            <w:pPr>
              <w:tabs>
                <w:tab w:val="center" w:pos="328"/>
                <w:tab w:val="left" w:pos="1170"/>
                <w:tab w:val="left" w:pos="6450"/>
              </w:tabs>
              <w:spacing w:line="276" w:lineRule="auto"/>
              <w:jc w:val="right"/>
              <w:rPr>
                <w:rFonts w:ascii="Times New Roman" w:hAnsi="Times New Roman" w:cs="Times New Roman"/>
                <w:b/>
                <w:sz w:val="16"/>
                <w:szCs w:val="16"/>
              </w:rPr>
            </w:pPr>
            <w:r w:rsidRPr="0068735D">
              <w:rPr>
                <w:rFonts w:ascii="Times New Roman" w:hAnsi="Times New Roman" w:cs="Times New Roman"/>
                <w:b/>
                <w:sz w:val="16"/>
                <w:szCs w:val="16"/>
              </w:rPr>
              <w:tab/>
              <w:t>2001</w:t>
            </w:r>
          </w:p>
        </w:tc>
        <w:tc>
          <w:tcPr>
            <w:tcW w:w="708" w:type="dxa"/>
          </w:tcPr>
          <w:p w14:paraId="5ED5BA59" w14:textId="77777777" w:rsidR="00C26B82" w:rsidRPr="0068735D" w:rsidRDefault="00C26B82" w:rsidP="0068735D">
            <w:pPr>
              <w:tabs>
                <w:tab w:val="left" w:pos="6450"/>
              </w:tabs>
              <w:spacing w:line="276" w:lineRule="auto"/>
              <w:ind w:right="22"/>
              <w:jc w:val="center"/>
              <w:rPr>
                <w:rFonts w:ascii="Times New Roman" w:hAnsi="Times New Roman" w:cs="Times New Roman"/>
                <w:b/>
                <w:sz w:val="16"/>
                <w:szCs w:val="16"/>
              </w:rPr>
            </w:pPr>
            <w:r w:rsidRPr="0068735D">
              <w:rPr>
                <w:rFonts w:ascii="Times New Roman" w:hAnsi="Times New Roman" w:cs="Times New Roman"/>
                <w:b/>
                <w:sz w:val="16"/>
                <w:szCs w:val="16"/>
              </w:rPr>
              <w:t>2011</w:t>
            </w:r>
          </w:p>
        </w:tc>
        <w:tc>
          <w:tcPr>
            <w:tcW w:w="567" w:type="dxa"/>
          </w:tcPr>
          <w:p w14:paraId="485AC59E"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2016</w:t>
            </w:r>
          </w:p>
        </w:tc>
        <w:tc>
          <w:tcPr>
            <w:tcW w:w="709" w:type="dxa"/>
          </w:tcPr>
          <w:p w14:paraId="5D5C1DB5" w14:textId="77777777" w:rsidR="00C26B82" w:rsidRPr="0068735D" w:rsidRDefault="00C26B82" w:rsidP="0068735D">
            <w:pPr>
              <w:tabs>
                <w:tab w:val="center" w:pos="554"/>
                <w:tab w:val="left" w:pos="1275"/>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1996</w:t>
            </w:r>
          </w:p>
        </w:tc>
        <w:tc>
          <w:tcPr>
            <w:tcW w:w="709" w:type="dxa"/>
          </w:tcPr>
          <w:p w14:paraId="31EC8464"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2001</w:t>
            </w:r>
          </w:p>
        </w:tc>
        <w:tc>
          <w:tcPr>
            <w:tcW w:w="709" w:type="dxa"/>
          </w:tcPr>
          <w:p w14:paraId="599FCFC9" w14:textId="77777777" w:rsidR="00C26B82" w:rsidRPr="0068735D" w:rsidRDefault="00C26B82" w:rsidP="0068735D">
            <w:pPr>
              <w:tabs>
                <w:tab w:val="left" w:pos="6450"/>
              </w:tabs>
              <w:spacing w:line="276" w:lineRule="auto"/>
              <w:ind w:right="37"/>
              <w:jc w:val="center"/>
              <w:rPr>
                <w:rFonts w:ascii="Times New Roman" w:hAnsi="Times New Roman" w:cs="Times New Roman"/>
                <w:b/>
                <w:sz w:val="16"/>
                <w:szCs w:val="16"/>
              </w:rPr>
            </w:pPr>
            <w:r w:rsidRPr="0068735D">
              <w:rPr>
                <w:rFonts w:ascii="Times New Roman" w:hAnsi="Times New Roman" w:cs="Times New Roman"/>
                <w:b/>
                <w:sz w:val="16"/>
                <w:szCs w:val="16"/>
              </w:rPr>
              <w:t>2011</w:t>
            </w:r>
          </w:p>
        </w:tc>
        <w:tc>
          <w:tcPr>
            <w:tcW w:w="567" w:type="dxa"/>
          </w:tcPr>
          <w:p w14:paraId="62F33B97" w14:textId="77777777" w:rsidR="00C26B82" w:rsidRPr="0068735D" w:rsidRDefault="00C26B82" w:rsidP="0068735D">
            <w:pPr>
              <w:tabs>
                <w:tab w:val="center" w:pos="725"/>
                <w:tab w:val="left" w:pos="1845"/>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2016</w:t>
            </w:r>
          </w:p>
        </w:tc>
        <w:tc>
          <w:tcPr>
            <w:tcW w:w="708" w:type="dxa"/>
          </w:tcPr>
          <w:p w14:paraId="28420D70"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1996</w:t>
            </w:r>
          </w:p>
        </w:tc>
        <w:tc>
          <w:tcPr>
            <w:tcW w:w="709" w:type="dxa"/>
          </w:tcPr>
          <w:p w14:paraId="090A45A7" w14:textId="77777777" w:rsidR="00C26B82" w:rsidRPr="0068735D" w:rsidRDefault="00C26B82" w:rsidP="0068735D">
            <w:pPr>
              <w:tabs>
                <w:tab w:val="left" w:pos="6450"/>
              </w:tabs>
              <w:spacing w:line="276" w:lineRule="auto"/>
              <w:ind w:right="145"/>
              <w:jc w:val="center"/>
              <w:rPr>
                <w:rFonts w:ascii="Times New Roman" w:hAnsi="Times New Roman" w:cs="Times New Roman"/>
                <w:b/>
                <w:sz w:val="16"/>
                <w:szCs w:val="16"/>
              </w:rPr>
            </w:pPr>
            <w:r w:rsidRPr="0068735D">
              <w:rPr>
                <w:rFonts w:ascii="Times New Roman" w:hAnsi="Times New Roman" w:cs="Times New Roman"/>
                <w:b/>
                <w:sz w:val="16"/>
                <w:szCs w:val="16"/>
              </w:rPr>
              <w:t>2001</w:t>
            </w:r>
          </w:p>
        </w:tc>
        <w:tc>
          <w:tcPr>
            <w:tcW w:w="709" w:type="dxa"/>
          </w:tcPr>
          <w:p w14:paraId="6A1EC17A"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2011</w:t>
            </w:r>
          </w:p>
        </w:tc>
        <w:tc>
          <w:tcPr>
            <w:tcW w:w="992" w:type="dxa"/>
          </w:tcPr>
          <w:p w14:paraId="38F14CCC" w14:textId="77777777" w:rsidR="00C26B82" w:rsidRPr="0068735D" w:rsidRDefault="00C26B82" w:rsidP="0068735D">
            <w:pPr>
              <w:tabs>
                <w:tab w:val="left" w:pos="6450"/>
              </w:tabs>
              <w:spacing w:line="276" w:lineRule="auto"/>
              <w:ind w:right="-108"/>
              <w:jc w:val="center"/>
              <w:rPr>
                <w:rFonts w:ascii="Times New Roman" w:hAnsi="Times New Roman" w:cs="Times New Roman"/>
                <w:b/>
                <w:sz w:val="16"/>
                <w:szCs w:val="16"/>
              </w:rPr>
            </w:pPr>
            <w:r w:rsidRPr="0068735D">
              <w:rPr>
                <w:rFonts w:ascii="Times New Roman" w:hAnsi="Times New Roman" w:cs="Times New Roman"/>
                <w:b/>
                <w:sz w:val="16"/>
                <w:szCs w:val="16"/>
              </w:rPr>
              <w:t>2016</w:t>
            </w:r>
          </w:p>
        </w:tc>
      </w:tr>
      <w:tr w:rsidR="0069091D" w:rsidRPr="0068735D" w14:paraId="79A1D984" w14:textId="77777777" w:rsidTr="00C26B82">
        <w:tc>
          <w:tcPr>
            <w:tcW w:w="846" w:type="dxa"/>
          </w:tcPr>
          <w:p w14:paraId="7986B12A" w14:textId="77777777" w:rsidR="00C26B82" w:rsidRPr="0068735D" w:rsidRDefault="00C26B82" w:rsidP="0068735D">
            <w:pPr>
              <w:tabs>
                <w:tab w:val="left" w:pos="6450"/>
              </w:tabs>
              <w:spacing w:line="276" w:lineRule="auto"/>
              <w:ind w:right="34"/>
              <w:jc w:val="right"/>
              <w:rPr>
                <w:rFonts w:ascii="Times New Roman" w:hAnsi="Times New Roman" w:cs="Times New Roman"/>
                <w:sz w:val="16"/>
                <w:szCs w:val="16"/>
              </w:rPr>
            </w:pPr>
            <w:r w:rsidRPr="0068735D">
              <w:rPr>
                <w:rFonts w:ascii="Times New Roman" w:hAnsi="Times New Roman" w:cs="Times New Roman"/>
                <w:sz w:val="16"/>
                <w:szCs w:val="16"/>
              </w:rPr>
              <w:t>16 884</w:t>
            </w:r>
          </w:p>
        </w:tc>
        <w:tc>
          <w:tcPr>
            <w:tcW w:w="709" w:type="dxa"/>
          </w:tcPr>
          <w:p w14:paraId="3F47844E"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23 767</w:t>
            </w:r>
          </w:p>
        </w:tc>
        <w:tc>
          <w:tcPr>
            <w:tcW w:w="708" w:type="dxa"/>
          </w:tcPr>
          <w:p w14:paraId="35AB7B7A"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29 850</w:t>
            </w:r>
          </w:p>
        </w:tc>
        <w:tc>
          <w:tcPr>
            <w:tcW w:w="567" w:type="dxa"/>
          </w:tcPr>
          <w:p w14:paraId="0EACDAAE"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93%</w:t>
            </w:r>
          </w:p>
        </w:tc>
        <w:tc>
          <w:tcPr>
            <w:tcW w:w="709" w:type="dxa"/>
          </w:tcPr>
          <w:p w14:paraId="184DF325"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9 197</w:t>
            </w:r>
          </w:p>
        </w:tc>
        <w:tc>
          <w:tcPr>
            <w:tcW w:w="709" w:type="dxa"/>
          </w:tcPr>
          <w:p w14:paraId="0175932F"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10 618</w:t>
            </w:r>
          </w:p>
        </w:tc>
        <w:tc>
          <w:tcPr>
            <w:tcW w:w="709" w:type="dxa"/>
          </w:tcPr>
          <w:p w14:paraId="169C2328"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27 469</w:t>
            </w:r>
          </w:p>
        </w:tc>
        <w:tc>
          <w:tcPr>
            <w:tcW w:w="567" w:type="dxa"/>
          </w:tcPr>
          <w:p w14:paraId="7EFD6808"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93%</w:t>
            </w:r>
          </w:p>
        </w:tc>
        <w:tc>
          <w:tcPr>
            <w:tcW w:w="708" w:type="dxa"/>
          </w:tcPr>
          <w:p w14:paraId="5A8CF094"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7 874</w:t>
            </w:r>
          </w:p>
        </w:tc>
        <w:tc>
          <w:tcPr>
            <w:tcW w:w="709" w:type="dxa"/>
          </w:tcPr>
          <w:p w14:paraId="6BF65520" w14:textId="77777777" w:rsidR="00C26B82" w:rsidRPr="0068735D" w:rsidRDefault="00C26B82" w:rsidP="0068735D">
            <w:pPr>
              <w:tabs>
                <w:tab w:val="left" w:pos="6450"/>
              </w:tabs>
              <w:spacing w:line="276" w:lineRule="auto"/>
              <w:ind w:right="3"/>
              <w:jc w:val="right"/>
              <w:rPr>
                <w:rFonts w:ascii="Times New Roman" w:hAnsi="Times New Roman" w:cs="Times New Roman"/>
                <w:sz w:val="16"/>
                <w:szCs w:val="16"/>
              </w:rPr>
            </w:pPr>
            <w:r w:rsidRPr="0068735D">
              <w:rPr>
                <w:rFonts w:ascii="Times New Roman" w:hAnsi="Times New Roman" w:cs="Times New Roman"/>
                <w:sz w:val="16"/>
                <w:szCs w:val="16"/>
              </w:rPr>
              <w:t>7 488</w:t>
            </w:r>
          </w:p>
        </w:tc>
        <w:tc>
          <w:tcPr>
            <w:tcW w:w="709" w:type="dxa"/>
          </w:tcPr>
          <w:p w14:paraId="642C9406"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15 430</w:t>
            </w:r>
          </w:p>
        </w:tc>
        <w:tc>
          <w:tcPr>
            <w:tcW w:w="992" w:type="dxa"/>
          </w:tcPr>
          <w:p w14:paraId="1D379D7F"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93%</w:t>
            </w:r>
          </w:p>
        </w:tc>
      </w:tr>
    </w:tbl>
    <w:p w14:paraId="512288A0" w14:textId="77777777" w:rsidR="00C26B82" w:rsidRPr="0068735D" w:rsidRDefault="00C26B82" w:rsidP="0068735D">
      <w:pPr>
        <w:spacing w:line="276" w:lineRule="auto"/>
        <w:ind w:right="1112"/>
        <w:jc w:val="both"/>
        <w:rPr>
          <w:rFonts w:ascii="Times New Roman" w:eastAsia="Franklin Gothic Book" w:hAnsi="Times New Roman"/>
          <w:b/>
        </w:rPr>
      </w:pPr>
      <w:r w:rsidRPr="0068735D">
        <w:rPr>
          <w:rFonts w:ascii="Times New Roman" w:eastAsia="Franklin Gothic Book" w:hAnsi="Times New Roman"/>
          <w:b/>
        </w:rPr>
        <w:t>Source: Statistics South Africa-Community Survey 2016</w:t>
      </w:r>
    </w:p>
    <w:p w14:paraId="34E03CB7" w14:textId="77777777" w:rsidR="00C26B82" w:rsidRPr="0068735D" w:rsidRDefault="00C26B82" w:rsidP="0068735D">
      <w:pPr>
        <w:spacing w:line="276" w:lineRule="auto"/>
        <w:ind w:right="1112"/>
        <w:jc w:val="both"/>
        <w:rPr>
          <w:rFonts w:ascii="Times New Roman" w:hAnsi="Times New Roman"/>
        </w:rPr>
      </w:pPr>
    </w:p>
    <w:p w14:paraId="1986031D" w14:textId="77777777" w:rsidR="00C26B82" w:rsidRPr="0068735D" w:rsidRDefault="00C26B82" w:rsidP="0068735D">
      <w:pPr>
        <w:spacing w:line="276" w:lineRule="auto"/>
        <w:ind w:right="-22"/>
        <w:jc w:val="both"/>
        <w:rPr>
          <w:rFonts w:ascii="Times New Roman" w:hAnsi="Times New Roman"/>
        </w:rPr>
      </w:pPr>
      <w:r w:rsidRPr="0068735D">
        <w:rPr>
          <w:rFonts w:ascii="Times New Roman" w:hAnsi="Times New Roman"/>
        </w:rPr>
        <w:t>The electricity provision backlog is currently at 1 321 household which should be included in the Engineering Service Delivery and Budget Implementation Plan 2018/2019 for addressing in the next five financial years. There is also 2 255 un-unoccupied sites which if occupied will also increase the number of backlogs. There is still a need for the municipality to ensure that all informal settlement are formalised (as indicated in the urban planning backlogs) and  basic access to electricity provided to those areas.</w:t>
      </w:r>
    </w:p>
    <w:p w14:paraId="45321FB7" w14:textId="77777777" w:rsidR="009644BD" w:rsidRPr="0068735D" w:rsidRDefault="009644BD" w:rsidP="0068735D">
      <w:pPr>
        <w:spacing w:line="276" w:lineRule="auto"/>
        <w:ind w:right="-22"/>
        <w:jc w:val="both"/>
        <w:rPr>
          <w:rFonts w:ascii="Times New Roman" w:hAnsi="Times New Roman"/>
        </w:rPr>
      </w:pPr>
    </w:p>
    <w:p w14:paraId="2EF78174" w14:textId="77777777" w:rsidR="00C26B82" w:rsidRPr="0068735D" w:rsidRDefault="009644BD" w:rsidP="0068735D">
      <w:pPr>
        <w:spacing w:line="276" w:lineRule="auto"/>
        <w:ind w:right="1112"/>
        <w:jc w:val="both"/>
        <w:rPr>
          <w:rFonts w:ascii="Times New Roman" w:eastAsia="Franklin Gothic Book" w:hAnsi="Times New Roman"/>
          <w:b/>
        </w:rPr>
      </w:pPr>
      <w:r w:rsidRPr="0068735D">
        <w:rPr>
          <w:rFonts w:ascii="Times New Roman" w:eastAsia="Franklin Gothic Book" w:hAnsi="Times New Roman"/>
          <w:b/>
        </w:rPr>
        <w:t>2.15.2</w:t>
      </w:r>
      <w:r w:rsidR="00C26B82" w:rsidRPr="0068735D">
        <w:rPr>
          <w:rFonts w:ascii="Times New Roman" w:eastAsia="Franklin Gothic Book" w:hAnsi="Times New Roman"/>
          <w:b/>
        </w:rPr>
        <w:t xml:space="preserve"> SANITATION</w:t>
      </w:r>
    </w:p>
    <w:p w14:paraId="682E0E0A" w14:textId="77777777" w:rsidR="00C26B82" w:rsidRPr="0068735D" w:rsidRDefault="00C26B82" w:rsidP="0068735D">
      <w:pPr>
        <w:spacing w:line="276" w:lineRule="auto"/>
        <w:ind w:right="403"/>
        <w:jc w:val="both"/>
        <w:rPr>
          <w:rFonts w:ascii="Times New Roman" w:eastAsia="Franklin Gothic Book" w:hAnsi="Times New Roman"/>
        </w:rPr>
      </w:pPr>
    </w:p>
    <w:tbl>
      <w:tblPr>
        <w:tblStyle w:val="TableGrid71"/>
        <w:tblW w:w="8647" w:type="dxa"/>
        <w:tblInd w:w="-5" w:type="dxa"/>
        <w:tblLook w:val="04A0" w:firstRow="1" w:lastRow="0" w:firstColumn="1" w:lastColumn="0" w:noHBand="0" w:noVBand="1"/>
      </w:tblPr>
      <w:tblGrid>
        <w:gridCol w:w="3969"/>
        <w:gridCol w:w="4678"/>
      </w:tblGrid>
      <w:tr w:rsidR="0069091D" w:rsidRPr="0068735D" w14:paraId="5BF312E6" w14:textId="77777777" w:rsidTr="00C26B82">
        <w:tc>
          <w:tcPr>
            <w:tcW w:w="3969" w:type="dxa"/>
          </w:tcPr>
          <w:p w14:paraId="49DD79BD" w14:textId="77777777" w:rsidR="00C26B82" w:rsidRPr="0068735D" w:rsidRDefault="00C26B82" w:rsidP="0068735D">
            <w:pPr>
              <w:spacing w:line="276" w:lineRule="auto"/>
              <w:ind w:right="33"/>
              <w:jc w:val="center"/>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Type</w:t>
            </w:r>
          </w:p>
        </w:tc>
        <w:tc>
          <w:tcPr>
            <w:tcW w:w="4678" w:type="dxa"/>
          </w:tcPr>
          <w:p w14:paraId="509414E9" w14:textId="77777777" w:rsidR="00C26B82" w:rsidRPr="0068735D" w:rsidRDefault="00C26B82" w:rsidP="0068735D">
            <w:pPr>
              <w:spacing w:line="276" w:lineRule="auto"/>
              <w:ind w:right="33"/>
              <w:jc w:val="center"/>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Number</w:t>
            </w:r>
          </w:p>
        </w:tc>
      </w:tr>
      <w:tr w:rsidR="0069091D" w:rsidRPr="0068735D" w14:paraId="1930D236" w14:textId="77777777" w:rsidTr="00C26B82">
        <w:tc>
          <w:tcPr>
            <w:tcW w:w="3969" w:type="dxa"/>
          </w:tcPr>
          <w:p w14:paraId="1728DCBF" w14:textId="77777777" w:rsidR="00C26B82" w:rsidRPr="0068735D" w:rsidRDefault="00C26B82" w:rsidP="0068735D">
            <w:pPr>
              <w:spacing w:line="276" w:lineRule="auto"/>
              <w:ind w:right="-108"/>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Flush toilet connected to sewerage system</w:t>
            </w:r>
          </w:p>
        </w:tc>
        <w:tc>
          <w:tcPr>
            <w:tcW w:w="4678" w:type="dxa"/>
          </w:tcPr>
          <w:p w14:paraId="15A9410A" w14:textId="77777777" w:rsidR="00C26B82" w:rsidRPr="0068735D" w:rsidRDefault="00C26B82" w:rsidP="0068735D">
            <w:pPr>
              <w:spacing w:line="276" w:lineRule="auto"/>
              <w:ind w:right="-108"/>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19 076</w:t>
            </w:r>
          </w:p>
        </w:tc>
      </w:tr>
      <w:tr w:rsidR="0069091D" w:rsidRPr="0068735D" w14:paraId="2A23F1D4" w14:textId="77777777" w:rsidTr="00C26B82">
        <w:tc>
          <w:tcPr>
            <w:tcW w:w="3969" w:type="dxa"/>
          </w:tcPr>
          <w:p w14:paraId="00FD103A" w14:textId="77777777" w:rsidR="00C26B82" w:rsidRPr="0068735D" w:rsidRDefault="00C26B82" w:rsidP="0068735D">
            <w:pPr>
              <w:spacing w:line="276" w:lineRule="auto"/>
              <w:ind w:right="-108"/>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Flush toilet with septic tank</w:t>
            </w:r>
          </w:p>
        </w:tc>
        <w:tc>
          <w:tcPr>
            <w:tcW w:w="4678" w:type="dxa"/>
          </w:tcPr>
          <w:p w14:paraId="076433CD" w14:textId="77777777" w:rsidR="00C26B82" w:rsidRPr="0068735D" w:rsidRDefault="00C26B82" w:rsidP="0068735D">
            <w:pPr>
              <w:spacing w:line="276" w:lineRule="auto"/>
              <w:ind w:right="-108"/>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1 482</w:t>
            </w:r>
          </w:p>
        </w:tc>
      </w:tr>
      <w:tr w:rsidR="0069091D" w:rsidRPr="0068735D" w14:paraId="4EB79D7C" w14:textId="77777777" w:rsidTr="00C26B82">
        <w:tc>
          <w:tcPr>
            <w:tcW w:w="3969" w:type="dxa"/>
          </w:tcPr>
          <w:p w14:paraId="40011364" w14:textId="77777777" w:rsidR="00C26B82" w:rsidRPr="0068735D" w:rsidRDefault="00C26B82" w:rsidP="0068735D">
            <w:pPr>
              <w:spacing w:line="276" w:lineRule="auto"/>
              <w:ind w:right="-108"/>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Chemical toilet</w:t>
            </w:r>
          </w:p>
        </w:tc>
        <w:tc>
          <w:tcPr>
            <w:tcW w:w="4678" w:type="dxa"/>
          </w:tcPr>
          <w:p w14:paraId="0451BC76" w14:textId="77777777" w:rsidR="00C26B82" w:rsidRPr="0068735D" w:rsidRDefault="00C26B82" w:rsidP="0068735D">
            <w:pPr>
              <w:spacing w:line="276" w:lineRule="auto"/>
              <w:ind w:right="-108"/>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185</w:t>
            </w:r>
          </w:p>
        </w:tc>
      </w:tr>
      <w:tr w:rsidR="0069091D" w:rsidRPr="0068735D" w14:paraId="4C6DE5B2" w14:textId="77777777" w:rsidTr="00C26B82">
        <w:tc>
          <w:tcPr>
            <w:tcW w:w="3969" w:type="dxa"/>
          </w:tcPr>
          <w:p w14:paraId="752174BC" w14:textId="77777777" w:rsidR="00C26B82" w:rsidRPr="0068735D" w:rsidRDefault="00C26B82" w:rsidP="0068735D">
            <w:pPr>
              <w:spacing w:line="276" w:lineRule="auto"/>
              <w:ind w:right="-108"/>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Pit toilet with ventilation</w:t>
            </w:r>
          </w:p>
        </w:tc>
        <w:tc>
          <w:tcPr>
            <w:tcW w:w="4678" w:type="dxa"/>
          </w:tcPr>
          <w:p w14:paraId="1F885692" w14:textId="77777777" w:rsidR="00C26B82" w:rsidRPr="0068735D" w:rsidRDefault="00C26B82" w:rsidP="0068735D">
            <w:pPr>
              <w:spacing w:line="276" w:lineRule="auto"/>
              <w:ind w:right="-108"/>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1 562</w:t>
            </w:r>
          </w:p>
        </w:tc>
      </w:tr>
      <w:tr w:rsidR="0069091D" w:rsidRPr="0068735D" w14:paraId="1FE5AC17" w14:textId="77777777" w:rsidTr="00C26B82">
        <w:tc>
          <w:tcPr>
            <w:tcW w:w="3969" w:type="dxa"/>
          </w:tcPr>
          <w:p w14:paraId="2F11C285" w14:textId="77777777" w:rsidR="00C26B82" w:rsidRPr="0068735D" w:rsidRDefault="00C26B82" w:rsidP="0068735D">
            <w:pPr>
              <w:spacing w:line="276" w:lineRule="auto"/>
              <w:ind w:right="-108"/>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Pit toilet without ventilation</w:t>
            </w:r>
          </w:p>
        </w:tc>
        <w:tc>
          <w:tcPr>
            <w:tcW w:w="4678" w:type="dxa"/>
          </w:tcPr>
          <w:p w14:paraId="57602E86" w14:textId="77777777" w:rsidR="00C26B82" w:rsidRPr="0068735D" w:rsidRDefault="00C26B82" w:rsidP="0068735D">
            <w:pPr>
              <w:spacing w:line="276" w:lineRule="auto"/>
              <w:ind w:right="-108"/>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1 792</w:t>
            </w:r>
          </w:p>
        </w:tc>
      </w:tr>
      <w:tr w:rsidR="0069091D" w:rsidRPr="0068735D" w14:paraId="00EBFEAE" w14:textId="77777777" w:rsidTr="00C26B82">
        <w:tc>
          <w:tcPr>
            <w:tcW w:w="3969" w:type="dxa"/>
          </w:tcPr>
          <w:p w14:paraId="4907A6ED" w14:textId="77777777" w:rsidR="00C26B82" w:rsidRPr="0068735D" w:rsidRDefault="00C26B82" w:rsidP="0068735D">
            <w:pPr>
              <w:spacing w:line="276" w:lineRule="auto"/>
              <w:ind w:right="-108"/>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Bucket toilet</w:t>
            </w:r>
          </w:p>
        </w:tc>
        <w:tc>
          <w:tcPr>
            <w:tcW w:w="4678" w:type="dxa"/>
          </w:tcPr>
          <w:p w14:paraId="459BB142" w14:textId="77777777" w:rsidR="00C26B82" w:rsidRPr="0068735D" w:rsidRDefault="00C26B82" w:rsidP="0068735D">
            <w:pPr>
              <w:spacing w:line="276" w:lineRule="auto"/>
              <w:ind w:right="-108"/>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7 841</w:t>
            </w:r>
          </w:p>
        </w:tc>
      </w:tr>
      <w:tr w:rsidR="0069091D" w:rsidRPr="0068735D" w14:paraId="63350472" w14:textId="77777777" w:rsidTr="00C26B82">
        <w:tc>
          <w:tcPr>
            <w:tcW w:w="3969" w:type="dxa"/>
          </w:tcPr>
          <w:p w14:paraId="78961A8C" w14:textId="77777777" w:rsidR="00C26B82" w:rsidRPr="0068735D" w:rsidRDefault="00C26B82" w:rsidP="0068735D">
            <w:pPr>
              <w:spacing w:line="276" w:lineRule="auto"/>
              <w:ind w:right="-108"/>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None</w:t>
            </w:r>
          </w:p>
        </w:tc>
        <w:tc>
          <w:tcPr>
            <w:tcW w:w="4678" w:type="dxa"/>
          </w:tcPr>
          <w:p w14:paraId="318555B0" w14:textId="77777777" w:rsidR="00C26B82" w:rsidRPr="0068735D" w:rsidRDefault="00C26B82" w:rsidP="0068735D">
            <w:pPr>
              <w:spacing w:line="276" w:lineRule="auto"/>
              <w:ind w:right="-108"/>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1 3 77</w:t>
            </w:r>
          </w:p>
        </w:tc>
      </w:tr>
      <w:tr w:rsidR="0069091D" w:rsidRPr="0068735D" w14:paraId="5251DD10" w14:textId="77777777" w:rsidTr="00C26B82">
        <w:tc>
          <w:tcPr>
            <w:tcW w:w="3969" w:type="dxa"/>
          </w:tcPr>
          <w:p w14:paraId="03F87C82" w14:textId="77777777" w:rsidR="00C26B82" w:rsidRPr="0068735D" w:rsidRDefault="00C26B82" w:rsidP="0068735D">
            <w:pPr>
              <w:spacing w:line="276" w:lineRule="auto"/>
              <w:ind w:right="-108"/>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Other</w:t>
            </w:r>
          </w:p>
        </w:tc>
        <w:tc>
          <w:tcPr>
            <w:tcW w:w="4678" w:type="dxa"/>
          </w:tcPr>
          <w:p w14:paraId="6ECD3AB3" w14:textId="77777777" w:rsidR="00C26B82" w:rsidRPr="0068735D" w:rsidRDefault="00C26B82" w:rsidP="0068735D">
            <w:pPr>
              <w:spacing w:line="276" w:lineRule="auto"/>
              <w:ind w:right="-108"/>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373</w:t>
            </w:r>
          </w:p>
        </w:tc>
      </w:tr>
      <w:tr w:rsidR="0069091D" w:rsidRPr="0068735D" w14:paraId="158C7B6F" w14:textId="77777777" w:rsidTr="00C26B82">
        <w:tc>
          <w:tcPr>
            <w:tcW w:w="3969" w:type="dxa"/>
          </w:tcPr>
          <w:p w14:paraId="299A885A" w14:textId="77777777" w:rsidR="00C26B82" w:rsidRPr="0068735D" w:rsidRDefault="00C26B82" w:rsidP="0068735D">
            <w:pPr>
              <w:spacing w:line="276" w:lineRule="auto"/>
              <w:ind w:right="-108"/>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Total</w:t>
            </w:r>
          </w:p>
        </w:tc>
        <w:tc>
          <w:tcPr>
            <w:tcW w:w="4678" w:type="dxa"/>
          </w:tcPr>
          <w:p w14:paraId="286DC0DC" w14:textId="77777777" w:rsidR="00C26B82" w:rsidRPr="0068735D" w:rsidRDefault="00C26B82" w:rsidP="0068735D">
            <w:pPr>
              <w:spacing w:line="276" w:lineRule="auto"/>
              <w:ind w:right="-108"/>
              <w:jc w:val="right"/>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33 687</w:t>
            </w:r>
          </w:p>
        </w:tc>
      </w:tr>
    </w:tbl>
    <w:p w14:paraId="49681E0D" w14:textId="77777777" w:rsidR="00C26B82" w:rsidRPr="0068735D" w:rsidRDefault="00C26B82" w:rsidP="0068735D">
      <w:pPr>
        <w:spacing w:line="276" w:lineRule="auto"/>
        <w:ind w:right="403"/>
        <w:jc w:val="both"/>
        <w:rPr>
          <w:rFonts w:ascii="Times New Roman" w:eastAsia="Franklin Gothic Book" w:hAnsi="Times New Roman"/>
          <w:b/>
        </w:rPr>
      </w:pPr>
      <w:r w:rsidRPr="0068735D">
        <w:rPr>
          <w:rFonts w:ascii="Times New Roman" w:eastAsia="Franklin Gothic Book" w:hAnsi="Times New Roman"/>
          <w:b/>
        </w:rPr>
        <w:t>Source: Statistics South Africa-Census 2011</w:t>
      </w:r>
    </w:p>
    <w:p w14:paraId="3A55B290" w14:textId="77777777" w:rsidR="009644BD" w:rsidRPr="0068735D" w:rsidRDefault="009644BD" w:rsidP="0068735D">
      <w:pPr>
        <w:spacing w:line="276" w:lineRule="auto"/>
        <w:ind w:right="403"/>
        <w:jc w:val="both"/>
        <w:rPr>
          <w:rFonts w:ascii="Times New Roman" w:eastAsia="Franklin Gothic Book" w:hAnsi="Times New Roman"/>
          <w:b/>
        </w:rPr>
      </w:pPr>
    </w:p>
    <w:p w14:paraId="04B00FFD" w14:textId="77777777" w:rsidR="00C26B82" w:rsidRPr="0068735D" w:rsidRDefault="009644BD" w:rsidP="0068735D">
      <w:pPr>
        <w:tabs>
          <w:tab w:val="left" w:pos="6450"/>
          <w:tab w:val="left" w:pos="8664"/>
        </w:tabs>
        <w:spacing w:line="276" w:lineRule="auto"/>
        <w:ind w:left="567" w:right="403" w:hanging="567"/>
        <w:jc w:val="both"/>
        <w:rPr>
          <w:rFonts w:ascii="Times New Roman" w:hAnsi="Times New Roman"/>
          <w:b/>
        </w:rPr>
      </w:pPr>
      <w:r w:rsidRPr="0068735D">
        <w:rPr>
          <w:rFonts w:ascii="Times New Roman" w:hAnsi="Times New Roman"/>
          <w:b/>
        </w:rPr>
        <w:t>2.15</w:t>
      </w:r>
      <w:r w:rsidR="00C26B82" w:rsidRPr="0068735D">
        <w:rPr>
          <w:rFonts w:ascii="Times New Roman" w:hAnsi="Times New Roman"/>
          <w:b/>
        </w:rPr>
        <w:t>.</w:t>
      </w:r>
      <w:r w:rsidRPr="0068735D">
        <w:rPr>
          <w:rFonts w:ascii="Times New Roman" w:hAnsi="Times New Roman"/>
          <w:b/>
        </w:rPr>
        <w:t>2.</w:t>
      </w:r>
      <w:r w:rsidR="00C26B82" w:rsidRPr="0068735D">
        <w:rPr>
          <w:rFonts w:ascii="Times New Roman" w:hAnsi="Times New Roman"/>
          <w:b/>
        </w:rPr>
        <w:t>1 DISTRIBUTION OF HOUSEHOLDS BY TYPE OF TOILET FACILITY-1996, 2001, 2011 AND 2016</w:t>
      </w:r>
      <w:r w:rsidR="00C26B82" w:rsidRPr="0068735D">
        <w:rPr>
          <w:rFonts w:ascii="Times New Roman" w:hAnsi="Times New Roman"/>
          <w:b/>
        </w:rPr>
        <w:tab/>
      </w:r>
    </w:p>
    <w:tbl>
      <w:tblPr>
        <w:tblStyle w:val="TableGrid17"/>
        <w:tblW w:w="9209" w:type="dxa"/>
        <w:tblLook w:val="04A0" w:firstRow="1" w:lastRow="0" w:firstColumn="1" w:lastColumn="0" w:noHBand="0" w:noVBand="1"/>
      </w:tblPr>
      <w:tblGrid>
        <w:gridCol w:w="562"/>
        <w:gridCol w:w="567"/>
        <w:gridCol w:w="599"/>
        <w:gridCol w:w="577"/>
        <w:gridCol w:w="676"/>
        <w:gridCol w:w="566"/>
        <w:gridCol w:w="567"/>
        <w:gridCol w:w="460"/>
        <w:gridCol w:w="672"/>
        <w:gridCol w:w="707"/>
        <w:gridCol w:w="567"/>
        <w:gridCol w:w="566"/>
        <w:gridCol w:w="566"/>
        <w:gridCol w:w="566"/>
        <w:gridCol w:w="460"/>
        <w:gridCol w:w="531"/>
      </w:tblGrid>
      <w:tr w:rsidR="0069091D" w:rsidRPr="0068735D" w14:paraId="04167850" w14:textId="77777777" w:rsidTr="00C26B82">
        <w:tc>
          <w:tcPr>
            <w:tcW w:w="2294" w:type="dxa"/>
            <w:gridSpan w:val="4"/>
          </w:tcPr>
          <w:p w14:paraId="71620FEF" w14:textId="77777777" w:rsidR="00C26B82" w:rsidRPr="0068735D" w:rsidRDefault="00C26B82" w:rsidP="0068735D">
            <w:pPr>
              <w:tabs>
                <w:tab w:val="left" w:pos="6450"/>
              </w:tabs>
              <w:spacing w:line="276" w:lineRule="auto"/>
              <w:jc w:val="center"/>
              <w:rPr>
                <w:rFonts w:ascii="Times New Roman" w:hAnsi="Times New Roman" w:cs="Times New Roman"/>
                <w:b/>
                <w:sz w:val="12"/>
                <w:szCs w:val="12"/>
              </w:rPr>
            </w:pPr>
            <w:r w:rsidRPr="0068735D">
              <w:rPr>
                <w:rFonts w:ascii="Times New Roman" w:hAnsi="Times New Roman" w:cs="Times New Roman"/>
                <w:b/>
                <w:sz w:val="12"/>
                <w:szCs w:val="12"/>
              </w:rPr>
              <w:t>Flush chemical toilets</w:t>
            </w:r>
          </w:p>
        </w:tc>
        <w:tc>
          <w:tcPr>
            <w:tcW w:w="2272" w:type="dxa"/>
            <w:gridSpan w:val="4"/>
          </w:tcPr>
          <w:p w14:paraId="5A0A3869" w14:textId="77777777" w:rsidR="00C26B82" w:rsidRPr="0068735D" w:rsidRDefault="00C26B82" w:rsidP="0068735D">
            <w:pPr>
              <w:tabs>
                <w:tab w:val="left" w:pos="375"/>
                <w:tab w:val="left" w:pos="6450"/>
              </w:tabs>
              <w:spacing w:line="276" w:lineRule="auto"/>
              <w:jc w:val="center"/>
              <w:rPr>
                <w:rFonts w:ascii="Times New Roman" w:hAnsi="Times New Roman" w:cs="Times New Roman"/>
                <w:b/>
                <w:sz w:val="12"/>
                <w:szCs w:val="12"/>
              </w:rPr>
            </w:pPr>
            <w:r w:rsidRPr="0068735D">
              <w:rPr>
                <w:rFonts w:ascii="Times New Roman" w:hAnsi="Times New Roman" w:cs="Times New Roman"/>
                <w:b/>
                <w:sz w:val="12"/>
                <w:szCs w:val="12"/>
              </w:rPr>
              <w:t>Pit latrines</w:t>
            </w:r>
          </w:p>
        </w:tc>
        <w:tc>
          <w:tcPr>
            <w:tcW w:w="2517" w:type="dxa"/>
            <w:gridSpan w:val="4"/>
          </w:tcPr>
          <w:p w14:paraId="55230642" w14:textId="77777777" w:rsidR="00C26B82" w:rsidRPr="0068735D" w:rsidRDefault="00C26B82" w:rsidP="0068735D">
            <w:pPr>
              <w:tabs>
                <w:tab w:val="left" w:pos="6450"/>
              </w:tabs>
              <w:spacing w:line="276" w:lineRule="auto"/>
              <w:jc w:val="center"/>
              <w:rPr>
                <w:rFonts w:ascii="Times New Roman" w:hAnsi="Times New Roman" w:cs="Times New Roman"/>
                <w:b/>
                <w:sz w:val="12"/>
                <w:szCs w:val="12"/>
              </w:rPr>
            </w:pPr>
            <w:r w:rsidRPr="0068735D">
              <w:rPr>
                <w:rFonts w:ascii="Times New Roman" w:hAnsi="Times New Roman" w:cs="Times New Roman"/>
                <w:b/>
                <w:sz w:val="12"/>
                <w:szCs w:val="12"/>
              </w:rPr>
              <w:t>Bucket toilet</w:t>
            </w:r>
          </w:p>
        </w:tc>
        <w:tc>
          <w:tcPr>
            <w:tcW w:w="2126" w:type="dxa"/>
            <w:gridSpan w:val="4"/>
          </w:tcPr>
          <w:p w14:paraId="3BB40451" w14:textId="77777777" w:rsidR="00C26B82" w:rsidRPr="0068735D" w:rsidRDefault="00C26B82" w:rsidP="0068735D">
            <w:pPr>
              <w:tabs>
                <w:tab w:val="left" w:pos="6450"/>
              </w:tabs>
              <w:spacing w:line="276" w:lineRule="auto"/>
              <w:jc w:val="center"/>
              <w:rPr>
                <w:rFonts w:ascii="Times New Roman" w:hAnsi="Times New Roman" w:cs="Times New Roman"/>
                <w:b/>
                <w:sz w:val="12"/>
                <w:szCs w:val="12"/>
              </w:rPr>
            </w:pPr>
            <w:r w:rsidRPr="0068735D">
              <w:rPr>
                <w:rFonts w:ascii="Times New Roman" w:hAnsi="Times New Roman" w:cs="Times New Roman"/>
                <w:b/>
                <w:sz w:val="12"/>
                <w:szCs w:val="12"/>
              </w:rPr>
              <w:t>No toilets</w:t>
            </w:r>
          </w:p>
        </w:tc>
      </w:tr>
      <w:tr w:rsidR="0069091D" w:rsidRPr="0068735D" w14:paraId="6A9E675F" w14:textId="77777777" w:rsidTr="00C26B82">
        <w:tc>
          <w:tcPr>
            <w:tcW w:w="562" w:type="dxa"/>
          </w:tcPr>
          <w:p w14:paraId="6D124337" w14:textId="77777777" w:rsidR="00C26B82" w:rsidRPr="0068735D" w:rsidRDefault="00C26B82" w:rsidP="0068735D">
            <w:pPr>
              <w:tabs>
                <w:tab w:val="left" w:pos="6450"/>
              </w:tabs>
              <w:spacing w:line="276" w:lineRule="auto"/>
              <w:jc w:val="center"/>
              <w:rPr>
                <w:rFonts w:ascii="Times New Roman" w:hAnsi="Times New Roman" w:cs="Times New Roman"/>
                <w:b/>
                <w:sz w:val="12"/>
                <w:szCs w:val="12"/>
              </w:rPr>
            </w:pPr>
            <w:r w:rsidRPr="0068735D">
              <w:rPr>
                <w:rFonts w:ascii="Times New Roman" w:hAnsi="Times New Roman" w:cs="Times New Roman"/>
                <w:b/>
                <w:sz w:val="12"/>
                <w:szCs w:val="12"/>
              </w:rPr>
              <w:t>1996</w:t>
            </w:r>
          </w:p>
        </w:tc>
        <w:tc>
          <w:tcPr>
            <w:tcW w:w="567" w:type="dxa"/>
          </w:tcPr>
          <w:p w14:paraId="70A990FC" w14:textId="77777777" w:rsidR="00C26B82" w:rsidRPr="0068735D" w:rsidRDefault="00C26B82" w:rsidP="0068735D">
            <w:pPr>
              <w:tabs>
                <w:tab w:val="left" w:pos="6450"/>
              </w:tabs>
              <w:spacing w:line="276" w:lineRule="auto"/>
              <w:jc w:val="center"/>
              <w:rPr>
                <w:rFonts w:ascii="Times New Roman" w:hAnsi="Times New Roman" w:cs="Times New Roman"/>
                <w:b/>
                <w:sz w:val="12"/>
                <w:szCs w:val="12"/>
              </w:rPr>
            </w:pPr>
            <w:r w:rsidRPr="0068735D">
              <w:rPr>
                <w:rFonts w:ascii="Times New Roman" w:hAnsi="Times New Roman" w:cs="Times New Roman"/>
                <w:b/>
                <w:sz w:val="12"/>
                <w:szCs w:val="12"/>
              </w:rPr>
              <w:t>2001</w:t>
            </w:r>
          </w:p>
        </w:tc>
        <w:tc>
          <w:tcPr>
            <w:tcW w:w="599" w:type="dxa"/>
          </w:tcPr>
          <w:p w14:paraId="342C0510" w14:textId="77777777" w:rsidR="00C26B82" w:rsidRPr="0068735D" w:rsidRDefault="00C26B82" w:rsidP="0068735D">
            <w:pPr>
              <w:tabs>
                <w:tab w:val="left" w:pos="6450"/>
              </w:tabs>
              <w:spacing w:line="276" w:lineRule="auto"/>
              <w:jc w:val="center"/>
              <w:rPr>
                <w:rFonts w:ascii="Times New Roman" w:hAnsi="Times New Roman" w:cs="Times New Roman"/>
                <w:b/>
                <w:sz w:val="12"/>
                <w:szCs w:val="12"/>
              </w:rPr>
            </w:pPr>
            <w:r w:rsidRPr="0068735D">
              <w:rPr>
                <w:rFonts w:ascii="Times New Roman" w:hAnsi="Times New Roman" w:cs="Times New Roman"/>
                <w:b/>
                <w:sz w:val="12"/>
                <w:szCs w:val="12"/>
              </w:rPr>
              <w:t>2011</w:t>
            </w:r>
          </w:p>
        </w:tc>
        <w:tc>
          <w:tcPr>
            <w:tcW w:w="566" w:type="dxa"/>
          </w:tcPr>
          <w:p w14:paraId="17CB17D9" w14:textId="77777777" w:rsidR="00C26B82" w:rsidRPr="0068735D" w:rsidRDefault="00C26B82" w:rsidP="0068735D">
            <w:pPr>
              <w:tabs>
                <w:tab w:val="center" w:pos="327"/>
                <w:tab w:val="left" w:pos="6450"/>
              </w:tabs>
              <w:spacing w:line="276" w:lineRule="auto"/>
              <w:jc w:val="center"/>
              <w:rPr>
                <w:rFonts w:ascii="Times New Roman" w:hAnsi="Times New Roman" w:cs="Times New Roman"/>
                <w:b/>
                <w:sz w:val="12"/>
                <w:szCs w:val="12"/>
              </w:rPr>
            </w:pPr>
            <w:r w:rsidRPr="0068735D">
              <w:rPr>
                <w:rFonts w:ascii="Times New Roman" w:hAnsi="Times New Roman" w:cs="Times New Roman"/>
                <w:b/>
                <w:sz w:val="12"/>
                <w:szCs w:val="12"/>
              </w:rPr>
              <w:t>2016</w:t>
            </w:r>
          </w:p>
        </w:tc>
        <w:tc>
          <w:tcPr>
            <w:tcW w:w="678" w:type="dxa"/>
          </w:tcPr>
          <w:p w14:paraId="655E9BEC" w14:textId="77777777" w:rsidR="00C26B82" w:rsidRPr="0068735D" w:rsidRDefault="00C26B82" w:rsidP="0068735D">
            <w:pPr>
              <w:tabs>
                <w:tab w:val="left" w:pos="6450"/>
              </w:tabs>
              <w:spacing w:line="276" w:lineRule="auto"/>
              <w:jc w:val="center"/>
              <w:rPr>
                <w:rFonts w:ascii="Times New Roman" w:hAnsi="Times New Roman" w:cs="Times New Roman"/>
                <w:b/>
                <w:sz w:val="12"/>
                <w:szCs w:val="12"/>
              </w:rPr>
            </w:pPr>
            <w:r w:rsidRPr="0068735D">
              <w:rPr>
                <w:rFonts w:ascii="Times New Roman" w:hAnsi="Times New Roman" w:cs="Times New Roman"/>
                <w:b/>
                <w:sz w:val="12"/>
                <w:szCs w:val="12"/>
              </w:rPr>
              <w:t>1996</w:t>
            </w:r>
          </w:p>
        </w:tc>
        <w:tc>
          <w:tcPr>
            <w:tcW w:w="567" w:type="dxa"/>
          </w:tcPr>
          <w:p w14:paraId="7990A07F" w14:textId="77777777" w:rsidR="00C26B82" w:rsidRPr="0068735D" w:rsidRDefault="00C26B82" w:rsidP="0068735D">
            <w:pPr>
              <w:tabs>
                <w:tab w:val="left" w:pos="6450"/>
              </w:tabs>
              <w:spacing w:line="276" w:lineRule="auto"/>
              <w:jc w:val="center"/>
              <w:rPr>
                <w:rFonts w:ascii="Times New Roman" w:hAnsi="Times New Roman" w:cs="Times New Roman"/>
                <w:b/>
                <w:sz w:val="12"/>
                <w:szCs w:val="12"/>
              </w:rPr>
            </w:pPr>
            <w:r w:rsidRPr="0068735D">
              <w:rPr>
                <w:rFonts w:ascii="Times New Roman" w:hAnsi="Times New Roman" w:cs="Times New Roman"/>
                <w:b/>
                <w:sz w:val="12"/>
                <w:szCs w:val="12"/>
              </w:rPr>
              <w:t>2001</w:t>
            </w:r>
          </w:p>
        </w:tc>
        <w:tc>
          <w:tcPr>
            <w:tcW w:w="567" w:type="dxa"/>
          </w:tcPr>
          <w:p w14:paraId="3C6A1A54" w14:textId="77777777" w:rsidR="00C26B82" w:rsidRPr="0068735D" w:rsidRDefault="00C26B82" w:rsidP="0068735D">
            <w:pPr>
              <w:tabs>
                <w:tab w:val="left" w:pos="6450"/>
              </w:tabs>
              <w:spacing w:line="276" w:lineRule="auto"/>
              <w:jc w:val="center"/>
              <w:rPr>
                <w:rFonts w:ascii="Times New Roman" w:hAnsi="Times New Roman" w:cs="Times New Roman"/>
                <w:b/>
                <w:sz w:val="12"/>
                <w:szCs w:val="12"/>
              </w:rPr>
            </w:pPr>
            <w:r w:rsidRPr="0068735D">
              <w:rPr>
                <w:rFonts w:ascii="Times New Roman" w:hAnsi="Times New Roman" w:cs="Times New Roman"/>
                <w:b/>
                <w:sz w:val="12"/>
                <w:szCs w:val="12"/>
              </w:rPr>
              <w:t>2011</w:t>
            </w:r>
          </w:p>
        </w:tc>
        <w:tc>
          <w:tcPr>
            <w:tcW w:w="460" w:type="dxa"/>
          </w:tcPr>
          <w:p w14:paraId="4D80DB76" w14:textId="77777777" w:rsidR="00C26B82" w:rsidRPr="0068735D" w:rsidRDefault="00C26B82" w:rsidP="0068735D">
            <w:pPr>
              <w:tabs>
                <w:tab w:val="left" w:pos="6450"/>
              </w:tabs>
              <w:spacing w:line="276" w:lineRule="auto"/>
              <w:jc w:val="center"/>
              <w:rPr>
                <w:rFonts w:ascii="Times New Roman" w:hAnsi="Times New Roman" w:cs="Times New Roman"/>
                <w:b/>
                <w:sz w:val="12"/>
                <w:szCs w:val="12"/>
              </w:rPr>
            </w:pPr>
            <w:r w:rsidRPr="0068735D">
              <w:rPr>
                <w:rFonts w:ascii="Times New Roman" w:hAnsi="Times New Roman" w:cs="Times New Roman"/>
                <w:b/>
                <w:sz w:val="12"/>
                <w:szCs w:val="12"/>
              </w:rPr>
              <w:t>2016</w:t>
            </w:r>
          </w:p>
        </w:tc>
        <w:tc>
          <w:tcPr>
            <w:tcW w:w="674" w:type="dxa"/>
          </w:tcPr>
          <w:p w14:paraId="63701AA0" w14:textId="77777777" w:rsidR="00C26B82" w:rsidRPr="0068735D" w:rsidRDefault="00C26B82" w:rsidP="0068735D">
            <w:pPr>
              <w:tabs>
                <w:tab w:val="left" w:pos="6450"/>
              </w:tabs>
              <w:spacing w:line="276" w:lineRule="auto"/>
              <w:jc w:val="center"/>
              <w:rPr>
                <w:rFonts w:ascii="Times New Roman" w:hAnsi="Times New Roman" w:cs="Times New Roman"/>
                <w:b/>
                <w:sz w:val="12"/>
                <w:szCs w:val="12"/>
              </w:rPr>
            </w:pPr>
            <w:r w:rsidRPr="0068735D">
              <w:rPr>
                <w:rFonts w:ascii="Times New Roman" w:hAnsi="Times New Roman" w:cs="Times New Roman"/>
                <w:b/>
                <w:sz w:val="12"/>
                <w:szCs w:val="12"/>
              </w:rPr>
              <w:t>1996</w:t>
            </w:r>
          </w:p>
        </w:tc>
        <w:tc>
          <w:tcPr>
            <w:tcW w:w="709" w:type="dxa"/>
          </w:tcPr>
          <w:p w14:paraId="5EBA6761" w14:textId="77777777" w:rsidR="00C26B82" w:rsidRPr="0068735D" w:rsidRDefault="00C26B82" w:rsidP="0068735D">
            <w:pPr>
              <w:tabs>
                <w:tab w:val="left" w:pos="6450"/>
              </w:tabs>
              <w:spacing w:line="276" w:lineRule="auto"/>
              <w:jc w:val="center"/>
              <w:rPr>
                <w:rFonts w:ascii="Times New Roman" w:hAnsi="Times New Roman" w:cs="Times New Roman"/>
                <w:b/>
                <w:sz w:val="12"/>
                <w:szCs w:val="12"/>
              </w:rPr>
            </w:pPr>
            <w:r w:rsidRPr="0068735D">
              <w:rPr>
                <w:rFonts w:ascii="Times New Roman" w:hAnsi="Times New Roman" w:cs="Times New Roman"/>
                <w:b/>
                <w:sz w:val="12"/>
                <w:szCs w:val="12"/>
              </w:rPr>
              <w:t>2001</w:t>
            </w:r>
          </w:p>
        </w:tc>
        <w:tc>
          <w:tcPr>
            <w:tcW w:w="567" w:type="dxa"/>
          </w:tcPr>
          <w:p w14:paraId="301CECB9" w14:textId="77777777" w:rsidR="00C26B82" w:rsidRPr="0068735D" w:rsidRDefault="00C26B82" w:rsidP="0068735D">
            <w:pPr>
              <w:tabs>
                <w:tab w:val="left" w:pos="6450"/>
              </w:tabs>
              <w:spacing w:line="276" w:lineRule="auto"/>
              <w:jc w:val="center"/>
              <w:rPr>
                <w:rFonts w:ascii="Times New Roman" w:hAnsi="Times New Roman" w:cs="Times New Roman"/>
                <w:b/>
                <w:sz w:val="12"/>
                <w:szCs w:val="12"/>
              </w:rPr>
            </w:pPr>
            <w:r w:rsidRPr="0068735D">
              <w:rPr>
                <w:rFonts w:ascii="Times New Roman" w:hAnsi="Times New Roman" w:cs="Times New Roman"/>
                <w:b/>
                <w:sz w:val="12"/>
                <w:szCs w:val="12"/>
              </w:rPr>
              <w:t>2011</w:t>
            </w:r>
          </w:p>
        </w:tc>
        <w:tc>
          <w:tcPr>
            <w:tcW w:w="567" w:type="dxa"/>
          </w:tcPr>
          <w:p w14:paraId="60B2520B" w14:textId="77777777" w:rsidR="00C26B82" w:rsidRPr="0068735D" w:rsidRDefault="00C26B82" w:rsidP="0068735D">
            <w:pPr>
              <w:tabs>
                <w:tab w:val="left" w:pos="6450"/>
              </w:tabs>
              <w:spacing w:line="276" w:lineRule="auto"/>
              <w:jc w:val="center"/>
              <w:rPr>
                <w:rFonts w:ascii="Times New Roman" w:hAnsi="Times New Roman" w:cs="Times New Roman"/>
                <w:b/>
                <w:sz w:val="12"/>
                <w:szCs w:val="12"/>
              </w:rPr>
            </w:pPr>
            <w:r w:rsidRPr="0068735D">
              <w:rPr>
                <w:rFonts w:ascii="Times New Roman" w:hAnsi="Times New Roman" w:cs="Times New Roman"/>
                <w:b/>
                <w:sz w:val="12"/>
                <w:szCs w:val="12"/>
              </w:rPr>
              <w:t>2016</w:t>
            </w:r>
          </w:p>
        </w:tc>
        <w:tc>
          <w:tcPr>
            <w:tcW w:w="567" w:type="dxa"/>
          </w:tcPr>
          <w:p w14:paraId="34024BDC" w14:textId="77777777" w:rsidR="00C26B82" w:rsidRPr="0068735D" w:rsidRDefault="00C26B82" w:rsidP="0068735D">
            <w:pPr>
              <w:tabs>
                <w:tab w:val="left" w:pos="6450"/>
              </w:tabs>
              <w:spacing w:line="276" w:lineRule="auto"/>
              <w:jc w:val="center"/>
              <w:rPr>
                <w:rFonts w:ascii="Times New Roman" w:hAnsi="Times New Roman" w:cs="Times New Roman"/>
                <w:b/>
                <w:sz w:val="12"/>
                <w:szCs w:val="12"/>
              </w:rPr>
            </w:pPr>
            <w:r w:rsidRPr="0068735D">
              <w:rPr>
                <w:rFonts w:ascii="Times New Roman" w:hAnsi="Times New Roman" w:cs="Times New Roman"/>
                <w:b/>
                <w:sz w:val="12"/>
                <w:szCs w:val="12"/>
              </w:rPr>
              <w:t>1996</w:t>
            </w:r>
          </w:p>
        </w:tc>
        <w:tc>
          <w:tcPr>
            <w:tcW w:w="567" w:type="dxa"/>
          </w:tcPr>
          <w:p w14:paraId="572504EC" w14:textId="77777777" w:rsidR="00C26B82" w:rsidRPr="0068735D" w:rsidRDefault="00C26B82" w:rsidP="0068735D">
            <w:pPr>
              <w:tabs>
                <w:tab w:val="left" w:pos="6450"/>
              </w:tabs>
              <w:spacing w:line="276" w:lineRule="auto"/>
              <w:jc w:val="center"/>
              <w:rPr>
                <w:rFonts w:ascii="Times New Roman" w:hAnsi="Times New Roman" w:cs="Times New Roman"/>
                <w:b/>
                <w:sz w:val="12"/>
                <w:szCs w:val="12"/>
              </w:rPr>
            </w:pPr>
            <w:r w:rsidRPr="0068735D">
              <w:rPr>
                <w:rFonts w:ascii="Times New Roman" w:hAnsi="Times New Roman" w:cs="Times New Roman"/>
                <w:b/>
                <w:sz w:val="12"/>
                <w:szCs w:val="12"/>
              </w:rPr>
              <w:t>2001</w:t>
            </w:r>
          </w:p>
        </w:tc>
        <w:tc>
          <w:tcPr>
            <w:tcW w:w="460" w:type="dxa"/>
          </w:tcPr>
          <w:p w14:paraId="423AAEF2" w14:textId="77777777" w:rsidR="00C26B82" w:rsidRPr="0068735D" w:rsidRDefault="00C26B82" w:rsidP="0068735D">
            <w:pPr>
              <w:tabs>
                <w:tab w:val="left" w:pos="6450"/>
              </w:tabs>
              <w:spacing w:line="276" w:lineRule="auto"/>
              <w:jc w:val="center"/>
              <w:rPr>
                <w:rFonts w:ascii="Times New Roman" w:hAnsi="Times New Roman" w:cs="Times New Roman"/>
                <w:b/>
                <w:sz w:val="12"/>
                <w:szCs w:val="12"/>
              </w:rPr>
            </w:pPr>
            <w:r w:rsidRPr="0068735D">
              <w:rPr>
                <w:rFonts w:ascii="Times New Roman" w:hAnsi="Times New Roman" w:cs="Times New Roman"/>
                <w:b/>
                <w:sz w:val="12"/>
                <w:szCs w:val="12"/>
              </w:rPr>
              <w:t>2011</w:t>
            </w:r>
          </w:p>
        </w:tc>
        <w:tc>
          <w:tcPr>
            <w:tcW w:w="532" w:type="dxa"/>
          </w:tcPr>
          <w:p w14:paraId="60565241" w14:textId="77777777" w:rsidR="00C26B82" w:rsidRPr="0068735D" w:rsidRDefault="00C26B82" w:rsidP="0068735D">
            <w:pPr>
              <w:tabs>
                <w:tab w:val="left" w:pos="6450"/>
              </w:tabs>
              <w:spacing w:line="276" w:lineRule="auto"/>
              <w:jc w:val="center"/>
              <w:rPr>
                <w:rFonts w:ascii="Times New Roman" w:hAnsi="Times New Roman" w:cs="Times New Roman"/>
                <w:b/>
                <w:sz w:val="12"/>
                <w:szCs w:val="12"/>
              </w:rPr>
            </w:pPr>
            <w:r w:rsidRPr="0068735D">
              <w:rPr>
                <w:rFonts w:ascii="Times New Roman" w:hAnsi="Times New Roman" w:cs="Times New Roman"/>
                <w:b/>
                <w:sz w:val="12"/>
                <w:szCs w:val="12"/>
              </w:rPr>
              <w:t>2016</w:t>
            </w:r>
          </w:p>
        </w:tc>
      </w:tr>
      <w:tr w:rsidR="0069091D" w:rsidRPr="0068735D" w14:paraId="1ADD1930" w14:textId="77777777" w:rsidTr="00C26B82">
        <w:tc>
          <w:tcPr>
            <w:tcW w:w="562" w:type="dxa"/>
          </w:tcPr>
          <w:p w14:paraId="59F08698" w14:textId="77777777" w:rsidR="00C26B82" w:rsidRPr="0068735D" w:rsidRDefault="00C26B82" w:rsidP="0068735D">
            <w:pPr>
              <w:tabs>
                <w:tab w:val="left" w:pos="6450"/>
              </w:tabs>
              <w:spacing w:line="276" w:lineRule="auto"/>
              <w:ind w:right="51"/>
              <w:jc w:val="right"/>
              <w:rPr>
                <w:rFonts w:ascii="Times New Roman" w:hAnsi="Times New Roman" w:cs="Times New Roman"/>
                <w:sz w:val="12"/>
                <w:szCs w:val="12"/>
              </w:rPr>
            </w:pPr>
            <w:r w:rsidRPr="0068735D">
              <w:rPr>
                <w:rFonts w:ascii="Times New Roman" w:hAnsi="Times New Roman" w:cs="Times New Roman"/>
                <w:sz w:val="12"/>
                <w:szCs w:val="12"/>
              </w:rPr>
              <w:t>7 161</w:t>
            </w:r>
          </w:p>
        </w:tc>
        <w:tc>
          <w:tcPr>
            <w:tcW w:w="567" w:type="dxa"/>
          </w:tcPr>
          <w:p w14:paraId="7B686250" w14:textId="77777777" w:rsidR="00C26B82" w:rsidRPr="0068735D" w:rsidRDefault="00C26B82" w:rsidP="0068735D">
            <w:pPr>
              <w:tabs>
                <w:tab w:val="left" w:pos="6450"/>
              </w:tabs>
              <w:spacing w:line="276" w:lineRule="auto"/>
              <w:ind w:right="51"/>
              <w:jc w:val="right"/>
              <w:rPr>
                <w:rFonts w:ascii="Times New Roman" w:hAnsi="Times New Roman" w:cs="Times New Roman"/>
                <w:sz w:val="12"/>
                <w:szCs w:val="12"/>
              </w:rPr>
            </w:pPr>
            <w:r w:rsidRPr="0068735D">
              <w:rPr>
                <w:rFonts w:ascii="Times New Roman" w:hAnsi="Times New Roman" w:cs="Times New Roman"/>
                <w:sz w:val="12"/>
                <w:szCs w:val="12"/>
              </w:rPr>
              <w:t>7 806</w:t>
            </w:r>
          </w:p>
        </w:tc>
        <w:tc>
          <w:tcPr>
            <w:tcW w:w="599" w:type="dxa"/>
          </w:tcPr>
          <w:p w14:paraId="6E9082E2" w14:textId="77777777" w:rsidR="00C26B82" w:rsidRPr="0068735D" w:rsidRDefault="00C26B82" w:rsidP="0068735D">
            <w:pPr>
              <w:tabs>
                <w:tab w:val="left" w:pos="6450"/>
              </w:tabs>
              <w:spacing w:line="276" w:lineRule="auto"/>
              <w:ind w:right="51"/>
              <w:jc w:val="right"/>
              <w:rPr>
                <w:rFonts w:ascii="Times New Roman" w:hAnsi="Times New Roman" w:cs="Times New Roman"/>
                <w:sz w:val="12"/>
                <w:szCs w:val="12"/>
              </w:rPr>
            </w:pPr>
            <w:r w:rsidRPr="0068735D">
              <w:rPr>
                <w:rFonts w:ascii="Times New Roman" w:hAnsi="Times New Roman" w:cs="Times New Roman"/>
                <w:sz w:val="12"/>
                <w:szCs w:val="12"/>
              </w:rPr>
              <w:t>20 743</w:t>
            </w:r>
          </w:p>
        </w:tc>
        <w:tc>
          <w:tcPr>
            <w:tcW w:w="566" w:type="dxa"/>
          </w:tcPr>
          <w:p w14:paraId="38FA00A1" w14:textId="77777777" w:rsidR="00C26B82" w:rsidRPr="0068735D" w:rsidRDefault="00C26B82" w:rsidP="0068735D">
            <w:pPr>
              <w:tabs>
                <w:tab w:val="left" w:pos="6450"/>
              </w:tabs>
              <w:spacing w:line="276" w:lineRule="auto"/>
              <w:ind w:right="51"/>
              <w:jc w:val="right"/>
              <w:rPr>
                <w:rFonts w:ascii="Times New Roman" w:hAnsi="Times New Roman" w:cs="Times New Roman"/>
                <w:sz w:val="12"/>
                <w:szCs w:val="12"/>
              </w:rPr>
            </w:pPr>
            <w:r w:rsidRPr="0068735D">
              <w:rPr>
                <w:rFonts w:ascii="Times New Roman" w:hAnsi="Times New Roman" w:cs="Times New Roman"/>
                <w:sz w:val="12"/>
                <w:szCs w:val="12"/>
              </w:rPr>
              <w:t>69.3%</w:t>
            </w:r>
          </w:p>
        </w:tc>
        <w:tc>
          <w:tcPr>
            <w:tcW w:w="678" w:type="dxa"/>
          </w:tcPr>
          <w:p w14:paraId="69F6E2F3" w14:textId="77777777" w:rsidR="00C26B82" w:rsidRPr="0068735D" w:rsidRDefault="00C26B82" w:rsidP="0068735D">
            <w:pPr>
              <w:tabs>
                <w:tab w:val="left" w:pos="6450"/>
              </w:tabs>
              <w:spacing w:line="276" w:lineRule="auto"/>
              <w:ind w:right="51"/>
              <w:jc w:val="right"/>
              <w:rPr>
                <w:rFonts w:ascii="Times New Roman" w:hAnsi="Times New Roman" w:cs="Times New Roman"/>
                <w:sz w:val="12"/>
                <w:szCs w:val="12"/>
              </w:rPr>
            </w:pPr>
            <w:r w:rsidRPr="0068735D">
              <w:rPr>
                <w:rFonts w:ascii="Times New Roman" w:hAnsi="Times New Roman" w:cs="Times New Roman"/>
                <w:sz w:val="12"/>
                <w:szCs w:val="12"/>
              </w:rPr>
              <w:t>3 718</w:t>
            </w:r>
          </w:p>
        </w:tc>
        <w:tc>
          <w:tcPr>
            <w:tcW w:w="567" w:type="dxa"/>
          </w:tcPr>
          <w:p w14:paraId="3F6D628A" w14:textId="77777777" w:rsidR="00C26B82" w:rsidRPr="0068735D" w:rsidRDefault="00C26B82" w:rsidP="0068735D">
            <w:pPr>
              <w:tabs>
                <w:tab w:val="left" w:pos="6450"/>
              </w:tabs>
              <w:spacing w:line="276" w:lineRule="auto"/>
              <w:ind w:right="51"/>
              <w:jc w:val="right"/>
              <w:rPr>
                <w:rFonts w:ascii="Times New Roman" w:hAnsi="Times New Roman" w:cs="Times New Roman"/>
                <w:sz w:val="12"/>
                <w:szCs w:val="12"/>
              </w:rPr>
            </w:pPr>
            <w:r w:rsidRPr="0068735D">
              <w:rPr>
                <w:rFonts w:ascii="Times New Roman" w:hAnsi="Times New Roman" w:cs="Times New Roman"/>
                <w:sz w:val="12"/>
                <w:szCs w:val="12"/>
              </w:rPr>
              <w:t>3 605</w:t>
            </w:r>
          </w:p>
        </w:tc>
        <w:tc>
          <w:tcPr>
            <w:tcW w:w="567" w:type="dxa"/>
          </w:tcPr>
          <w:p w14:paraId="626A0EF0" w14:textId="77777777" w:rsidR="00C26B82" w:rsidRPr="0068735D" w:rsidRDefault="00C26B82" w:rsidP="0068735D">
            <w:pPr>
              <w:tabs>
                <w:tab w:val="left" w:pos="6450"/>
              </w:tabs>
              <w:spacing w:line="276" w:lineRule="auto"/>
              <w:ind w:right="51"/>
              <w:jc w:val="right"/>
              <w:rPr>
                <w:rFonts w:ascii="Times New Roman" w:hAnsi="Times New Roman" w:cs="Times New Roman"/>
                <w:sz w:val="12"/>
                <w:szCs w:val="12"/>
              </w:rPr>
            </w:pPr>
            <w:r w:rsidRPr="0068735D">
              <w:rPr>
                <w:rFonts w:ascii="Times New Roman" w:hAnsi="Times New Roman" w:cs="Times New Roman"/>
                <w:sz w:val="12"/>
                <w:szCs w:val="12"/>
              </w:rPr>
              <w:t>3 354</w:t>
            </w:r>
          </w:p>
        </w:tc>
        <w:tc>
          <w:tcPr>
            <w:tcW w:w="460" w:type="dxa"/>
          </w:tcPr>
          <w:p w14:paraId="19CBFFFB" w14:textId="77777777" w:rsidR="00C26B82" w:rsidRPr="0068735D" w:rsidRDefault="00C26B82" w:rsidP="0068735D">
            <w:pPr>
              <w:tabs>
                <w:tab w:val="left" w:pos="6450"/>
              </w:tabs>
              <w:spacing w:line="276" w:lineRule="auto"/>
              <w:ind w:right="51"/>
              <w:jc w:val="right"/>
              <w:rPr>
                <w:rFonts w:ascii="Times New Roman" w:hAnsi="Times New Roman" w:cs="Times New Roman"/>
                <w:sz w:val="12"/>
                <w:szCs w:val="12"/>
              </w:rPr>
            </w:pPr>
          </w:p>
        </w:tc>
        <w:tc>
          <w:tcPr>
            <w:tcW w:w="674" w:type="dxa"/>
          </w:tcPr>
          <w:p w14:paraId="4227FE26" w14:textId="77777777" w:rsidR="00C26B82" w:rsidRPr="0068735D" w:rsidRDefault="00C26B82" w:rsidP="0068735D">
            <w:pPr>
              <w:tabs>
                <w:tab w:val="left" w:pos="6450"/>
              </w:tabs>
              <w:spacing w:line="276" w:lineRule="auto"/>
              <w:ind w:right="51"/>
              <w:jc w:val="right"/>
              <w:rPr>
                <w:rFonts w:ascii="Times New Roman" w:hAnsi="Times New Roman" w:cs="Times New Roman"/>
                <w:sz w:val="12"/>
                <w:szCs w:val="12"/>
              </w:rPr>
            </w:pPr>
            <w:r w:rsidRPr="0068735D">
              <w:rPr>
                <w:rFonts w:ascii="Times New Roman" w:hAnsi="Times New Roman" w:cs="Times New Roman"/>
                <w:sz w:val="12"/>
                <w:szCs w:val="12"/>
              </w:rPr>
              <w:t>11 253</w:t>
            </w:r>
          </w:p>
        </w:tc>
        <w:tc>
          <w:tcPr>
            <w:tcW w:w="709" w:type="dxa"/>
          </w:tcPr>
          <w:p w14:paraId="134DD9F7" w14:textId="77777777" w:rsidR="00C26B82" w:rsidRPr="0068735D" w:rsidRDefault="00C26B82" w:rsidP="0068735D">
            <w:pPr>
              <w:tabs>
                <w:tab w:val="left" w:pos="6450"/>
              </w:tabs>
              <w:spacing w:line="276" w:lineRule="auto"/>
              <w:ind w:right="51"/>
              <w:jc w:val="right"/>
              <w:rPr>
                <w:rFonts w:ascii="Times New Roman" w:hAnsi="Times New Roman" w:cs="Times New Roman"/>
                <w:sz w:val="12"/>
                <w:szCs w:val="12"/>
              </w:rPr>
            </w:pPr>
            <w:r w:rsidRPr="0068735D">
              <w:rPr>
                <w:rFonts w:ascii="Times New Roman" w:hAnsi="Times New Roman" w:cs="Times New Roman"/>
                <w:sz w:val="12"/>
                <w:szCs w:val="12"/>
              </w:rPr>
              <w:t>17 028</w:t>
            </w:r>
          </w:p>
        </w:tc>
        <w:tc>
          <w:tcPr>
            <w:tcW w:w="567" w:type="dxa"/>
          </w:tcPr>
          <w:p w14:paraId="2CAF8A42" w14:textId="77777777" w:rsidR="00C26B82" w:rsidRPr="0068735D" w:rsidRDefault="00C26B82" w:rsidP="0068735D">
            <w:pPr>
              <w:tabs>
                <w:tab w:val="left" w:pos="6450"/>
              </w:tabs>
              <w:spacing w:line="276" w:lineRule="auto"/>
              <w:ind w:right="51"/>
              <w:jc w:val="right"/>
              <w:rPr>
                <w:rFonts w:ascii="Times New Roman" w:hAnsi="Times New Roman" w:cs="Times New Roman"/>
                <w:sz w:val="12"/>
                <w:szCs w:val="12"/>
              </w:rPr>
            </w:pPr>
            <w:r w:rsidRPr="0068735D">
              <w:rPr>
                <w:rFonts w:ascii="Times New Roman" w:hAnsi="Times New Roman" w:cs="Times New Roman"/>
                <w:sz w:val="12"/>
                <w:szCs w:val="12"/>
              </w:rPr>
              <w:t>7 841</w:t>
            </w:r>
          </w:p>
        </w:tc>
        <w:tc>
          <w:tcPr>
            <w:tcW w:w="567" w:type="dxa"/>
          </w:tcPr>
          <w:p w14:paraId="6557E249" w14:textId="77777777" w:rsidR="00C26B82" w:rsidRPr="0068735D" w:rsidRDefault="00C26B82" w:rsidP="0068735D">
            <w:pPr>
              <w:tabs>
                <w:tab w:val="left" w:pos="6450"/>
              </w:tabs>
              <w:spacing w:line="276" w:lineRule="auto"/>
              <w:ind w:right="51"/>
              <w:jc w:val="right"/>
              <w:rPr>
                <w:rFonts w:ascii="Times New Roman" w:hAnsi="Times New Roman" w:cs="Times New Roman"/>
                <w:sz w:val="12"/>
                <w:szCs w:val="12"/>
              </w:rPr>
            </w:pPr>
          </w:p>
        </w:tc>
        <w:tc>
          <w:tcPr>
            <w:tcW w:w="567" w:type="dxa"/>
          </w:tcPr>
          <w:p w14:paraId="77910254" w14:textId="77777777" w:rsidR="00C26B82" w:rsidRPr="0068735D" w:rsidRDefault="00C26B82" w:rsidP="0068735D">
            <w:pPr>
              <w:tabs>
                <w:tab w:val="left" w:pos="6450"/>
              </w:tabs>
              <w:spacing w:line="276" w:lineRule="auto"/>
              <w:ind w:right="51"/>
              <w:jc w:val="right"/>
              <w:rPr>
                <w:rFonts w:ascii="Times New Roman" w:hAnsi="Times New Roman" w:cs="Times New Roman"/>
                <w:sz w:val="12"/>
                <w:szCs w:val="12"/>
              </w:rPr>
            </w:pPr>
            <w:r w:rsidRPr="0068735D">
              <w:rPr>
                <w:rFonts w:ascii="Times New Roman" w:hAnsi="Times New Roman" w:cs="Times New Roman"/>
                <w:sz w:val="12"/>
                <w:szCs w:val="12"/>
              </w:rPr>
              <w:t>4 005</w:t>
            </w:r>
          </w:p>
        </w:tc>
        <w:tc>
          <w:tcPr>
            <w:tcW w:w="567" w:type="dxa"/>
          </w:tcPr>
          <w:p w14:paraId="11133B5E" w14:textId="77777777" w:rsidR="00C26B82" w:rsidRPr="0068735D" w:rsidRDefault="00C26B82" w:rsidP="0068735D">
            <w:pPr>
              <w:tabs>
                <w:tab w:val="left" w:pos="6450"/>
              </w:tabs>
              <w:spacing w:line="276" w:lineRule="auto"/>
              <w:ind w:right="51"/>
              <w:jc w:val="right"/>
              <w:rPr>
                <w:rFonts w:ascii="Times New Roman" w:hAnsi="Times New Roman" w:cs="Times New Roman"/>
                <w:sz w:val="12"/>
                <w:szCs w:val="12"/>
              </w:rPr>
            </w:pPr>
            <w:r w:rsidRPr="0068735D">
              <w:rPr>
                <w:rFonts w:ascii="Times New Roman" w:hAnsi="Times New Roman" w:cs="Times New Roman"/>
                <w:sz w:val="12"/>
                <w:szCs w:val="12"/>
              </w:rPr>
              <w:t>4 307</w:t>
            </w:r>
          </w:p>
        </w:tc>
        <w:tc>
          <w:tcPr>
            <w:tcW w:w="460" w:type="dxa"/>
          </w:tcPr>
          <w:p w14:paraId="29D93986" w14:textId="77777777" w:rsidR="00C26B82" w:rsidRPr="0068735D" w:rsidRDefault="00C26B82" w:rsidP="0068735D">
            <w:pPr>
              <w:tabs>
                <w:tab w:val="left" w:pos="6450"/>
              </w:tabs>
              <w:spacing w:line="276" w:lineRule="auto"/>
              <w:ind w:right="51"/>
              <w:jc w:val="right"/>
              <w:rPr>
                <w:rFonts w:ascii="Times New Roman" w:hAnsi="Times New Roman" w:cs="Times New Roman"/>
                <w:sz w:val="12"/>
                <w:szCs w:val="12"/>
              </w:rPr>
            </w:pPr>
            <w:r w:rsidRPr="0068735D">
              <w:rPr>
                <w:rFonts w:ascii="Times New Roman" w:hAnsi="Times New Roman" w:cs="Times New Roman"/>
                <w:sz w:val="12"/>
                <w:szCs w:val="12"/>
              </w:rPr>
              <w:t>821</w:t>
            </w:r>
          </w:p>
        </w:tc>
        <w:tc>
          <w:tcPr>
            <w:tcW w:w="532" w:type="dxa"/>
          </w:tcPr>
          <w:p w14:paraId="0D80A240" w14:textId="77777777" w:rsidR="00C26B82" w:rsidRPr="0068735D" w:rsidRDefault="00C26B82" w:rsidP="0068735D">
            <w:pPr>
              <w:tabs>
                <w:tab w:val="left" w:pos="6450"/>
              </w:tabs>
              <w:spacing w:line="276" w:lineRule="auto"/>
              <w:ind w:right="51"/>
              <w:jc w:val="right"/>
              <w:rPr>
                <w:rFonts w:ascii="Times New Roman" w:hAnsi="Times New Roman" w:cs="Times New Roman"/>
                <w:sz w:val="12"/>
                <w:szCs w:val="12"/>
              </w:rPr>
            </w:pPr>
          </w:p>
        </w:tc>
      </w:tr>
    </w:tbl>
    <w:p w14:paraId="2F1C1929" w14:textId="77777777" w:rsidR="00C26B82" w:rsidRPr="0068735D" w:rsidRDefault="00C26B82" w:rsidP="0068735D">
      <w:pPr>
        <w:spacing w:line="276" w:lineRule="auto"/>
        <w:ind w:right="403"/>
        <w:jc w:val="both"/>
        <w:rPr>
          <w:rFonts w:ascii="Times New Roman" w:eastAsia="Franklin Gothic Book" w:hAnsi="Times New Roman"/>
          <w:b/>
        </w:rPr>
      </w:pPr>
      <w:r w:rsidRPr="0068735D">
        <w:rPr>
          <w:rFonts w:ascii="Times New Roman" w:eastAsia="Franklin Gothic Book" w:hAnsi="Times New Roman"/>
          <w:b/>
        </w:rPr>
        <w:t>Source: Statistics South Africa-Community Survey 2016</w:t>
      </w:r>
    </w:p>
    <w:p w14:paraId="63FE01C0" w14:textId="77777777" w:rsidR="00C26B82" w:rsidRPr="0068735D" w:rsidRDefault="00C26B82" w:rsidP="0068735D">
      <w:pPr>
        <w:spacing w:line="276" w:lineRule="auto"/>
        <w:ind w:right="403"/>
        <w:jc w:val="both"/>
        <w:rPr>
          <w:rFonts w:ascii="Times New Roman" w:eastAsia="Franklin Gothic Book" w:hAnsi="Times New Roman"/>
          <w:b/>
        </w:rPr>
      </w:pPr>
    </w:p>
    <w:p w14:paraId="22960402" w14:textId="77777777" w:rsidR="00C26B82" w:rsidRPr="0068735D" w:rsidRDefault="00C26B82" w:rsidP="0068735D">
      <w:pPr>
        <w:spacing w:line="276" w:lineRule="auto"/>
        <w:ind w:right="-22"/>
        <w:jc w:val="both"/>
        <w:rPr>
          <w:rFonts w:ascii="Times New Roman" w:hAnsi="Times New Roman"/>
        </w:rPr>
      </w:pPr>
      <w:r w:rsidRPr="0068735D">
        <w:rPr>
          <w:rFonts w:ascii="Times New Roman" w:hAnsi="Times New Roman"/>
        </w:rPr>
        <w:t>The municipality has the total number of 33 687 housed as per the stats 2011, and there is a current backlogs of 14 612 for all toilets to be connected to a full water borne sewerage system. These 14 612 household backlogs should be included in the Engineering Service Delivery and Budget Implementation Pan 2018/2019 for addressing in the next five financial years especially to address the eradication of bucket sanitation system. There is still a need for the municipality to ensure that all informal settlement are formalised (as indicated in the urban planning backlogs) and  basic access to water and sanitation are provided to those areas.</w:t>
      </w:r>
    </w:p>
    <w:p w14:paraId="702491B9" w14:textId="77777777" w:rsidR="00C26B82" w:rsidRPr="0068735D" w:rsidRDefault="00C26B82" w:rsidP="0068735D">
      <w:pPr>
        <w:tabs>
          <w:tab w:val="left" w:pos="7380"/>
        </w:tabs>
        <w:spacing w:line="276" w:lineRule="auto"/>
        <w:ind w:right="545"/>
        <w:jc w:val="both"/>
        <w:rPr>
          <w:rFonts w:ascii="Times New Roman" w:hAnsi="Times New Roman"/>
        </w:rPr>
      </w:pPr>
      <w:r w:rsidRPr="0068735D">
        <w:rPr>
          <w:rFonts w:ascii="Times New Roman" w:hAnsi="Times New Roman"/>
        </w:rPr>
        <w:tab/>
      </w:r>
    </w:p>
    <w:p w14:paraId="45F74D9C" w14:textId="77777777" w:rsidR="00C26B82" w:rsidRPr="0068735D" w:rsidRDefault="00C26B82" w:rsidP="0068735D">
      <w:pPr>
        <w:spacing w:line="276" w:lineRule="auto"/>
        <w:ind w:right="-22"/>
        <w:jc w:val="both"/>
        <w:rPr>
          <w:rFonts w:ascii="Times New Roman" w:eastAsia="Franklin Gothic Book" w:hAnsi="Times New Roman"/>
          <w:b/>
        </w:rPr>
      </w:pPr>
      <w:r w:rsidRPr="0068735D">
        <w:rPr>
          <w:rFonts w:ascii="Times New Roman" w:eastAsia="Franklin Gothic Book" w:hAnsi="Times New Roman"/>
          <w:b/>
        </w:rPr>
        <w:t>2</w:t>
      </w:r>
      <w:r w:rsidR="009644BD" w:rsidRPr="0068735D">
        <w:rPr>
          <w:rFonts w:ascii="Times New Roman" w:eastAsia="Franklin Gothic Book" w:hAnsi="Times New Roman"/>
          <w:b/>
        </w:rPr>
        <w:t>.15.3</w:t>
      </w:r>
      <w:r w:rsidRPr="0068735D">
        <w:rPr>
          <w:rFonts w:ascii="Times New Roman" w:eastAsia="Franklin Gothic Book" w:hAnsi="Times New Roman"/>
          <w:b/>
        </w:rPr>
        <w:t xml:space="preserve"> REFUSE REMOVAL</w:t>
      </w:r>
    </w:p>
    <w:p w14:paraId="3B6926A0" w14:textId="77777777" w:rsidR="00C26B82" w:rsidRPr="0068735D" w:rsidRDefault="00C26B82" w:rsidP="0068735D">
      <w:pPr>
        <w:spacing w:line="276" w:lineRule="auto"/>
        <w:ind w:right="-22"/>
        <w:jc w:val="both"/>
        <w:rPr>
          <w:rFonts w:ascii="Times New Roman" w:eastAsia="Franklin Gothic Book" w:hAnsi="Times New Roman"/>
          <w:b/>
        </w:rPr>
      </w:pPr>
    </w:p>
    <w:p w14:paraId="4BFB9081" w14:textId="77777777" w:rsidR="00C26B82" w:rsidRPr="0068735D" w:rsidRDefault="00C26B82" w:rsidP="0068735D">
      <w:pPr>
        <w:spacing w:line="276" w:lineRule="auto"/>
        <w:ind w:right="-22"/>
        <w:jc w:val="both"/>
        <w:rPr>
          <w:rFonts w:ascii="Times New Roman" w:eastAsia="Franklin Gothic Book" w:hAnsi="Times New Roman"/>
        </w:rPr>
      </w:pPr>
      <w:r w:rsidRPr="0068735D">
        <w:rPr>
          <w:rFonts w:ascii="Times New Roman" w:eastAsia="Franklin Gothic Book" w:hAnsi="Times New Roman"/>
        </w:rPr>
        <w:t>Waste Management Division is rendering the following services to the communities in all the towns of the municipality:</w:t>
      </w:r>
    </w:p>
    <w:p w14:paraId="0CE3908A" w14:textId="77777777" w:rsidR="00C26B82" w:rsidRPr="0068735D" w:rsidRDefault="00C26B82" w:rsidP="0068735D">
      <w:pPr>
        <w:spacing w:line="276" w:lineRule="auto"/>
        <w:ind w:right="-22"/>
        <w:jc w:val="both"/>
        <w:rPr>
          <w:rFonts w:ascii="Times New Roman" w:eastAsia="Franklin Gothic Book" w:hAnsi="Times New Roman"/>
        </w:rPr>
      </w:pPr>
    </w:p>
    <w:p w14:paraId="112CB249" w14:textId="77777777" w:rsidR="00C26B82" w:rsidRPr="0068735D" w:rsidRDefault="00C26B82" w:rsidP="0068735D">
      <w:pPr>
        <w:numPr>
          <w:ilvl w:val="0"/>
          <w:numId w:val="108"/>
        </w:numPr>
        <w:spacing w:line="276" w:lineRule="auto"/>
        <w:ind w:left="1134" w:right="-22" w:hanging="567"/>
        <w:contextualSpacing/>
        <w:jc w:val="both"/>
        <w:rPr>
          <w:rFonts w:ascii="Times New Roman" w:eastAsia="Franklin Gothic Book" w:hAnsi="Times New Roman"/>
        </w:rPr>
      </w:pPr>
      <w:r w:rsidRPr="0068735D">
        <w:rPr>
          <w:rFonts w:ascii="Times New Roman" w:eastAsia="Franklin Gothic Book" w:hAnsi="Times New Roman"/>
        </w:rPr>
        <w:t>the collection of household waste once a week as per the National Standard</w:t>
      </w:r>
    </w:p>
    <w:p w14:paraId="7AC05E2D" w14:textId="77777777" w:rsidR="00C26B82" w:rsidRPr="0068735D" w:rsidRDefault="00C26B82" w:rsidP="0068735D">
      <w:pPr>
        <w:numPr>
          <w:ilvl w:val="0"/>
          <w:numId w:val="108"/>
        </w:numPr>
        <w:spacing w:line="276" w:lineRule="auto"/>
        <w:ind w:left="1134" w:right="-22" w:hanging="567"/>
        <w:contextualSpacing/>
        <w:jc w:val="both"/>
        <w:rPr>
          <w:rFonts w:ascii="Times New Roman" w:eastAsia="Franklin Gothic Book" w:hAnsi="Times New Roman"/>
        </w:rPr>
      </w:pPr>
      <w:r w:rsidRPr="0068735D">
        <w:rPr>
          <w:rFonts w:ascii="Times New Roman" w:eastAsia="Franklin Gothic Book" w:hAnsi="Times New Roman"/>
        </w:rPr>
        <w:t>the collection of business waste once a week</w:t>
      </w:r>
    </w:p>
    <w:p w14:paraId="40E9E560" w14:textId="77777777" w:rsidR="00C26B82" w:rsidRPr="0068735D" w:rsidRDefault="00C26B82" w:rsidP="0068735D">
      <w:pPr>
        <w:numPr>
          <w:ilvl w:val="0"/>
          <w:numId w:val="108"/>
        </w:numPr>
        <w:spacing w:line="276" w:lineRule="auto"/>
        <w:ind w:left="1134" w:right="-22" w:hanging="567"/>
        <w:contextualSpacing/>
        <w:jc w:val="both"/>
        <w:rPr>
          <w:rFonts w:ascii="Times New Roman" w:eastAsia="Franklin Gothic Book" w:hAnsi="Times New Roman"/>
        </w:rPr>
      </w:pPr>
      <w:r w:rsidRPr="0068735D">
        <w:rPr>
          <w:rFonts w:ascii="Times New Roman" w:eastAsia="Franklin Gothic Book" w:hAnsi="Times New Roman"/>
        </w:rPr>
        <w:t>collection of perishable waste at least three times a week but with arrangement waste collected and disposed on a daily basis</w:t>
      </w:r>
    </w:p>
    <w:p w14:paraId="6811659F" w14:textId="77777777" w:rsidR="00C26B82" w:rsidRPr="0068735D" w:rsidRDefault="00C26B82" w:rsidP="0068735D">
      <w:pPr>
        <w:numPr>
          <w:ilvl w:val="0"/>
          <w:numId w:val="108"/>
        </w:numPr>
        <w:spacing w:line="276" w:lineRule="auto"/>
        <w:ind w:left="1134" w:right="-22" w:hanging="567"/>
        <w:contextualSpacing/>
        <w:jc w:val="both"/>
        <w:rPr>
          <w:rFonts w:ascii="Times New Roman" w:eastAsia="Franklin Gothic Book" w:hAnsi="Times New Roman"/>
        </w:rPr>
      </w:pPr>
      <w:r w:rsidRPr="0068735D">
        <w:rPr>
          <w:rFonts w:ascii="Times New Roman" w:eastAsia="Franklin Gothic Book" w:hAnsi="Times New Roman"/>
        </w:rPr>
        <w:t>the collection of waste from schools, clinics and hospitals once a week or as per arrangement</w:t>
      </w:r>
    </w:p>
    <w:p w14:paraId="7E74651E" w14:textId="77777777" w:rsidR="00C26B82" w:rsidRPr="0068735D" w:rsidRDefault="00C26B82" w:rsidP="0068735D">
      <w:pPr>
        <w:numPr>
          <w:ilvl w:val="0"/>
          <w:numId w:val="108"/>
        </w:numPr>
        <w:spacing w:line="276" w:lineRule="auto"/>
        <w:ind w:left="1134" w:right="-22" w:hanging="567"/>
        <w:contextualSpacing/>
        <w:jc w:val="both"/>
        <w:rPr>
          <w:rFonts w:ascii="Times New Roman" w:eastAsia="Franklin Gothic Book" w:hAnsi="Times New Roman"/>
        </w:rPr>
      </w:pPr>
      <w:r w:rsidRPr="0068735D">
        <w:rPr>
          <w:rFonts w:ascii="Times New Roman" w:eastAsia="Franklin Gothic Book" w:hAnsi="Times New Roman"/>
        </w:rPr>
        <w:t>no hazardous waste is collected because the landfill sites are only permitted for general waste</w:t>
      </w:r>
    </w:p>
    <w:p w14:paraId="5258205D" w14:textId="77777777" w:rsidR="00C26B82" w:rsidRPr="0068735D" w:rsidRDefault="00C26B82" w:rsidP="0068735D">
      <w:pPr>
        <w:numPr>
          <w:ilvl w:val="0"/>
          <w:numId w:val="108"/>
        </w:numPr>
        <w:spacing w:line="276" w:lineRule="auto"/>
        <w:ind w:left="1134" w:right="-22" w:hanging="567"/>
        <w:contextualSpacing/>
        <w:jc w:val="both"/>
        <w:rPr>
          <w:rFonts w:ascii="Times New Roman" w:eastAsia="Franklin Gothic Book" w:hAnsi="Times New Roman"/>
        </w:rPr>
      </w:pPr>
      <w:r w:rsidRPr="0068735D">
        <w:rPr>
          <w:rFonts w:ascii="Times New Roman" w:eastAsia="Franklin Gothic Book" w:hAnsi="Times New Roman"/>
        </w:rPr>
        <w:t>cleaning of litter at central business areas in all four towns within the municipality</w:t>
      </w:r>
    </w:p>
    <w:p w14:paraId="19DE825A" w14:textId="77777777" w:rsidR="00C26B82" w:rsidRPr="0068735D" w:rsidRDefault="00C26B82" w:rsidP="0068735D">
      <w:pPr>
        <w:numPr>
          <w:ilvl w:val="0"/>
          <w:numId w:val="108"/>
        </w:numPr>
        <w:spacing w:line="276" w:lineRule="auto"/>
        <w:ind w:left="1134" w:right="-22" w:hanging="567"/>
        <w:contextualSpacing/>
        <w:jc w:val="both"/>
        <w:rPr>
          <w:rFonts w:ascii="Times New Roman" w:eastAsia="Franklin Gothic Book" w:hAnsi="Times New Roman"/>
        </w:rPr>
      </w:pPr>
      <w:r w:rsidRPr="0068735D">
        <w:rPr>
          <w:rFonts w:ascii="Times New Roman" w:eastAsia="Franklin Gothic Book" w:hAnsi="Times New Roman"/>
        </w:rPr>
        <w:t>managing licensed landfill sites in all the towns of which two are fenced but the sites are not compliant to license conditions</w:t>
      </w:r>
    </w:p>
    <w:p w14:paraId="083B861F" w14:textId="77777777" w:rsidR="00C26B82" w:rsidRPr="0068735D" w:rsidRDefault="00C26B82" w:rsidP="0068735D">
      <w:pPr>
        <w:numPr>
          <w:ilvl w:val="0"/>
          <w:numId w:val="108"/>
        </w:numPr>
        <w:spacing w:line="276" w:lineRule="auto"/>
        <w:ind w:left="1134" w:right="-22" w:hanging="567"/>
        <w:contextualSpacing/>
        <w:jc w:val="both"/>
        <w:rPr>
          <w:rFonts w:ascii="Times New Roman" w:eastAsia="Franklin Gothic Book" w:hAnsi="Times New Roman"/>
        </w:rPr>
      </w:pPr>
      <w:r w:rsidRPr="0068735D">
        <w:rPr>
          <w:rFonts w:ascii="Times New Roman" w:eastAsia="Franklin Gothic Book" w:hAnsi="Times New Roman"/>
        </w:rPr>
        <w:t>continuous cleaning of areas in the townships and the removal of corner dumping from public open areas</w:t>
      </w:r>
    </w:p>
    <w:p w14:paraId="5494C08F" w14:textId="6B3D7DBA" w:rsidR="00C26B82" w:rsidRPr="00AB5820" w:rsidRDefault="00C26B82" w:rsidP="00AB5820">
      <w:pPr>
        <w:numPr>
          <w:ilvl w:val="0"/>
          <w:numId w:val="108"/>
        </w:numPr>
        <w:spacing w:line="276" w:lineRule="auto"/>
        <w:ind w:left="1134" w:right="-22" w:hanging="567"/>
        <w:contextualSpacing/>
        <w:jc w:val="both"/>
        <w:rPr>
          <w:rFonts w:ascii="Times New Roman" w:eastAsia="Franklin Gothic Book" w:hAnsi="Times New Roman"/>
        </w:rPr>
      </w:pPr>
      <w:r w:rsidRPr="0068735D">
        <w:rPr>
          <w:rFonts w:ascii="Times New Roman" w:eastAsia="Franklin Gothic Book" w:hAnsi="Times New Roman"/>
        </w:rPr>
        <w:t>encouraging recycling by entrepreneurs</w:t>
      </w:r>
    </w:p>
    <w:p w14:paraId="69AC1A12" w14:textId="77777777" w:rsidR="00C26B82" w:rsidRPr="0068735D" w:rsidRDefault="00C26B82" w:rsidP="0068735D">
      <w:pPr>
        <w:spacing w:line="276" w:lineRule="auto"/>
        <w:ind w:right="403"/>
        <w:jc w:val="both"/>
        <w:rPr>
          <w:rFonts w:ascii="Times New Roman" w:hAnsi="Times New Roman"/>
          <w:b/>
        </w:rPr>
      </w:pPr>
    </w:p>
    <w:p w14:paraId="0A710281" w14:textId="77777777" w:rsidR="00C26B82" w:rsidRPr="0068735D" w:rsidRDefault="00C26B82" w:rsidP="0068735D">
      <w:pPr>
        <w:spacing w:line="276" w:lineRule="auto"/>
        <w:ind w:right="403"/>
        <w:jc w:val="both"/>
        <w:rPr>
          <w:rFonts w:ascii="Times New Roman" w:hAnsi="Times New Roman"/>
          <w:b/>
        </w:rPr>
      </w:pPr>
    </w:p>
    <w:p w14:paraId="2C79B9CC" w14:textId="77777777" w:rsidR="00C26B82" w:rsidRPr="0068735D" w:rsidRDefault="009644BD" w:rsidP="0068735D">
      <w:pPr>
        <w:spacing w:line="276" w:lineRule="auto"/>
        <w:ind w:right="403"/>
        <w:jc w:val="both"/>
        <w:rPr>
          <w:rFonts w:ascii="Times New Roman" w:hAnsi="Times New Roman"/>
          <w:b/>
        </w:rPr>
      </w:pPr>
      <w:r w:rsidRPr="0068735D">
        <w:rPr>
          <w:rFonts w:ascii="Times New Roman" w:hAnsi="Times New Roman"/>
          <w:b/>
        </w:rPr>
        <w:t>2.15</w:t>
      </w:r>
      <w:r w:rsidR="00C26B82" w:rsidRPr="0068735D">
        <w:rPr>
          <w:rFonts w:ascii="Times New Roman" w:hAnsi="Times New Roman"/>
          <w:b/>
        </w:rPr>
        <w:t>.</w:t>
      </w:r>
      <w:r w:rsidRPr="0068735D">
        <w:rPr>
          <w:rFonts w:ascii="Times New Roman" w:hAnsi="Times New Roman"/>
          <w:b/>
        </w:rPr>
        <w:t>3.</w:t>
      </w:r>
      <w:r w:rsidR="00C26B82" w:rsidRPr="0068735D">
        <w:rPr>
          <w:rFonts w:ascii="Times New Roman" w:hAnsi="Times New Roman"/>
          <w:b/>
        </w:rPr>
        <w:t>1 SITUATION ANALYSIS ON SOLID WASTE MANAGEMENT</w:t>
      </w:r>
    </w:p>
    <w:p w14:paraId="54D9A405" w14:textId="77777777" w:rsidR="00C26B82" w:rsidRPr="0068735D" w:rsidRDefault="00C26B82" w:rsidP="0068735D">
      <w:pPr>
        <w:tabs>
          <w:tab w:val="left" w:pos="3180"/>
        </w:tabs>
        <w:spacing w:line="276" w:lineRule="auto"/>
        <w:ind w:right="403"/>
        <w:jc w:val="both"/>
        <w:rPr>
          <w:rFonts w:ascii="Times New Roman" w:hAnsi="Times New Roman"/>
          <w:b/>
        </w:rPr>
      </w:pPr>
      <w:r w:rsidRPr="0068735D">
        <w:rPr>
          <w:rFonts w:ascii="Times New Roman" w:hAnsi="Times New Roman"/>
          <w:b/>
        </w:rPr>
        <w:tab/>
      </w: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993"/>
        <w:gridCol w:w="992"/>
        <w:gridCol w:w="934"/>
        <w:gridCol w:w="934"/>
        <w:gridCol w:w="1534"/>
      </w:tblGrid>
      <w:tr w:rsidR="0069091D" w:rsidRPr="0068735D" w14:paraId="1E1B4830" w14:textId="77777777" w:rsidTr="00C26B82">
        <w:trPr>
          <w:trHeight w:val="70"/>
        </w:trPr>
        <w:tc>
          <w:tcPr>
            <w:tcW w:w="8789" w:type="dxa"/>
            <w:gridSpan w:val="6"/>
            <w:tcBorders>
              <w:top w:val="single" w:sz="4" w:space="0" w:color="auto"/>
              <w:left w:val="single" w:sz="4" w:space="0" w:color="auto"/>
              <w:bottom w:val="single" w:sz="4" w:space="0" w:color="auto"/>
              <w:right w:val="single" w:sz="4" w:space="0" w:color="auto"/>
            </w:tcBorders>
            <w:shd w:val="clear" w:color="auto" w:fill="auto"/>
            <w:hideMark/>
          </w:tcPr>
          <w:p w14:paraId="3C7636A6" w14:textId="77777777" w:rsidR="00C26B82" w:rsidRPr="0068735D" w:rsidRDefault="00C26B82" w:rsidP="0068735D">
            <w:pPr>
              <w:tabs>
                <w:tab w:val="right" w:pos="8289"/>
              </w:tabs>
              <w:spacing w:line="276" w:lineRule="auto"/>
              <w:rPr>
                <w:rFonts w:ascii="Times New Roman" w:hAnsi="Times New Roman"/>
                <w:b/>
                <w:sz w:val="16"/>
                <w:szCs w:val="16"/>
              </w:rPr>
            </w:pPr>
            <w:r w:rsidRPr="0068735D">
              <w:rPr>
                <w:rFonts w:ascii="Times New Roman" w:hAnsi="Times New Roman"/>
                <w:b/>
                <w:sz w:val="16"/>
                <w:szCs w:val="16"/>
              </w:rPr>
              <w:t xml:space="preserve">Solid Waste Service Delivery Levels </w:t>
            </w:r>
            <w:r w:rsidRPr="0068735D">
              <w:rPr>
                <w:rFonts w:ascii="Times New Roman" w:hAnsi="Times New Roman"/>
                <w:b/>
                <w:sz w:val="16"/>
                <w:szCs w:val="16"/>
              </w:rPr>
              <w:tab/>
            </w:r>
          </w:p>
        </w:tc>
      </w:tr>
      <w:tr w:rsidR="0069091D" w:rsidRPr="0068735D" w14:paraId="2A63C69A" w14:textId="77777777" w:rsidTr="00C26B82">
        <w:trPr>
          <w:trHeight w:val="75"/>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17AD10AA" w14:textId="77777777" w:rsidR="00C26B82" w:rsidRPr="0068735D" w:rsidRDefault="00C26B82" w:rsidP="0068735D">
            <w:pPr>
              <w:spacing w:line="276" w:lineRule="auto"/>
              <w:rPr>
                <w:rFonts w:ascii="Times New Roman" w:hAnsi="Times New Roman"/>
                <w:b/>
                <w:sz w:val="16"/>
                <w:szCs w:val="16"/>
              </w:rPr>
            </w:pPr>
            <w:r w:rsidRPr="0068735D">
              <w:rPr>
                <w:rFonts w:ascii="Times New Roman" w:hAnsi="Times New Roman"/>
                <w:b/>
                <w:sz w:val="16"/>
                <w:szCs w:val="16"/>
              </w:rPr>
              <w:t>Description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64F836" w14:textId="77777777" w:rsidR="00C26B82" w:rsidRPr="0068735D" w:rsidRDefault="00C26B82" w:rsidP="0068735D">
            <w:pPr>
              <w:spacing w:line="276" w:lineRule="auto"/>
              <w:contextualSpacing/>
              <w:rPr>
                <w:rFonts w:ascii="Times New Roman" w:hAnsi="Times New Roman"/>
                <w:b/>
                <w:sz w:val="16"/>
                <w:szCs w:val="16"/>
              </w:rPr>
            </w:pPr>
            <w:r w:rsidRPr="0068735D">
              <w:rPr>
                <w:rFonts w:ascii="Times New Roman" w:hAnsi="Times New Roman"/>
                <w:b/>
                <w:sz w:val="16"/>
                <w:szCs w:val="16"/>
              </w:rPr>
              <w:t>2011/2012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932122" w14:textId="77777777" w:rsidR="00C26B82" w:rsidRPr="0068735D" w:rsidRDefault="00C26B82" w:rsidP="0068735D">
            <w:pPr>
              <w:spacing w:line="276" w:lineRule="auto"/>
              <w:contextualSpacing/>
              <w:rPr>
                <w:rFonts w:ascii="Times New Roman" w:hAnsi="Times New Roman"/>
                <w:b/>
                <w:sz w:val="16"/>
                <w:szCs w:val="16"/>
              </w:rPr>
            </w:pPr>
            <w:r w:rsidRPr="0068735D">
              <w:rPr>
                <w:rFonts w:ascii="Times New Roman" w:hAnsi="Times New Roman"/>
                <w:b/>
                <w:sz w:val="16"/>
                <w:szCs w:val="16"/>
              </w:rPr>
              <w:t>2012/2013</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406AF64F" w14:textId="77777777" w:rsidR="00C26B82" w:rsidRPr="0068735D" w:rsidRDefault="00C26B82" w:rsidP="0068735D">
            <w:pPr>
              <w:spacing w:line="276" w:lineRule="auto"/>
              <w:contextualSpacing/>
              <w:rPr>
                <w:rFonts w:ascii="Times New Roman" w:hAnsi="Times New Roman"/>
                <w:b/>
                <w:sz w:val="16"/>
                <w:szCs w:val="16"/>
              </w:rPr>
            </w:pPr>
            <w:r w:rsidRPr="0068735D">
              <w:rPr>
                <w:rFonts w:ascii="Times New Roman" w:hAnsi="Times New Roman"/>
                <w:b/>
                <w:sz w:val="16"/>
                <w:szCs w:val="16"/>
              </w:rPr>
              <w:t>2013/2014</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62781056" w14:textId="77777777" w:rsidR="00C26B82" w:rsidRPr="0068735D" w:rsidRDefault="00C26B82" w:rsidP="0068735D">
            <w:pPr>
              <w:spacing w:line="276" w:lineRule="auto"/>
              <w:contextualSpacing/>
              <w:rPr>
                <w:rFonts w:ascii="Times New Roman" w:hAnsi="Times New Roman"/>
                <w:b/>
                <w:sz w:val="16"/>
                <w:szCs w:val="16"/>
              </w:rPr>
            </w:pPr>
            <w:r w:rsidRPr="0068735D">
              <w:rPr>
                <w:rFonts w:ascii="Times New Roman" w:hAnsi="Times New Roman"/>
                <w:b/>
                <w:sz w:val="16"/>
                <w:szCs w:val="16"/>
              </w:rPr>
              <w:t>2014/2015</w:t>
            </w:r>
          </w:p>
        </w:tc>
        <w:tc>
          <w:tcPr>
            <w:tcW w:w="1534" w:type="dxa"/>
            <w:tcBorders>
              <w:top w:val="single" w:sz="4" w:space="0" w:color="auto"/>
              <w:left w:val="single" w:sz="4" w:space="0" w:color="auto"/>
              <w:bottom w:val="single" w:sz="4" w:space="0" w:color="auto"/>
              <w:right w:val="single" w:sz="4" w:space="0" w:color="auto"/>
            </w:tcBorders>
          </w:tcPr>
          <w:p w14:paraId="331792B4" w14:textId="77777777" w:rsidR="00C26B82" w:rsidRPr="0068735D" w:rsidRDefault="00C26B82" w:rsidP="0068735D">
            <w:pPr>
              <w:spacing w:line="276" w:lineRule="auto"/>
              <w:contextualSpacing/>
              <w:rPr>
                <w:rFonts w:ascii="Times New Roman" w:hAnsi="Times New Roman"/>
                <w:b/>
                <w:sz w:val="16"/>
                <w:szCs w:val="16"/>
              </w:rPr>
            </w:pPr>
            <w:r w:rsidRPr="0068735D">
              <w:rPr>
                <w:rFonts w:ascii="Times New Roman" w:hAnsi="Times New Roman"/>
                <w:b/>
                <w:sz w:val="16"/>
                <w:szCs w:val="16"/>
              </w:rPr>
              <w:t>2015/2016</w:t>
            </w:r>
          </w:p>
        </w:tc>
      </w:tr>
      <w:tr w:rsidR="0069091D" w:rsidRPr="0068735D" w14:paraId="66910884" w14:textId="77777777" w:rsidTr="00C26B82">
        <w:trPr>
          <w:trHeight w:val="58"/>
        </w:trPr>
        <w:tc>
          <w:tcPr>
            <w:tcW w:w="7255" w:type="dxa"/>
            <w:gridSpan w:val="5"/>
            <w:tcBorders>
              <w:top w:val="single" w:sz="4" w:space="0" w:color="auto"/>
              <w:left w:val="single" w:sz="4" w:space="0" w:color="auto"/>
              <w:bottom w:val="single" w:sz="4" w:space="0" w:color="auto"/>
              <w:right w:val="single" w:sz="4" w:space="0" w:color="auto"/>
            </w:tcBorders>
            <w:shd w:val="clear" w:color="auto" w:fill="auto"/>
            <w:hideMark/>
          </w:tcPr>
          <w:p w14:paraId="50C6D929" w14:textId="77777777" w:rsidR="00C26B82" w:rsidRPr="0068735D" w:rsidRDefault="00C26B82" w:rsidP="0068735D">
            <w:pPr>
              <w:spacing w:line="276" w:lineRule="auto"/>
              <w:contextualSpacing/>
              <w:jc w:val="both"/>
              <w:rPr>
                <w:rFonts w:ascii="Times New Roman" w:hAnsi="Times New Roman"/>
                <w:sz w:val="16"/>
                <w:szCs w:val="16"/>
              </w:rPr>
            </w:pPr>
            <w:r w:rsidRPr="0068735D">
              <w:rPr>
                <w:rFonts w:ascii="Times New Roman" w:hAnsi="Times New Roman"/>
                <w:b/>
                <w:sz w:val="16"/>
                <w:szCs w:val="16"/>
              </w:rPr>
              <w:t>Solid Waste Removal: ( minimum level</w:t>
            </w:r>
          </w:p>
        </w:tc>
        <w:tc>
          <w:tcPr>
            <w:tcW w:w="1534" w:type="dxa"/>
            <w:tcBorders>
              <w:top w:val="single" w:sz="4" w:space="0" w:color="auto"/>
              <w:left w:val="single" w:sz="4" w:space="0" w:color="auto"/>
              <w:bottom w:val="single" w:sz="4" w:space="0" w:color="auto"/>
              <w:right w:val="single" w:sz="4" w:space="0" w:color="auto"/>
            </w:tcBorders>
          </w:tcPr>
          <w:p w14:paraId="7785E437" w14:textId="77777777" w:rsidR="00C26B82" w:rsidRPr="0068735D" w:rsidRDefault="00C26B82" w:rsidP="0068735D">
            <w:pPr>
              <w:spacing w:line="276" w:lineRule="auto"/>
              <w:contextualSpacing/>
              <w:jc w:val="both"/>
              <w:rPr>
                <w:rFonts w:ascii="Times New Roman" w:hAnsi="Times New Roman"/>
                <w:b/>
                <w:sz w:val="16"/>
                <w:szCs w:val="16"/>
              </w:rPr>
            </w:pPr>
          </w:p>
        </w:tc>
      </w:tr>
      <w:tr w:rsidR="0069091D" w:rsidRPr="0068735D" w14:paraId="4A36897D" w14:textId="77777777" w:rsidTr="00C26B82">
        <w:trPr>
          <w:trHeight w:val="71"/>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65009794" w14:textId="77777777" w:rsidR="00C26B82" w:rsidRPr="0068735D" w:rsidRDefault="00C26B82" w:rsidP="0068735D">
            <w:pPr>
              <w:spacing w:line="276" w:lineRule="auto"/>
              <w:jc w:val="both"/>
              <w:rPr>
                <w:rFonts w:ascii="Times New Roman" w:hAnsi="Times New Roman"/>
                <w:b/>
                <w:sz w:val="16"/>
                <w:szCs w:val="16"/>
              </w:rPr>
            </w:pPr>
            <w:r w:rsidRPr="0068735D">
              <w:rPr>
                <w:rFonts w:ascii="Times New Roman" w:hAnsi="Times New Roman"/>
                <w:b/>
                <w:sz w:val="16"/>
                <w:szCs w:val="16"/>
              </w:rPr>
              <w:t>Removed at least once a week</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C3EA9F" w14:textId="77777777" w:rsidR="00C26B82" w:rsidRPr="0068735D" w:rsidRDefault="00C26B82" w:rsidP="0068735D">
            <w:pPr>
              <w:spacing w:line="276" w:lineRule="auto"/>
              <w:contextualSpacing/>
              <w:jc w:val="right"/>
              <w:rPr>
                <w:rFonts w:ascii="Times New Roman" w:hAnsi="Times New Roman"/>
                <w:sz w:val="16"/>
                <w:szCs w:val="16"/>
              </w:rPr>
            </w:pPr>
            <w:r w:rsidRPr="0068735D">
              <w:rPr>
                <w:rFonts w:ascii="Times New Roman" w:hAnsi="Times New Roman"/>
                <w:sz w:val="16"/>
                <w:szCs w:val="16"/>
              </w:rPr>
              <w:t>17 418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0CB825" w14:textId="77777777" w:rsidR="00C26B82" w:rsidRPr="0068735D" w:rsidRDefault="00C26B82" w:rsidP="0068735D">
            <w:pPr>
              <w:spacing w:line="276" w:lineRule="auto"/>
              <w:contextualSpacing/>
              <w:jc w:val="right"/>
              <w:rPr>
                <w:rFonts w:ascii="Times New Roman" w:hAnsi="Times New Roman"/>
                <w:sz w:val="16"/>
                <w:szCs w:val="16"/>
              </w:rPr>
            </w:pPr>
            <w:r w:rsidRPr="0068735D">
              <w:rPr>
                <w:rFonts w:ascii="Times New Roman" w:hAnsi="Times New Roman"/>
                <w:sz w:val="16"/>
                <w:szCs w:val="16"/>
              </w:rPr>
              <w:t>18 534</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300129E0" w14:textId="77777777" w:rsidR="00C26B82" w:rsidRPr="0068735D" w:rsidRDefault="00C26B82" w:rsidP="0068735D">
            <w:pPr>
              <w:spacing w:line="276" w:lineRule="auto"/>
              <w:contextualSpacing/>
              <w:jc w:val="right"/>
              <w:rPr>
                <w:rFonts w:ascii="Times New Roman" w:hAnsi="Times New Roman"/>
                <w:sz w:val="16"/>
                <w:szCs w:val="16"/>
              </w:rPr>
            </w:pPr>
            <w:r w:rsidRPr="0068735D">
              <w:rPr>
                <w:rFonts w:ascii="Times New Roman" w:hAnsi="Times New Roman"/>
                <w:sz w:val="16"/>
                <w:szCs w:val="16"/>
              </w:rPr>
              <w:t>26 949</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37B04653" w14:textId="77777777" w:rsidR="00C26B82" w:rsidRPr="0068735D" w:rsidRDefault="00C26B82" w:rsidP="0068735D">
            <w:pPr>
              <w:spacing w:line="276" w:lineRule="auto"/>
              <w:contextualSpacing/>
              <w:jc w:val="right"/>
              <w:rPr>
                <w:rFonts w:ascii="Times New Roman" w:hAnsi="Times New Roman"/>
                <w:sz w:val="16"/>
                <w:szCs w:val="16"/>
              </w:rPr>
            </w:pPr>
            <w:r w:rsidRPr="0068735D">
              <w:rPr>
                <w:rFonts w:ascii="Times New Roman" w:hAnsi="Times New Roman"/>
                <w:sz w:val="16"/>
                <w:szCs w:val="16"/>
              </w:rPr>
              <w:t>32 259</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0086B0BA" w14:textId="77777777" w:rsidR="00C26B82" w:rsidRPr="0068735D" w:rsidRDefault="00C26B82" w:rsidP="0068735D">
            <w:pPr>
              <w:spacing w:line="276" w:lineRule="auto"/>
              <w:contextualSpacing/>
              <w:jc w:val="right"/>
              <w:rPr>
                <w:rFonts w:ascii="Times New Roman" w:hAnsi="Times New Roman"/>
                <w:sz w:val="16"/>
                <w:szCs w:val="16"/>
              </w:rPr>
            </w:pPr>
            <w:r w:rsidRPr="0068735D">
              <w:rPr>
                <w:rFonts w:ascii="Times New Roman" w:hAnsi="Times New Roman"/>
                <w:sz w:val="16"/>
                <w:szCs w:val="16"/>
              </w:rPr>
              <w:t>32 259</w:t>
            </w:r>
          </w:p>
        </w:tc>
      </w:tr>
      <w:tr w:rsidR="0069091D" w:rsidRPr="0068735D" w14:paraId="313BB577" w14:textId="77777777" w:rsidTr="00C26B82">
        <w:trPr>
          <w:trHeight w:val="149"/>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294569E9" w14:textId="77777777" w:rsidR="00C26B82" w:rsidRPr="0068735D" w:rsidRDefault="00C26B82" w:rsidP="0068735D">
            <w:pPr>
              <w:spacing w:line="276" w:lineRule="auto"/>
              <w:jc w:val="both"/>
              <w:rPr>
                <w:rFonts w:ascii="Times New Roman" w:hAnsi="Times New Roman"/>
                <w:i/>
                <w:sz w:val="16"/>
                <w:szCs w:val="16"/>
              </w:rPr>
            </w:pPr>
            <w:r w:rsidRPr="0068735D">
              <w:rPr>
                <w:rFonts w:ascii="Times New Roman" w:hAnsi="Times New Roman"/>
                <w:b/>
                <w:i/>
                <w:sz w:val="16"/>
                <w:szCs w:val="16"/>
              </w:rPr>
              <w:t>Minimum Service Level and above sub –tot</w:t>
            </w:r>
            <w:r w:rsidRPr="0068735D">
              <w:rPr>
                <w:rFonts w:ascii="Times New Roman" w:hAnsi="Times New Roman"/>
                <w:i/>
                <w:sz w:val="16"/>
                <w:szCs w:val="16"/>
              </w:rPr>
              <w:t>al</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FCEB5B" w14:textId="77777777" w:rsidR="00C26B82" w:rsidRPr="0068735D" w:rsidRDefault="00C26B82" w:rsidP="0068735D">
            <w:pPr>
              <w:spacing w:line="276" w:lineRule="auto"/>
              <w:contextualSpacing/>
              <w:jc w:val="right"/>
              <w:rPr>
                <w:rFonts w:ascii="Times New Roman" w:hAnsi="Times New Roman"/>
                <w:sz w:val="16"/>
                <w:szCs w:val="16"/>
              </w:rPr>
            </w:pPr>
            <w:r w:rsidRPr="0068735D">
              <w:rPr>
                <w:rFonts w:ascii="Times New Roman" w:hAnsi="Times New Roman"/>
                <w:sz w:val="16"/>
                <w:szCs w:val="16"/>
              </w:rPr>
              <w:t>17 418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DDE87D" w14:textId="77777777" w:rsidR="00C26B82" w:rsidRPr="0068735D" w:rsidRDefault="00C26B82" w:rsidP="0068735D">
            <w:pPr>
              <w:spacing w:line="276" w:lineRule="auto"/>
              <w:contextualSpacing/>
              <w:jc w:val="right"/>
              <w:rPr>
                <w:rFonts w:ascii="Times New Roman" w:hAnsi="Times New Roman"/>
                <w:sz w:val="16"/>
                <w:szCs w:val="16"/>
              </w:rPr>
            </w:pPr>
            <w:r w:rsidRPr="0068735D">
              <w:rPr>
                <w:rFonts w:ascii="Times New Roman" w:hAnsi="Times New Roman"/>
                <w:sz w:val="16"/>
                <w:szCs w:val="16"/>
              </w:rPr>
              <w:t>18 534</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4F2CC280" w14:textId="77777777" w:rsidR="00C26B82" w:rsidRPr="0068735D" w:rsidRDefault="00C26B82" w:rsidP="0068735D">
            <w:pPr>
              <w:spacing w:line="276" w:lineRule="auto"/>
              <w:contextualSpacing/>
              <w:jc w:val="right"/>
              <w:rPr>
                <w:rFonts w:ascii="Times New Roman" w:hAnsi="Times New Roman"/>
                <w:sz w:val="16"/>
                <w:szCs w:val="16"/>
              </w:rPr>
            </w:pPr>
            <w:r w:rsidRPr="0068735D">
              <w:rPr>
                <w:rFonts w:ascii="Times New Roman" w:hAnsi="Times New Roman"/>
                <w:sz w:val="16"/>
                <w:szCs w:val="16"/>
              </w:rPr>
              <w:t>26 949</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032E8018" w14:textId="77777777" w:rsidR="00C26B82" w:rsidRPr="0068735D" w:rsidRDefault="00C26B82" w:rsidP="0068735D">
            <w:pPr>
              <w:spacing w:line="276" w:lineRule="auto"/>
              <w:contextualSpacing/>
              <w:jc w:val="right"/>
              <w:rPr>
                <w:rFonts w:ascii="Times New Roman" w:hAnsi="Times New Roman"/>
                <w:sz w:val="16"/>
                <w:szCs w:val="16"/>
              </w:rPr>
            </w:pPr>
            <w:r w:rsidRPr="0068735D">
              <w:rPr>
                <w:rFonts w:ascii="Times New Roman" w:hAnsi="Times New Roman"/>
                <w:sz w:val="16"/>
                <w:szCs w:val="16"/>
              </w:rPr>
              <w:t>2 428</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29F4D929" w14:textId="77777777" w:rsidR="00C26B82" w:rsidRPr="0068735D" w:rsidRDefault="00C26B82" w:rsidP="0068735D">
            <w:pPr>
              <w:spacing w:line="276" w:lineRule="auto"/>
              <w:contextualSpacing/>
              <w:jc w:val="right"/>
              <w:rPr>
                <w:rFonts w:ascii="Times New Roman" w:hAnsi="Times New Roman"/>
                <w:sz w:val="16"/>
                <w:szCs w:val="16"/>
              </w:rPr>
            </w:pPr>
            <w:r w:rsidRPr="0068735D">
              <w:rPr>
                <w:rFonts w:ascii="Times New Roman" w:hAnsi="Times New Roman"/>
                <w:sz w:val="16"/>
                <w:szCs w:val="16"/>
              </w:rPr>
              <w:t>2 428</w:t>
            </w:r>
          </w:p>
        </w:tc>
      </w:tr>
      <w:tr w:rsidR="0069091D" w:rsidRPr="0068735D" w14:paraId="79551A4F" w14:textId="77777777" w:rsidTr="00C26B82">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D7038" w14:textId="77777777" w:rsidR="00C26B82" w:rsidRPr="0068735D" w:rsidRDefault="00C26B82" w:rsidP="0068735D">
            <w:pPr>
              <w:spacing w:line="276" w:lineRule="auto"/>
              <w:jc w:val="both"/>
              <w:rPr>
                <w:rFonts w:ascii="Times New Roman" w:hAnsi="Times New Roman"/>
                <w:b/>
                <w:sz w:val="16"/>
                <w:szCs w:val="16"/>
              </w:rPr>
            </w:pPr>
            <w:r w:rsidRPr="0068735D">
              <w:rPr>
                <w:rFonts w:ascii="Times New Roman" w:hAnsi="Times New Roman"/>
                <w:b/>
                <w:sz w:val="16"/>
                <w:szCs w:val="16"/>
              </w:rPr>
              <w:t>Minimum Service Level and  Above percentage</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B6F3F4" w14:textId="77777777" w:rsidR="00C26B82" w:rsidRPr="0068735D" w:rsidRDefault="00C26B82" w:rsidP="0068735D">
            <w:pPr>
              <w:spacing w:line="276" w:lineRule="auto"/>
              <w:jc w:val="right"/>
              <w:rPr>
                <w:rFonts w:ascii="Times New Roman" w:hAnsi="Times New Roman"/>
                <w:sz w:val="16"/>
                <w:szCs w:val="16"/>
              </w:rPr>
            </w:pPr>
            <w:r w:rsidRPr="0068735D">
              <w:rPr>
                <w:rFonts w:ascii="Times New Roman" w:hAnsi="Times New Roman"/>
                <w:sz w:val="16"/>
                <w:szCs w:val="16"/>
              </w:rPr>
              <w:t>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B9A8C9" w14:textId="77777777" w:rsidR="00C26B82" w:rsidRPr="0068735D" w:rsidRDefault="00C26B82" w:rsidP="0068735D">
            <w:pPr>
              <w:spacing w:line="276" w:lineRule="auto"/>
              <w:jc w:val="right"/>
              <w:rPr>
                <w:rFonts w:ascii="Times New Roman" w:hAnsi="Times New Roman"/>
                <w:sz w:val="16"/>
                <w:szCs w:val="16"/>
              </w:rPr>
            </w:pPr>
            <w:r w:rsidRPr="0068735D">
              <w:rPr>
                <w:rFonts w:ascii="Times New Roman" w:hAnsi="Times New Roman"/>
                <w:sz w:val="16"/>
                <w:szCs w:val="16"/>
              </w:rPr>
              <w:t>67%</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588D1C5B" w14:textId="77777777" w:rsidR="00C26B82" w:rsidRPr="0068735D" w:rsidRDefault="00C26B82" w:rsidP="0068735D">
            <w:pPr>
              <w:spacing w:line="276" w:lineRule="auto"/>
              <w:jc w:val="right"/>
              <w:rPr>
                <w:rFonts w:ascii="Times New Roman" w:hAnsi="Times New Roman"/>
                <w:sz w:val="16"/>
                <w:szCs w:val="16"/>
              </w:rPr>
            </w:pPr>
            <w:r w:rsidRPr="0068735D">
              <w:rPr>
                <w:rFonts w:ascii="Times New Roman" w:hAnsi="Times New Roman"/>
                <w:sz w:val="16"/>
                <w:szCs w:val="16"/>
              </w:rPr>
              <w:t>80%</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3885BA22" w14:textId="77777777" w:rsidR="00C26B82" w:rsidRPr="0068735D" w:rsidRDefault="00C26B82" w:rsidP="0068735D">
            <w:pPr>
              <w:spacing w:line="276" w:lineRule="auto"/>
              <w:jc w:val="right"/>
              <w:rPr>
                <w:rFonts w:ascii="Times New Roman" w:hAnsi="Times New Roman"/>
                <w:sz w:val="16"/>
                <w:szCs w:val="16"/>
              </w:rPr>
            </w:pPr>
            <w:r w:rsidRPr="0068735D">
              <w:rPr>
                <w:rFonts w:ascii="Times New Roman" w:hAnsi="Times New Roman"/>
                <w:sz w:val="16"/>
                <w:szCs w:val="16"/>
              </w:rPr>
              <w:t>93%</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7D42737A" w14:textId="77777777" w:rsidR="00C26B82" w:rsidRPr="0068735D" w:rsidRDefault="00C26B82" w:rsidP="0068735D">
            <w:pPr>
              <w:spacing w:line="276" w:lineRule="auto"/>
              <w:jc w:val="right"/>
              <w:rPr>
                <w:rFonts w:ascii="Times New Roman" w:hAnsi="Times New Roman"/>
                <w:sz w:val="16"/>
                <w:szCs w:val="16"/>
              </w:rPr>
            </w:pPr>
            <w:r w:rsidRPr="0068735D">
              <w:rPr>
                <w:rFonts w:ascii="Times New Roman" w:hAnsi="Times New Roman"/>
                <w:sz w:val="16"/>
                <w:szCs w:val="16"/>
              </w:rPr>
              <w:t>93%</w:t>
            </w:r>
          </w:p>
        </w:tc>
      </w:tr>
      <w:tr w:rsidR="0069091D" w:rsidRPr="0068735D" w14:paraId="059FA02E" w14:textId="77777777" w:rsidTr="00C26B82">
        <w:trPr>
          <w:trHeight w:val="51"/>
        </w:trPr>
        <w:tc>
          <w:tcPr>
            <w:tcW w:w="7255" w:type="dxa"/>
            <w:gridSpan w:val="5"/>
            <w:tcBorders>
              <w:top w:val="single" w:sz="4" w:space="0" w:color="auto"/>
              <w:left w:val="single" w:sz="4" w:space="0" w:color="auto"/>
              <w:bottom w:val="single" w:sz="4" w:space="0" w:color="auto"/>
              <w:right w:val="single" w:sz="4" w:space="0" w:color="auto"/>
            </w:tcBorders>
            <w:shd w:val="clear" w:color="auto" w:fill="auto"/>
          </w:tcPr>
          <w:p w14:paraId="50DF46CE" w14:textId="77777777" w:rsidR="00C26B82" w:rsidRPr="0068735D" w:rsidRDefault="00C26B82" w:rsidP="0068735D">
            <w:pPr>
              <w:spacing w:line="276" w:lineRule="auto"/>
              <w:rPr>
                <w:rFonts w:ascii="Times New Roman" w:hAnsi="Times New Roman"/>
                <w:sz w:val="16"/>
                <w:szCs w:val="16"/>
              </w:rPr>
            </w:pPr>
            <w:r w:rsidRPr="0068735D">
              <w:rPr>
                <w:rFonts w:ascii="Times New Roman" w:hAnsi="Times New Roman"/>
                <w:b/>
                <w:sz w:val="16"/>
                <w:szCs w:val="16"/>
              </w:rPr>
              <w:t>Solid Waste Removal: (Below minimum level</w:t>
            </w:r>
          </w:p>
        </w:tc>
        <w:tc>
          <w:tcPr>
            <w:tcW w:w="1534" w:type="dxa"/>
            <w:tcBorders>
              <w:top w:val="single" w:sz="4" w:space="0" w:color="auto"/>
              <w:left w:val="single" w:sz="4" w:space="0" w:color="auto"/>
              <w:bottom w:val="single" w:sz="4" w:space="0" w:color="auto"/>
              <w:right w:val="single" w:sz="4" w:space="0" w:color="auto"/>
            </w:tcBorders>
          </w:tcPr>
          <w:p w14:paraId="20AC1B4A" w14:textId="77777777" w:rsidR="00C26B82" w:rsidRPr="0068735D" w:rsidRDefault="00C26B82" w:rsidP="0068735D">
            <w:pPr>
              <w:spacing w:line="276" w:lineRule="auto"/>
              <w:jc w:val="right"/>
              <w:rPr>
                <w:rFonts w:ascii="Times New Roman" w:hAnsi="Times New Roman"/>
                <w:b/>
                <w:sz w:val="16"/>
                <w:szCs w:val="16"/>
              </w:rPr>
            </w:pPr>
          </w:p>
        </w:tc>
      </w:tr>
      <w:tr w:rsidR="0069091D" w:rsidRPr="0068735D" w14:paraId="2C39EE29" w14:textId="77777777" w:rsidTr="00C26B82">
        <w:trPr>
          <w:trHeight w:val="254"/>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0C453" w14:textId="77777777" w:rsidR="00C26B82" w:rsidRPr="0068735D" w:rsidRDefault="00C26B82" w:rsidP="0068735D">
            <w:pPr>
              <w:spacing w:line="276" w:lineRule="auto"/>
              <w:jc w:val="both"/>
              <w:rPr>
                <w:rFonts w:ascii="Times New Roman" w:hAnsi="Times New Roman"/>
                <w:b/>
                <w:sz w:val="16"/>
                <w:szCs w:val="16"/>
              </w:rPr>
            </w:pPr>
            <w:r w:rsidRPr="0068735D">
              <w:rPr>
                <w:rFonts w:ascii="Times New Roman" w:hAnsi="Times New Roman"/>
                <w:b/>
                <w:sz w:val="16"/>
                <w:szCs w:val="16"/>
              </w:rPr>
              <w:t>Below min service delivery level</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088628" w14:textId="77777777" w:rsidR="00C26B82" w:rsidRPr="0068735D" w:rsidRDefault="00C26B82" w:rsidP="0068735D">
            <w:pPr>
              <w:spacing w:line="276" w:lineRule="auto"/>
              <w:jc w:val="right"/>
              <w:rPr>
                <w:rFonts w:ascii="Times New Roman" w:hAnsi="Times New Roman"/>
                <w:b/>
                <w:sz w:val="16"/>
                <w:szCs w:val="16"/>
              </w:rPr>
            </w:pPr>
            <w:r w:rsidRPr="0068735D">
              <w:rPr>
                <w:rFonts w:ascii="Times New Roman" w:hAnsi="Times New Roman"/>
                <w:b/>
                <w:sz w:val="16"/>
                <w:szCs w:val="16"/>
              </w:rPr>
              <w:t>13 685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0F9CDA" w14:textId="77777777" w:rsidR="00C26B82" w:rsidRPr="0068735D" w:rsidRDefault="00C26B82" w:rsidP="0068735D">
            <w:pPr>
              <w:spacing w:line="276" w:lineRule="auto"/>
              <w:jc w:val="right"/>
              <w:rPr>
                <w:rFonts w:ascii="Times New Roman" w:hAnsi="Times New Roman"/>
                <w:b/>
                <w:sz w:val="16"/>
                <w:szCs w:val="16"/>
              </w:rPr>
            </w:pPr>
            <w:r w:rsidRPr="0068735D">
              <w:rPr>
                <w:rFonts w:ascii="Times New Roman" w:hAnsi="Times New Roman"/>
                <w:b/>
                <w:sz w:val="16"/>
                <w:szCs w:val="16"/>
              </w:rPr>
              <w:t>15 153</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43011576" w14:textId="77777777" w:rsidR="00C26B82" w:rsidRPr="0068735D" w:rsidRDefault="00C26B82" w:rsidP="0068735D">
            <w:pPr>
              <w:spacing w:line="276" w:lineRule="auto"/>
              <w:jc w:val="right"/>
              <w:rPr>
                <w:rFonts w:ascii="Times New Roman" w:hAnsi="Times New Roman"/>
                <w:b/>
                <w:sz w:val="16"/>
                <w:szCs w:val="16"/>
              </w:rPr>
            </w:pPr>
            <w:r w:rsidRPr="0068735D">
              <w:rPr>
                <w:rFonts w:ascii="Times New Roman" w:hAnsi="Times New Roman"/>
                <w:b/>
                <w:sz w:val="16"/>
                <w:szCs w:val="16"/>
              </w:rPr>
              <w:t>6 737</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1BA12789" w14:textId="77777777" w:rsidR="00C26B82" w:rsidRPr="0068735D" w:rsidRDefault="00C26B82" w:rsidP="0068735D">
            <w:pPr>
              <w:spacing w:line="276" w:lineRule="auto"/>
              <w:jc w:val="right"/>
              <w:rPr>
                <w:rFonts w:ascii="Times New Roman" w:hAnsi="Times New Roman"/>
                <w:b/>
                <w:sz w:val="16"/>
                <w:szCs w:val="16"/>
              </w:rPr>
            </w:pPr>
            <w:r w:rsidRPr="0068735D">
              <w:rPr>
                <w:rFonts w:ascii="Times New Roman" w:hAnsi="Times New Roman"/>
                <w:b/>
                <w:sz w:val="16"/>
                <w:szCs w:val="16"/>
              </w:rPr>
              <w:t>2 428</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10767A2E" w14:textId="77777777" w:rsidR="00C26B82" w:rsidRPr="0068735D" w:rsidRDefault="00C26B82" w:rsidP="0068735D">
            <w:pPr>
              <w:spacing w:line="276" w:lineRule="auto"/>
              <w:jc w:val="right"/>
              <w:rPr>
                <w:rFonts w:ascii="Times New Roman" w:hAnsi="Times New Roman"/>
                <w:b/>
                <w:sz w:val="16"/>
                <w:szCs w:val="16"/>
              </w:rPr>
            </w:pPr>
            <w:r w:rsidRPr="0068735D">
              <w:rPr>
                <w:rFonts w:ascii="Times New Roman" w:hAnsi="Times New Roman"/>
                <w:b/>
                <w:sz w:val="16"/>
                <w:szCs w:val="16"/>
              </w:rPr>
              <w:t>2 428</w:t>
            </w:r>
          </w:p>
        </w:tc>
      </w:tr>
      <w:tr w:rsidR="0069091D" w:rsidRPr="0068735D" w14:paraId="2C340045" w14:textId="77777777" w:rsidTr="00C26B82">
        <w:trPr>
          <w:trHeight w:val="58"/>
        </w:trPr>
        <w:tc>
          <w:tcPr>
            <w:tcW w:w="3402" w:type="dxa"/>
            <w:tcBorders>
              <w:top w:val="single" w:sz="4" w:space="0" w:color="auto"/>
              <w:left w:val="single" w:sz="4" w:space="0" w:color="auto"/>
              <w:bottom w:val="single" w:sz="4" w:space="0" w:color="auto"/>
              <w:right w:val="single" w:sz="4" w:space="0" w:color="auto"/>
            </w:tcBorders>
            <w:shd w:val="clear" w:color="auto" w:fill="auto"/>
          </w:tcPr>
          <w:p w14:paraId="45725E41" w14:textId="77777777" w:rsidR="00C26B82" w:rsidRPr="0068735D" w:rsidRDefault="00C26B82" w:rsidP="0068735D">
            <w:pPr>
              <w:spacing w:line="276" w:lineRule="auto"/>
              <w:jc w:val="both"/>
              <w:rPr>
                <w:rFonts w:ascii="Times New Roman" w:hAnsi="Times New Roman"/>
                <w:i/>
                <w:sz w:val="16"/>
                <w:szCs w:val="16"/>
              </w:rPr>
            </w:pPr>
            <w:r w:rsidRPr="0068735D">
              <w:rPr>
                <w:rFonts w:ascii="Times New Roman" w:hAnsi="Times New Roman"/>
                <w:b/>
                <w:sz w:val="16"/>
                <w:szCs w:val="16"/>
              </w:rPr>
              <w:t>Below min service delivery level %</w:t>
            </w:r>
            <w:r w:rsidRPr="0068735D">
              <w:rPr>
                <w:rFonts w:ascii="Times New Roman" w:hAnsi="Times New Roman"/>
                <w:i/>
                <w:sz w:val="16"/>
                <w:szCs w:val="16"/>
              </w:rPr>
              <w:t xml:space="preserve">  </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96C8C4" w14:textId="77777777" w:rsidR="00C26B82" w:rsidRPr="0068735D" w:rsidRDefault="00C26B82" w:rsidP="0068735D">
            <w:pPr>
              <w:spacing w:line="276" w:lineRule="auto"/>
              <w:jc w:val="right"/>
              <w:rPr>
                <w:rFonts w:ascii="Times New Roman" w:hAnsi="Times New Roman"/>
                <w:b/>
                <w:sz w:val="16"/>
                <w:szCs w:val="16"/>
              </w:rPr>
            </w:pPr>
            <w:r w:rsidRPr="0068735D">
              <w:rPr>
                <w:rFonts w:ascii="Times New Roman" w:hAnsi="Times New Roman"/>
                <w:b/>
                <w:sz w:val="16"/>
                <w:szCs w:val="16"/>
              </w:rPr>
              <w:t>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A0E948" w14:textId="77777777" w:rsidR="00C26B82" w:rsidRPr="0068735D" w:rsidRDefault="00C26B82" w:rsidP="0068735D">
            <w:pPr>
              <w:spacing w:line="276" w:lineRule="auto"/>
              <w:jc w:val="right"/>
              <w:rPr>
                <w:rFonts w:ascii="Times New Roman" w:hAnsi="Times New Roman"/>
                <w:b/>
                <w:sz w:val="16"/>
                <w:szCs w:val="16"/>
              </w:rPr>
            </w:pPr>
            <w:r w:rsidRPr="0068735D">
              <w:rPr>
                <w:rFonts w:ascii="Times New Roman" w:hAnsi="Times New Roman"/>
                <w:b/>
                <w:sz w:val="16"/>
                <w:szCs w:val="16"/>
              </w:rPr>
              <w:t>45%</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46226671" w14:textId="77777777" w:rsidR="00C26B82" w:rsidRPr="0068735D" w:rsidRDefault="00C26B82" w:rsidP="0068735D">
            <w:pPr>
              <w:spacing w:line="276" w:lineRule="auto"/>
              <w:jc w:val="right"/>
              <w:rPr>
                <w:rFonts w:ascii="Times New Roman" w:hAnsi="Times New Roman"/>
                <w:b/>
                <w:sz w:val="16"/>
                <w:szCs w:val="16"/>
              </w:rPr>
            </w:pPr>
            <w:r w:rsidRPr="0068735D">
              <w:rPr>
                <w:rFonts w:ascii="Times New Roman" w:hAnsi="Times New Roman"/>
                <w:b/>
                <w:sz w:val="16"/>
                <w:szCs w:val="16"/>
              </w:rPr>
              <w:t>20%</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30C0DD7C" w14:textId="77777777" w:rsidR="00C26B82" w:rsidRPr="0068735D" w:rsidRDefault="00C26B82" w:rsidP="0068735D">
            <w:pPr>
              <w:spacing w:line="276" w:lineRule="auto"/>
              <w:jc w:val="right"/>
              <w:rPr>
                <w:rFonts w:ascii="Times New Roman" w:hAnsi="Times New Roman"/>
                <w:b/>
                <w:sz w:val="16"/>
                <w:szCs w:val="16"/>
              </w:rPr>
            </w:pPr>
            <w:r w:rsidRPr="0068735D">
              <w:rPr>
                <w:rFonts w:ascii="Times New Roman" w:hAnsi="Times New Roman"/>
                <w:b/>
                <w:sz w:val="16"/>
                <w:szCs w:val="16"/>
              </w:rPr>
              <w:t>7%</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71FDAF1E" w14:textId="77777777" w:rsidR="00C26B82" w:rsidRPr="0068735D" w:rsidRDefault="00C26B82" w:rsidP="0068735D">
            <w:pPr>
              <w:spacing w:line="276" w:lineRule="auto"/>
              <w:jc w:val="right"/>
              <w:rPr>
                <w:rFonts w:ascii="Times New Roman" w:hAnsi="Times New Roman"/>
                <w:b/>
                <w:sz w:val="16"/>
                <w:szCs w:val="16"/>
              </w:rPr>
            </w:pPr>
            <w:r w:rsidRPr="0068735D">
              <w:rPr>
                <w:rFonts w:ascii="Times New Roman" w:hAnsi="Times New Roman"/>
                <w:b/>
                <w:sz w:val="16"/>
                <w:szCs w:val="16"/>
              </w:rPr>
              <w:t>7%</w:t>
            </w:r>
          </w:p>
        </w:tc>
      </w:tr>
      <w:tr w:rsidR="0069091D" w:rsidRPr="0068735D" w14:paraId="7899FC32" w14:textId="77777777" w:rsidTr="00C26B82">
        <w:trPr>
          <w:trHeight w:val="58"/>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B1FF8" w14:textId="77777777" w:rsidR="00C26B82" w:rsidRPr="0068735D" w:rsidRDefault="00C26B82" w:rsidP="0068735D">
            <w:pPr>
              <w:spacing w:line="276" w:lineRule="auto"/>
              <w:jc w:val="both"/>
              <w:rPr>
                <w:rFonts w:ascii="Times New Roman" w:hAnsi="Times New Roman"/>
                <w:sz w:val="16"/>
                <w:szCs w:val="16"/>
              </w:rPr>
            </w:pPr>
            <w:r w:rsidRPr="0068735D">
              <w:rPr>
                <w:rFonts w:ascii="Times New Roman" w:hAnsi="Times New Roman"/>
                <w:sz w:val="16"/>
                <w:szCs w:val="16"/>
              </w:rPr>
              <w:t>Removed less frequently than once a week</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06632D" w14:textId="77777777" w:rsidR="00C26B82" w:rsidRPr="0068735D" w:rsidRDefault="00C26B82" w:rsidP="0068735D">
            <w:pPr>
              <w:spacing w:line="276" w:lineRule="auto"/>
              <w:jc w:val="right"/>
              <w:rPr>
                <w:rFonts w:ascii="Times New Roman" w:hAnsi="Times New Roman"/>
                <w:sz w:val="16"/>
                <w:szCs w:val="16"/>
              </w:rPr>
            </w:pPr>
            <w:r w:rsidRPr="0068735D">
              <w:rPr>
                <w:rFonts w:ascii="Times New Roman" w:hAnsi="Times New Roman"/>
                <w:sz w:val="16"/>
                <w:szCs w:val="16"/>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17BFBD" w14:textId="77777777" w:rsidR="00C26B82" w:rsidRPr="0068735D" w:rsidRDefault="00C26B82" w:rsidP="0068735D">
            <w:pPr>
              <w:spacing w:line="276" w:lineRule="auto"/>
              <w:jc w:val="right"/>
              <w:rPr>
                <w:rFonts w:ascii="Times New Roman" w:hAnsi="Times New Roman"/>
                <w:sz w:val="16"/>
                <w:szCs w:val="16"/>
              </w:rPr>
            </w:pPr>
            <w:r w:rsidRPr="0068735D">
              <w:rPr>
                <w:rFonts w:ascii="Times New Roman" w:hAnsi="Times New Roman"/>
                <w:sz w:val="16"/>
                <w:szCs w:val="16"/>
              </w:rPr>
              <w:t>0</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4423A262" w14:textId="77777777" w:rsidR="00C26B82" w:rsidRPr="0068735D" w:rsidRDefault="00C26B82" w:rsidP="0068735D">
            <w:pPr>
              <w:spacing w:line="276" w:lineRule="auto"/>
              <w:jc w:val="right"/>
              <w:rPr>
                <w:rFonts w:ascii="Times New Roman" w:hAnsi="Times New Roman"/>
                <w:sz w:val="16"/>
                <w:szCs w:val="16"/>
              </w:rPr>
            </w:pPr>
            <w:r w:rsidRPr="0068735D">
              <w:rPr>
                <w:rFonts w:ascii="Times New Roman" w:hAnsi="Times New Roman"/>
                <w:sz w:val="16"/>
                <w:szCs w:val="16"/>
              </w:rPr>
              <w:t>0</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26195295" w14:textId="77777777" w:rsidR="00C26B82" w:rsidRPr="0068735D" w:rsidRDefault="00C26B82" w:rsidP="0068735D">
            <w:pPr>
              <w:spacing w:line="276" w:lineRule="auto"/>
              <w:jc w:val="right"/>
              <w:rPr>
                <w:rFonts w:ascii="Times New Roman" w:hAnsi="Times New Roman"/>
                <w:sz w:val="16"/>
                <w:szCs w:val="16"/>
              </w:rPr>
            </w:pPr>
            <w:r w:rsidRPr="0068735D">
              <w:rPr>
                <w:rFonts w:ascii="Times New Roman" w:hAnsi="Times New Roman"/>
                <w:sz w:val="16"/>
                <w:szCs w:val="16"/>
              </w:rPr>
              <w:t>0</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3481F4D2" w14:textId="77777777" w:rsidR="00C26B82" w:rsidRPr="0068735D" w:rsidRDefault="00C26B82" w:rsidP="0068735D">
            <w:pPr>
              <w:spacing w:line="276" w:lineRule="auto"/>
              <w:jc w:val="right"/>
              <w:rPr>
                <w:rFonts w:ascii="Times New Roman" w:hAnsi="Times New Roman"/>
                <w:sz w:val="16"/>
                <w:szCs w:val="16"/>
              </w:rPr>
            </w:pPr>
            <w:r w:rsidRPr="0068735D">
              <w:rPr>
                <w:rFonts w:ascii="Times New Roman" w:hAnsi="Times New Roman"/>
                <w:sz w:val="16"/>
                <w:szCs w:val="16"/>
              </w:rPr>
              <w:t>0</w:t>
            </w:r>
          </w:p>
        </w:tc>
      </w:tr>
      <w:tr w:rsidR="0069091D" w:rsidRPr="0068735D" w14:paraId="11AAD08E" w14:textId="77777777" w:rsidTr="00C26B82">
        <w:trPr>
          <w:trHeight w:val="252"/>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CF72F" w14:textId="77777777" w:rsidR="00C26B82" w:rsidRPr="0068735D" w:rsidRDefault="00C26B82" w:rsidP="0068735D">
            <w:pPr>
              <w:spacing w:line="276" w:lineRule="auto"/>
              <w:jc w:val="both"/>
              <w:rPr>
                <w:rFonts w:ascii="Times New Roman" w:hAnsi="Times New Roman"/>
                <w:sz w:val="16"/>
                <w:szCs w:val="16"/>
              </w:rPr>
            </w:pPr>
            <w:r w:rsidRPr="0068735D">
              <w:rPr>
                <w:rFonts w:ascii="Times New Roman" w:hAnsi="Times New Roman"/>
                <w:sz w:val="16"/>
                <w:szCs w:val="16"/>
              </w:rPr>
              <w:t>Using communal refuse dump</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53AB00" w14:textId="77777777" w:rsidR="00C26B82" w:rsidRPr="0068735D" w:rsidRDefault="00C26B82" w:rsidP="0068735D">
            <w:pPr>
              <w:spacing w:line="276" w:lineRule="auto"/>
              <w:jc w:val="right"/>
              <w:rPr>
                <w:rFonts w:ascii="Times New Roman" w:hAnsi="Times New Roman"/>
                <w:sz w:val="16"/>
                <w:szCs w:val="16"/>
              </w:rPr>
            </w:pPr>
            <w:r w:rsidRPr="0068735D">
              <w:rPr>
                <w:rFonts w:ascii="Times New Roman" w:hAnsi="Times New Roman"/>
                <w:sz w:val="16"/>
                <w:szCs w:val="16"/>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D41289" w14:textId="77777777" w:rsidR="00C26B82" w:rsidRPr="0068735D" w:rsidRDefault="00C26B82" w:rsidP="0068735D">
            <w:pPr>
              <w:spacing w:line="276" w:lineRule="auto"/>
              <w:jc w:val="right"/>
              <w:rPr>
                <w:rFonts w:ascii="Times New Roman" w:hAnsi="Times New Roman"/>
                <w:sz w:val="16"/>
                <w:szCs w:val="16"/>
              </w:rPr>
            </w:pPr>
            <w:r w:rsidRPr="0068735D">
              <w:rPr>
                <w:rFonts w:ascii="Times New Roman" w:hAnsi="Times New Roman"/>
                <w:sz w:val="16"/>
                <w:szCs w:val="16"/>
              </w:rPr>
              <w:t>0</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7BD8156A" w14:textId="77777777" w:rsidR="00C26B82" w:rsidRPr="0068735D" w:rsidRDefault="00C26B82" w:rsidP="0068735D">
            <w:pPr>
              <w:spacing w:line="276" w:lineRule="auto"/>
              <w:jc w:val="right"/>
              <w:rPr>
                <w:rFonts w:ascii="Times New Roman" w:hAnsi="Times New Roman"/>
                <w:sz w:val="16"/>
                <w:szCs w:val="16"/>
              </w:rPr>
            </w:pPr>
            <w:r w:rsidRPr="0068735D">
              <w:rPr>
                <w:rFonts w:ascii="Times New Roman" w:hAnsi="Times New Roman"/>
                <w:sz w:val="16"/>
                <w:szCs w:val="16"/>
              </w:rPr>
              <w:t>0</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2BBA8942" w14:textId="77777777" w:rsidR="00C26B82" w:rsidRPr="0068735D" w:rsidRDefault="00C26B82" w:rsidP="0068735D">
            <w:pPr>
              <w:spacing w:line="276" w:lineRule="auto"/>
              <w:jc w:val="right"/>
              <w:rPr>
                <w:rFonts w:ascii="Times New Roman" w:hAnsi="Times New Roman"/>
                <w:sz w:val="16"/>
                <w:szCs w:val="16"/>
              </w:rPr>
            </w:pPr>
            <w:r w:rsidRPr="0068735D">
              <w:rPr>
                <w:rFonts w:ascii="Times New Roman" w:hAnsi="Times New Roman"/>
                <w:sz w:val="16"/>
                <w:szCs w:val="16"/>
              </w:rPr>
              <w:t>0</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2E30654C" w14:textId="77777777" w:rsidR="00C26B82" w:rsidRPr="0068735D" w:rsidRDefault="00C26B82" w:rsidP="0068735D">
            <w:pPr>
              <w:spacing w:line="276" w:lineRule="auto"/>
              <w:jc w:val="right"/>
              <w:rPr>
                <w:rFonts w:ascii="Times New Roman" w:hAnsi="Times New Roman"/>
                <w:sz w:val="16"/>
                <w:szCs w:val="16"/>
              </w:rPr>
            </w:pPr>
            <w:r w:rsidRPr="0068735D">
              <w:rPr>
                <w:rFonts w:ascii="Times New Roman" w:hAnsi="Times New Roman"/>
                <w:sz w:val="16"/>
                <w:szCs w:val="16"/>
              </w:rPr>
              <w:t>0</w:t>
            </w:r>
          </w:p>
        </w:tc>
      </w:tr>
      <w:tr w:rsidR="0069091D" w:rsidRPr="0068735D" w14:paraId="355481BC" w14:textId="77777777" w:rsidTr="00C26B82">
        <w:trPr>
          <w:trHeight w:val="58"/>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F970C" w14:textId="77777777" w:rsidR="00C26B82" w:rsidRPr="0068735D" w:rsidRDefault="00C26B82" w:rsidP="0068735D">
            <w:pPr>
              <w:spacing w:line="276" w:lineRule="auto"/>
              <w:jc w:val="both"/>
              <w:rPr>
                <w:rFonts w:ascii="Times New Roman" w:hAnsi="Times New Roman"/>
                <w:sz w:val="16"/>
                <w:szCs w:val="16"/>
              </w:rPr>
            </w:pPr>
            <w:r w:rsidRPr="0068735D">
              <w:rPr>
                <w:rFonts w:ascii="Times New Roman" w:hAnsi="Times New Roman"/>
                <w:sz w:val="16"/>
                <w:szCs w:val="16"/>
              </w:rPr>
              <w:t>Using own refuse dump</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22A1CB" w14:textId="77777777" w:rsidR="00C26B82" w:rsidRPr="0068735D" w:rsidRDefault="00C26B82" w:rsidP="0068735D">
            <w:pPr>
              <w:spacing w:line="276" w:lineRule="auto"/>
              <w:jc w:val="right"/>
              <w:rPr>
                <w:rFonts w:ascii="Times New Roman" w:hAnsi="Times New Roman"/>
                <w:sz w:val="16"/>
                <w:szCs w:val="16"/>
              </w:rPr>
            </w:pPr>
            <w:r w:rsidRPr="0068735D">
              <w:rPr>
                <w:rFonts w:ascii="Times New Roman" w:hAnsi="Times New Roman"/>
                <w:sz w:val="16"/>
                <w:szCs w:val="16"/>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A5BAF2" w14:textId="77777777" w:rsidR="00C26B82" w:rsidRPr="0068735D" w:rsidRDefault="00C26B82" w:rsidP="0068735D">
            <w:pPr>
              <w:spacing w:line="276" w:lineRule="auto"/>
              <w:jc w:val="right"/>
              <w:rPr>
                <w:rFonts w:ascii="Times New Roman" w:hAnsi="Times New Roman"/>
                <w:sz w:val="16"/>
                <w:szCs w:val="16"/>
              </w:rPr>
            </w:pPr>
            <w:r w:rsidRPr="0068735D">
              <w:rPr>
                <w:rFonts w:ascii="Times New Roman" w:hAnsi="Times New Roman"/>
                <w:sz w:val="16"/>
                <w:szCs w:val="16"/>
              </w:rPr>
              <w:t>0</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4E01935B" w14:textId="77777777" w:rsidR="00C26B82" w:rsidRPr="0068735D" w:rsidRDefault="00C26B82" w:rsidP="0068735D">
            <w:pPr>
              <w:spacing w:line="276" w:lineRule="auto"/>
              <w:jc w:val="right"/>
              <w:rPr>
                <w:rFonts w:ascii="Times New Roman" w:hAnsi="Times New Roman"/>
                <w:sz w:val="16"/>
                <w:szCs w:val="16"/>
              </w:rPr>
            </w:pPr>
            <w:r w:rsidRPr="0068735D">
              <w:rPr>
                <w:rFonts w:ascii="Times New Roman" w:hAnsi="Times New Roman"/>
                <w:sz w:val="16"/>
                <w:szCs w:val="16"/>
              </w:rPr>
              <w:t>0</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2D7EE1CD" w14:textId="77777777" w:rsidR="00C26B82" w:rsidRPr="0068735D" w:rsidRDefault="00C26B82" w:rsidP="0068735D">
            <w:pPr>
              <w:spacing w:line="276" w:lineRule="auto"/>
              <w:jc w:val="right"/>
              <w:rPr>
                <w:rFonts w:ascii="Times New Roman" w:hAnsi="Times New Roman"/>
                <w:sz w:val="16"/>
                <w:szCs w:val="16"/>
              </w:rPr>
            </w:pPr>
            <w:r w:rsidRPr="0068735D">
              <w:rPr>
                <w:rFonts w:ascii="Times New Roman" w:hAnsi="Times New Roman"/>
                <w:sz w:val="16"/>
                <w:szCs w:val="16"/>
              </w:rPr>
              <w:t>0</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77A94F4F" w14:textId="77777777" w:rsidR="00C26B82" w:rsidRPr="0068735D" w:rsidRDefault="00C26B82" w:rsidP="0068735D">
            <w:pPr>
              <w:spacing w:line="276" w:lineRule="auto"/>
              <w:jc w:val="right"/>
              <w:rPr>
                <w:rFonts w:ascii="Times New Roman" w:hAnsi="Times New Roman"/>
                <w:sz w:val="16"/>
                <w:szCs w:val="16"/>
              </w:rPr>
            </w:pPr>
            <w:r w:rsidRPr="0068735D">
              <w:rPr>
                <w:rFonts w:ascii="Times New Roman" w:hAnsi="Times New Roman"/>
                <w:sz w:val="16"/>
                <w:szCs w:val="16"/>
              </w:rPr>
              <w:t>0</w:t>
            </w:r>
          </w:p>
        </w:tc>
      </w:tr>
      <w:tr w:rsidR="0069091D" w:rsidRPr="0068735D" w14:paraId="436AA632" w14:textId="77777777" w:rsidTr="00C26B82">
        <w:trPr>
          <w:trHeight w:val="58"/>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601E2D7" w14:textId="77777777" w:rsidR="00C26B82" w:rsidRPr="0068735D" w:rsidRDefault="00C26B82" w:rsidP="0068735D">
            <w:pPr>
              <w:spacing w:line="276" w:lineRule="auto"/>
              <w:jc w:val="both"/>
              <w:rPr>
                <w:rFonts w:ascii="Times New Roman" w:hAnsi="Times New Roman"/>
                <w:sz w:val="16"/>
                <w:szCs w:val="16"/>
              </w:rPr>
            </w:pPr>
            <w:r w:rsidRPr="0068735D">
              <w:rPr>
                <w:rFonts w:ascii="Times New Roman" w:hAnsi="Times New Roman"/>
                <w:sz w:val="16"/>
                <w:szCs w:val="16"/>
              </w:rPr>
              <w:t>No rubbish disposal</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6807E8" w14:textId="77777777" w:rsidR="00C26B82" w:rsidRPr="0068735D" w:rsidRDefault="00C26B82" w:rsidP="0068735D">
            <w:pPr>
              <w:spacing w:line="276" w:lineRule="auto"/>
              <w:jc w:val="right"/>
              <w:rPr>
                <w:rFonts w:ascii="Times New Roman" w:hAnsi="Times New Roman"/>
                <w:sz w:val="16"/>
                <w:szCs w:val="16"/>
              </w:rPr>
            </w:pPr>
            <w:r w:rsidRPr="0068735D">
              <w:rPr>
                <w:rFonts w:ascii="Times New Roman" w:hAnsi="Times New Roman"/>
                <w:sz w:val="16"/>
                <w:szCs w:val="16"/>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0412CA" w14:textId="77777777" w:rsidR="00C26B82" w:rsidRPr="0068735D" w:rsidRDefault="00C26B82" w:rsidP="0068735D">
            <w:pPr>
              <w:spacing w:line="276" w:lineRule="auto"/>
              <w:jc w:val="right"/>
              <w:rPr>
                <w:rFonts w:ascii="Times New Roman" w:hAnsi="Times New Roman"/>
                <w:sz w:val="16"/>
                <w:szCs w:val="16"/>
              </w:rPr>
            </w:pPr>
            <w:r w:rsidRPr="0068735D">
              <w:rPr>
                <w:rFonts w:ascii="Times New Roman" w:hAnsi="Times New Roman"/>
                <w:sz w:val="16"/>
                <w:szCs w:val="16"/>
              </w:rPr>
              <w:t>0</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3A51C279" w14:textId="77777777" w:rsidR="00C26B82" w:rsidRPr="0068735D" w:rsidRDefault="00C26B82" w:rsidP="0068735D">
            <w:pPr>
              <w:spacing w:line="276" w:lineRule="auto"/>
              <w:jc w:val="right"/>
              <w:rPr>
                <w:rFonts w:ascii="Times New Roman" w:hAnsi="Times New Roman"/>
                <w:sz w:val="16"/>
                <w:szCs w:val="16"/>
              </w:rPr>
            </w:pPr>
            <w:r w:rsidRPr="0068735D">
              <w:rPr>
                <w:rFonts w:ascii="Times New Roman" w:hAnsi="Times New Roman"/>
                <w:sz w:val="16"/>
                <w:szCs w:val="16"/>
              </w:rPr>
              <w:t>0</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6D9E75CB" w14:textId="77777777" w:rsidR="00C26B82" w:rsidRPr="0068735D" w:rsidRDefault="00C26B82" w:rsidP="0068735D">
            <w:pPr>
              <w:spacing w:line="276" w:lineRule="auto"/>
              <w:jc w:val="right"/>
              <w:rPr>
                <w:rFonts w:ascii="Times New Roman" w:hAnsi="Times New Roman"/>
                <w:sz w:val="16"/>
                <w:szCs w:val="16"/>
              </w:rPr>
            </w:pPr>
            <w:r w:rsidRPr="0068735D">
              <w:rPr>
                <w:rFonts w:ascii="Times New Roman" w:hAnsi="Times New Roman"/>
                <w:sz w:val="16"/>
                <w:szCs w:val="16"/>
              </w:rPr>
              <w:t>0</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7319E4C7" w14:textId="77777777" w:rsidR="00C26B82" w:rsidRPr="0068735D" w:rsidRDefault="00C26B82" w:rsidP="0068735D">
            <w:pPr>
              <w:spacing w:line="276" w:lineRule="auto"/>
              <w:jc w:val="right"/>
              <w:rPr>
                <w:rFonts w:ascii="Times New Roman" w:hAnsi="Times New Roman"/>
                <w:sz w:val="16"/>
                <w:szCs w:val="16"/>
              </w:rPr>
            </w:pPr>
            <w:r w:rsidRPr="0068735D">
              <w:rPr>
                <w:rFonts w:ascii="Times New Roman" w:hAnsi="Times New Roman"/>
                <w:sz w:val="16"/>
                <w:szCs w:val="16"/>
              </w:rPr>
              <w:t>0</w:t>
            </w:r>
          </w:p>
        </w:tc>
      </w:tr>
      <w:tr w:rsidR="0069091D" w:rsidRPr="0068735D" w14:paraId="40FAD1F8" w14:textId="77777777" w:rsidTr="00C26B82">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6D76A866" w14:textId="77777777" w:rsidR="00C26B82" w:rsidRPr="0068735D" w:rsidRDefault="00C26B82" w:rsidP="0068735D">
            <w:pPr>
              <w:spacing w:line="276" w:lineRule="auto"/>
              <w:jc w:val="both"/>
              <w:rPr>
                <w:rFonts w:ascii="Times New Roman" w:hAnsi="Times New Roman"/>
                <w:b/>
                <w:sz w:val="16"/>
                <w:szCs w:val="16"/>
              </w:rPr>
            </w:pPr>
            <w:r w:rsidRPr="0068735D">
              <w:rPr>
                <w:rFonts w:ascii="Times New Roman" w:hAnsi="Times New Roman"/>
                <w:b/>
                <w:sz w:val="16"/>
                <w:szCs w:val="16"/>
              </w:rPr>
              <w:t>Total number of households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2741E5" w14:textId="77777777" w:rsidR="00C26B82" w:rsidRPr="0068735D" w:rsidRDefault="00C26B82" w:rsidP="0068735D">
            <w:pPr>
              <w:spacing w:line="276" w:lineRule="auto"/>
              <w:jc w:val="right"/>
              <w:rPr>
                <w:rFonts w:ascii="Times New Roman" w:hAnsi="Times New Roman"/>
                <w:b/>
                <w:sz w:val="16"/>
                <w:szCs w:val="16"/>
              </w:rPr>
            </w:pPr>
            <w:r w:rsidRPr="0068735D">
              <w:rPr>
                <w:rFonts w:ascii="Times New Roman" w:hAnsi="Times New Roman"/>
                <w:b/>
                <w:sz w:val="16"/>
                <w:szCs w:val="16"/>
              </w:rPr>
              <w:t>31 103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17DD50" w14:textId="77777777" w:rsidR="00C26B82" w:rsidRPr="0068735D" w:rsidRDefault="00C26B82" w:rsidP="0068735D">
            <w:pPr>
              <w:spacing w:line="276" w:lineRule="auto"/>
              <w:jc w:val="right"/>
              <w:rPr>
                <w:rFonts w:ascii="Times New Roman" w:hAnsi="Times New Roman"/>
                <w:b/>
                <w:sz w:val="16"/>
                <w:szCs w:val="16"/>
              </w:rPr>
            </w:pPr>
            <w:r w:rsidRPr="0068735D">
              <w:rPr>
                <w:rFonts w:ascii="Times New Roman" w:hAnsi="Times New Roman"/>
                <w:b/>
                <w:sz w:val="16"/>
                <w:szCs w:val="16"/>
              </w:rPr>
              <w:t>33 687</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739207EC" w14:textId="77777777" w:rsidR="00C26B82" w:rsidRPr="0068735D" w:rsidRDefault="00C26B82" w:rsidP="0068735D">
            <w:pPr>
              <w:spacing w:line="276" w:lineRule="auto"/>
              <w:jc w:val="right"/>
              <w:rPr>
                <w:rFonts w:ascii="Times New Roman" w:hAnsi="Times New Roman"/>
                <w:b/>
                <w:sz w:val="16"/>
                <w:szCs w:val="16"/>
              </w:rPr>
            </w:pPr>
            <w:r w:rsidRPr="0068735D">
              <w:rPr>
                <w:rFonts w:ascii="Times New Roman" w:hAnsi="Times New Roman"/>
                <w:b/>
                <w:sz w:val="16"/>
                <w:szCs w:val="16"/>
              </w:rPr>
              <w:t>33 687</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4446DBF9" w14:textId="77777777" w:rsidR="00C26B82" w:rsidRPr="0068735D" w:rsidRDefault="00C26B82" w:rsidP="0068735D">
            <w:pPr>
              <w:spacing w:line="276" w:lineRule="auto"/>
              <w:jc w:val="right"/>
              <w:rPr>
                <w:rFonts w:ascii="Times New Roman" w:hAnsi="Times New Roman"/>
                <w:b/>
                <w:sz w:val="16"/>
                <w:szCs w:val="16"/>
              </w:rPr>
            </w:pPr>
            <w:r w:rsidRPr="0068735D">
              <w:rPr>
                <w:rFonts w:ascii="Times New Roman" w:hAnsi="Times New Roman"/>
                <w:b/>
                <w:sz w:val="16"/>
                <w:szCs w:val="16"/>
              </w:rPr>
              <w:t>34 687</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6D71C761" w14:textId="77777777" w:rsidR="00C26B82" w:rsidRPr="0068735D" w:rsidRDefault="00C26B82" w:rsidP="0068735D">
            <w:pPr>
              <w:spacing w:line="276" w:lineRule="auto"/>
              <w:jc w:val="right"/>
              <w:rPr>
                <w:rFonts w:ascii="Times New Roman" w:hAnsi="Times New Roman"/>
                <w:b/>
                <w:sz w:val="16"/>
                <w:szCs w:val="16"/>
              </w:rPr>
            </w:pPr>
            <w:r w:rsidRPr="0068735D">
              <w:rPr>
                <w:rFonts w:ascii="Times New Roman" w:hAnsi="Times New Roman"/>
                <w:b/>
                <w:sz w:val="16"/>
                <w:szCs w:val="16"/>
              </w:rPr>
              <w:t>34 687</w:t>
            </w:r>
          </w:p>
        </w:tc>
      </w:tr>
    </w:tbl>
    <w:p w14:paraId="7155E923" w14:textId="77777777" w:rsidR="00C26B82" w:rsidRPr="0068735D" w:rsidRDefault="00C26B82" w:rsidP="0068735D">
      <w:pPr>
        <w:spacing w:line="276" w:lineRule="auto"/>
        <w:ind w:right="403"/>
        <w:jc w:val="both"/>
        <w:rPr>
          <w:rFonts w:ascii="Times New Roman" w:eastAsia="Franklin Gothic Book" w:hAnsi="Times New Roman"/>
          <w:b/>
        </w:rPr>
      </w:pPr>
      <w:r w:rsidRPr="0068735D">
        <w:rPr>
          <w:rFonts w:ascii="Times New Roman" w:eastAsia="Franklin Gothic Book" w:hAnsi="Times New Roman"/>
          <w:b/>
        </w:rPr>
        <w:t>Source: Statistics South Africa-Census 2011</w:t>
      </w:r>
    </w:p>
    <w:p w14:paraId="07DDDFF3" w14:textId="77777777" w:rsidR="00C26B82" w:rsidRPr="0068735D" w:rsidRDefault="00C26B82" w:rsidP="0068735D">
      <w:pPr>
        <w:spacing w:line="276" w:lineRule="auto"/>
        <w:ind w:right="403"/>
        <w:jc w:val="both"/>
        <w:rPr>
          <w:rFonts w:ascii="Times New Roman" w:hAnsi="Times New Roman"/>
        </w:rPr>
      </w:pPr>
    </w:p>
    <w:p w14:paraId="65E5270C" w14:textId="77777777" w:rsidR="00C26B82" w:rsidRPr="0068735D" w:rsidRDefault="009644BD" w:rsidP="0068735D">
      <w:pPr>
        <w:tabs>
          <w:tab w:val="left" w:pos="6450"/>
        </w:tabs>
        <w:spacing w:line="276" w:lineRule="auto"/>
        <w:ind w:left="567" w:right="403" w:hanging="567"/>
        <w:jc w:val="both"/>
        <w:rPr>
          <w:rFonts w:ascii="Times New Roman" w:hAnsi="Times New Roman"/>
          <w:b/>
        </w:rPr>
      </w:pPr>
      <w:r w:rsidRPr="0068735D">
        <w:rPr>
          <w:rFonts w:ascii="Times New Roman" w:hAnsi="Times New Roman"/>
          <w:b/>
        </w:rPr>
        <w:t>2.15.3.1</w:t>
      </w:r>
      <w:r w:rsidR="00C26B82" w:rsidRPr="0068735D">
        <w:rPr>
          <w:rFonts w:ascii="Times New Roman" w:hAnsi="Times New Roman"/>
          <w:b/>
        </w:rPr>
        <w:t>.2 DISTRIBUTION OF HOUSEHOLDS BY TYPE OF REFUSE REMOVAL-1996, 2001, 2011 AND 2016</w:t>
      </w:r>
    </w:p>
    <w:p w14:paraId="2317D2ED" w14:textId="77777777" w:rsidR="009644BD" w:rsidRPr="0068735D" w:rsidRDefault="009644BD" w:rsidP="0068735D">
      <w:pPr>
        <w:tabs>
          <w:tab w:val="left" w:pos="6450"/>
        </w:tabs>
        <w:spacing w:line="276" w:lineRule="auto"/>
        <w:ind w:left="567" w:right="403" w:hanging="567"/>
        <w:jc w:val="both"/>
        <w:rPr>
          <w:rFonts w:ascii="Times New Roman" w:hAnsi="Times New Roman"/>
          <w:b/>
        </w:rPr>
      </w:pPr>
    </w:p>
    <w:tbl>
      <w:tblPr>
        <w:tblStyle w:val="TableGrid16"/>
        <w:tblW w:w="0" w:type="auto"/>
        <w:tblLayout w:type="fixed"/>
        <w:tblLook w:val="04A0" w:firstRow="1" w:lastRow="0" w:firstColumn="1" w:lastColumn="0" w:noHBand="0" w:noVBand="1"/>
      </w:tblPr>
      <w:tblGrid>
        <w:gridCol w:w="988"/>
        <w:gridCol w:w="708"/>
        <w:gridCol w:w="851"/>
        <w:gridCol w:w="709"/>
        <w:gridCol w:w="708"/>
        <w:gridCol w:w="709"/>
        <w:gridCol w:w="709"/>
        <w:gridCol w:w="567"/>
        <w:gridCol w:w="709"/>
        <w:gridCol w:w="708"/>
        <w:gridCol w:w="709"/>
        <w:gridCol w:w="567"/>
      </w:tblGrid>
      <w:tr w:rsidR="0069091D" w:rsidRPr="0068735D" w14:paraId="7C44F7E5" w14:textId="77777777" w:rsidTr="00C26B82">
        <w:tc>
          <w:tcPr>
            <w:tcW w:w="2547" w:type="dxa"/>
            <w:gridSpan w:val="3"/>
          </w:tcPr>
          <w:p w14:paraId="64038039"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Removed by local authority/private company</w:t>
            </w:r>
          </w:p>
        </w:tc>
        <w:tc>
          <w:tcPr>
            <w:tcW w:w="3402" w:type="dxa"/>
            <w:gridSpan w:val="5"/>
          </w:tcPr>
          <w:p w14:paraId="755AF866"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Communal/own refuse dump</w:t>
            </w:r>
          </w:p>
        </w:tc>
        <w:tc>
          <w:tcPr>
            <w:tcW w:w="2693" w:type="dxa"/>
            <w:gridSpan w:val="4"/>
          </w:tcPr>
          <w:p w14:paraId="3DF85E43" w14:textId="77777777" w:rsidR="00C26B82" w:rsidRPr="0068735D" w:rsidRDefault="00C26B82" w:rsidP="0068735D">
            <w:pPr>
              <w:tabs>
                <w:tab w:val="left" w:pos="6450"/>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No rubbish disposal</w:t>
            </w:r>
          </w:p>
        </w:tc>
      </w:tr>
      <w:tr w:rsidR="0069091D" w:rsidRPr="0068735D" w14:paraId="1D9DD792" w14:textId="77777777" w:rsidTr="00C26B82">
        <w:tc>
          <w:tcPr>
            <w:tcW w:w="988" w:type="dxa"/>
          </w:tcPr>
          <w:p w14:paraId="7CE6F7EF" w14:textId="77777777" w:rsidR="00C26B82" w:rsidRPr="0068735D" w:rsidRDefault="00C26B82" w:rsidP="0068735D">
            <w:pPr>
              <w:tabs>
                <w:tab w:val="left" w:pos="780"/>
              </w:tabs>
              <w:spacing w:line="276" w:lineRule="auto"/>
              <w:ind w:right="-108"/>
              <w:jc w:val="center"/>
              <w:rPr>
                <w:rFonts w:ascii="Times New Roman" w:hAnsi="Times New Roman" w:cs="Times New Roman"/>
                <w:b/>
                <w:sz w:val="16"/>
                <w:szCs w:val="16"/>
              </w:rPr>
            </w:pPr>
            <w:r w:rsidRPr="0068735D">
              <w:rPr>
                <w:rFonts w:ascii="Times New Roman" w:hAnsi="Times New Roman" w:cs="Times New Roman"/>
                <w:b/>
                <w:sz w:val="16"/>
                <w:szCs w:val="16"/>
              </w:rPr>
              <w:t>1996</w:t>
            </w:r>
          </w:p>
        </w:tc>
        <w:tc>
          <w:tcPr>
            <w:tcW w:w="708" w:type="dxa"/>
          </w:tcPr>
          <w:p w14:paraId="43C293D2" w14:textId="77777777" w:rsidR="00C26B82" w:rsidRPr="0068735D" w:rsidRDefault="00C26B82" w:rsidP="0068735D">
            <w:pPr>
              <w:tabs>
                <w:tab w:val="left" w:pos="6450"/>
              </w:tabs>
              <w:spacing w:line="276" w:lineRule="auto"/>
              <w:ind w:right="-108"/>
              <w:jc w:val="center"/>
              <w:rPr>
                <w:rFonts w:ascii="Times New Roman" w:hAnsi="Times New Roman" w:cs="Times New Roman"/>
                <w:b/>
                <w:sz w:val="16"/>
                <w:szCs w:val="16"/>
              </w:rPr>
            </w:pPr>
            <w:r w:rsidRPr="0068735D">
              <w:rPr>
                <w:rFonts w:ascii="Times New Roman" w:hAnsi="Times New Roman" w:cs="Times New Roman"/>
                <w:b/>
                <w:sz w:val="16"/>
                <w:szCs w:val="16"/>
              </w:rPr>
              <w:t>2001</w:t>
            </w:r>
          </w:p>
        </w:tc>
        <w:tc>
          <w:tcPr>
            <w:tcW w:w="851" w:type="dxa"/>
          </w:tcPr>
          <w:p w14:paraId="1AADACD8" w14:textId="77777777" w:rsidR="00C26B82" w:rsidRPr="0068735D" w:rsidRDefault="00C26B82" w:rsidP="0068735D">
            <w:pPr>
              <w:tabs>
                <w:tab w:val="left" w:pos="6450"/>
              </w:tabs>
              <w:spacing w:line="276" w:lineRule="auto"/>
              <w:ind w:right="-108"/>
              <w:jc w:val="center"/>
              <w:rPr>
                <w:rFonts w:ascii="Times New Roman" w:hAnsi="Times New Roman" w:cs="Times New Roman"/>
                <w:b/>
                <w:sz w:val="16"/>
                <w:szCs w:val="16"/>
              </w:rPr>
            </w:pPr>
            <w:r w:rsidRPr="0068735D">
              <w:rPr>
                <w:rFonts w:ascii="Times New Roman" w:hAnsi="Times New Roman" w:cs="Times New Roman"/>
                <w:b/>
                <w:sz w:val="16"/>
                <w:szCs w:val="16"/>
              </w:rPr>
              <w:t>2011</w:t>
            </w:r>
          </w:p>
        </w:tc>
        <w:tc>
          <w:tcPr>
            <w:tcW w:w="709" w:type="dxa"/>
          </w:tcPr>
          <w:p w14:paraId="13CC8DDF" w14:textId="77777777" w:rsidR="00C26B82" w:rsidRPr="0068735D" w:rsidRDefault="00C26B82" w:rsidP="0068735D">
            <w:pPr>
              <w:tabs>
                <w:tab w:val="left" w:pos="6450"/>
              </w:tabs>
              <w:spacing w:line="276" w:lineRule="auto"/>
              <w:ind w:right="-108"/>
              <w:jc w:val="center"/>
              <w:rPr>
                <w:rFonts w:ascii="Times New Roman" w:hAnsi="Times New Roman" w:cs="Times New Roman"/>
                <w:b/>
                <w:sz w:val="16"/>
                <w:szCs w:val="16"/>
              </w:rPr>
            </w:pPr>
            <w:r w:rsidRPr="0068735D">
              <w:rPr>
                <w:rFonts w:ascii="Times New Roman" w:hAnsi="Times New Roman" w:cs="Times New Roman"/>
                <w:b/>
                <w:sz w:val="16"/>
                <w:szCs w:val="16"/>
              </w:rPr>
              <w:t>2016</w:t>
            </w:r>
          </w:p>
        </w:tc>
        <w:tc>
          <w:tcPr>
            <w:tcW w:w="708" w:type="dxa"/>
          </w:tcPr>
          <w:p w14:paraId="296B6EB8" w14:textId="77777777" w:rsidR="00C26B82" w:rsidRPr="0068735D" w:rsidRDefault="00C26B82" w:rsidP="0068735D">
            <w:pPr>
              <w:tabs>
                <w:tab w:val="left" w:pos="6450"/>
              </w:tabs>
              <w:spacing w:line="276" w:lineRule="auto"/>
              <w:ind w:right="-108"/>
              <w:jc w:val="center"/>
              <w:rPr>
                <w:rFonts w:ascii="Times New Roman" w:hAnsi="Times New Roman" w:cs="Times New Roman"/>
                <w:b/>
                <w:sz w:val="16"/>
                <w:szCs w:val="16"/>
              </w:rPr>
            </w:pPr>
            <w:r w:rsidRPr="0068735D">
              <w:rPr>
                <w:rFonts w:ascii="Times New Roman" w:hAnsi="Times New Roman" w:cs="Times New Roman"/>
                <w:b/>
                <w:sz w:val="16"/>
                <w:szCs w:val="16"/>
              </w:rPr>
              <w:t>1996</w:t>
            </w:r>
          </w:p>
        </w:tc>
        <w:tc>
          <w:tcPr>
            <w:tcW w:w="709" w:type="dxa"/>
          </w:tcPr>
          <w:p w14:paraId="19833FFE" w14:textId="77777777" w:rsidR="00C26B82" w:rsidRPr="0068735D" w:rsidRDefault="00C26B82" w:rsidP="0068735D">
            <w:pPr>
              <w:tabs>
                <w:tab w:val="left" w:pos="6450"/>
              </w:tabs>
              <w:spacing w:line="276" w:lineRule="auto"/>
              <w:ind w:right="-108"/>
              <w:jc w:val="center"/>
              <w:rPr>
                <w:rFonts w:ascii="Times New Roman" w:hAnsi="Times New Roman" w:cs="Times New Roman"/>
                <w:b/>
                <w:sz w:val="16"/>
                <w:szCs w:val="16"/>
              </w:rPr>
            </w:pPr>
            <w:r w:rsidRPr="0068735D">
              <w:rPr>
                <w:rFonts w:ascii="Times New Roman" w:hAnsi="Times New Roman" w:cs="Times New Roman"/>
                <w:b/>
                <w:sz w:val="16"/>
                <w:szCs w:val="16"/>
              </w:rPr>
              <w:t>2001</w:t>
            </w:r>
          </w:p>
        </w:tc>
        <w:tc>
          <w:tcPr>
            <w:tcW w:w="709" w:type="dxa"/>
          </w:tcPr>
          <w:p w14:paraId="5B3AC11F" w14:textId="77777777" w:rsidR="00C26B82" w:rsidRPr="0068735D" w:rsidRDefault="00C26B82" w:rsidP="0068735D">
            <w:pPr>
              <w:tabs>
                <w:tab w:val="left" w:pos="6450"/>
              </w:tabs>
              <w:spacing w:line="276" w:lineRule="auto"/>
              <w:ind w:right="-108"/>
              <w:jc w:val="center"/>
              <w:rPr>
                <w:rFonts w:ascii="Times New Roman" w:hAnsi="Times New Roman" w:cs="Times New Roman"/>
                <w:b/>
                <w:sz w:val="16"/>
                <w:szCs w:val="16"/>
              </w:rPr>
            </w:pPr>
            <w:r w:rsidRPr="0068735D">
              <w:rPr>
                <w:rFonts w:ascii="Times New Roman" w:hAnsi="Times New Roman" w:cs="Times New Roman"/>
                <w:b/>
                <w:sz w:val="16"/>
                <w:szCs w:val="16"/>
              </w:rPr>
              <w:t>2011</w:t>
            </w:r>
          </w:p>
        </w:tc>
        <w:tc>
          <w:tcPr>
            <w:tcW w:w="567" w:type="dxa"/>
          </w:tcPr>
          <w:p w14:paraId="780FB7E5" w14:textId="77777777" w:rsidR="00C26B82" w:rsidRPr="0068735D" w:rsidRDefault="00C26B82" w:rsidP="0068735D">
            <w:pPr>
              <w:tabs>
                <w:tab w:val="left" w:pos="6450"/>
              </w:tabs>
              <w:spacing w:line="276" w:lineRule="auto"/>
              <w:ind w:right="-108"/>
              <w:jc w:val="center"/>
              <w:rPr>
                <w:rFonts w:ascii="Times New Roman" w:hAnsi="Times New Roman" w:cs="Times New Roman"/>
                <w:b/>
                <w:sz w:val="16"/>
                <w:szCs w:val="16"/>
              </w:rPr>
            </w:pPr>
            <w:r w:rsidRPr="0068735D">
              <w:rPr>
                <w:rFonts w:ascii="Times New Roman" w:hAnsi="Times New Roman" w:cs="Times New Roman"/>
                <w:b/>
                <w:sz w:val="16"/>
                <w:szCs w:val="16"/>
              </w:rPr>
              <w:t>2016</w:t>
            </w:r>
          </w:p>
        </w:tc>
        <w:tc>
          <w:tcPr>
            <w:tcW w:w="709" w:type="dxa"/>
          </w:tcPr>
          <w:p w14:paraId="0E0ED324" w14:textId="77777777" w:rsidR="00C26B82" w:rsidRPr="0068735D" w:rsidRDefault="00C26B82" w:rsidP="0068735D">
            <w:pPr>
              <w:tabs>
                <w:tab w:val="left" w:pos="6450"/>
              </w:tabs>
              <w:spacing w:line="276" w:lineRule="auto"/>
              <w:ind w:right="-108"/>
              <w:jc w:val="center"/>
              <w:rPr>
                <w:rFonts w:ascii="Times New Roman" w:hAnsi="Times New Roman" w:cs="Times New Roman"/>
                <w:b/>
                <w:sz w:val="16"/>
                <w:szCs w:val="16"/>
              </w:rPr>
            </w:pPr>
            <w:r w:rsidRPr="0068735D">
              <w:rPr>
                <w:rFonts w:ascii="Times New Roman" w:hAnsi="Times New Roman" w:cs="Times New Roman"/>
                <w:b/>
                <w:sz w:val="16"/>
                <w:szCs w:val="16"/>
              </w:rPr>
              <w:t>1996</w:t>
            </w:r>
          </w:p>
        </w:tc>
        <w:tc>
          <w:tcPr>
            <w:tcW w:w="708" w:type="dxa"/>
          </w:tcPr>
          <w:p w14:paraId="69C6C4CC" w14:textId="77777777" w:rsidR="00C26B82" w:rsidRPr="0068735D" w:rsidRDefault="00C26B82" w:rsidP="0068735D">
            <w:pPr>
              <w:tabs>
                <w:tab w:val="left" w:pos="6450"/>
              </w:tabs>
              <w:spacing w:line="276" w:lineRule="auto"/>
              <w:ind w:right="-108"/>
              <w:jc w:val="center"/>
              <w:rPr>
                <w:rFonts w:ascii="Times New Roman" w:hAnsi="Times New Roman" w:cs="Times New Roman"/>
                <w:b/>
                <w:sz w:val="16"/>
                <w:szCs w:val="16"/>
              </w:rPr>
            </w:pPr>
            <w:r w:rsidRPr="0068735D">
              <w:rPr>
                <w:rFonts w:ascii="Times New Roman" w:hAnsi="Times New Roman" w:cs="Times New Roman"/>
                <w:b/>
                <w:sz w:val="16"/>
                <w:szCs w:val="16"/>
              </w:rPr>
              <w:t>2001</w:t>
            </w:r>
          </w:p>
        </w:tc>
        <w:tc>
          <w:tcPr>
            <w:tcW w:w="709" w:type="dxa"/>
          </w:tcPr>
          <w:p w14:paraId="0978B335" w14:textId="77777777" w:rsidR="00C26B82" w:rsidRPr="0068735D" w:rsidRDefault="00C26B82" w:rsidP="0068735D">
            <w:pPr>
              <w:tabs>
                <w:tab w:val="left" w:pos="6450"/>
              </w:tabs>
              <w:spacing w:line="276" w:lineRule="auto"/>
              <w:ind w:right="-108"/>
              <w:jc w:val="center"/>
              <w:rPr>
                <w:rFonts w:ascii="Times New Roman" w:hAnsi="Times New Roman" w:cs="Times New Roman"/>
                <w:b/>
                <w:sz w:val="16"/>
                <w:szCs w:val="16"/>
              </w:rPr>
            </w:pPr>
            <w:r w:rsidRPr="0068735D">
              <w:rPr>
                <w:rFonts w:ascii="Times New Roman" w:hAnsi="Times New Roman" w:cs="Times New Roman"/>
                <w:b/>
                <w:sz w:val="16"/>
                <w:szCs w:val="16"/>
              </w:rPr>
              <w:t>2011</w:t>
            </w:r>
          </w:p>
        </w:tc>
        <w:tc>
          <w:tcPr>
            <w:tcW w:w="567" w:type="dxa"/>
          </w:tcPr>
          <w:p w14:paraId="767FBDB6" w14:textId="77777777" w:rsidR="00C26B82" w:rsidRPr="0068735D" w:rsidRDefault="00C26B82" w:rsidP="0068735D">
            <w:pPr>
              <w:tabs>
                <w:tab w:val="left" w:pos="6450"/>
              </w:tabs>
              <w:spacing w:line="276" w:lineRule="auto"/>
              <w:ind w:right="-108"/>
              <w:jc w:val="center"/>
              <w:rPr>
                <w:rFonts w:ascii="Times New Roman" w:hAnsi="Times New Roman" w:cs="Times New Roman"/>
                <w:b/>
                <w:sz w:val="16"/>
                <w:szCs w:val="16"/>
              </w:rPr>
            </w:pPr>
            <w:r w:rsidRPr="0068735D">
              <w:rPr>
                <w:rFonts w:ascii="Times New Roman" w:hAnsi="Times New Roman" w:cs="Times New Roman"/>
                <w:b/>
                <w:sz w:val="16"/>
                <w:szCs w:val="16"/>
              </w:rPr>
              <w:t>2016</w:t>
            </w:r>
          </w:p>
        </w:tc>
      </w:tr>
      <w:tr w:rsidR="0069091D" w:rsidRPr="0068735D" w14:paraId="0F642372" w14:textId="77777777" w:rsidTr="00C26B82">
        <w:tc>
          <w:tcPr>
            <w:tcW w:w="988" w:type="dxa"/>
          </w:tcPr>
          <w:p w14:paraId="4B63B79B" w14:textId="77777777" w:rsidR="00C26B82" w:rsidRPr="0068735D" w:rsidRDefault="00C26B82" w:rsidP="0068735D">
            <w:pPr>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 xml:space="preserve">      16 809</w:t>
            </w:r>
            <w:r w:rsidRPr="0068735D">
              <w:rPr>
                <w:rFonts w:ascii="Times New Roman" w:hAnsi="Times New Roman" w:cs="Times New Roman"/>
                <w:sz w:val="16"/>
                <w:szCs w:val="16"/>
              </w:rPr>
              <w:tab/>
            </w:r>
          </w:p>
        </w:tc>
        <w:tc>
          <w:tcPr>
            <w:tcW w:w="708" w:type="dxa"/>
          </w:tcPr>
          <w:p w14:paraId="4B879EA8"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20 960</w:t>
            </w:r>
          </w:p>
        </w:tc>
        <w:tc>
          <w:tcPr>
            <w:tcW w:w="851" w:type="dxa"/>
          </w:tcPr>
          <w:p w14:paraId="2CDE7BB5"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19 375</w:t>
            </w:r>
          </w:p>
        </w:tc>
        <w:tc>
          <w:tcPr>
            <w:tcW w:w="709" w:type="dxa"/>
          </w:tcPr>
          <w:p w14:paraId="6E3C9F13"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61%</w:t>
            </w:r>
          </w:p>
        </w:tc>
        <w:tc>
          <w:tcPr>
            <w:tcW w:w="708" w:type="dxa"/>
          </w:tcPr>
          <w:p w14:paraId="26AF9151"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7 489</w:t>
            </w:r>
          </w:p>
        </w:tc>
        <w:tc>
          <w:tcPr>
            <w:tcW w:w="709" w:type="dxa"/>
          </w:tcPr>
          <w:p w14:paraId="38669C2E"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8 390</w:t>
            </w:r>
          </w:p>
        </w:tc>
        <w:tc>
          <w:tcPr>
            <w:tcW w:w="709" w:type="dxa"/>
          </w:tcPr>
          <w:p w14:paraId="53825CB0"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11 769</w:t>
            </w:r>
          </w:p>
        </w:tc>
        <w:tc>
          <w:tcPr>
            <w:tcW w:w="567" w:type="dxa"/>
          </w:tcPr>
          <w:p w14:paraId="4B2AACD2"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p>
        </w:tc>
        <w:tc>
          <w:tcPr>
            <w:tcW w:w="709" w:type="dxa"/>
          </w:tcPr>
          <w:p w14:paraId="3F34C8CF"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1 586</w:t>
            </w:r>
          </w:p>
        </w:tc>
        <w:tc>
          <w:tcPr>
            <w:tcW w:w="708" w:type="dxa"/>
          </w:tcPr>
          <w:p w14:paraId="670882D7"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3 395</w:t>
            </w:r>
          </w:p>
        </w:tc>
        <w:tc>
          <w:tcPr>
            <w:tcW w:w="709" w:type="dxa"/>
          </w:tcPr>
          <w:p w14:paraId="4C90638C"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2 323</w:t>
            </w:r>
          </w:p>
        </w:tc>
        <w:tc>
          <w:tcPr>
            <w:tcW w:w="567" w:type="dxa"/>
          </w:tcPr>
          <w:p w14:paraId="5A47CBD9" w14:textId="77777777" w:rsidR="00C26B82" w:rsidRPr="0068735D" w:rsidRDefault="00C26B82" w:rsidP="0068735D">
            <w:pPr>
              <w:tabs>
                <w:tab w:val="left" w:pos="6450"/>
              </w:tabs>
              <w:spacing w:line="276" w:lineRule="auto"/>
              <w:jc w:val="right"/>
              <w:rPr>
                <w:rFonts w:ascii="Times New Roman" w:hAnsi="Times New Roman" w:cs="Times New Roman"/>
                <w:sz w:val="16"/>
                <w:szCs w:val="16"/>
              </w:rPr>
            </w:pPr>
          </w:p>
        </w:tc>
      </w:tr>
    </w:tbl>
    <w:p w14:paraId="0FB07734" w14:textId="77777777" w:rsidR="00C26B82" w:rsidRPr="0068735D" w:rsidRDefault="00C26B82" w:rsidP="0068735D">
      <w:pPr>
        <w:spacing w:line="276" w:lineRule="auto"/>
        <w:ind w:right="403"/>
        <w:jc w:val="both"/>
        <w:rPr>
          <w:rFonts w:ascii="Times New Roman" w:eastAsia="Franklin Gothic Book" w:hAnsi="Times New Roman"/>
          <w:b/>
        </w:rPr>
      </w:pPr>
      <w:r w:rsidRPr="0068735D">
        <w:rPr>
          <w:rFonts w:ascii="Times New Roman" w:eastAsia="Franklin Gothic Book" w:hAnsi="Times New Roman"/>
          <w:b/>
        </w:rPr>
        <w:t>Source: Statistics South Africa-Community Survey 2016</w:t>
      </w:r>
    </w:p>
    <w:p w14:paraId="7FD9AE80" w14:textId="77777777" w:rsidR="00C26B82" w:rsidRPr="0068735D" w:rsidRDefault="00C26B82" w:rsidP="0068735D">
      <w:pPr>
        <w:spacing w:line="276" w:lineRule="auto"/>
        <w:ind w:right="403"/>
        <w:jc w:val="both"/>
        <w:rPr>
          <w:rFonts w:ascii="Times New Roman" w:hAnsi="Times New Roman"/>
        </w:rPr>
      </w:pPr>
    </w:p>
    <w:p w14:paraId="5D084F92" w14:textId="77777777" w:rsidR="00C26B82" w:rsidRPr="0068735D" w:rsidRDefault="00C26B82" w:rsidP="0068735D">
      <w:pPr>
        <w:spacing w:line="276" w:lineRule="auto"/>
        <w:ind w:right="-22"/>
        <w:jc w:val="both"/>
        <w:rPr>
          <w:rFonts w:ascii="Times New Roman" w:hAnsi="Times New Roman"/>
        </w:rPr>
      </w:pPr>
      <w:r w:rsidRPr="0068735D">
        <w:rPr>
          <w:rFonts w:ascii="Times New Roman" w:hAnsi="Times New Roman"/>
        </w:rPr>
        <w:t>Extended Public Works Programme employees assist the permanent employees with the collection of waste, litter picking in the central business areas as well as areas identified with problem of littering. Working over weekends to catch up on any service not rendered at any given time, to prevent any backlog in the collection of refuse service.</w:t>
      </w:r>
    </w:p>
    <w:p w14:paraId="22E1839C" w14:textId="77777777" w:rsidR="00C26B82" w:rsidRPr="0068735D" w:rsidRDefault="00C26B82" w:rsidP="0068735D">
      <w:pPr>
        <w:spacing w:line="276" w:lineRule="auto"/>
        <w:ind w:right="-22"/>
        <w:jc w:val="both"/>
        <w:rPr>
          <w:rFonts w:ascii="Times New Roman" w:hAnsi="Times New Roman"/>
        </w:rPr>
      </w:pPr>
    </w:p>
    <w:p w14:paraId="4082BCE8" w14:textId="77777777" w:rsidR="00C26B82" w:rsidRPr="0068735D" w:rsidRDefault="00C26B82" w:rsidP="0068735D">
      <w:pPr>
        <w:spacing w:line="276" w:lineRule="auto"/>
        <w:ind w:right="-22"/>
        <w:jc w:val="both"/>
        <w:rPr>
          <w:rFonts w:ascii="Times New Roman" w:hAnsi="Times New Roman"/>
        </w:rPr>
      </w:pPr>
      <w:r w:rsidRPr="0068735D">
        <w:rPr>
          <w:rFonts w:ascii="Times New Roman" w:hAnsi="Times New Roman"/>
        </w:rPr>
        <w:t>The collection of business waste on a weekly basis was accomplished, and the collection of perishable waste at least three (3) times a week was a priority to prevent any health nuisance in the towns and townships. The disposal of waste was done at the licensed landfill sites in Ficksburg, Senekal, Clocolan and Marquard. It was however difficult to maintain these sites as per license conditions due to the non-availability or dedicated vehicles and equipment. About 534.5 of loads (903 tons) were removed from illegal corner dumps from four towns.</w:t>
      </w:r>
    </w:p>
    <w:p w14:paraId="7295E3D3" w14:textId="77777777" w:rsidR="00C26B82" w:rsidRPr="0068735D" w:rsidRDefault="00C26B82" w:rsidP="0068735D">
      <w:pPr>
        <w:spacing w:line="276" w:lineRule="auto"/>
        <w:ind w:right="-22"/>
        <w:jc w:val="both"/>
        <w:rPr>
          <w:rFonts w:ascii="Times New Roman" w:hAnsi="Times New Roman"/>
        </w:rPr>
      </w:pPr>
    </w:p>
    <w:p w14:paraId="7B5203CB" w14:textId="77777777" w:rsidR="00C26B82" w:rsidRPr="0068735D" w:rsidRDefault="00C26B82" w:rsidP="0068735D">
      <w:pPr>
        <w:spacing w:line="276" w:lineRule="auto"/>
        <w:ind w:right="-22"/>
        <w:jc w:val="both"/>
        <w:rPr>
          <w:rFonts w:ascii="Times New Roman" w:hAnsi="Times New Roman"/>
        </w:rPr>
      </w:pPr>
      <w:r w:rsidRPr="0068735D">
        <w:rPr>
          <w:rFonts w:ascii="Times New Roman" w:hAnsi="Times New Roman"/>
        </w:rPr>
        <w:t xml:space="preserve">The program of street cleaning in the central business areas in all the units of Setsoto was effective and done seven (7) days a week in Ficksburg and Senekal, and six (6) days a week in Clocolan and Marquard. Due to the Border post with Lesotho in Ficksburg and the N5 running through Senekal it was necessary to clean these areas 7 days a week. Recycling is done by private entrepreneurs that are collecting recyclable material from re-claimers at landfill sites in Setsoto. </w:t>
      </w:r>
    </w:p>
    <w:p w14:paraId="1468838D" w14:textId="77777777" w:rsidR="00C26B82" w:rsidRPr="0068735D" w:rsidRDefault="00C26B82" w:rsidP="0068735D">
      <w:pPr>
        <w:spacing w:line="276" w:lineRule="auto"/>
        <w:ind w:right="-22"/>
        <w:jc w:val="both"/>
        <w:rPr>
          <w:rFonts w:ascii="Times New Roman" w:hAnsi="Times New Roman"/>
        </w:rPr>
      </w:pPr>
    </w:p>
    <w:p w14:paraId="3D778DDC" w14:textId="77777777" w:rsidR="000525AB" w:rsidRPr="0068735D" w:rsidRDefault="000525AB" w:rsidP="0068735D">
      <w:pPr>
        <w:spacing w:line="276" w:lineRule="auto"/>
        <w:ind w:right="-22"/>
        <w:jc w:val="both"/>
        <w:rPr>
          <w:rFonts w:ascii="Times New Roman" w:eastAsia="Franklin Gothic Book" w:hAnsi="Times New Roman"/>
          <w:b/>
        </w:rPr>
      </w:pPr>
    </w:p>
    <w:p w14:paraId="2E8A073E" w14:textId="77777777" w:rsidR="000525AB" w:rsidRPr="0068735D" w:rsidRDefault="000525AB" w:rsidP="0068735D">
      <w:pPr>
        <w:spacing w:line="276" w:lineRule="auto"/>
        <w:ind w:right="-22"/>
        <w:jc w:val="both"/>
        <w:rPr>
          <w:rFonts w:ascii="Times New Roman" w:eastAsia="Franklin Gothic Book" w:hAnsi="Times New Roman"/>
          <w:b/>
        </w:rPr>
      </w:pPr>
    </w:p>
    <w:p w14:paraId="00449298" w14:textId="77777777" w:rsidR="00C26B82" w:rsidRPr="0068735D" w:rsidRDefault="009644BD" w:rsidP="0068735D">
      <w:pPr>
        <w:spacing w:line="276" w:lineRule="auto"/>
        <w:ind w:right="-22"/>
        <w:jc w:val="both"/>
        <w:rPr>
          <w:rFonts w:ascii="Times New Roman" w:eastAsia="Franklin Gothic Book" w:hAnsi="Times New Roman"/>
          <w:b/>
        </w:rPr>
      </w:pPr>
      <w:r w:rsidRPr="0068735D">
        <w:rPr>
          <w:rFonts w:ascii="Times New Roman" w:eastAsia="Franklin Gothic Book" w:hAnsi="Times New Roman"/>
          <w:b/>
        </w:rPr>
        <w:t>2.15.4</w:t>
      </w:r>
      <w:r w:rsidR="00C26B82" w:rsidRPr="0068735D">
        <w:rPr>
          <w:rFonts w:ascii="Times New Roman" w:eastAsia="Franklin Gothic Book" w:hAnsi="Times New Roman"/>
          <w:b/>
        </w:rPr>
        <w:t xml:space="preserve"> WATER</w:t>
      </w:r>
    </w:p>
    <w:p w14:paraId="61B8861E" w14:textId="77777777" w:rsidR="00C26B82" w:rsidRPr="0068735D" w:rsidRDefault="00C26B82" w:rsidP="0068735D">
      <w:pPr>
        <w:spacing w:line="276" w:lineRule="auto"/>
        <w:ind w:left="-709" w:right="-22"/>
        <w:jc w:val="both"/>
        <w:rPr>
          <w:rFonts w:ascii="Times New Roman" w:eastAsia="Franklin Gothic Book" w:hAnsi="Times New Roman"/>
          <w:b/>
        </w:rPr>
      </w:pPr>
    </w:p>
    <w:p w14:paraId="7EFE0FE0" w14:textId="77777777" w:rsidR="00C26B82" w:rsidRPr="0068735D" w:rsidRDefault="00C26B82" w:rsidP="0068735D">
      <w:pPr>
        <w:spacing w:line="276" w:lineRule="auto"/>
        <w:ind w:right="-22"/>
        <w:jc w:val="both"/>
        <w:rPr>
          <w:rFonts w:ascii="Times New Roman" w:hAnsi="Times New Roman"/>
        </w:rPr>
      </w:pPr>
      <w:r w:rsidRPr="0068735D">
        <w:rPr>
          <w:rFonts w:ascii="Times New Roman" w:hAnsi="Times New Roman"/>
        </w:rPr>
        <w:t xml:space="preserve">The municipality has the total number of 33 687 housed as per the stats 2011, and the current backlogs in terms of access to piped water inside the yard (but not in the dwelling) is 4120. This need to be included in the SDBIP of the Engineering Department for the 2016/2017 and beyond. There is still a need for the municipality to ensure that all informal settlement are formalised (as indicated in the urban planning backlogs) and  basic access to water and sanitation provided to those areas.  </w:t>
      </w:r>
    </w:p>
    <w:p w14:paraId="73B410F0" w14:textId="77777777" w:rsidR="00C26B82" w:rsidRPr="0068735D" w:rsidRDefault="00C26B82" w:rsidP="0068735D">
      <w:pPr>
        <w:spacing w:line="276" w:lineRule="auto"/>
        <w:ind w:right="-22"/>
        <w:jc w:val="both"/>
        <w:rPr>
          <w:rFonts w:ascii="Times New Roman" w:hAnsi="Times New Roman"/>
        </w:rPr>
      </w:pPr>
    </w:p>
    <w:p w14:paraId="5DFABE19" w14:textId="77777777" w:rsidR="00C26B82" w:rsidRPr="0068735D" w:rsidRDefault="00C26B82" w:rsidP="0068735D">
      <w:pPr>
        <w:tabs>
          <w:tab w:val="left" w:pos="1575"/>
        </w:tabs>
        <w:spacing w:line="276" w:lineRule="auto"/>
        <w:ind w:left="-709" w:right="403"/>
        <w:jc w:val="both"/>
        <w:rPr>
          <w:rFonts w:ascii="Times New Roman" w:eastAsia="Franklin Gothic Book" w:hAnsi="Times New Roman"/>
          <w:b/>
        </w:rPr>
      </w:pPr>
      <w:r w:rsidRPr="0068735D">
        <w:rPr>
          <w:rFonts w:ascii="Times New Roman" w:eastAsia="Franklin Gothic Book" w:hAnsi="Times New Roman"/>
          <w:b/>
        </w:rPr>
        <w:tab/>
      </w:r>
    </w:p>
    <w:tbl>
      <w:tblPr>
        <w:tblStyle w:val="TableGrid72"/>
        <w:tblW w:w="8647" w:type="dxa"/>
        <w:tblInd w:w="-5" w:type="dxa"/>
        <w:tblLook w:val="04A0" w:firstRow="1" w:lastRow="0" w:firstColumn="1" w:lastColumn="0" w:noHBand="0" w:noVBand="1"/>
      </w:tblPr>
      <w:tblGrid>
        <w:gridCol w:w="3828"/>
        <w:gridCol w:w="4819"/>
      </w:tblGrid>
      <w:tr w:rsidR="0069091D" w:rsidRPr="0068735D" w14:paraId="7494D173" w14:textId="77777777" w:rsidTr="00C26B82">
        <w:tc>
          <w:tcPr>
            <w:tcW w:w="3828" w:type="dxa"/>
          </w:tcPr>
          <w:p w14:paraId="775BA91C" w14:textId="77777777" w:rsidR="00C26B82" w:rsidRPr="0068735D" w:rsidRDefault="00C26B82" w:rsidP="0068735D">
            <w:pPr>
              <w:spacing w:line="276" w:lineRule="auto"/>
              <w:jc w:val="center"/>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Type</w:t>
            </w:r>
          </w:p>
        </w:tc>
        <w:tc>
          <w:tcPr>
            <w:tcW w:w="4819" w:type="dxa"/>
          </w:tcPr>
          <w:p w14:paraId="127383D2" w14:textId="77777777" w:rsidR="00C26B82" w:rsidRPr="0068735D" w:rsidRDefault="00C26B82" w:rsidP="0068735D">
            <w:pPr>
              <w:spacing w:line="276" w:lineRule="auto"/>
              <w:jc w:val="center"/>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Number</w:t>
            </w:r>
          </w:p>
        </w:tc>
      </w:tr>
      <w:tr w:rsidR="0069091D" w:rsidRPr="0068735D" w14:paraId="133D50EA" w14:textId="77777777" w:rsidTr="00C26B82">
        <w:tc>
          <w:tcPr>
            <w:tcW w:w="3828" w:type="dxa"/>
          </w:tcPr>
          <w:p w14:paraId="0C341188" w14:textId="77777777" w:rsidR="00C26B82" w:rsidRPr="0068735D" w:rsidRDefault="00C26B82" w:rsidP="0068735D">
            <w:pPr>
              <w:spacing w:line="276" w:lineRule="auto"/>
              <w:ind w:right="403"/>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Water connected to a household</w:t>
            </w:r>
          </w:p>
        </w:tc>
        <w:tc>
          <w:tcPr>
            <w:tcW w:w="4819" w:type="dxa"/>
          </w:tcPr>
          <w:p w14:paraId="44913F7C" w14:textId="77777777" w:rsidR="00C26B82" w:rsidRPr="0068735D" w:rsidRDefault="00C26B82" w:rsidP="0068735D">
            <w:pPr>
              <w:spacing w:line="276" w:lineRule="auto"/>
              <w:ind w:right="-108"/>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29 567</w:t>
            </w:r>
          </w:p>
        </w:tc>
      </w:tr>
      <w:tr w:rsidR="0069091D" w:rsidRPr="0068735D" w14:paraId="15921A67" w14:textId="77777777" w:rsidTr="00C26B82">
        <w:tc>
          <w:tcPr>
            <w:tcW w:w="3828" w:type="dxa"/>
          </w:tcPr>
          <w:p w14:paraId="3255E4D2" w14:textId="77777777" w:rsidR="00C26B82" w:rsidRPr="0068735D" w:rsidRDefault="00C26B82" w:rsidP="0068735D">
            <w:pPr>
              <w:spacing w:line="276" w:lineRule="auto"/>
              <w:ind w:right="403"/>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Borehole</w:t>
            </w:r>
          </w:p>
        </w:tc>
        <w:tc>
          <w:tcPr>
            <w:tcW w:w="4819" w:type="dxa"/>
          </w:tcPr>
          <w:p w14:paraId="24380E87" w14:textId="77777777" w:rsidR="00C26B82" w:rsidRPr="0068735D" w:rsidRDefault="00C26B82" w:rsidP="0068735D">
            <w:pPr>
              <w:spacing w:line="276" w:lineRule="auto"/>
              <w:ind w:right="-108"/>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2 502</w:t>
            </w:r>
          </w:p>
        </w:tc>
      </w:tr>
      <w:tr w:rsidR="0069091D" w:rsidRPr="0068735D" w14:paraId="0E39B569" w14:textId="77777777" w:rsidTr="00C26B82">
        <w:tc>
          <w:tcPr>
            <w:tcW w:w="3828" w:type="dxa"/>
          </w:tcPr>
          <w:p w14:paraId="210B8E3A" w14:textId="77777777" w:rsidR="00C26B82" w:rsidRPr="0068735D" w:rsidRDefault="00C26B82" w:rsidP="0068735D">
            <w:pPr>
              <w:spacing w:line="276" w:lineRule="auto"/>
              <w:ind w:right="403"/>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Spring</w:t>
            </w:r>
          </w:p>
        </w:tc>
        <w:tc>
          <w:tcPr>
            <w:tcW w:w="4819" w:type="dxa"/>
          </w:tcPr>
          <w:p w14:paraId="535C125F" w14:textId="77777777" w:rsidR="00C26B82" w:rsidRPr="0068735D" w:rsidRDefault="00C26B82" w:rsidP="0068735D">
            <w:pPr>
              <w:spacing w:line="276" w:lineRule="auto"/>
              <w:ind w:right="-108"/>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143</w:t>
            </w:r>
          </w:p>
        </w:tc>
      </w:tr>
      <w:tr w:rsidR="0069091D" w:rsidRPr="0068735D" w14:paraId="2385B656" w14:textId="77777777" w:rsidTr="00C26B82">
        <w:tc>
          <w:tcPr>
            <w:tcW w:w="3828" w:type="dxa"/>
          </w:tcPr>
          <w:p w14:paraId="56F12A07" w14:textId="77777777" w:rsidR="00C26B82" w:rsidRPr="0068735D" w:rsidRDefault="00C26B82" w:rsidP="0068735D">
            <w:pPr>
              <w:spacing w:line="276" w:lineRule="auto"/>
              <w:ind w:right="403"/>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Rain Water Tank</w:t>
            </w:r>
          </w:p>
        </w:tc>
        <w:tc>
          <w:tcPr>
            <w:tcW w:w="4819" w:type="dxa"/>
          </w:tcPr>
          <w:p w14:paraId="7CE620D0" w14:textId="77777777" w:rsidR="00C26B82" w:rsidRPr="0068735D" w:rsidRDefault="00C26B82" w:rsidP="0068735D">
            <w:pPr>
              <w:spacing w:line="276" w:lineRule="auto"/>
              <w:ind w:right="-108"/>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105</w:t>
            </w:r>
          </w:p>
        </w:tc>
      </w:tr>
      <w:tr w:rsidR="0069091D" w:rsidRPr="0068735D" w14:paraId="708C2653" w14:textId="77777777" w:rsidTr="00C26B82">
        <w:tc>
          <w:tcPr>
            <w:tcW w:w="3828" w:type="dxa"/>
          </w:tcPr>
          <w:p w14:paraId="5BB0D4F0" w14:textId="77777777" w:rsidR="00C26B82" w:rsidRPr="0068735D" w:rsidRDefault="00C26B82" w:rsidP="0068735D">
            <w:pPr>
              <w:spacing w:line="276" w:lineRule="auto"/>
              <w:ind w:right="403"/>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Dam/Pool/Stagnant water</w:t>
            </w:r>
          </w:p>
        </w:tc>
        <w:tc>
          <w:tcPr>
            <w:tcW w:w="4819" w:type="dxa"/>
          </w:tcPr>
          <w:p w14:paraId="29E5D0E8" w14:textId="77777777" w:rsidR="00C26B82" w:rsidRPr="0068735D" w:rsidRDefault="00C26B82" w:rsidP="0068735D">
            <w:pPr>
              <w:spacing w:line="276" w:lineRule="auto"/>
              <w:ind w:right="-108"/>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153</w:t>
            </w:r>
          </w:p>
        </w:tc>
      </w:tr>
      <w:tr w:rsidR="0069091D" w:rsidRPr="0068735D" w14:paraId="2D8484DC" w14:textId="77777777" w:rsidTr="00C26B82">
        <w:tc>
          <w:tcPr>
            <w:tcW w:w="3828" w:type="dxa"/>
          </w:tcPr>
          <w:p w14:paraId="4BA73A62" w14:textId="77777777" w:rsidR="00C26B82" w:rsidRPr="0068735D" w:rsidRDefault="00C26B82" w:rsidP="0068735D">
            <w:pPr>
              <w:spacing w:line="276" w:lineRule="auto"/>
              <w:ind w:right="403"/>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River/Stream</w:t>
            </w:r>
          </w:p>
        </w:tc>
        <w:tc>
          <w:tcPr>
            <w:tcW w:w="4819" w:type="dxa"/>
          </w:tcPr>
          <w:p w14:paraId="6977A1BB" w14:textId="77777777" w:rsidR="00C26B82" w:rsidRPr="0068735D" w:rsidRDefault="00C26B82" w:rsidP="0068735D">
            <w:pPr>
              <w:spacing w:line="276" w:lineRule="auto"/>
              <w:ind w:right="-108"/>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48</w:t>
            </w:r>
          </w:p>
        </w:tc>
      </w:tr>
      <w:tr w:rsidR="0069091D" w:rsidRPr="0068735D" w14:paraId="45EB57F3" w14:textId="77777777" w:rsidTr="00C26B82">
        <w:tc>
          <w:tcPr>
            <w:tcW w:w="3828" w:type="dxa"/>
          </w:tcPr>
          <w:p w14:paraId="4FE9C469" w14:textId="77777777" w:rsidR="00C26B82" w:rsidRPr="0068735D" w:rsidRDefault="00C26B82" w:rsidP="0068735D">
            <w:pPr>
              <w:spacing w:line="276" w:lineRule="auto"/>
              <w:ind w:right="403"/>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Water Vendor</w:t>
            </w:r>
          </w:p>
        </w:tc>
        <w:tc>
          <w:tcPr>
            <w:tcW w:w="4819" w:type="dxa"/>
          </w:tcPr>
          <w:p w14:paraId="5620DDD7" w14:textId="77777777" w:rsidR="00C26B82" w:rsidRPr="0068735D" w:rsidRDefault="00C26B82" w:rsidP="0068735D">
            <w:pPr>
              <w:spacing w:line="276" w:lineRule="auto"/>
              <w:ind w:right="-108"/>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288</w:t>
            </w:r>
          </w:p>
        </w:tc>
      </w:tr>
      <w:tr w:rsidR="0069091D" w:rsidRPr="0068735D" w14:paraId="5C5C8A4A" w14:textId="77777777" w:rsidTr="00C26B82">
        <w:tc>
          <w:tcPr>
            <w:tcW w:w="3828" w:type="dxa"/>
          </w:tcPr>
          <w:p w14:paraId="7099CCC2" w14:textId="77777777" w:rsidR="00C26B82" w:rsidRPr="0068735D" w:rsidRDefault="00C26B82" w:rsidP="0068735D">
            <w:pPr>
              <w:spacing w:line="276" w:lineRule="auto"/>
              <w:ind w:right="403"/>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Water Tanker</w:t>
            </w:r>
          </w:p>
        </w:tc>
        <w:tc>
          <w:tcPr>
            <w:tcW w:w="4819" w:type="dxa"/>
          </w:tcPr>
          <w:p w14:paraId="57511341" w14:textId="77777777" w:rsidR="00C26B82" w:rsidRPr="0068735D" w:rsidRDefault="00C26B82" w:rsidP="0068735D">
            <w:pPr>
              <w:spacing w:line="276" w:lineRule="auto"/>
              <w:ind w:right="-108"/>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608</w:t>
            </w:r>
          </w:p>
        </w:tc>
      </w:tr>
      <w:tr w:rsidR="0069091D" w:rsidRPr="0068735D" w14:paraId="197BD3E8" w14:textId="77777777" w:rsidTr="00C26B82">
        <w:tc>
          <w:tcPr>
            <w:tcW w:w="3828" w:type="dxa"/>
          </w:tcPr>
          <w:p w14:paraId="65322561" w14:textId="77777777" w:rsidR="00C26B82" w:rsidRPr="0068735D" w:rsidRDefault="00C26B82" w:rsidP="0068735D">
            <w:pPr>
              <w:spacing w:line="276" w:lineRule="auto"/>
              <w:ind w:right="403"/>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Other</w:t>
            </w:r>
          </w:p>
        </w:tc>
        <w:tc>
          <w:tcPr>
            <w:tcW w:w="4819" w:type="dxa"/>
          </w:tcPr>
          <w:p w14:paraId="4FD0D4AD" w14:textId="77777777" w:rsidR="00C26B82" w:rsidRPr="0068735D" w:rsidRDefault="00C26B82" w:rsidP="0068735D">
            <w:pPr>
              <w:spacing w:line="276" w:lineRule="auto"/>
              <w:ind w:right="-108"/>
              <w:jc w:val="right"/>
              <w:rPr>
                <w:rFonts w:ascii="Times New Roman" w:eastAsia="Franklin Gothic Book" w:hAnsi="Times New Roman" w:cs="Times New Roman"/>
                <w:sz w:val="16"/>
                <w:szCs w:val="16"/>
              </w:rPr>
            </w:pPr>
            <w:r w:rsidRPr="0068735D">
              <w:rPr>
                <w:rFonts w:ascii="Times New Roman" w:eastAsia="Franklin Gothic Book" w:hAnsi="Times New Roman" w:cs="Times New Roman"/>
                <w:sz w:val="16"/>
                <w:szCs w:val="16"/>
              </w:rPr>
              <w:t>273</w:t>
            </w:r>
          </w:p>
        </w:tc>
      </w:tr>
      <w:tr w:rsidR="0069091D" w:rsidRPr="0068735D" w14:paraId="70AC39FA" w14:textId="77777777" w:rsidTr="00C26B82">
        <w:tc>
          <w:tcPr>
            <w:tcW w:w="3828" w:type="dxa"/>
          </w:tcPr>
          <w:p w14:paraId="3E7D23B4" w14:textId="77777777" w:rsidR="00C26B82" w:rsidRPr="0068735D" w:rsidRDefault="00C26B82" w:rsidP="0068735D">
            <w:pPr>
              <w:spacing w:line="276" w:lineRule="auto"/>
              <w:ind w:right="403"/>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Total</w:t>
            </w:r>
          </w:p>
        </w:tc>
        <w:tc>
          <w:tcPr>
            <w:tcW w:w="4819" w:type="dxa"/>
          </w:tcPr>
          <w:p w14:paraId="61CF819C" w14:textId="77777777" w:rsidR="00C26B82" w:rsidRPr="0068735D" w:rsidRDefault="00C26B82" w:rsidP="0068735D">
            <w:pPr>
              <w:spacing w:line="276" w:lineRule="auto"/>
              <w:ind w:right="-108"/>
              <w:jc w:val="right"/>
              <w:rPr>
                <w:rFonts w:ascii="Times New Roman" w:eastAsia="Franklin Gothic Book" w:hAnsi="Times New Roman" w:cs="Times New Roman"/>
                <w:b/>
                <w:sz w:val="16"/>
                <w:szCs w:val="16"/>
              </w:rPr>
            </w:pPr>
            <w:r w:rsidRPr="0068735D">
              <w:rPr>
                <w:rFonts w:ascii="Times New Roman" w:eastAsia="Franklin Gothic Book" w:hAnsi="Times New Roman" w:cs="Times New Roman"/>
                <w:b/>
                <w:sz w:val="16"/>
                <w:szCs w:val="16"/>
              </w:rPr>
              <w:t>33 687</w:t>
            </w:r>
          </w:p>
        </w:tc>
      </w:tr>
    </w:tbl>
    <w:p w14:paraId="1A3912C6" w14:textId="77777777" w:rsidR="00C26B82" w:rsidRPr="0068735D" w:rsidRDefault="00C26B82" w:rsidP="0068735D">
      <w:pPr>
        <w:spacing w:line="276" w:lineRule="auto"/>
        <w:ind w:right="403"/>
        <w:jc w:val="both"/>
        <w:rPr>
          <w:rFonts w:ascii="Times New Roman" w:eastAsia="Franklin Gothic Book" w:hAnsi="Times New Roman"/>
          <w:b/>
        </w:rPr>
      </w:pPr>
      <w:r w:rsidRPr="0068735D">
        <w:rPr>
          <w:rFonts w:ascii="Times New Roman" w:eastAsia="Franklin Gothic Book" w:hAnsi="Times New Roman"/>
          <w:b/>
        </w:rPr>
        <w:t>Source: Statistics South Africa-Census 2011</w:t>
      </w:r>
    </w:p>
    <w:p w14:paraId="1A91FF96" w14:textId="77777777" w:rsidR="00C26B82" w:rsidRPr="0068735D" w:rsidRDefault="00C26B82" w:rsidP="0068735D">
      <w:pPr>
        <w:tabs>
          <w:tab w:val="left" w:pos="6330"/>
        </w:tabs>
        <w:spacing w:line="276" w:lineRule="auto"/>
        <w:ind w:right="403"/>
        <w:jc w:val="both"/>
        <w:rPr>
          <w:rFonts w:ascii="Times New Roman" w:eastAsia="Franklin Gothic Book" w:hAnsi="Times New Roman"/>
          <w:b/>
        </w:rPr>
      </w:pPr>
    </w:p>
    <w:p w14:paraId="6E06E62C" w14:textId="77777777" w:rsidR="00C26B82" w:rsidRPr="0068735D" w:rsidRDefault="009644BD" w:rsidP="0068735D">
      <w:pPr>
        <w:tabs>
          <w:tab w:val="left" w:pos="6450"/>
        </w:tabs>
        <w:spacing w:line="276" w:lineRule="auto"/>
        <w:ind w:left="567" w:right="403" w:hanging="567"/>
        <w:jc w:val="both"/>
        <w:rPr>
          <w:rFonts w:ascii="Times New Roman" w:hAnsi="Times New Roman"/>
          <w:b/>
        </w:rPr>
      </w:pPr>
      <w:r w:rsidRPr="0068735D">
        <w:rPr>
          <w:rFonts w:ascii="Times New Roman" w:hAnsi="Times New Roman"/>
          <w:b/>
        </w:rPr>
        <w:t>2.15.4.1</w:t>
      </w:r>
      <w:r w:rsidR="00C26B82" w:rsidRPr="0068735D">
        <w:rPr>
          <w:rFonts w:ascii="Times New Roman" w:hAnsi="Times New Roman"/>
          <w:b/>
        </w:rPr>
        <w:t xml:space="preserve"> DISTRIBUTION OF HOUSEHOLD HAVING ACCESS TO PIPED WATER-1996, 2001, 2011 AND 2016</w:t>
      </w:r>
    </w:p>
    <w:p w14:paraId="19B9072B" w14:textId="77777777" w:rsidR="009644BD" w:rsidRPr="0068735D" w:rsidRDefault="009644BD" w:rsidP="0068735D">
      <w:pPr>
        <w:tabs>
          <w:tab w:val="left" w:pos="6450"/>
        </w:tabs>
        <w:spacing w:line="276" w:lineRule="auto"/>
        <w:ind w:left="567" w:right="403" w:hanging="567"/>
        <w:jc w:val="both"/>
        <w:rPr>
          <w:rFonts w:ascii="Times New Roman" w:hAnsi="Times New Roman"/>
          <w:b/>
        </w:rPr>
      </w:pPr>
    </w:p>
    <w:tbl>
      <w:tblPr>
        <w:tblStyle w:val="TableGrid18"/>
        <w:tblW w:w="0" w:type="auto"/>
        <w:tblLayout w:type="fixed"/>
        <w:tblLook w:val="04A0" w:firstRow="1" w:lastRow="0" w:firstColumn="1" w:lastColumn="0" w:noHBand="0" w:noVBand="1"/>
      </w:tblPr>
      <w:tblGrid>
        <w:gridCol w:w="704"/>
        <w:gridCol w:w="709"/>
        <w:gridCol w:w="709"/>
        <w:gridCol w:w="708"/>
        <w:gridCol w:w="709"/>
        <w:gridCol w:w="709"/>
        <w:gridCol w:w="709"/>
        <w:gridCol w:w="708"/>
        <w:gridCol w:w="709"/>
        <w:gridCol w:w="709"/>
        <w:gridCol w:w="740"/>
        <w:gridCol w:w="709"/>
      </w:tblGrid>
      <w:tr w:rsidR="0069091D" w:rsidRPr="0068735D" w14:paraId="4809D153" w14:textId="77777777" w:rsidTr="00C26B82">
        <w:tc>
          <w:tcPr>
            <w:tcW w:w="2830" w:type="dxa"/>
            <w:gridSpan w:val="4"/>
          </w:tcPr>
          <w:p w14:paraId="6A54C6B9" w14:textId="77777777" w:rsidR="00C26B82" w:rsidRPr="0068735D" w:rsidRDefault="00C26B82" w:rsidP="0068735D">
            <w:pPr>
              <w:tabs>
                <w:tab w:val="left" w:pos="6450"/>
              </w:tabs>
              <w:spacing w:line="276" w:lineRule="auto"/>
              <w:ind w:right="34"/>
              <w:jc w:val="center"/>
              <w:rPr>
                <w:rFonts w:ascii="Times New Roman" w:hAnsi="Times New Roman" w:cs="Times New Roman"/>
                <w:b/>
                <w:sz w:val="16"/>
                <w:szCs w:val="16"/>
              </w:rPr>
            </w:pPr>
            <w:r w:rsidRPr="0068735D">
              <w:rPr>
                <w:rFonts w:ascii="Times New Roman" w:hAnsi="Times New Roman" w:cs="Times New Roman"/>
                <w:b/>
                <w:sz w:val="16"/>
                <w:szCs w:val="16"/>
              </w:rPr>
              <w:t>Piped water (tap) inside the dwelling/yard</w:t>
            </w:r>
          </w:p>
        </w:tc>
        <w:tc>
          <w:tcPr>
            <w:tcW w:w="2835" w:type="dxa"/>
            <w:gridSpan w:val="4"/>
          </w:tcPr>
          <w:p w14:paraId="515899B2" w14:textId="77777777" w:rsidR="00C26B82" w:rsidRPr="0068735D" w:rsidRDefault="00C26B82" w:rsidP="0068735D">
            <w:pPr>
              <w:tabs>
                <w:tab w:val="center" w:pos="2210"/>
                <w:tab w:val="right" w:pos="4420"/>
                <w:tab w:val="left" w:pos="6450"/>
              </w:tabs>
              <w:spacing w:line="276" w:lineRule="auto"/>
              <w:ind w:right="34"/>
              <w:jc w:val="center"/>
              <w:rPr>
                <w:rFonts w:ascii="Times New Roman" w:hAnsi="Times New Roman" w:cs="Times New Roman"/>
                <w:b/>
                <w:sz w:val="16"/>
                <w:szCs w:val="16"/>
              </w:rPr>
            </w:pPr>
            <w:r w:rsidRPr="0068735D">
              <w:rPr>
                <w:rFonts w:ascii="Times New Roman" w:hAnsi="Times New Roman" w:cs="Times New Roman"/>
                <w:b/>
                <w:sz w:val="16"/>
                <w:szCs w:val="16"/>
              </w:rPr>
              <w:t>Piped (tap) water on communal stand</w:t>
            </w:r>
          </w:p>
        </w:tc>
        <w:tc>
          <w:tcPr>
            <w:tcW w:w="2867" w:type="dxa"/>
            <w:gridSpan w:val="4"/>
          </w:tcPr>
          <w:p w14:paraId="4F0D307B" w14:textId="77777777" w:rsidR="00C26B82" w:rsidRPr="0068735D" w:rsidRDefault="00C26B82" w:rsidP="0068735D">
            <w:pPr>
              <w:tabs>
                <w:tab w:val="left" w:pos="6450"/>
              </w:tabs>
              <w:spacing w:line="276" w:lineRule="auto"/>
              <w:ind w:right="34"/>
              <w:jc w:val="center"/>
              <w:rPr>
                <w:rFonts w:ascii="Times New Roman" w:hAnsi="Times New Roman" w:cs="Times New Roman"/>
                <w:b/>
                <w:sz w:val="16"/>
                <w:szCs w:val="16"/>
              </w:rPr>
            </w:pPr>
            <w:r w:rsidRPr="0068735D">
              <w:rPr>
                <w:rFonts w:ascii="Times New Roman" w:hAnsi="Times New Roman" w:cs="Times New Roman"/>
                <w:b/>
                <w:sz w:val="16"/>
                <w:szCs w:val="16"/>
              </w:rPr>
              <w:t>No access</w:t>
            </w:r>
          </w:p>
        </w:tc>
      </w:tr>
      <w:tr w:rsidR="0069091D" w:rsidRPr="0068735D" w14:paraId="2F4B63D3" w14:textId="77777777" w:rsidTr="00C26B82">
        <w:tc>
          <w:tcPr>
            <w:tcW w:w="704" w:type="dxa"/>
          </w:tcPr>
          <w:p w14:paraId="3BB0338C" w14:textId="77777777" w:rsidR="00C26B82" w:rsidRPr="0068735D" w:rsidRDefault="00C26B82" w:rsidP="0068735D">
            <w:pPr>
              <w:tabs>
                <w:tab w:val="left" w:pos="6450"/>
              </w:tabs>
              <w:spacing w:line="276" w:lineRule="auto"/>
              <w:ind w:right="34"/>
              <w:jc w:val="center"/>
              <w:rPr>
                <w:rFonts w:ascii="Times New Roman" w:hAnsi="Times New Roman" w:cs="Times New Roman"/>
                <w:b/>
                <w:sz w:val="16"/>
                <w:szCs w:val="16"/>
              </w:rPr>
            </w:pPr>
            <w:r w:rsidRPr="0068735D">
              <w:rPr>
                <w:rFonts w:ascii="Times New Roman" w:hAnsi="Times New Roman" w:cs="Times New Roman"/>
                <w:b/>
                <w:sz w:val="16"/>
                <w:szCs w:val="16"/>
              </w:rPr>
              <w:t>1996</w:t>
            </w:r>
          </w:p>
        </w:tc>
        <w:tc>
          <w:tcPr>
            <w:tcW w:w="709" w:type="dxa"/>
          </w:tcPr>
          <w:p w14:paraId="71B645E4" w14:textId="77777777" w:rsidR="00C26B82" w:rsidRPr="0068735D" w:rsidRDefault="00C26B82" w:rsidP="0068735D">
            <w:pPr>
              <w:tabs>
                <w:tab w:val="left" w:pos="6450"/>
              </w:tabs>
              <w:spacing w:line="276" w:lineRule="auto"/>
              <w:ind w:right="34"/>
              <w:jc w:val="center"/>
              <w:rPr>
                <w:rFonts w:ascii="Times New Roman" w:hAnsi="Times New Roman" w:cs="Times New Roman"/>
                <w:b/>
                <w:sz w:val="16"/>
                <w:szCs w:val="16"/>
              </w:rPr>
            </w:pPr>
            <w:r w:rsidRPr="0068735D">
              <w:rPr>
                <w:rFonts w:ascii="Times New Roman" w:hAnsi="Times New Roman" w:cs="Times New Roman"/>
                <w:b/>
                <w:sz w:val="16"/>
                <w:szCs w:val="16"/>
              </w:rPr>
              <w:t>2001</w:t>
            </w:r>
          </w:p>
        </w:tc>
        <w:tc>
          <w:tcPr>
            <w:tcW w:w="709" w:type="dxa"/>
          </w:tcPr>
          <w:p w14:paraId="78A43954" w14:textId="77777777" w:rsidR="00C26B82" w:rsidRPr="0068735D" w:rsidRDefault="00C26B82" w:rsidP="0068735D">
            <w:pPr>
              <w:tabs>
                <w:tab w:val="left" w:pos="6450"/>
              </w:tabs>
              <w:spacing w:line="276" w:lineRule="auto"/>
              <w:ind w:right="34"/>
              <w:jc w:val="center"/>
              <w:rPr>
                <w:rFonts w:ascii="Times New Roman" w:hAnsi="Times New Roman" w:cs="Times New Roman"/>
                <w:b/>
                <w:sz w:val="16"/>
                <w:szCs w:val="16"/>
              </w:rPr>
            </w:pPr>
            <w:r w:rsidRPr="0068735D">
              <w:rPr>
                <w:rFonts w:ascii="Times New Roman" w:hAnsi="Times New Roman" w:cs="Times New Roman"/>
                <w:b/>
                <w:sz w:val="16"/>
                <w:szCs w:val="16"/>
              </w:rPr>
              <w:t>2011</w:t>
            </w:r>
          </w:p>
        </w:tc>
        <w:tc>
          <w:tcPr>
            <w:tcW w:w="708" w:type="dxa"/>
          </w:tcPr>
          <w:p w14:paraId="4F38554F" w14:textId="77777777" w:rsidR="00C26B82" w:rsidRPr="0068735D" w:rsidRDefault="00C26B82" w:rsidP="0068735D">
            <w:pPr>
              <w:tabs>
                <w:tab w:val="left" w:pos="6450"/>
              </w:tabs>
              <w:spacing w:line="276" w:lineRule="auto"/>
              <w:ind w:right="34"/>
              <w:jc w:val="center"/>
              <w:rPr>
                <w:rFonts w:ascii="Times New Roman" w:hAnsi="Times New Roman" w:cs="Times New Roman"/>
                <w:b/>
                <w:sz w:val="16"/>
                <w:szCs w:val="16"/>
              </w:rPr>
            </w:pPr>
            <w:r w:rsidRPr="0068735D">
              <w:rPr>
                <w:rFonts w:ascii="Times New Roman" w:hAnsi="Times New Roman" w:cs="Times New Roman"/>
                <w:b/>
                <w:sz w:val="16"/>
                <w:szCs w:val="16"/>
              </w:rPr>
              <w:t>2016</w:t>
            </w:r>
          </w:p>
        </w:tc>
        <w:tc>
          <w:tcPr>
            <w:tcW w:w="709" w:type="dxa"/>
          </w:tcPr>
          <w:p w14:paraId="3F2D930A" w14:textId="77777777" w:rsidR="00C26B82" w:rsidRPr="0068735D" w:rsidRDefault="00C26B82" w:rsidP="0068735D">
            <w:pPr>
              <w:tabs>
                <w:tab w:val="left" w:pos="6450"/>
              </w:tabs>
              <w:spacing w:line="276" w:lineRule="auto"/>
              <w:ind w:right="34"/>
              <w:jc w:val="center"/>
              <w:rPr>
                <w:rFonts w:ascii="Times New Roman" w:hAnsi="Times New Roman" w:cs="Times New Roman"/>
                <w:b/>
                <w:sz w:val="16"/>
                <w:szCs w:val="16"/>
              </w:rPr>
            </w:pPr>
            <w:r w:rsidRPr="0068735D">
              <w:rPr>
                <w:rFonts w:ascii="Times New Roman" w:hAnsi="Times New Roman" w:cs="Times New Roman"/>
                <w:b/>
                <w:sz w:val="16"/>
                <w:szCs w:val="16"/>
              </w:rPr>
              <w:t>1996</w:t>
            </w:r>
          </w:p>
        </w:tc>
        <w:tc>
          <w:tcPr>
            <w:tcW w:w="709" w:type="dxa"/>
          </w:tcPr>
          <w:p w14:paraId="526EAA38" w14:textId="77777777" w:rsidR="00C26B82" w:rsidRPr="0068735D" w:rsidRDefault="00C26B82" w:rsidP="0068735D">
            <w:pPr>
              <w:tabs>
                <w:tab w:val="left" w:pos="6450"/>
              </w:tabs>
              <w:spacing w:line="276" w:lineRule="auto"/>
              <w:ind w:right="34"/>
              <w:jc w:val="center"/>
              <w:rPr>
                <w:rFonts w:ascii="Times New Roman" w:hAnsi="Times New Roman" w:cs="Times New Roman"/>
                <w:b/>
                <w:sz w:val="16"/>
                <w:szCs w:val="16"/>
              </w:rPr>
            </w:pPr>
            <w:r w:rsidRPr="0068735D">
              <w:rPr>
                <w:rFonts w:ascii="Times New Roman" w:hAnsi="Times New Roman" w:cs="Times New Roman"/>
                <w:b/>
                <w:sz w:val="16"/>
                <w:szCs w:val="16"/>
              </w:rPr>
              <w:t>2001</w:t>
            </w:r>
          </w:p>
        </w:tc>
        <w:tc>
          <w:tcPr>
            <w:tcW w:w="709" w:type="dxa"/>
          </w:tcPr>
          <w:p w14:paraId="7A84FA09" w14:textId="77777777" w:rsidR="00C26B82" w:rsidRPr="0068735D" w:rsidRDefault="00C26B82" w:rsidP="0068735D">
            <w:pPr>
              <w:tabs>
                <w:tab w:val="left" w:pos="6450"/>
              </w:tabs>
              <w:spacing w:line="276" w:lineRule="auto"/>
              <w:ind w:right="34"/>
              <w:jc w:val="center"/>
              <w:rPr>
                <w:rFonts w:ascii="Times New Roman" w:hAnsi="Times New Roman" w:cs="Times New Roman"/>
                <w:b/>
                <w:sz w:val="16"/>
                <w:szCs w:val="16"/>
              </w:rPr>
            </w:pPr>
            <w:r w:rsidRPr="0068735D">
              <w:rPr>
                <w:rFonts w:ascii="Times New Roman" w:hAnsi="Times New Roman" w:cs="Times New Roman"/>
                <w:b/>
                <w:sz w:val="16"/>
                <w:szCs w:val="16"/>
              </w:rPr>
              <w:t>2011</w:t>
            </w:r>
          </w:p>
        </w:tc>
        <w:tc>
          <w:tcPr>
            <w:tcW w:w="708" w:type="dxa"/>
          </w:tcPr>
          <w:p w14:paraId="5A792759" w14:textId="77777777" w:rsidR="00C26B82" w:rsidRPr="0068735D" w:rsidRDefault="00C26B82" w:rsidP="0068735D">
            <w:pPr>
              <w:tabs>
                <w:tab w:val="left" w:pos="6450"/>
              </w:tabs>
              <w:spacing w:line="276" w:lineRule="auto"/>
              <w:ind w:right="34"/>
              <w:jc w:val="center"/>
              <w:rPr>
                <w:rFonts w:ascii="Times New Roman" w:hAnsi="Times New Roman" w:cs="Times New Roman"/>
                <w:b/>
                <w:sz w:val="16"/>
                <w:szCs w:val="16"/>
              </w:rPr>
            </w:pPr>
            <w:r w:rsidRPr="0068735D">
              <w:rPr>
                <w:rFonts w:ascii="Times New Roman" w:hAnsi="Times New Roman" w:cs="Times New Roman"/>
                <w:b/>
                <w:sz w:val="16"/>
                <w:szCs w:val="16"/>
              </w:rPr>
              <w:t>2016</w:t>
            </w:r>
          </w:p>
        </w:tc>
        <w:tc>
          <w:tcPr>
            <w:tcW w:w="709" w:type="dxa"/>
          </w:tcPr>
          <w:p w14:paraId="74E779BD" w14:textId="77777777" w:rsidR="00C26B82" w:rsidRPr="0068735D" w:rsidRDefault="00C26B82" w:rsidP="0068735D">
            <w:pPr>
              <w:tabs>
                <w:tab w:val="left" w:pos="6450"/>
              </w:tabs>
              <w:spacing w:line="276" w:lineRule="auto"/>
              <w:ind w:right="34"/>
              <w:jc w:val="center"/>
              <w:rPr>
                <w:rFonts w:ascii="Times New Roman" w:hAnsi="Times New Roman" w:cs="Times New Roman"/>
                <w:b/>
                <w:sz w:val="16"/>
                <w:szCs w:val="16"/>
              </w:rPr>
            </w:pPr>
            <w:r w:rsidRPr="0068735D">
              <w:rPr>
                <w:rFonts w:ascii="Times New Roman" w:hAnsi="Times New Roman" w:cs="Times New Roman"/>
                <w:b/>
                <w:sz w:val="16"/>
                <w:szCs w:val="16"/>
              </w:rPr>
              <w:t>1996</w:t>
            </w:r>
          </w:p>
        </w:tc>
        <w:tc>
          <w:tcPr>
            <w:tcW w:w="709" w:type="dxa"/>
          </w:tcPr>
          <w:p w14:paraId="6F3643E4" w14:textId="77777777" w:rsidR="00C26B82" w:rsidRPr="0068735D" w:rsidRDefault="00C26B82" w:rsidP="0068735D">
            <w:pPr>
              <w:tabs>
                <w:tab w:val="left" w:pos="6450"/>
              </w:tabs>
              <w:spacing w:line="276" w:lineRule="auto"/>
              <w:ind w:right="34"/>
              <w:jc w:val="center"/>
              <w:rPr>
                <w:rFonts w:ascii="Times New Roman" w:hAnsi="Times New Roman" w:cs="Times New Roman"/>
                <w:b/>
                <w:sz w:val="16"/>
                <w:szCs w:val="16"/>
              </w:rPr>
            </w:pPr>
            <w:r w:rsidRPr="0068735D">
              <w:rPr>
                <w:rFonts w:ascii="Times New Roman" w:hAnsi="Times New Roman" w:cs="Times New Roman"/>
                <w:b/>
                <w:sz w:val="16"/>
                <w:szCs w:val="16"/>
              </w:rPr>
              <w:t>2001</w:t>
            </w:r>
          </w:p>
        </w:tc>
        <w:tc>
          <w:tcPr>
            <w:tcW w:w="740" w:type="dxa"/>
          </w:tcPr>
          <w:p w14:paraId="0FD761F7" w14:textId="77777777" w:rsidR="00C26B82" w:rsidRPr="0068735D" w:rsidRDefault="00C26B82" w:rsidP="0068735D">
            <w:pPr>
              <w:tabs>
                <w:tab w:val="left" w:pos="6450"/>
              </w:tabs>
              <w:spacing w:line="276" w:lineRule="auto"/>
              <w:ind w:right="34"/>
              <w:jc w:val="center"/>
              <w:rPr>
                <w:rFonts w:ascii="Times New Roman" w:hAnsi="Times New Roman" w:cs="Times New Roman"/>
                <w:b/>
                <w:sz w:val="16"/>
                <w:szCs w:val="16"/>
              </w:rPr>
            </w:pPr>
            <w:r w:rsidRPr="0068735D">
              <w:rPr>
                <w:rFonts w:ascii="Times New Roman" w:hAnsi="Times New Roman" w:cs="Times New Roman"/>
                <w:b/>
                <w:sz w:val="16"/>
                <w:szCs w:val="16"/>
              </w:rPr>
              <w:t>2011</w:t>
            </w:r>
          </w:p>
        </w:tc>
        <w:tc>
          <w:tcPr>
            <w:tcW w:w="709" w:type="dxa"/>
          </w:tcPr>
          <w:p w14:paraId="54D5F601" w14:textId="77777777" w:rsidR="00C26B82" w:rsidRPr="0068735D" w:rsidRDefault="00C26B82" w:rsidP="0068735D">
            <w:pPr>
              <w:tabs>
                <w:tab w:val="left" w:pos="6450"/>
              </w:tabs>
              <w:spacing w:line="276" w:lineRule="auto"/>
              <w:ind w:right="34"/>
              <w:jc w:val="center"/>
              <w:rPr>
                <w:rFonts w:ascii="Times New Roman" w:hAnsi="Times New Roman" w:cs="Times New Roman"/>
                <w:b/>
                <w:sz w:val="16"/>
                <w:szCs w:val="16"/>
              </w:rPr>
            </w:pPr>
            <w:r w:rsidRPr="0068735D">
              <w:rPr>
                <w:rFonts w:ascii="Times New Roman" w:hAnsi="Times New Roman" w:cs="Times New Roman"/>
                <w:b/>
                <w:sz w:val="16"/>
                <w:szCs w:val="16"/>
              </w:rPr>
              <w:t>2016</w:t>
            </w:r>
          </w:p>
        </w:tc>
      </w:tr>
      <w:tr w:rsidR="0069091D" w:rsidRPr="0068735D" w14:paraId="5A83ED2F" w14:textId="77777777" w:rsidTr="00C26B82">
        <w:tc>
          <w:tcPr>
            <w:tcW w:w="704" w:type="dxa"/>
          </w:tcPr>
          <w:p w14:paraId="7A4158DC" w14:textId="77777777" w:rsidR="00C26B82" w:rsidRPr="0068735D" w:rsidRDefault="00C26B82" w:rsidP="0068735D">
            <w:pPr>
              <w:tabs>
                <w:tab w:val="left" w:pos="6450"/>
              </w:tabs>
              <w:spacing w:line="276" w:lineRule="auto"/>
              <w:ind w:right="34"/>
              <w:jc w:val="right"/>
              <w:rPr>
                <w:rFonts w:ascii="Times New Roman" w:hAnsi="Times New Roman" w:cs="Times New Roman"/>
                <w:sz w:val="16"/>
                <w:szCs w:val="16"/>
              </w:rPr>
            </w:pPr>
            <w:r w:rsidRPr="0068735D">
              <w:rPr>
                <w:rFonts w:ascii="Times New Roman" w:hAnsi="Times New Roman" w:cs="Times New Roman"/>
                <w:sz w:val="16"/>
                <w:szCs w:val="16"/>
              </w:rPr>
              <w:t>17 047</w:t>
            </w:r>
          </w:p>
        </w:tc>
        <w:tc>
          <w:tcPr>
            <w:tcW w:w="709" w:type="dxa"/>
          </w:tcPr>
          <w:p w14:paraId="37FAED81" w14:textId="77777777" w:rsidR="00C26B82" w:rsidRPr="0068735D" w:rsidRDefault="00C26B82" w:rsidP="0068735D">
            <w:pPr>
              <w:tabs>
                <w:tab w:val="left" w:pos="6450"/>
              </w:tabs>
              <w:spacing w:line="276" w:lineRule="auto"/>
              <w:ind w:right="34"/>
              <w:jc w:val="right"/>
              <w:rPr>
                <w:rFonts w:ascii="Times New Roman" w:hAnsi="Times New Roman" w:cs="Times New Roman"/>
                <w:sz w:val="16"/>
                <w:szCs w:val="16"/>
              </w:rPr>
            </w:pPr>
            <w:r w:rsidRPr="0068735D">
              <w:rPr>
                <w:rFonts w:ascii="Times New Roman" w:hAnsi="Times New Roman" w:cs="Times New Roman"/>
                <w:sz w:val="16"/>
                <w:szCs w:val="16"/>
              </w:rPr>
              <w:t>15 712</w:t>
            </w:r>
          </w:p>
        </w:tc>
        <w:tc>
          <w:tcPr>
            <w:tcW w:w="709" w:type="dxa"/>
          </w:tcPr>
          <w:p w14:paraId="307631D3" w14:textId="77777777" w:rsidR="00C26B82" w:rsidRPr="0068735D" w:rsidRDefault="00C26B82" w:rsidP="0068735D">
            <w:pPr>
              <w:tabs>
                <w:tab w:val="left" w:pos="6450"/>
              </w:tabs>
              <w:spacing w:line="276" w:lineRule="auto"/>
              <w:ind w:right="34"/>
              <w:jc w:val="right"/>
              <w:rPr>
                <w:rFonts w:ascii="Times New Roman" w:hAnsi="Times New Roman" w:cs="Times New Roman"/>
                <w:sz w:val="16"/>
                <w:szCs w:val="16"/>
              </w:rPr>
            </w:pPr>
            <w:r w:rsidRPr="0068735D">
              <w:rPr>
                <w:rFonts w:ascii="Times New Roman" w:hAnsi="Times New Roman" w:cs="Times New Roman"/>
                <w:sz w:val="16"/>
                <w:szCs w:val="16"/>
              </w:rPr>
              <w:t>30 595</w:t>
            </w:r>
          </w:p>
        </w:tc>
        <w:tc>
          <w:tcPr>
            <w:tcW w:w="708" w:type="dxa"/>
          </w:tcPr>
          <w:p w14:paraId="41623BD3" w14:textId="77777777" w:rsidR="00C26B82" w:rsidRPr="0068735D" w:rsidRDefault="00C26B82" w:rsidP="0068735D">
            <w:pPr>
              <w:tabs>
                <w:tab w:val="left" w:pos="6450"/>
              </w:tabs>
              <w:spacing w:line="276" w:lineRule="auto"/>
              <w:ind w:right="34"/>
              <w:jc w:val="right"/>
              <w:rPr>
                <w:rFonts w:ascii="Times New Roman" w:hAnsi="Times New Roman" w:cs="Times New Roman"/>
                <w:sz w:val="16"/>
                <w:szCs w:val="16"/>
              </w:rPr>
            </w:pPr>
            <w:r w:rsidRPr="0068735D">
              <w:rPr>
                <w:rFonts w:ascii="Times New Roman" w:hAnsi="Times New Roman" w:cs="Times New Roman"/>
                <w:sz w:val="16"/>
                <w:szCs w:val="16"/>
              </w:rPr>
              <w:t>93%</w:t>
            </w:r>
          </w:p>
        </w:tc>
        <w:tc>
          <w:tcPr>
            <w:tcW w:w="709" w:type="dxa"/>
          </w:tcPr>
          <w:p w14:paraId="709DF520" w14:textId="77777777" w:rsidR="00C26B82" w:rsidRPr="0068735D" w:rsidRDefault="00C26B82" w:rsidP="0068735D">
            <w:pPr>
              <w:tabs>
                <w:tab w:val="left" w:pos="6450"/>
              </w:tabs>
              <w:spacing w:line="276" w:lineRule="auto"/>
              <w:ind w:right="34"/>
              <w:jc w:val="right"/>
              <w:rPr>
                <w:rFonts w:ascii="Times New Roman" w:hAnsi="Times New Roman" w:cs="Times New Roman"/>
                <w:sz w:val="16"/>
                <w:szCs w:val="16"/>
              </w:rPr>
            </w:pPr>
            <w:r w:rsidRPr="0068735D">
              <w:rPr>
                <w:rFonts w:ascii="Times New Roman" w:hAnsi="Times New Roman" w:cs="Times New Roman"/>
                <w:sz w:val="16"/>
                <w:szCs w:val="16"/>
              </w:rPr>
              <w:t>6 985</w:t>
            </w:r>
          </w:p>
        </w:tc>
        <w:tc>
          <w:tcPr>
            <w:tcW w:w="709" w:type="dxa"/>
          </w:tcPr>
          <w:p w14:paraId="76D1C6E8" w14:textId="77777777" w:rsidR="00C26B82" w:rsidRPr="0068735D" w:rsidRDefault="00C26B82" w:rsidP="0068735D">
            <w:pPr>
              <w:tabs>
                <w:tab w:val="left" w:pos="6450"/>
              </w:tabs>
              <w:spacing w:line="276" w:lineRule="auto"/>
              <w:ind w:right="34"/>
              <w:jc w:val="right"/>
              <w:rPr>
                <w:rFonts w:ascii="Times New Roman" w:hAnsi="Times New Roman" w:cs="Times New Roman"/>
                <w:sz w:val="16"/>
                <w:szCs w:val="16"/>
              </w:rPr>
            </w:pPr>
            <w:r w:rsidRPr="0068735D">
              <w:rPr>
                <w:rFonts w:ascii="Times New Roman" w:hAnsi="Times New Roman" w:cs="Times New Roman"/>
                <w:sz w:val="16"/>
                <w:szCs w:val="16"/>
              </w:rPr>
              <w:t>15 468</w:t>
            </w:r>
          </w:p>
        </w:tc>
        <w:tc>
          <w:tcPr>
            <w:tcW w:w="709" w:type="dxa"/>
          </w:tcPr>
          <w:p w14:paraId="68C89CE7" w14:textId="77777777" w:rsidR="00C26B82" w:rsidRPr="0068735D" w:rsidRDefault="00C26B82" w:rsidP="0068735D">
            <w:pPr>
              <w:tabs>
                <w:tab w:val="left" w:pos="6450"/>
              </w:tabs>
              <w:spacing w:line="276" w:lineRule="auto"/>
              <w:ind w:right="34"/>
              <w:jc w:val="right"/>
              <w:rPr>
                <w:rFonts w:ascii="Times New Roman" w:hAnsi="Times New Roman" w:cs="Times New Roman"/>
                <w:sz w:val="16"/>
                <w:szCs w:val="16"/>
              </w:rPr>
            </w:pPr>
            <w:r w:rsidRPr="0068735D">
              <w:rPr>
                <w:rFonts w:ascii="Times New Roman" w:hAnsi="Times New Roman" w:cs="Times New Roman"/>
                <w:sz w:val="16"/>
                <w:szCs w:val="16"/>
              </w:rPr>
              <w:t>2 462</w:t>
            </w:r>
          </w:p>
        </w:tc>
        <w:tc>
          <w:tcPr>
            <w:tcW w:w="708" w:type="dxa"/>
          </w:tcPr>
          <w:p w14:paraId="73383609" w14:textId="77777777" w:rsidR="00C26B82" w:rsidRPr="0068735D" w:rsidRDefault="00C26B82" w:rsidP="0068735D">
            <w:pPr>
              <w:tabs>
                <w:tab w:val="left" w:pos="6450"/>
              </w:tabs>
              <w:spacing w:line="276" w:lineRule="auto"/>
              <w:ind w:right="34"/>
              <w:jc w:val="right"/>
              <w:rPr>
                <w:rFonts w:ascii="Times New Roman" w:hAnsi="Times New Roman" w:cs="Times New Roman"/>
                <w:sz w:val="16"/>
                <w:szCs w:val="16"/>
              </w:rPr>
            </w:pPr>
          </w:p>
        </w:tc>
        <w:tc>
          <w:tcPr>
            <w:tcW w:w="709" w:type="dxa"/>
          </w:tcPr>
          <w:p w14:paraId="4E7DFB98" w14:textId="77777777" w:rsidR="00C26B82" w:rsidRPr="0068735D" w:rsidRDefault="00C26B82" w:rsidP="0068735D">
            <w:pPr>
              <w:tabs>
                <w:tab w:val="left" w:pos="6450"/>
              </w:tabs>
              <w:spacing w:line="276" w:lineRule="auto"/>
              <w:ind w:right="34"/>
              <w:jc w:val="right"/>
              <w:rPr>
                <w:rFonts w:ascii="Times New Roman" w:hAnsi="Times New Roman" w:cs="Times New Roman"/>
                <w:sz w:val="16"/>
                <w:szCs w:val="16"/>
              </w:rPr>
            </w:pPr>
            <w:r w:rsidRPr="0068735D">
              <w:rPr>
                <w:rFonts w:ascii="Times New Roman" w:hAnsi="Times New Roman" w:cs="Times New Roman"/>
                <w:sz w:val="16"/>
                <w:szCs w:val="16"/>
              </w:rPr>
              <w:t>2 103</w:t>
            </w:r>
          </w:p>
        </w:tc>
        <w:tc>
          <w:tcPr>
            <w:tcW w:w="709" w:type="dxa"/>
          </w:tcPr>
          <w:p w14:paraId="5229C7AA" w14:textId="77777777" w:rsidR="00C26B82" w:rsidRPr="0068735D" w:rsidRDefault="00C26B82" w:rsidP="0068735D">
            <w:pPr>
              <w:tabs>
                <w:tab w:val="left" w:pos="6450"/>
              </w:tabs>
              <w:spacing w:line="276" w:lineRule="auto"/>
              <w:ind w:right="34"/>
              <w:jc w:val="right"/>
              <w:rPr>
                <w:rFonts w:ascii="Times New Roman" w:hAnsi="Times New Roman" w:cs="Times New Roman"/>
                <w:sz w:val="16"/>
                <w:szCs w:val="16"/>
              </w:rPr>
            </w:pPr>
            <w:r w:rsidRPr="0068735D">
              <w:rPr>
                <w:rFonts w:ascii="Times New Roman" w:hAnsi="Times New Roman" w:cs="Times New Roman"/>
                <w:sz w:val="16"/>
                <w:szCs w:val="16"/>
              </w:rPr>
              <w:t>1 566</w:t>
            </w:r>
          </w:p>
        </w:tc>
        <w:tc>
          <w:tcPr>
            <w:tcW w:w="740" w:type="dxa"/>
          </w:tcPr>
          <w:p w14:paraId="27DDAF9B" w14:textId="77777777" w:rsidR="00C26B82" w:rsidRPr="0068735D" w:rsidRDefault="00C26B82" w:rsidP="0068735D">
            <w:pPr>
              <w:tabs>
                <w:tab w:val="left" w:pos="6450"/>
              </w:tabs>
              <w:spacing w:line="276" w:lineRule="auto"/>
              <w:ind w:right="34"/>
              <w:jc w:val="right"/>
              <w:rPr>
                <w:rFonts w:ascii="Times New Roman" w:hAnsi="Times New Roman" w:cs="Times New Roman"/>
                <w:sz w:val="16"/>
                <w:szCs w:val="16"/>
              </w:rPr>
            </w:pPr>
            <w:r w:rsidRPr="0068735D">
              <w:rPr>
                <w:rFonts w:ascii="Times New Roman" w:hAnsi="Times New Roman" w:cs="Times New Roman"/>
                <w:sz w:val="16"/>
                <w:szCs w:val="16"/>
              </w:rPr>
              <w:t>631</w:t>
            </w:r>
          </w:p>
        </w:tc>
        <w:tc>
          <w:tcPr>
            <w:tcW w:w="709" w:type="dxa"/>
          </w:tcPr>
          <w:p w14:paraId="7EA6A7E5" w14:textId="77777777" w:rsidR="00C26B82" w:rsidRPr="0068735D" w:rsidRDefault="00C26B82" w:rsidP="0068735D">
            <w:pPr>
              <w:tabs>
                <w:tab w:val="left" w:pos="6450"/>
              </w:tabs>
              <w:spacing w:line="276" w:lineRule="auto"/>
              <w:ind w:right="34"/>
              <w:jc w:val="right"/>
              <w:rPr>
                <w:rFonts w:ascii="Times New Roman" w:hAnsi="Times New Roman" w:cs="Times New Roman"/>
                <w:sz w:val="16"/>
                <w:szCs w:val="16"/>
              </w:rPr>
            </w:pPr>
          </w:p>
        </w:tc>
      </w:tr>
    </w:tbl>
    <w:p w14:paraId="122EFA9F" w14:textId="77777777" w:rsidR="00C26B82" w:rsidRPr="0068735D" w:rsidRDefault="00C26B82" w:rsidP="0068735D">
      <w:pPr>
        <w:spacing w:line="276" w:lineRule="auto"/>
        <w:ind w:right="403"/>
        <w:jc w:val="both"/>
        <w:rPr>
          <w:rFonts w:ascii="Times New Roman" w:hAnsi="Times New Roman"/>
        </w:rPr>
      </w:pPr>
      <w:r w:rsidRPr="0068735D">
        <w:rPr>
          <w:rFonts w:ascii="Times New Roman" w:eastAsia="Franklin Gothic Book" w:hAnsi="Times New Roman"/>
          <w:b/>
        </w:rPr>
        <w:t>Source: Statistics South Africa-Community Survey 2016</w:t>
      </w:r>
    </w:p>
    <w:p w14:paraId="2F51515F" w14:textId="77777777" w:rsidR="00C26B82" w:rsidRPr="0068735D" w:rsidRDefault="00C26B82" w:rsidP="0068735D">
      <w:pPr>
        <w:tabs>
          <w:tab w:val="left" w:pos="6450"/>
        </w:tabs>
        <w:spacing w:line="276" w:lineRule="auto"/>
        <w:ind w:right="403"/>
        <w:jc w:val="both"/>
        <w:rPr>
          <w:rFonts w:ascii="Times New Roman" w:hAnsi="Times New Roman"/>
        </w:rPr>
      </w:pPr>
    </w:p>
    <w:p w14:paraId="5DAB7869" w14:textId="77777777" w:rsidR="00C26B82" w:rsidRPr="0068735D" w:rsidRDefault="009644BD" w:rsidP="0068735D">
      <w:pPr>
        <w:tabs>
          <w:tab w:val="left" w:pos="2460"/>
        </w:tabs>
        <w:spacing w:line="276" w:lineRule="auto"/>
        <w:ind w:right="-22"/>
        <w:jc w:val="both"/>
        <w:rPr>
          <w:rFonts w:ascii="Times New Roman" w:eastAsia="Franklin Gothic Book" w:hAnsi="Times New Roman"/>
          <w:b/>
        </w:rPr>
      </w:pPr>
      <w:r w:rsidRPr="0068735D">
        <w:rPr>
          <w:rFonts w:ascii="Times New Roman" w:eastAsia="Franklin Gothic Book" w:hAnsi="Times New Roman"/>
          <w:b/>
        </w:rPr>
        <w:t>2.16</w:t>
      </w:r>
      <w:r w:rsidR="00C26B82" w:rsidRPr="0068735D">
        <w:rPr>
          <w:rFonts w:ascii="Times New Roman" w:eastAsia="Franklin Gothic Book" w:hAnsi="Times New Roman"/>
          <w:b/>
        </w:rPr>
        <w:t xml:space="preserve"> BUSINESS</w:t>
      </w:r>
      <w:r w:rsidR="00C26B82" w:rsidRPr="0068735D">
        <w:rPr>
          <w:rFonts w:ascii="Times New Roman" w:eastAsia="Franklin Gothic Book" w:hAnsi="Times New Roman"/>
          <w:b/>
        </w:rPr>
        <w:tab/>
      </w:r>
    </w:p>
    <w:p w14:paraId="16373840" w14:textId="77777777" w:rsidR="00C26B82" w:rsidRPr="0068735D" w:rsidRDefault="00C26B82" w:rsidP="0068735D">
      <w:pPr>
        <w:tabs>
          <w:tab w:val="left" w:pos="1590"/>
        </w:tabs>
        <w:spacing w:line="276" w:lineRule="auto"/>
        <w:ind w:right="-22"/>
        <w:jc w:val="both"/>
        <w:rPr>
          <w:rFonts w:ascii="Times New Roman" w:eastAsia="Franklin Gothic Book" w:hAnsi="Times New Roman"/>
          <w:b/>
        </w:rPr>
      </w:pPr>
      <w:r w:rsidRPr="0068735D">
        <w:rPr>
          <w:rFonts w:ascii="Times New Roman" w:eastAsia="Franklin Gothic Book" w:hAnsi="Times New Roman"/>
          <w:b/>
        </w:rPr>
        <w:tab/>
      </w:r>
    </w:p>
    <w:p w14:paraId="5F75BC80" w14:textId="77777777" w:rsidR="00C26B82" w:rsidRPr="0068735D" w:rsidRDefault="009644BD" w:rsidP="0068735D">
      <w:pPr>
        <w:spacing w:line="276" w:lineRule="auto"/>
        <w:ind w:right="-22"/>
        <w:jc w:val="both"/>
        <w:rPr>
          <w:rFonts w:ascii="Times New Roman" w:eastAsia="Franklin Gothic Book" w:hAnsi="Times New Roman"/>
          <w:b/>
        </w:rPr>
      </w:pPr>
      <w:r w:rsidRPr="0068735D">
        <w:rPr>
          <w:rFonts w:ascii="Times New Roman" w:eastAsia="Franklin Gothic Book" w:hAnsi="Times New Roman"/>
          <w:b/>
        </w:rPr>
        <w:t>2.16</w:t>
      </w:r>
      <w:r w:rsidR="00C26B82" w:rsidRPr="0068735D">
        <w:rPr>
          <w:rFonts w:ascii="Times New Roman" w:eastAsia="Franklin Gothic Book" w:hAnsi="Times New Roman"/>
          <w:b/>
        </w:rPr>
        <w:t>.1 FICKSBURG/CALEDON PARK/MEQHELENG</w:t>
      </w:r>
    </w:p>
    <w:p w14:paraId="42CD5EC1" w14:textId="77777777" w:rsidR="00C26B82" w:rsidRPr="0068735D" w:rsidRDefault="00C26B82" w:rsidP="0068735D">
      <w:pPr>
        <w:spacing w:line="276" w:lineRule="auto"/>
        <w:ind w:right="-22"/>
        <w:jc w:val="both"/>
        <w:rPr>
          <w:rFonts w:ascii="Times New Roman" w:eastAsia="Franklin Gothic Book" w:hAnsi="Times New Roman"/>
        </w:rPr>
      </w:pPr>
    </w:p>
    <w:p w14:paraId="5BB8ED4D" w14:textId="77777777" w:rsidR="00C26B82" w:rsidRPr="0068735D" w:rsidRDefault="00C26B82" w:rsidP="0068735D">
      <w:pPr>
        <w:spacing w:line="276" w:lineRule="auto"/>
        <w:ind w:right="-22"/>
        <w:jc w:val="both"/>
        <w:rPr>
          <w:rFonts w:ascii="Times New Roman" w:eastAsiaTheme="majorEastAsia" w:hAnsi="Times New Roman"/>
          <w:sz w:val="26"/>
          <w:szCs w:val="26"/>
        </w:rPr>
      </w:pPr>
      <w:r w:rsidRPr="0068735D">
        <w:rPr>
          <w:rFonts w:ascii="Times New Roman" w:eastAsia="Franklin Gothic Book" w:hAnsi="Times New Roman"/>
        </w:rPr>
        <w:t>The area provides the following land uses for business within the Central Business District:</w:t>
      </w:r>
    </w:p>
    <w:p w14:paraId="60747EFC" w14:textId="77777777" w:rsidR="00C26B82" w:rsidRPr="0068735D" w:rsidRDefault="00C26B82" w:rsidP="0068735D">
      <w:pPr>
        <w:spacing w:line="276" w:lineRule="auto"/>
        <w:ind w:right="-22"/>
        <w:jc w:val="both"/>
        <w:rPr>
          <w:rFonts w:ascii="Times New Roman" w:eastAsia="Franklin Gothic Book" w:hAnsi="Times New Roman"/>
        </w:rPr>
      </w:pPr>
    </w:p>
    <w:p w14:paraId="7038657B" w14:textId="77777777" w:rsidR="00C26B82" w:rsidRPr="0068735D" w:rsidRDefault="00C26B82" w:rsidP="0068735D">
      <w:pPr>
        <w:numPr>
          <w:ilvl w:val="0"/>
          <w:numId w:val="109"/>
        </w:numPr>
        <w:spacing w:line="276" w:lineRule="auto"/>
        <w:ind w:left="1134" w:right="-22" w:hanging="567"/>
        <w:contextualSpacing/>
        <w:jc w:val="both"/>
        <w:rPr>
          <w:rFonts w:ascii="Times New Roman" w:eastAsia="Franklin Gothic Book" w:hAnsi="Times New Roman"/>
        </w:rPr>
      </w:pPr>
      <w:r w:rsidRPr="0068735D">
        <w:rPr>
          <w:rFonts w:ascii="Times New Roman" w:eastAsia="Franklin Gothic Book" w:hAnsi="Times New Roman"/>
        </w:rPr>
        <w:t xml:space="preserve">Retail and wholesale </w:t>
      </w:r>
    </w:p>
    <w:p w14:paraId="3E9A1B04" w14:textId="77777777" w:rsidR="00C26B82" w:rsidRPr="0068735D" w:rsidRDefault="00C26B82" w:rsidP="0068735D">
      <w:pPr>
        <w:numPr>
          <w:ilvl w:val="0"/>
          <w:numId w:val="109"/>
        </w:numPr>
        <w:spacing w:line="276" w:lineRule="auto"/>
        <w:ind w:left="1134" w:right="-22" w:hanging="567"/>
        <w:contextualSpacing/>
        <w:jc w:val="both"/>
        <w:rPr>
          <w:rFonts w:ascii="Times New Roman" w:eastAsia="Franklin Gothic Book" w:hAnsi="Times New Roman"/>
        </w:rPr>
      </w:pPr>
      <w:r w:rsidRPr="0068735D">
        <w:rPr>
          <w:rFonts w:ascii="Times New Roman" w:eastAsia="Franklin Gothic Book" w:hAnsi="Times New Roman"/>
        </w:rPr>
        <w:t>Professional Services</w:t>
      </w:r>
    </w:p>
    <w:p w14:paraId="390B41B2" w14:textId="77777777" w:rsidR="00C26B82" w:rsidRPr="0068735D" w:rsidRDefault="00C26B82" w:rsidP="0068735D">
      <w:pPr>
        <w:numPr>
          <w:ilvl w:val="0"/>
          <w:numId w:val="109"/>
        </w:numPr>
        <w:spacing w:line="276" w:lineRule="auto"/>
        <w:ind w:left="1134" w:right="-22" w:hanging="567"/>
        <w:contextualSpacing/>
        <w:jc w:val="both"/>
        <w:rPr>
          <w:rFonts w:ascii="Times New Roman" w:eastAsia="Franklin Gothic Book" w:hAnsi="Times New Roman"/>
        </w:rPr>
      </w:pPr>
      <w:r w:rsidRPr="0068735D">
        <w:rPr>
          <w:rFonts w:ascii="Times New Roman" w:eastAsia="Franklin Gothic Book" w:hAnsi="Times New Roman"/>
        </w:rPr>
        <w:t>Financial Services</w:t>
      </w:r>
    </w:p>
    <w:p w14:paraId="7FE409F3" w14:textId="77777777" w:rsidR="00C26B82" w:rsidRPr="0068735D" w:rsidRDefault="00C26B82" w:rsidP="0068735D">
      <w:pPr>
        <w:numPr>
          <w:ilvl w:val="0"/>
          <w:numId w:val="109"/>
        </w:numPr>
        <w:spacing w:line="276" w:lineRule="auto"/>
        <w:ind w:left="1134" w:right="-22" w:hanging="567"/>
        <w:contextualSpacing/>
        <w:jc w:val="both"/>
        <w:rPr>
          <w:rFonts w:ascii="Times New Roman" w:eastAsia="Franklin Gothic Book" w:hAnsi="Times New Roman"/>
        </w:rPr>
      </w:pPr>
      <w:r w:rsidRPr="0068735D">
        <w:rPr>
          <w:rFonts w:ascii="Times New Roman" w:eastAsia="Franklin Gothic Book" w:hAnsi="Times New Roman"/>
        </w:rPr>
        <w:t>Accommodations</w:t>
      </w:r>
    </w:p>
    <w:p w14:paraId="6A5EA9A2" w14:textId="77777777" w:rsidR="00C26B82" w:rsidRPr="0068735D" w:rsidRDefault="00C26B82" w:rsidP="0068735D">
      <w:pPr>
        <w:numPr>
          <w:ilvl w:val="0"/>
          <w:numId w:val="109"/>
        </w:numPr>
        <w:spacing w:line="276" w:lineRule="auto"/>
        <w:ind w:left="1134" w:right="-22" w:hanging="567"/>
        <w:contextualSpacing/>
        <w:jc w:val="both"/>
        <w:rPr>
          <w:rFonts w:ascii="Times New Roman" w:eastAsia="Franklin Gothic Book" w:hAnsi="Times New Roman"/>
        </w:rPr>
      </w:pPr>
      <w:r w:rsidRPr="0068735D">
        <w:rPr>
          <w:rFonts w:ascii="Times New Roman" w:eastAsia="Franklin Gothic Book" w:hAnsi="Times New Roman"/>
        </w:rPr>
        <w:t>Entertainment</w:t>
      </w:r>
    </w:p>
    <w:p w14:paraId="4C9E9D84" w14:textId="77777777" w:rsidR="00C26B82" w:rsidRPr="0068735D" w:rsidRDefault="00C26B82" w:rsidP="0068735D">
      <w:pPr>
        <w:numPr>
          <w:ilvl w:val="0"/>
          <w:numId w:val="109"/>
        </w:numPr>
        <w:spacing w:line="276" w:lineRule="auto"/>
        <w:ind w:left="1134" w:right="-22" w:hanging="567"/>
        <w:contextualSpacing/>
        <w:jc w:val="both"/>
        <w:rPr>
          <w:rFonts w:ascii="Times New Roman" w:eastAsia="Franklin Gothic Book" w:hAnsi="Times New Roman"/>
        </w:rPr>
      </w:pPr>
      <w:r w:rsidRPr="0068735D">
        <w:rPr>
          <w:rFonts w:ascii="Times New Roman" w:eastAsia="Franklin Gothic Book" w:hAnsi="Times New Roman"/>
        </w:rPr>
        <w:t>Administration</w:t>
      </w:r>
    </w:p>
    <w:p w14:paraId="7C0DBFD8" w14:textId="77777777" w:rsidR="00C26B82" w:rsidRPr="0068735D" w:rsidRDefault="00C26B82" w:rsidP="0068735D">
      <w:pPr>
        <w:numPr>
          <w:ilvl w:val="0"/>
          <w:numId w:val="109"/>
        </w:numPr>
        <w:spacing w:line="276" w:lineRule="auto"/>
        <w:ind w:left="1134" w:right="-22" w:hanging="567"/>
        <w:contextualSpacing/>
        <w:jc w:val="both"/>
        <w:rPr>
          <w:rFonts w:ascii="Times New Roman" w:eastAsia="Franklin Gothic Book" w:hAnsi="Times New Roman"/>
        </w:rPr>
      </w:pPr>
      <w:r w:rsidRPr="0068735D">
        <w:rPr>
          <w:rFonts w:ascii="Times New Roman" w:eastAsia="Franklin Gothic Book" w:hAnsi="Times New Roman"/>
        </w:rPr>
        <w:t>Informal Trade</w:t>
      </w:r>
    </w:p>
    <w:p w14:paraId="3685BB14" w14:textId="77777777" w:rsidR="00C26B82" w:rsidRPr="0068735D" w:rsidRDefault="00C26B82" w:rsidP="0068735D">
      <w:pPr>
        <w:spacing w:line="276" w:lineRule="auto"/>
        <w:ind w:right="-22"/>
        <w:jc w:val="both"/>
        <w:rPr>
          <w:rFonts w:ascii="Times New Roman" w:eastAsia="Franklin Gothic Book" w:hAnsi="Times New Roman"/>
        </w:rPr>
      </w:pPr>
    </w:p>
    <w:p w14:paraId="4366C09D" w14:textId="77777777" w:rsidR="00C26B82" w:rsidRPr="0068735D" w:rsidRDefault="00C26B82" w:rsidP="0068735D">
      <w:pPr>
        <w:spacing w:line="276" w:lineRule="auto"/>
        <w:ind w:right="-22"/>
        <w:jc w:val="both"/>
        <w:rPr>
          <w:rFonts w:ascii="Times New Roman" w:eastAsia="Franklin Gothic Book" w:hAnsi="Times New Roman"/>
        </w:rPr>
      </w:pPr>
      <w:r w:rsidRPr="0068735D">
        <w:rPr>
          <w:rFonts w:ascii="Times New Roman" w:eastAsia="Franklin Gothic Book" w:hAnsi="Times New Roman"/>
        </w:rPr>
        <w:t>A secondary business node can be found at the Border Post. Businesses found at this place include petrol stations, liquor stores, light industries, taxi rank, butcheries and wholesale stores.</w:t>
      </w:r>
    </w:p>
    <w:p w14:paraId="57F81269" w14:textId="77777777" w:rsidR="009644BD" w:rsidRPr="0068735D" w:rsidRDefault="009644BD" w:rsidP="0068735D">
      <w:pPr>
        <w:spacing w:line="276" w:lineRule="auto"/>
        <w:ind w:right="-22"/>
        <w:jc w:val="both"/>
        <w:rPr>
          <w:rFonts w:ascii="Times New Roman" w:eastAsia="Franklin Gothic Book" w:hAnsi="Times New Roman"/>
          <w:b/>
        </w:rPr>
      </w:pPr>
    </w:p>
    <w:p w14:paraId="62E73C01" w14:textId="77777777" w:rsidR="00C26B82" w:rsidRPr="0068735D" w:rsidRDefault="009644BD" w:rsidP="0068735D">
      <w:pPr>
        <w:spacing w:line="276" w:lineRule="auto"/>
        <w:ind w:right="-22"/>
        <w:jc w:val="both"/>
        <w:rPr>
          <w:rFonts w:ascii="Times New Roman" w:eastAsia="Franklin Gothic Book" w:hAnsi="Times New Roman"/>
          <w:b/>
        </w:rPr>
      </w:pPr>
      <w:r w:rsidRPr="0068735D">
        <w:rPr>
          <w:rFonts w:ascii="Times New Roman" w:eastAsia="Franklin Gothic Book" w:hAnsi="Times New Roman"/>
          <w:b/>
        </w:rPr>
        <w:t>2.16</w:t>
      </w:r>
      <w:r w:rsidR="00C26B82" w:rsidRPr="0068735D">
        <w:rPr>
          <w:rFonts w:ascii="Times New Roman" w:eastAsia="Franklin Gothic Book" w:hAnsi="Times New Roman"/>
          <w:b/>
        </w:rPr>
        <w:t>.2 CLOCOLAN/HLOHLOLWANE</w:t>
      </w:r>
    </w:p>
    <w:p w14:paraId="5BF5E7D9" w14:textId="77777777" w:rsidR="00C26B82" w:rsidRPr="0068735D" w:rsidRDefault="00C26B82" w:rsidP="0068735D">
      <w:pPr>
        <w:spacing w:line="276" w:lineRule="auto"/>
        <w:ind w:right="-22"/>
        <w:jc w:val="both"/>
        <w:rPr>
          <w:rFonts w:ascii="Times New Roman" w:eastAsia="Franklin Gothic Book" w:hAnsi="Times New Roman"/>
        </w:rPr>
      </w:pPr>
    </w:p>
    <w:p w14:paraId="03CC68D8" w14:textId="77777777" w:rsidR="00C26B82" w:rsidRPr="0068735D" w:rsidRDefault="00C26B82" w:rsidP="0068735D">
      <w:pPr>
        <w:spacing w:line="276" w:lineRule="auto"/>
        <w:ind w:right="-22"/>
        <w:jc w:val="both"/>
        <w:rPr>
          <w:rFonts w:ascii="Times New Roman" w:eastAsia="Franklin Gothic Book" w:hAnsi="Times New Roman"/>
        </w:rPr>
      </w:pPr>
      <w:r w:rsidRPr="0068735D">
        <w:rPr>
          <w:rFonts w:ascii="Times New Roman" w:eastAsia="Franklin Gothic Book" w:hAnsi="Times New Roman"/>
        </w:rPr>
        <w:t>Opposed to the original planning, the Central Business District of the town is now within the walking distance of for the community in the township. Businesses in Hlohlolwane are mostly informal. Future business development must focus in a more central location to Hlohlolwane and Clocolan, so that communities can access these facilities easily. Land is available for this purpose and the necessary planning and rezoning should be done to accommodate this initiative.</w:t>
      </w:r>
    </w:p>
    <w:p w14:paraId="53DEE75B" w14:textId="77777777" w:rsidR="00C26B82" w:rsidRPr="0068735D" w:rsidRDefault="00C26B82" w:rsidP="0068735D">
      <w:pPr>
        <w:spacing w:line="276" w:lineRule="auto"/>
        <w:ind w:right="-22"/>
        <w:jc w:val="both"/>
        <w:rPr>
          <w:rFonts w:ascii="Times New Roman" w:eastAsia="Franklin Gothic Book" w:hAnsi="Times New Roman"/>
        </w:rPr>
      </w:pPr>
    </w:p>
    <w:p w14:paraId="5C9EA19F" w14:textId="77777777" w:rsidR="009644BD" w:rsidRPr="0068735D" w:rsidRDefault="009644BD" w:rsidP="0068735D">
      <w:pPr>
        <w:tabs>
          <w:tab w:val="left" w:pos="3255"/>
        </w:tabs>
        <w:spacing w:line="276" w:lineRule="auto"/>
        <w:ind w:right="-22"/>
        <w:jc w:val="both"/>
        <w:rPr>
          <w:rFonts w:ascii="Times New Roman" w:eastAsia="Franklin Gothic Book" w:hAnsi="Times New Roman"/>
          <w:b/>
        </w:rPr>
      </w:pPr>
    </w:p>
    <w:p w14:paraId="4CAB3251" w14:textId="77777777" w:rsidR="00C26B82" w:rsidRPr="0068735D" w:rsidRDefault="009644BD" w:rsidP="0068735D">
      <w:pPr>
        <w:tabs>
          <w:tab w:val="left" w:pos="3255"/>
        </w:tabs>
        <w:spacing w:line="276" w:lineRule="auto"/>
        <w:ind w:right="-22"/>
        <w:jc w:val="both"/>
        <w:rPr>
          <w:rFonts w:ascii="Times New Roman" w:eastAsia="Franklin Gothic Book" w:hAnsi="Times New Roman"/>
          <w:b/>
        </w:rPr>
      </w:pPr>
      <w:r w:rsidRPr="0068735D">
        <w:rPr>
          <w:rFonts w:ascii="Times New Roman" w:eastAsia="Franklin Gothic Book" w:hAnsi="Times New Roman"/>
          <w:b/>
        </w:rPr>
        <w:t>2.16</w:t>
      </w:r>
      <w:r w:rsidR="00C26B82" w:rsidRPr="0068735D">
        <w:rPr>
          <w:rFonts w:ascii="Times New Roman" w:eastAsia="Franklin Gothic Book" w:hAnsi="Times New Roman"/>
          <w:b/>
        </w:rPr>
        <w:t>.3 MARQUARD/MOEMANENG</w:t>
      </w:r>
      <w:r w:rsidR="00C26B82" w:rsidRPr="0068735D">
        <w:rPr>
          <w:rFonts w:ascii="Times New Roman" w:eastAsia="Franklin Gothic Book" w:hAnsi="Times New Roman"/>
          <w:b/>
        </w:rPr>
        <w:tab/>
      </w:r>
    </w:p>
    <w:p w14:paraId="5EB63A4C" w14:textId="77777777" w:rsidR="00C26B82" w:rsidRPr="0068735D" w:rsidRDefault="00C26B82" w:rsidP="0068735D">
      <w:pPr>
        <w:spacing w:line="276" w:lineRule="auto"/>
        <w:ind w:right="-22"/>
        <w:jc w:val="both"/>
        <w:rPr>
          <w:rFonts w:ascii="Times New Roman" w:eastAsia="Franklin Gothic Book" w:hAnsi="Times New Roman"/>
        </w:rPr>
      </w:pPr>
    </w:p>
    <w:p w14:paraId="0FE74C88" w14:textId="77777777" w:rsidR="00C26B82" w:rsidRPr="0068735D" w:rsidRDefault="00C26B82" w:rsidP="0068735D">
      <w:pPr>
        <w:spacing w:line="276" w:lineRule="auto"/>
        <w:ind w:right="-22"/>
        <w:jc w:val="both"/>
        <w:rPr>
          <w:rFonts w:ascii="Times New Roman" w:eastAsia="Franklin Gothic Book" w:hAnsi="Times New Roman"/>
        </w:rPr>
      </w:pPr>
      <w:r w:rsidRPr="0068735D">
        <w:rPr>
          <w:rFonts w:ascii="Times New Roman" w:eastAsia="Franklin Gothic Book" w:hAnsi="Times New Roman"/>
        </w:rPr>
        <w:t xml:space="preserve">Marquard has a well-defined Central Business District along the major access streets serving Marquard and Moemaneng, but there is no formal Central Business District planned for Moemaneng. There are one hundred and three business sites in Marquard and thirty-eight in Moemaneng. </w:t>
      </w:r>
    </w:p>
    <w:p w14:paraId="376FA57E" w14:textId="77777777" w:rsidR="00C26B82" w:rsidRPr="0068735D" w:rsidRDefault="00C26B82" w:rsidP="0068735D">
      <w:pPr>
        <w:spacing w:line="276" w:lineRule="auto"/>
        <w:ind w:right="-22"/>
        <w:jc w:val="both"/>
        <w:rPr>
          <w:rFonts w:ascii="Times New Roman" w:eastAsia="Franklin Gothic Book" w:hAnsi="Times New Roman"/>
        </w:rPr>
      </w:pPr>
    </w:p>
    <w:p w14:paraId="512CB36E" w14:textId="77777777" w:rsidR="00C26B82" w:rsidRPr="0068735D" w:rsidRDefault="00C26B82" w:rsidP="0068735D">
      <w:pPr>
        <w:spacing w:line="276" w:lineRule="auto"/>
        <w:ind w:right="-22"/>
        <w:jc w:val="both"/>
        <w:rPr>
          <w:rFonts w:ascii="Times New Roman" w:eastAsia="Franklin Gothic Book" w:hAnsi="Times New Roman"/>
        </w:rPr>
      </w:pPr>
      <w:r w:rsidRPr="0068735D">
        <w:rPr>
          <w:rFonts w:ascii="Times New Roman" w:eastAsia="Franklin Gothic Book" w:hAnsi="Times New Roman"/>
        </w:rPr>
        <w:t>Moemaneng is serviced by the businesses that have developed along the major collector streets. The truck stop on the Winburg-Marquard-Clocolan road has a major potential for business agglomeration for the future and the access street linking Marquard and Moemaneng has opportunities for business development.</w:t>
      </w:r>
    </w:p>
    <w:p w14:paraId="3AEC68F0" w14:textId="77777777" w:rsidR="00C26B82" w:rsidRPr="0068735D" w:rsidRDefault="00C26B82" w:rsidP="0068735D">
      <w:pPr>
        <w:spacing w:line="276" w:lineRule="auto"/>
        <w:ind w:right="-22"/>
        <w:jc w:val="both"/>
        <w:rPr>
          <w:rFonts w:ascii="Times New Roman" w:eastAsia="Franklin Gothic Book" w:hAnsi="Times New Roman"/>
        </w:rPr>
      </w:pPr>
    </w:p>
    <w:p w14:paraId="1A82A132" w14:textId="77777777" w:rsidR="00C26B82" w:rsidRPr="0068735D" w:rsidRDefault="009644BD" w:rsidP="0068735D">
      <w:pPr>
        <w:spacing w:line="276" w:lineRule="auto"/>
        <w:ind w:right="-22"/>
        <w:jc w:val="both"/>
        <w:rPr>
          <w:rFonts w:ascii="Times New Roman" w:eastAsia="Franklin Gothic Book" w:hAnsi="Times New Roman"/>
          <w:b/>
        </w:rPr>
      </w:pPr>
      <w:r w:rsidRPr="0068735D">
        <w:rPr>
          <w:rFonts w:ascii="Times New Roman" w:eastAsia="Franklin Gothic Book" w:hAnsi="Times New Roman"/>
          <w:b/>
        </w:rPr>
        <w:t>2.16</w:t>
      </w:r>
      <w:r w:rsidR="00C26B82" w:rsidRPr="0068735D">
        <w:rPr>
          <w:rFonts w:ascii="Times New Roman" w:eastAsia="Franklin Gothic Book" w:hAnsi="Times New Roman"/>
          <w:b/>
        </w:rPr>
        <w:t>.4 SENEKAL/MATWABENG</w:t>
      </w:r>
    </w:p>
    <w:p w14:paraId="206EC51F" w14:textId="77777777" w:rsidR="00C26B82" w:rsidRPr="0068735D" w:rsidRDefault="00C26B82" w:rsidP="0068735D">
      <w:pPr>
        <w:spacing w:line="276" w:lineRule="auto"/>
        <w:ind w:right="-22"/>
        <w:jc w:val="both"/>
        <w:rPr>
          <w:rFonts w:ascii="Times New Roman" w:eastAsia="Franklin Gothic Book" w:hAnsi="Times New Roman"/>
        </w:rPr>
      </w:pPr>
    </w:p>
    <w:p w14:paraId="548CF474" w14:textId="77777777" w:rsidR="00C26B82" w:rsidRPr="0068735D" w:rsidRDefault="00C26B82" w:rsidP="0068735D">
      <w:pPr>
        <w:spacing w:line="276" w:lineRule="auto"/>
        <w:ind w:right="-22"/>
        <w:jc w:val="both"/>
        <w:rPr>
          <w:rFonts w:ascii="Times New Roman" w:eastAsia="Franklin Gothic Book" w:hAnsi="Times New Roman"/>
        </w:rPr>
      </w:pPr>
      <w:r w:rsidRPr="0068735D">
        <w:rPr>
          <w:rFonts w:ascii="Times New Roman" w:eastAsia="Franklin Gothic Book" w:hAnsi="Times New Roman"/>
        </w:rPr>
        <w:t>The Central Business District of the town can be broadly defined between Hoog-Water, Kort and Van der Walt Streets. The business component of Matwabeng is poorly developed and consists of local order businesses (corner shops) that are attributed throughout the residential areas.</w:t>
      </w:r>
    </w:p>
    <w:p w14:paraId="3E8AD6D7" w14:textId="77777777" w:rsidR="00C26B82" w:rsidRPr="0068735D" w:rsidRDefault="00C26B82" w:rsidP="0068735D">
      <w:pPr>
        <w:tabs>
          <w:tab w:val="left" w:pos="8483"/>
        </w:tabs>
        <w:spacing w:line="276" w:lineRule="auto"/>
        <w:ind w:right="-22"/>
        <w:jc w:val="both"/>
        <w:rPr>
          <w:rFonts w:ascii="Times New Roman" w:eastAsia="Franklin Gothic Book" w:hAnsi="Times New Roman"/>
        </w:rPr>
      </w:pPr>
      <w:r w:rsidRPr="0068735D">
        <w:rPr>
          <w:rFonts w:ascii="Times New Roman" w:eastAsia="Franklin Gothic Book" w:hAnsi="Times New Roman"/>
        </w:rPr>
        <w:tab/>
      </w:r>
    </w:p>
    <w:p w14:paraId="6F60C1A1" w14:textId="77777777" w:rsidR="00C26B82" w:rsidRPr="0068735D" w:rsidRDefault="009644BD" w:rsidP="0068735D">
      <w:pPr>
        <w:spacing w:line="276" w:lineRule="auto"/>
        <w:ind w:right="-22"/>
        <w:jc w:val="both"/>
        <w:rPr>
          <w:rFonts w:ascii="Times New Roman" w:eastAsia="Franklin Gothic Book" w:hAnsi="Times New Roman"/>
          <w:b/>
        </w:rPr>
      </w:pPr>
      <w:r w:rsidRPr="0068735D">
        <w:rPr>
          <w:rFonts w:ascii="Times New Roman" w:eastAsia="Franklin Gothic Book" w:hAnsi="Times New Roman"/>
          <w:b/>
        </w:rPr>
        <w:t>2.17</w:t>
      </w:r>
      <w:r w:rsidR="00C26B82" w:rsidRPr="0068735D">
        <w:rPr>
          <w:rFonts w:ascii="Times New Roman" w:eastAsia="Franklin Gothic Book" w:hAnsi="Times New Roman"/>
          <w:b/>
        </w:rPr>
        <w:t xml:space="preserve"> INDUSTRIES</w:t>
      </w:r>
    </w:p>
    <w:p w14:paraId="6DF14149" w14:textId="77777777" w:rsidR="00C26B82" w:rsidRPr="0068735D" w:rsidRDefault="00C26B82" w:rsidP="0068735D">
      <w:pPr>
        <w:tabs>
          <w:tab w:val="left" w:pos="1245"/>
        </w:tabs>
        <w:spacing w:line="276" w:lineRule="auto"/>
        <w:ind w:right="-22"/>
        <w:jc w:val="both"/>
        <w:rPr>
          <w:rFonts w:ascii="Times New Roman" w:eastAsia="Franklin Gothic Book" w:hAnsi="Times New Roman"/>
        </w:rPr>
      </w:pPr>
      <w:r w:rsidRPr="0068735D">
        <w:rPr>
          <w:rFonts w:ascii="Times New Roman" w:eastAsia="Franklin Gothic Book" w:hAnsi="Times New Roman"/>
        </w:rPr>
        <w:tab/>
      </w:r>
    </w:p>
    <w:p w14:paraId="5B627AD7" w14:textId="77777777" w:rsidR="00C26B82" w:rsidRPr="0068735D" w:rsidRDefault="009644BD" w:rsidP="0068735D">
      <w:pPr>
        <w:spacing w:line="276" w:lineRule="auto"/>
        <w:ind w:right="-22"/>
        <w:jc w:val="both"/>
        <w:rPr>
          <w:rFonts w:ascii="Times New Roman" w:eastAsia="Franklin Gothic Book" w:hAnsi="Times New Roman"/>
          <w:b/>
        </w:rPr>
      </w:pPr>
      <w:r w:rsidRPr="0068735D">
        <w:rPr>
          <w:rFonts w:ascii="Times New Roman" w:eastAsia="Franklin Gothic Book" w:hAnsi="Times New Roman"/>
          <w:b/>
        </w:rPr>
        <w:t>2. 17</w:t>
      </w:r>
      <w:r w:rsidR="00C26B82" w:rsidRPr="0068735D">
        <w:rPr>
          <w:rFonts w:ascii="Times New Roman" w:eastAsia="Franklin Gothic Book" w:hAnsi="Times New Roman"/>
          <w:b/>
        </w:rPr>
        <w:t>.1 FICKSBURG/CALEDON PARK/MEQHELENG</w:t>
      </w:r>
    </w:p>
    <w:p w14:paraId="6C0F648B" w14:textId="77777777" w:rsidR="00C26B82" w:rsidRPr="0068735D" w:rsidRDefault="00C26B82" w:rsidP="0068735D">
      <w:pPr>
        <w:spacing w:line="276" w:lineRule="auto"/>
        <w:ind w:right="-22"/>
        <w:jc w:val="both"/>
        <w:rPr>
          <w:rFonts w:ascii="Times New Roman" w:eastAsia="Franklin Gothic Book" w:hAnsi="Times New Roman"/>
        </w:rPr>
      </w:pPr>
    </w:p>
    <w:p w14:paraId="25910B8E" w14:textId="77777777" w:rsidR="00C26B82" w:rsidRPr="0068735D" w:rsidRDefault="00C26B82" w:rsidP="0068735D">
      <w:pPr>
        <w:spacing w:line="276" w:lineRule="auto"/>
        <w:ind w:right="-22"/>
        <w:jc w:val="both"/>
        <w:rPr>
          <w:rFonts w:ascii="Times New Roman" w:eastAsia="Franklin Gothic Book" w:hAnsi="Times New Roman"/>
        </w:rPr>
      </w:pPr>
      <w:r w:rsidRPr="0068735D">
        <w:rPr>
          <w:rFonts w:ascii="Times New Roman" w:eastAsia="Franklin Gothic Book" w:hAnsi="Times New Roman"/>
        </w:rPr>
        <w:t>The industrial area is situated adjacent to and north east of the Central Business District. It is clear that Ficksburg railway station and railway sidings formed the backbone of the industrial area. Prominent land uses within the industrial area include grain silos, food processing plants, a clothing factory, wholesale, panel beaters and abattoir. A secondary light industrial area is situated at Van Soelen Street/Terror Lekota Drive intersection at the entrance to Meqheleng. Some industries also take place in the Central Business District.</w:t>
      </w:r>
    </w:p>
    <w:p w14:paraId="4874FF28" w14:textId="77777777" w:rsidR="00C26B82" w:rsidRPr="0068735D" w:rsidRDefault="00C26B82" w:rsidP="0068735D">
      <w:pPr>
        <w:spacing w:line="276" w:lineRule="auto"/>
        <w:ind w:right="-22"/>
        <w:jc w:val="both"/>
        <w:rPr>
          <w:rFonts w:ascii="Times New Roman" w:eastAsia="Franklin Gothic Book" w:hAnsi="Times New Roman"/>
        </w:rPr>
      </w:pPr>
    </w:p>
    <w:p w14:paraId="4B6D80B1" w14:textId="77777777" w:rsidR="00C26B82" w:rsidRPr="0068735D" w:rsidRDefault="009644BD" w:rsidP="0068735D">
      <w:pPr>
        <w:spacing w:line="276" w:lineRule="auto"/>
        <w:ind w:right="-22"/>
        <w:jc w:val="both"/>
        <w:rPr>
          <w:rFonts w:ascii="Times New Roman" w:eastAsia="Franklin Gothic Book" w:hAnsi="Times New Roman"/>
          <w:b/>
        </w:rPr>
      </w:pPr>
      <w:r w:rsidRPr="0068735D">
        <w:rPr>
          <w:rFonts w:ascii="Times New Roman" w:eastAsia="Franklin Gothic Book" w:hAnsi="Times New Roman"/>
          <w:b/>
        </w:rPr>
        <w:t>2.17</w:t>
      </w:r>
      <w:r w:rsidR="00C26B82" w:rsidRPr="0068735D">
        <w:rPr>
          <w:rFonts w:ascii="Times New Roman" w:eastAsia="Franklin Gothic Book" w:hAnsi="Times New Roman"/>
          <w:b/>
        </w:rPr>
        <w:t>.2 CLOCOLAN/HLOHLOLWANE</w:t>
      </w:r>
    </w:p>
    <w:p w14:paraId="42EED400" w14:textId="77777777" w:rsidR="00C26B82" w:rsidRPr="0068735D" w:rsidRDefault="00C26B82" w:rsidP="0068735D">
      <w:pPr>
        <w:spacing w:line="276" w:lineRule="auto"/>
        <w:ind w:right="-22"/>
        <w:jc w:val="both"/>
        <w:rPr>
          <w:rFonts w:ascii="Times New Roman" w:eastAsia="Franklin Gothic Book" w:hAnsi="Times New Roman"/>
        </w:rPr>
      </w:pPr>
    </w:p>
    <w:p w14:paraId="5F47EBB3" w14:textId="77777777" w:rsidR="00C26B82" w:rsidRPr="0068735D" w:rsidRDefault="00C26B82" w:rsidP="0068735D">
      <w:pPr>
        <w:spacing w:line="276" w:lineRule="auto"/>
        <w:ind w:right="-22"/>
        <w:jc w:val="both"/>
        <w:rPr>
          <w:rFonts w:ascii="Times New Roman" w:eastAsia="Franklin Gothic Book" w:hAnsi="Times New Roman"/>
        </w:rPr>
      </w:pPr>
      <w:r w:rsidRPr="0068735D">
        <w:rPr>
          <w:rFonts w:ascii="Times New Roman" w:eastAsia="Franklin Gothic Book" w:hAnsi="Times New Roman"/>
        </w:rPr>
        <w:t xml:space="preserve">Only one industrial area exists in Clocolan, it is situated on the eastern side of the town, its location was determined to a large extent by the railway line, which can still be a large benefit to this area. Only a small percentage of these sites are occupied. No future spatial impact is predicted and the area is very accessible with vehicles and rail but a bit far from Hlohlolwane where potential labour is situated. </w:t>
      </w:r>
    </w:p>
    <w:p w14:paraId="652A1ADA" w14:textId="77777777" w:rsidR="00C26B82" w:rsidRPr="0068735D" w:rsidRDefault="00C26B82" w:rsidP="0068735D">
      <w:pPr>
        <w:spacing w:line="276" w:lineRule="auto"/>
        <w:ind w:right="-22"/>
        <w:jc w:val="both"/>
        <w:rPr>
          <w:rFonts w:ascii="Times New Roman" w:eastAsia="Franklin Gothic Book" w:hAnsi="Times New Roman"/>
        </w:rPr>
      </w:pPr>
    </w:p>
    <w:p w14:paraId="1B54FB75" w14:textId="77777777" w:rsidR="00C26B82" w:rsidRPr="0068735D" w:rsidRDefault="009644BD" w:rsidP="0068735D">
      <w:pPr>
        <w:spacing w:line="276" w:lineRule="auto"/>
        <w:ind w:right="-22"/>
        <w:jc w:val="both"/>
        <w:rPr>
          <w:rFonts w:ascii="Times New Roman" w:eastAsia="Franklin Gothic Book" w:hAnsi="Times New Roman"/>
          <w:b/>
        </w:rPr>
      </w:pPr>
      <w:r w:rsidRPr="0068735D">
        <w:rPr>
          <w:rFonts w:ascii="Times New Roman" w:eastAsia="Franklin Gothic Book" w:hAnsi="Times New Roman"/>
          <w:b/>
        </w:rPr>
        <w:t>2.17</w:t>
      </w:r>
      <w:r w:rsidR="00C26B82" w:rsidRPr="0068735D">
        <w:rPr>
          <w:rFonts w:ascii="Times New Roman" w:eastAsia="Franklin Gothic Book" w:hAnsi="Times New Roman"/>
          <w:b/>
        </w:rPr>
        <w:t>.3 MARQUARD/MOEMANENG</w:t>
      </w:r>
    </w:p>
    <w:p w14:paraId="263F7E50" w14:textId="77777777" w:rsidR="00C26B82" w:rsidRPr="0068735D" w:rsidRDefault="00C26B82" w:rsidP="0068735D">
      <w:pPr>
        <w:spacing w:line="276" w:lineRule="auto"/>
        <w:ind w:right="-22"/>
        <w:jc w:val="both"/>
        <w:rPr>
          <w:rFonts w:ascii="Times New Roman" w:eastAsia="Franklin Gothic Book" w:hAnsi="Times New Roman"/>
        </w:rPr>
      </w:pPr>
    </w:p>
    <w:p w14:paraId="6CDD8F7D" w14:textId="77777777" w:rsidR="00C26B82" w:rsidRPr="0068735D" w:rsidRDefault="00C26B82" w:rsidP="0068735D">
      <w:pPr>
        <w:spacing w:line="276" w:lineRule="auto"/>
        <w:ind w:right="-22"/>
        <w:jc w:val="both"/>
        <w:rPr>
          <w:rFonts w:ascii="Times New Roman" w:eastAsia="Franklin Gothic Book" w:hAnsi="Times New Roman"/>
        </w:rPr>
      </w:pPr>
      <w:r w:rsidRPr="0068735D">
        <w:rPr>
          <w:rFonts w:ascii="Times New Roman" w:eastAsia="Franklin Gothic Book" w:hAnsi="Times New Roman"/>
        </w:rPr>
        <w:t>Marquard does not have an industrial area like other towns within the municipality. The area towards the silos and railway has been developed with land uses that can be associated with industrial activities, like and auction kraal and silo. However, small light industries have developed along the major access road to Marquard as part of the business corridor. This trend will continue and should be encouraged, especially along the connector road with Moemaneng. Moemaneng has two light industries that have been developed.</w:t>
      </w:r>
    </w:p>
    <w:p w14:paraId="0AD692BE" w14:textId="77777777" w:rsidR="00C26B82" w:rsidRPr="0068735D" w:rsidRDefault="00C26B82" w:rsidP="0068735D">
      <w:pPr>
        <w:spacing w:line="276" w:lineRule="auto"/>
        <w:ind w:right="-22"/>
        <w:jc w:val="both"/>
        <w:rPr>
          <w:rFonts w:ascii="Times New Roman" w:eastAsia="Franklin Gothic Book" w:hAnsi="Times New Roman"/>
          <w:b/>
        </w:rPr>
      </w:pPr>
    </w:p>
    <w:p w14:paraId="64C83EE4" w14:textId="77777777" w:rsidR="00C26B82" w:rsidRPr="0068735D" w:rsidRDefault="009644BD" w:rsidP="0068735D">
      <w:pPr>
        <w:tabs>
          <w:tab w:val="left" w:pos="2970"/>
        </w:tabs>
        <w:spacing w:line="276" w:lineRule="auto"/>
        <w:ind w:right="-22"/>
        <w:jc w:val="both"/>
        <w:rPr>
          <w:rFonts w:ascii="Times New Roman" w:eastAsia="Franklin Gothic Book" w:hAnsi="Times New Roman"/>
          <w:b/>
        </w:rPr>
      </w:pPr>
      <w:r w:rsidRPr="0068735D">
        <w:rPr>
          <w:rFonts w:ascii="Times New Roman" w:eastAsia="Franklin Gothic Book" w:hAnsi="Times New Roman"/>
          <w:b/>
        </w:rPr>
        <w:t>2.17</w:t>
      </w:r>
      <w:r w:rsidR="00C26B82" w:rsidRPr="0068735D">
        <w:rPr>
          <w:rFonts w:ascii="Times New Roman" w:eastAsia="Franklin Gothic Book" w:hAnsi="Times New Roman"/>
          <w:b/>
        </w:rPr>
        <w:t>.4 SENEKAL/MATWABENG</w:t>
      </w:r>
      <w:r w:rsidR="00C26B82" w:rsidRPr="0068735D">
        <w:rPr>
          <w:rFonts w:ascii="Times New Roman" w:eastAsia="Franklin Gothic Book" w:hAnsi="Times New Roman"/>
          <w:b/>
        </w:rPr>
        <w:tab/>
      </w:r>
    </w:p>
    <w:p w14:paraId="71218FAF" w14:textId="77777777" w:rsidR="00C26B82" w:rsidRPr="0068735D" w:rsidRDefault="00C26B82" w:rsidP="0068735D">
      <w:pPr>
        <w:spacing w:line="276" w:lineRule="auto"/>
        <w:ind w:right="-22"/>
        <w:jc w:val="both"/>
        <w:rPr>
          <w:rFonts w:ascii="Times New Roman" w:eastAsia="Franklin Gothic Book" w:hAnsi="Times New Roman"/>
        </w:rPr>
      </w:pPr>
    </w:p>
    <w:p w14:paraId="6C176665" w14:textId="310D26C2" w:rsidR="00C26B82" w:rsidRPr="0068735D" w:rsidRDefault="00C26B82" w:rsidP="0068735D">
      <w:pPr>
        <w:spacing w:line="276" w:lineRule="auto"/>
        <w:ind w:right="-22"/>
        <w:jc w:val="both"/>
        <w:rPr>
          <w:rFonts w:ascii="Times New Roman" w:eastAsia="Franklin Gothic Book" w:hAnsi="Times New Roman"/>
        </w:rPr>
      </w:pPr>
      <w:r w:rsidRPr="0068735D">
        <w:rPr>
          <w:rFonts w:ascii="Times New Roman" w:eastAsia="Franklin Gothic Book" w:hAnsi="Times New Roman"/>
        </w:rPr>
        <w:t>The industrial area is located between Senekal and Matwabeng and is quite central towards both areas, and could be extended towards Matwabeng and along Johan Du Plessis Street towards the Senekal-Bethlehem road, although development will be limited due to the restriction of the refuse dumping site. In Matwabeng a light industrial area could be established between Zone 4 and the proposed provincial road as planned as per the proposal in the 1989 Matwabeng Structure Plan, which also found that planning should be done to create the entities as needed for light industrial purposes.</w:t>
      </w:r>
    </w:p>
    <w:p w14:paraId="58C018EA" w14:textId="77777777" w:rsidR="00C26B82" w:rsidRPr="0068735D" w:rsidRDefault="00C26B82" w:rsidP="0068735D">
      <w:pPr>
        <w:spacing w:line="276" w:lineRule="auto"/>
        <w:ind w:right="-22"/>
        <w:jc w:val="both"/>
        <w:rPr>
          <w:rFonts w:ascii="Times New Roman" w:eastAsia="Franklin Gothic Book" w:hAnsi="Times New Roman"/>
        </w:rPr>
      </w:pPr>
    </w:p>
    <w:p w14:paraId="5C88BC52" w14:textId="77777777" w:rsidR="00C26B82" w:rsidRPr="0068735D" w:rsidRDefault="009644BD" w:rsidP="0068735D">
      <w:pPr>
        <w:spacing w:line="276" w:lineRule="auto"/>
        <w:ind w:right="-22"/>
        <w:jc w:val="both"/>
        <w:rPr>
          <w:rFonts w:ascii="Times New Roman" w:eastAsia="Franklin Gothic Book" w:hAnsi="Times New Roman"/>
          <w:b/>
        </w:rPr>
      </w:pPr>
      <w:r w:rsidRPr="0068735D">
        <w:rPr>
          <w:rFonts w:ascii="Times New Roman" w:eastAsia="Franklin Gothic Book" w:hAnsi="Times New Roman"/>
          <w:b/>
        </w:rPr>
        <w:t>2.18</w:t>
      </w:r>
      <w:r w:rsidR="00C26B82" w:rsidRPr="0068735D">
        <w:rPr>
          <w:rFonts w:ascii="Times New Roman" w:eastAsia="Franklin Gothic Book" w:hAnsi="Times New Roman"/>
          <w:b/>
        </w:rPr>
        <w:t xml:space="preserve"> CEMETERIES</w:t>
      </w:r>
    </w:p>
    <w:p w14:paraId="04AD8489" w14:textId="77777777" w:rsidR="00C26B82" w:rsidRPr="0068735D" w:rsidRDefault="00C26B82" w:rsidP="0068735D">
      <w:pPr>
        <w:spacing w:line="276" w:lineRule="auto"/>
        <w:ind w:right="-22"/>
        <w:jc w:val="both"/>
        <w:rPr>
          <w:rFonts w:ascii="Times New Roman" w:eastAsia="Franklin Gothic Book" w:hAnsi="Times New Roman"/>
        </w:rPr>
      </w:pPr>
    </w:p>
    <w:p w14:paraId="0FC24115" w14:textId="77777777" w:rsidR="00C26B82" w:rsidRPr="0068735D" w:rsidRDefault="00C26B82" w:rsidP="0068735D">
      <w:pPr>
        <w:spacing w:line="276" w:lineRule="auto"/>
        <w:ind w:right="-22"/>
        <w:jc w:val="both"/>
        <w:rPr>
          <w:rFonts w:ascii="Times New Roman" w:eastAsia="Franklin Gothic Book" w:hAnsi="Times New Roman"/>
        </w:rPr>
      </w:pPr>
      <w:r w:rsidRPr="0068735D">
        <w:rPr>
          <w:rFonts w:ascii="Times New Roman" w:eastAsia="Franklin Gothic Book" w:hAnsi="Times New Roman"/>
        </w:rPr>
        <w:t>In rural or farming areas, there are no formalised cemeteries and family members are dependent on the approval of the landowner for the burial of their deceased. The burial costs are also very high when the burial is to take place in the cemeteries in the urban areas.</w:t>
      </w:r>
    </w:p>
    <w:p w14:paraId="2A4776C8" w14:textId="77777777" w:rsidR="00C26B82" w:rsidRPr="0068735D" w:rsidRDefault="00C26B82" w:rsidP="0068735D">
      <w:pPr>
        <w:spacing w:line="276" w:lineRule="auto"/>
        <w:ind w:right="-22"/>
        <w:jc w:val="both"/>
        <w:rPr>
          <w:rFonts w:ascii="Times New Roman" w:eastAsia="Franklin Gothic Book" w:hAnsi="Times New Roman"/>
        </w:rPr>
      </w:pPr>
    </w:p>
    <w:p w14:paraId="12A49A52" w14:textId="77777777" w:rsidR="00C26B82" w:rsidRPr="0068735D" w:rsidRDefault="00C26B82" w:rsidP="0068735D">
      <w:pPr>
        <w:spacing w:line="276" w:lineRule="auto"/>
        <w:ind w:right="-22"/>
        <w:jc w:val="both"/>
        <w:rPr>
          <w:rFonts w:ascii="Times New Roman" w:eastAsia="Franklin Gothic Book" w:hAnsi="Times New Roman"/>
        </w:rPr>
      </w:pPr>
      <w:r w:rsidRPr="0068735D">
        <w:rPr>
          <w:rFonts w:ascii="Times New Roman" w:eastAsia="Franklin Gothic Book" w:hAnsi="Times New Roman"/>
        </w:rPr>
        <w:t>For this reason, the municipality should plan cemeteries that are within close proximity to rural or farming areas and this should be rural service centres. Depending on the proximity of the rural service centres, centralised cemeteries can be developed in order to serve more than one rural or farming area. This possibility need to be investigated.</w:t>
      </w:r>
    </w:p>
    <w:p w14:paraId="4FC0F017" w14:textId="77777777" w:rsidR="00C26B82" w:rsidRPr="0068735D" w:rsidRDefault="00C26B82" w:rsidP="0068735D">
      <w:pPr>
        <w:spacing w:line="276" w:lineRule="auto"/>
        <w:ind w:right="-22"/>
        <w:jc w:val="both"/>
        <w:rPr>
          <w:rFonts w:ascii="Times New Roman" w:eastAsia="Franklin Gothic Book" w:hAnsi="Times New Roman"/>
        </w:rPr>
      </w:pPr>
    </w:p>
    <w:p w14:paraId="37C773F4" w14:textId="77777777" w:rsidR="00C26B82" w:rsidRPr="0068735D" w:rsidRDefault="00C26B82" w:rsidP="0068735D">
      <w:pPr>
        <w:spacing w:line="276" w:lineRule="auto"/>
        <w:ind w:right="-22"/>
        <w:jc w:val="both"/>
        <w:rPr>
          <w:rFonts w:ascii="Times New Roman" w:eastAsia="Franklin Gothic Book" w:hAnsi="Times New Roman"/>
        </w:rPr>
      </w:pPr>
      <w:r w:rsidRPr="0068735D">
        <w:rPr>
          <w:rFonts w:ascii="Times New Roman" w:eastAsia="Franklin Gothic Book" w:hAnsi="Times New Roman"/>
        </w:rPr>
        <w:t>A new cemetery to the southernmost part of Meqheleng has been developed and is functioning well. There are two cemeteries in Ficksburg of which one is full and the other one has sufficient capacity for approximately three years and it is being utilised by all the people to promote integrated sub-cemeteries.</w:t>
      </w:r>
    </w:p>
    <w:p w14:paraId="79B82A0F" w14:textId="77777777" w:rsidR="00C26B82" w:rsidRPr="0068735D" w:rsidRDefault="00C26B82" w:rsidP="0068735D">
      <w:pPr>
        <w:spacing w:line="276" w:lineRule="auto"/>
        <w:ind w:right="-22"/>
        <w:jc w:val="both"/>
        <w:rPr>
          <w:rFonts w:ascii="Times New Roman" w:eastAsia="Franklin Gothic Book" w:hAnsi="Times New Roman"/>
        </w:rPr>
      </w:pPr>
    </w:p>
    <w:p w14:paraId="29327A29" w14:textId="77777777" w:rsidR="00C26B82" w:rsidRPr="0068735D" w:rsidRDefault="009644BD" w:rsidP="0068735D">
      <w:pPr>
        <w:spacing w:line="276" w:lineRule="auto"/>
        <w:ind w:right="-22"/>
        <w:jc w:val="both"/>
        <w:rPr>
          <w:rFonts w:ascii="Times New Roman" w:eastAsia="Franklin Gothic Book" w:hAnsi="Times New Roman"/>
          <w:b/>
        </w:rPr>
      </w:pPr>
      <w:r w:rsidRPr="0068735D">
        <w:rPr>
          <w:rFonts w:ascii="Times New Roman" w:eastAsia="Franklin Gothic Book" w:hAnsi="Times New Roman"/>
          <w:b/>
        </w:rPr>
        <w:t>2.19</w:t>
      </w:r>
      <w:r w:rsidR="00C26B82" w:rsidRPr="0068735D">
        <w:rPr>
          <w:rFonts w:ascii="Times New Roman" w:eastAsia="Franklin Gothic Book" w:hAnsi="Times New Roman"/>
          <w:b/>
        </w:rPr>
        <w:t xml:space="preserve"> NATURAL RESOURCES</w:t>
      </w:r>
    </w:p>
    <w:p w14:paraId="1085425A" w14:textId="77777777" w:rsidR="00C26B82" w:rsidRPr="0068735D" w:rsidRDefault="00C26B82" w:rsidP="0068735D">
      <w:pPr>
        <w:spacing w:line="276" w:lineRule="auto"/>
        <w:ind w:right="-22"/>
        <w:jc w:val="both"/>
        <w:rPr>
          <w:rFonts w:ascii="Times New Roman" w:eastAsia="Franklin Gothic Book" w:hAnsi="Times New Roman"/>
        </w:rPr>
      </w:pPr>
    </w:p>
    <w:p w14:paraId="634F26CC" w14:textId="77777777" w:rsidR="00C26B82" w:rsidRPr="0068735D" w:rsidRDefault="00C26B82" w:rsidP="0068735D">
      <w:pPr>
        <w:spacing w:line="276" w:lineRule="auto"/>
        <w:ind w:right="-22"/>
        <w:jc w:val="both"/>
        <w:rPr>
          <w:rFonts w:ascii="Times New Roman" w:eastAsia="Franklin Gothic Book" w:hAnsi="Times New Roman"/>
        </w:rPr>
      </w:pPr>
      <w:r w:rsidRPr="0068735D">
        <w:rPr>
          <w:rFonts w:ascii="Times New Roman" w:eastAsia="Franklin Gothic Book" w:hAnsi="Times New Roman"/>
        </w:rPr>
        <w:t>Natural resources in the area are limited to vast sandstone formations that hold significant mining potential and abundant water for the Caledon River and Meulspruit Dam, Laaispruit and Willem Pretorius Dams. The area is relative mountainous especially along the eastern parts closer to Lesotho. Other natural resources include fertile agricultural land, grass that can be used for thatching, natural herbs and a good climate. There are fossils found in Senekal during the excavation of the solid waste disposal site which needed to the explored further, there is also a diamond mining potential in Marquard.</w:t>
      </w:r>
    </w:p>
    <w:p w14:paraId="6E905179" w14:textId="77777777" w:rsidR="00C26B82" w:rsidRPr="0068735D" w:rsidRDefault="00C26B82" w:rsidP="0068735D">
      <w:pPr>
        <w:spacing w:line="276" w:lineRule="auto"/>
        <w:ind w:right="-22"/>
        <w:jc w:val="both"/>
        <w:rPr>
          <w:rFonts w:ascii="Times New Roman" w:eastAsia="Franklin Gothic Book" w:hAnsi="Times New Roman"/>
        </w:rPr>
      </w:pPr>
    </w:p>
    <w:p w14:paraId="31928858" w14:textId="77777777" w:rsidR="00C26B82" w:rsidRPr="0068735D" w:rsidRDefault="009644BD" w:rsidP="0068735D">
      <w:pPr>
        <w:spacing w:line="276" w:lineRule="auto"/>
        <w:ind w:right="-22"/>
        <w:jc w:val="both"/>
        <w:rPr>
          <w:rFonts w:ascii="Times New Roman" w:eastAsia="Franklin Gothic Book" w:hAnsi="Times New Roman"/>
          <w:b/>
        </w:rPr>
      </w:pPr>
      <w:r w:rsidRPr="0068735D">
        <w:rPr>
          <w:rFonts w:ascii="Times New Roman" w:eastAsia="Franklin Gothic Book" w:hAnsi="Times New Roman"/>
          <w:b/>
        </w:rPr>
        <w:t>2.20</w:t>
      </w:r>
      <w:r w:rsidR="00C26B82" w:rsidRPr="0068735D">
        <w:rPr>
          <w:rFonts w:ascii="Times New Roman" w:eastAsia="Franklin Gothic Book" w:hAnsi="Times New Roman"/>
          <w:b/>
        </w:rPr>
        <w:t xml:space="preserve"> ENVIRONMENTALLY SENSITIVE AREAS  </w:t>
      </w:r>
    </w:p>
    <w:p w14:paraId="5D855555" w14:textId="77777777" w:rsidR="00C26B82" w:rsidRPr="0068735D" w:rsidRDefault="00C26B82" w:rsidP="0068735D">
      <w:pPr>
        <w:spacing w:line="276" w:lineRule="auto"/>
        <w:ind w:right="-22"/>
        <w:jc w:val="both"/>
        <w:rPr>
          <w:rFonts w:ascii="Times New Roman" w:eastAsia="Franklin Gothic Book" w:hAnsi="Times New Roman"/>
        </w:rPr>
      </w:pPr>
    </w:p>
    <w:p w14:paraId="5F279503" w14:textId="77777777" w:rsidR="00C26B82" w:rsidRPr="0068735D" w:rsidRDefault="00C26B82" w:rsidP="0068735D">
      <w:pPr>
        <w:spacing w:line="276" w:lineRule="auto"/>
        <w:ind w:right="-22"/>
        <w:jc w:val="both"/>
        <w:rPr>
          <w:rFonts w:ascii="Times New Roman" w:hAnsi="Times New Roman"/>
        </w:rPr>
      </w:pPr>
      <w:r w:rsidRPr="0068735D">
        <w:rPr>
          <w:rFonts w:ascii="Times New Roman" w:eastAsia="Franklin Gothic Book" w:hAnsi="Times New Roman"/>
        </w:rPr>
        <w:t>All natural areas along streams, watercourses, rivers, dams and very scenic mountain areas southern part of the municipality.</w:t>
      </w:r>
      <w:r w:rsidRPr="0068735D">
        <w:rPr>
          <w:rFonts w:ascii="Times New Roman" w:eastAsia="Franklin Gothic Book" w:hAnsi="Times New Roman"/>
          <w:bCs/>
          <w:noProof/>
          <w:spacing w:val="16"/>
          <w:lang w:eastAsia="en-ZA"/>
        </w:rPr>
        <w:t xml:space="preserve"> </w:t>
      </w:r>
      <w:r w:rsidRPr="0068735D">
        <w:rPr>
          <w:rFonts w:ascii="Times New Roman" w:hAnsi="Times New Roman"/>
        </w:rPr>
        <w:t>Environmental Management Unit is not incorporated in organizational structure. The unit will be considered when reviewing the Organisational Structure. The existence of an Environmental Management Intern as per Groen Sebenza Programme through Department of Environmental Affairs has been valuable. The Programme ended on 31 December 2015 and the municipality has since appointed the incumbent on contractual basis to continue to address the environmental issues within the municipality. The following was done by the unit:</w:t>
      </w:r>
    </w:p>
    <w:p w14:paraId="0C8C8CF4" w14:textId="77777777" w:rsidR="00C26B82" w:rsidRPr="0068735D" w:rsidRDefault="00C26B82" w:rsidP="0068735D">
      <w:pPr>
        <w:spacing w:line="276" w:lineRule="auto"/>
        <w:ind w:right="-22"/>
        <w:jc w:val="both"/>
        <w:rPr>
          <w:rFonts w:ascii="Times New Roman" w:hAnsi="Times New Roman"/>
        </w:rPr>
      </w:pPr>
    </w:p>
    <w:p w14:paraId="07081F98" w14:textId="77777777" w:rsidR="00C26B82" w:rsidRPr="0068735D" w:rsidRDefault="00C26B82" w:rsidP="0068735D">
      <w:pPr>
        <w:numPr>
          <w:ilvl w:val="0"/>
          <w:numId w:val="113"/>
        </w:numPr>
        <w:spacing w:line="276" w:lineRule="auto"/>
        <w:ind w:left="1134" w:right="-22" w:hanging="567"/>
        <w:contextualSpacing/>
        <w:jc w:val="both"/>
        <w:rPr>
          <w:rFonts w:ascii="Times New Roman" w:hAnsi="Times New Roman"/>
        </w:rPr>
      </w:pPr>
      <w:r w:rsidRPr="0068735D">
        <w:rPr>
          <w:rFonts w:ascii="Times New Roman" w:hAnsi="Times New Roman"/>
        </w:rPr>
        <w:t>Developed Integrated Environmental Management Plan</w:t>
      </w:r>
    </w:p>
    <w:p w14:paraId="5DB0D179" w14:textId="77777777" w:rsidR="00C26B82" w:rsidRPr="0068735D" w:rsidRDefault="00C26B82" w:rsidP="0068735D">
      <w:pPr>
        <w:numPr>
          <w:ilvl w:val="0"/>
          <w:numId w:val="113"/>
        </w:numPr>
        <w:spacing w:line="276" w:lineRule="auto"/>
        <w:ind w:left="1134" w:right="-22" w:hanging="567"/>
        <w:contextualSpacing/>
        <w:jc w:val="both"/>
        <w:rPr>
          <w:rFonts w:ascii="Times New Roman" w:hAnsi="Times New Roman"/>
        </w:rPr>
      </w:pPr>
      <w:r w:rsidRPr="0068735D">
        <w:rPr>
          <w:rFonts w:ascii="Times New Roman" w:hAnsi="Times New Roman"/>
        </w:rPr>
        <w:t>Review Integrated Waste Management Plan of the municipality as required in terms of National Environmental Management Act. The draft document has been produced and presented to council</w:t>
      </w:r>
    </w:p>
    <w:p w14:paraId="63610531" w14:textId="77777777" w:rsidR="00C26B82" w:rsidRPr="0068735D" w:rsidRDefault="00C26B82" w:rsidP="0068735D">
      <w:pPr>
        <w:numPr>
          <w:ilvl w:val="0"/>
          <w:numId w:val="113"/>
        </w:numPr>
        <w:spacing w:line="276" w:lineRule="auto"/>
        <w:ind w:left="1134" w:right="-22" w:hanging="567"/>
        <w:contextualSpacing/>
        <w:jc w:val="both"/>
        <w:rPr>
          <w:rFonts w:ascii="Times New Roman" w:hAnsi="Times New Roman"/>
        </w:rPr>
      </w:pPr>
      <w:r w:rsidRPr="0068735D">
        <w:rPr>
          <w:rFonts w:ascii="Times New Roman" w:hAnsi="Times New Roman"/>
        </w:rPr>
        <w:t>Developed and implemented Paper Minimization and Recycling Policy which was presented to Management for approval. This policy is developed to ensure separation of waste at source in Municipal Offices.</w:t>
      </w:r>
    </w:p>
    <w:p w14:paraId="1C111AC5" w14:textId="77777777" w:rsidR="00C26B82" w:rsidRPr="0068735D" w:rsidRDefault="00C26B82" w:rsidP="0068735D">
      <w:pPr>
        <w:numPr>
          <w:ilvl w:val="0"/>
          <w:numId w:val="113"/>
        </w:numPr>
        <w:spacing w:line="276" w:lineRule="auto"/>
        <w:ind w:left="1134" w:right="-22" w:hanging="567"/>
        <w:contextualSpacing/>
        <w:jc w:val="both"/>
        <w:rPr>
          <w:rFonts w:ascii="Times New Roman" w:hAnsi="Times New Roman"/>
        </w:rPr>
      </w:pPr>
      <w:r w:rsidRPr="0068735D">
        <w:rPr>
          <w:rFonts w:ascii="Times New Roman" w:hAnsi="Times New Roman"/>
        </w:rPr>
        <w:t>The unit is responsible for coordinating and conducting the public environmental awareness campaigns. The awareness campaign are conducted for the community in all the wards as well as schools of Setsoto Local Municipality. It is also responsible for monitoring and mentoring the Youth Jobs in Waste beneficiaries.</w:t>
      </w:r>
    </w:p>
    <w:p w14:paraId="573CB59B" w14:textId="77777777" w:rsidR="00C26B82" w:rsidRPr="0068735D" w:rsidRDefault="00C26B82" w:rsidP="0068735D">
      <w:pPr>
        <w:numPr>
          <w:ilvl w:val="0"/>
          <w:numId w:val="113"/>
        </w:numPr>
        <w:spacing w:line="276" w:lineRule="auto"/>
        <w:ind w:left="1134" w:right="-22" w:hanging="567"/>
        <w:contextualSpacing/>
        <w:jc w:val="both"/>
        <w:rPr>
          <w:rFonts w:ascii="Times New Roman" w:hAnsi="Times New Roman"/>
        </w:rPr>
      </w:pPr>
      <w:r w:rsidRPr="0068735D">
        <w:rPr>
          <w:rFonts w:ascii="Times New Roman" w:hAnsi="Times New Roman"/>
        </w:rPr>
        <w:t xml:space="preserve">Celebration of environmental calendar days with the schools (e.g. National Water Week, World Meteorological day, World Environmental day, Arbor Week, etc.) every quarter. </w:t>
      </w:r>
    </w:p>
    <w:p w14:paraId="4F0FE46F" w14:textId="77777777" w:rsidR="00C26B82" w:rsidRPr="0068735D" w:rsidRDefault="00C26B82" w:rsidP="0068735D">
      <w:pPr>
        <w:numPr>
          <w:ilvl w:val="0"/>
          <w:numId w:val="113"/>
        </w:numPr>
        <w:spacing w:line="276" w:lineRule="auto"/>
        <w:ind w:left="1134" w:right="-22" w:hanging="567"/>
        <w:contextualSpacing/>
        <w:jc w:val="both"/>
        <w:rPr>
          <w:rFonts w:ascii="Times New Roman" w:hAnsi="Times New Roman"/>
        </w:rPr>
      </w:pPr>
      <w:r w:rsidRPr="0068735D">
        <w:rPr>
          <w:rFonts w:ascii="Times New Roman" w:hAnsi="Times New Roman"/>
        </w:rPr>
        <w:t xml:space="preserve">Terms of Reference for the Setsoto Local Environmental Forum were developed for establishment of Local Environmental Forum. </w:t>
      </w:r>
    </w:p>
    <w:p w14:paraId="2FBB4A18" w14:textId="77777777" w:rsidR="00C26B82" w:rsidRPr="0068735D" w:rsidRDefault="00C26B82" w:rsidP="0068735D">
      <w:pPr>
        <w:numPr>
          <w:ilvl w:val="0"/>
          <w:numId w:val="113"/>
        </w:numPr>
        <w:spacing w:line="276" w:lineRule="auto"/>
        <w:ind w:left="1134" w:right="-22" w:hanging="567"/>
        <w:contextualSpacing/>
        <w:jc w:val="both"/>
        <w:rPr>
          <w:rFonts w:ascii="Times New Roman" w:hAnsi="Times New Roman"/>
        </w:rPr>
      </w:pPr>
      <w:r w:rsidRPr="0068735D">
        <w:rPr>
          <w:rFonts w:ascii="Times New Roman" w:hAnsi="Times New Roman"/>
        </w:rPr>
        <w:t xml:space="preserve">The unit is facilitating the management and control of alien plants within the municipality. </w:t>
      </w:r>
    </w:p>
    <w:p w14:paraId="3F165768" w14:textId="77777777" w:rsidR="00C26B82" w:rsidRPr="0068735D" w:rsidRDefault="00C26B82" w:rsidP="0068735D">
      <w:pPr>
        <w:numPr>
          <w:ilvl w:val="0"/>
          <w:numId w:val="113"/>
        </w:numPr>
        <w:spacing w:line="276" w:lineRule="auto"/>
        <w:ind w:left="1134" w:right="-22" w:hanging="567"/>
        <w:contextualSpacing/>
        <w:jc w:val="both"/>
        <w:rPr>
          <w:rFonts w:ascii="Times New Roman" w:hAnsi="Times New Roman"/>
        </w:rPr>
      </w:pPr>
      <w:r w:rsidRPr="0068735D">
        <w:rPr>
          <w:rFonts w:ascii="Times New Roman" w:hAnsi="Times New Roman"/>
        </w:rPr>
        <w:t xml:space="preserve">The unit is leading the Waste to Energy project that the municipality intents to implement. </w:t>
      </w:r>
    </w:p>
    <w:p w14:paraId="66DD8219" w14:textId="40D9F3D8" w:rsidR="009644BD" w:rsidRPr="00AB5820" w:rsidRDefault="009644BD" w:rsidP="00AB5820">
      <w:pPr>
        <w:tabs>
          <w:tab w:val="left" w:pos="7841"/>
        </w:tabs>
        <w:spacing w:line="276" w:lineRule="auto"/>
        <w:ind w:right="-22"/>
        <w:contextualSpacing/>
        <w:jc w:val="both"/>
        <w:rPr>
          <w:rFonts w:ascii="Times New Roman" w:hAnsi="Times New Roman"/>
          <w:sz w:val="24"/>
          <w:szCs w:val="24"/>
        </w:rPr>
      </w:pPr>
    </w:p>
    <w:p w14:paraId="5AD4D877" w14:textId="77777777" w:rsidR="009644BD" w:rsidRPr="0068735D" w:rsidRDefault="009644BD" w:rsidP="0068735D">
      <w:pPr>
        <w:spacing w:line="276" w:lineRule="auto"/>
        <w:ind w:right="-22"/>
        <w:jc w:val="both"/>
        <w:rPr>
          <w:rFonts w:ascii="Times New Roman" w:eastAsia="Calibri" w:hAnsi="Times New Roman"/>
          <w:b/>
        </w:rPr>
      </w:pPr>
    </w:p>
    <w:p w14:paraId="32812FD6" w14:textId="77777777" w:rsidR="00C26B82" w:rsidRPr="0068735D" w:rsidRDefault="009644BD" w:rsidP="0068735D">
      <w:pPr>
        <w:spacing w:line="276" w:lineRule="auto"/>
        <w:ind w:right="-22"/>
        <w:jc w:val="both"/>
        <w:rPr>
          <w:rFonts w:ascii="Times New Roman" w:eastAsia="Calibri" w:hAnsi="Times New Roman"/>
          <w:b/>
        </w:rPr>
      </w:pPr>
      <w:r w:rsidRPr="0068735D">
        <w:rPr>
          <w:rFonts w:ascii="Times New Roman" w:eastAsia="Calibri" w:hAnsi="Times New Roman"/>
          <w:b/>
        </w:rPr>
        <w:t>2.20</w:t>
      </w:r>
      <w:r w:rsidR="00C26B82" w:rsidRPr="0068735D">
        <w:rPr>
          <w:rFonts w:ascii="Times New Roman" w:eastAsia="Calibri" w:hAnsi="Times New Roman"/>
          <w:b/>
        </w:rPr>
        <w:t>.1 SITUATION ANALYSIS ON ENVIRONMENTAL MANAGEMENT</w:t>
      </w:r>
    </w:p>
    <w:p w14:paraId="21150015" w14:textId="77777777" w:rsidR="00C26B82" w:rsidRPr="0068735D" w:rsidRDefault="00C26B82" w:rsidP="0068735D">
      <w:pPr>
        <w:spacing w:line="276" w:lineRule="auto"/>
        <w:ind w:right="-22"/>
        <w:jc w:val="both"/>
        <w:rPr>
          <w:rFonts w:ascii="Times New Roman" w:eastAsia="Calibri" w:hAnsi="Times New Roman"/>
          <w:b/>
        </w:rPr>
      </w:pPr>
    </w:p>
    <w:p w14:paraId="3DB0E937" w14:textId="77777777" w:rsidR="00C26B82" w:rsidRPr="0068735D" w:rsidRDefault="00C26B82" w:rsidP="0068735D">
      <w:pPr>
        <w:spacing w:line="276" w:lineRule="auto"/>
        <w:ind w:right="-22"/>
        <w:jc w:val="both"/>
        <w:rPr>
          <w:rFonts w:ascii="Times New Roman" w:hAnsi="Times New Roman"/>
          <w:lang w:val="en-US"/>
        </w:rPr>
      </w:pPr>
      <w:r w:rsidRPr="0068735D">
        <w:rPr>
          <w:rFonts w:ascii="Times New Roman" w:hAnsi="Times New Roman"/>
          <w:lang w:val="en-US"/>
        </w:rPr>
        <w:t>At the beginning of the 21st century, environmental management has emerged as a major concern for the welfare of people and the whole ecosystem. The past few years have witnessed an extensive change in the attitudes, approaches and policies of most people being involved in development planning. This major change in attitudes of people is aiming at strengthening the concept of sustainability principles in all development planning activities. Municipalities have a significant role to play in environmental conservation as part of their mandate to provide a safe and healthy environment for residents.</w:t>
      </w:r>
    </w:p>
    <w:p w14:paraId="46EFB6AD" w14:textId="77777777" w:rsidR="00C26B82" w:rsidRPr="0068735D" w:rsidRDefault="00C26B82" w:rsidP="0068735D">
      <w:pPr>
        <w:spacing w:line="276" w:lineRule="auto"/>
        <w:ind w:right="-22"/>
        <w:jc w:val="both"/>
        <w:rPr>
          <w:rFonts w:ascii="Times New Roman" w:hAnsi="Times New Roman"/>
          <w:lang w:val="en-US"/>
        </w:rPr>
      </w:pPr>
    </w:p>
    <w:p w14:paraId="753FE090" w14:textId="77777777" w:rsidR="00C26B82" w:rsidRPr="0068735D" w:rsidRDefault="00C26B82" w:rsidP="0068735D">
      <w:pPr>
        <w:spacing w:line="276" w:lineRule="auto"/>
        <w:ind w:right="-22"/>
        <w:jc w:val="both"/>
        <w:rPr>
          <w:rFonts w:ascii="Times New Roman" w:hAnsi="Times New Roman"/>
        </w:rPr>
      </w:pPr>
      <w:r w:rsidRPr="0068735D">
        <w:rPr>
          <w:rFonts w:ascii="Times New Roman" w:hAnsi="Times New Roman"/>
        </w:rPr>
        <w:t xml:space="preserve">Environmental Management in Setsoto Local Municipality is dealt with through the Waste Management division. Environmental management section strives to reduce and avoid environmental issues and improves the quality of life for the community. This is done by identifying and monitoring environmental aspects and providing remedial and mitigation measures. It also strives to ensure compliance with environmental legislation within the municipality. </w:t>
      </w:r>
    </w:p>
    <w:p w14:paraId="2E96ECB9" w14:textId="77777777" w:rsidR="00C26B82" w:rsidRPr="0068735D" w:rsidRDefault="00C26B82" w:rsidP="0068735D">
      <w:pPr>
        <w:spacing w:line="276" w:lineRule="auto"/>
        <w:ind w:right="-22"/>
        <w:jc w:val="both"/>
        <w:rPr>
          <w:rFonts w:ascii="Times New Roman" w:hAnsi="Times New Roman"/>
        </w:rPr>
      </w:pPr>
    </w:p>
    <w:p w14:paraId="6F044B26" w14:textId="77777777" w:rsidR="00C26B82" w:rsidRPr="0068735D" w:rsidRDefault="00C26B82" w:rsidP="0068735D">
      <w:pPr>
        <w:spacing w:line="276" w:lineRule="auto"/>
        <w:ind w:right="-22"/>
        <w:jc w:val="both"/>
        <w:rPr>
          <w:rFonts w:ascii="Times New Roman" w:hAnsi="Times New Roman"/>
          <w:lang w:val="en-US"/>
        </w:rPr>
      </w:pPr>
      <w:r w:rsidRPr="0068735D">
        <w:rPr>
          <w:rFonts w:ascii="Times New Roman" w:hAnsi="Times New Roman"/>
        </w:rPr>
        <w:t xml:space="preserve">The municipality has developed the Integrated Environmental Management Plan (IEMP) and reviewed the Integrated Waste Management Plan. Both sector plans are part of the IDP. The state of the environment for Setsoto Local Municipality as described by the IEMP is explained below. </w:t>
      </w:r>
      <w:r w:rsidRPr="0068735D">
        <w:rPr>
          <w:rFonts w:ascii="Times New Roman" w:hAnsi="Times New Roman"/>
          <w:lang w:val="en-US"/>
        </w:rPr>
        <w:t>The focus must be on sensitive, vulnerable, endangered, highly endangered or stressed ecosystems especially where they are subject to significant human activities and development pressure</w:t>
      </w:r>
      <w:bookmarkStart w:id="25" w:name="OLE_LINK3"/>
      <w:bookmarkStart w:id="26" w:name="OLE_LINK4"/>
      <w:r w:rsidRPr="0068735D">
        <w:rPr>
          <w:rFonts w:ascii="Times New Roman" w:hAnsi="Times New Roman"/>
          <w:lang w:val="en-US"/>
        </w:rPr>
        <w:t xml:space="preserve">. </w:t>
      </w:r>
    </w:p>
    <w:p w14:paraId="12C3D7C2" w14:textId="77777777" w:rsidR="00C26B82" w:rsidRPr="0068735D" w:rsidRDefault="00C26B82" w:rsidP="0068735D">
      <w:pPr>
        <w:keepNext/>
        <w:spacing w:line="276" w:lineRule="auto"/>
        <w:ind w:right="403"/>
        <w:jc w:val="both"/>
        <w:rPr>
          <w:rFonts w:ascii="Times New Roman" w:eastAsiaTheme="minorEastAsia" w:hAnsi="Times New Roman"/>
          <w:i/>
          <w:iCs/>
          <w:lang w:val="en-US" w:eastAsia="ja-JP"/>
        </w:rPr>
      </w:pPr>
    </w:p>
    <w:tbl>
      <w:tblPr>
        <w:tblStyle w:val="TableGrid19"/>
        <w:tblW w:w="8647" w:type="dxa"/>
        <w:tblInd w:w="-5" w:type="dxa"/>
        <w:tblLook w:val="04A0" w:firstRow="1" w:lastRow="0" w:firstColumn="1" w:lastColumn="0" w:noHBand="0" w:noVBand="1"/>
      </w:tblPr>
      <w:tblGrid>
        <w:gridCol w:w="3261"/>
        <w:gridCol w:w="2749"/>
        <w:gridCol w:w="2637"/>
      </w:tblGrid>
      <w:tr w:rsidR="0069091D" w:rsidRPr="0068735D" w14:paraId="6666BC20" w14:textId="77777777" w:rsidTr="00C26B82">
        <w:tc>
          <w:tcPr>
            <w:tcW w:w="3261" w:type="dxa"/>
          </w:tcPr>
          <w:p w14:paraId="7E38F721" w14:textId="77777777" w:rsidR="00C26B82" w:rsidRPr="0068735D" w:rsidRDefault="00C26B82" w:rsidP="0068735D">
            <w:pPr>
              <w:tabs>
                <w:tab w:val="right" w:pos="2386"/>
              </w:tabs>
              <w:spacing w:line="276" w:lineRule="auto"/>
              <w:ind w:right="403"/>
              <w:rPr>
                <w:rFonts w:ascii="Times New Roman" w:hAnsi="Times New Roman" w:cs="Times New Roman"/>
                <w:b/>
                <w:sz w:val="16"/>
                <w:szCs w:val="16"/>
              </w:rPr>
            </w:pPr>
            <w:r w:rsidRPr="0068735D">
              <w:rPr>
                <w:rFonts w:ascii="Times New Roman" w:hAnsi="Times New Roman" w:cs="Times New Roman"/>
                <w:b/>
                <w:sz w:val="16"/>
                <w:szCs w:val="16"/>
              </w:rPr>
              <w:t>Area</w:t>
            </w:r>
          </w:p>
        </w:tc>
        <w:tc>
          <w:tcPr>
            <w:tcW w:w="2749" w:type="dxa"/>
          </w:tcPr>
          <w:p w14:paraId="6A6D9C08" w14:textId="77777777" w:rsidR="00C26B82" w:rsidRPr="0068735D" w:rsidRDefault="00C26B82" w:rsidP="0068735D">
            <w:pPr>
              <w:tabs>
                <w:tab w:val="right" w:pos="2386"/>
              </w:tabs>
              <w:spacing w:line="276" w:lineRule="auto"/>
              <w:ind w:right="403"/>
              <w:jc w:val="center"/>
              <w:rPr>
                <w:rFonts w:ascii="Times New Roman" w:hAnsi="Times New Roman" w:cs="Times New Roman"/>
                <w:b/>
                <w:sz w:val="16"/>
                <w:szCs w:val="16"/>
              </w:rPr>
            </w:pPr>
            <w:r w:rsidRPr="0068735D">
              <w:rPr>
                <w:rFonts w:ascii="Times New Roman" w:hAnsi="Times New Roman" w:cs="Times New Roman"/>
                <w:b/>
                <w:sz w:val="16"/>
                <w:szCs w:val="16"/>
              </w:rPr>
              <w:t>Size/ Hectare</w:t>
            </w:r>
          </w:p>
        </w:tc>
        <w:tc>
          <w:tcPr>
            <w:tcW w:w="2637" w:type="dxa"/>
          </w:tcPr>
          <w:p w14:paraId="0A07C03E" w14:textId="77777777" w:rsidR="00C26B82" w:rsidRPr="0068735D" w:rsidRDefault="00C26B82" w:rsidP="0068735D">
            <w:pPr>
              <w:tabs>
                <w:tab w:val="right" w:pos="2386"/>
              </w:tabs>
              <w:spacing w:line="276" w:lineRule="auto"/>
              <w:ind w:right="33"/>
              <w:jc w:val="center"/>
              <w:rPr>
                <w:rFonts w:ascii="Times New Roman" w:hAnsi="Times New Roman" w:cs="Times New Roman"/>
                <w:b/>
                <w:sz w:val="16"/>
                <w:szCs w:val="16"/>
              </w:rPr>
            </w:pPr>
            <w:r w:rsidRPr="0068735D">
              <w:rPr>
                <w:rFonts w:ascii="Times New Roman" w:hAnsi="Times New Roman" w:cs="Times New Roman"/>
                <w:b/>
                <w:sz w:val="16"/>
                <w:szCs w:val="16"/>
              </w:rPr>
              <w:t>Size/Percentage</w:t>
            </w:r>
          </w:p>
        </w:tc>
      </w:tr>
      <w:tr w:rsidR="0069091D" w:rsidRPr="0068735D" w14:paraId="2AF26479" w14:textId="77777777" w:rsidTr="00C26B82">
        <w:tc>
          <w:tcPr>
            <w:tcW w:w="3261" w:type="dxa"/>
          </w:tcPr>
          <w:p w14:paraId="0E4BFAE9" w14:textId="77777777" w:rsidR="00C26B82" w:rsidRPr="0068735D" w:rsidRDefault="00C26B82" w:rsidP="0068735D">
            <w:pPr>
              <w:spacing w:line="276" w:lineRule="auto"/>
              <w:ind w:right="403"/>
              <w:rPr>
                <w:rFonts w:ascii="Times New Roman" w:hAnsi="Times New Roman" w:cs="Times New Roman"/>
                <w:sz w:val="16"/>
                <w:szCs w:val="16"/>
              </w:rPr>
            </w:pPr>
            <w:r w:rsidRPr="0068735D">
              <w:rPr>
                <w:rFonts w:ascii="Times New Roman" w:hAnsi="Times New Roman" w:cs="Times New Roman"/>
                <w:sz w:val="16"/>
                <w:szCs w:val="16"/>
              </w:rPr>
              <w:t>Overall Municipal area</w:t>
            </w:r>
          </w:p>
        </w:tc>
        <w:tc>
          <w:tcPr>
            <w:tcW w:w="2749" w:type="dxa"/>
          </w:tcPr>
          <w:p w14:paraId="13E5639C" w14:textId="77777777" w:rsidR="00C26B82" w:rsidRPr="0068735D" w:rsidRDefault="00C26B82" w:rsidP="0068735D">
            <w:pPr>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 xml:space="preserve">596635,94 </w:t>
            </w:r>
          </w:p>
        </w:tc>
        <w:tc>
          <w:tcPr>
            <w:tcW w:w="2637" w:type="dxa"/>
          </w:tcPr>
          <w:p w14:paraId="622B1C87" w14:textId="77777777" w:rsidR="00C26B82" w:rsidRPr="0068735D" w:rsidRDefault="00C26B82" w:rsidP="0068735D">
            <w:pPr>
              <w:tabs>
                <w:tab w:val="center" w:pos="938"/>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100</w:t>
            </w:r>
          </w:p>
        </w:tc>
      </w:tr>
      <w:tr w:rsidR="0069091D" w:rsidRPr="0068735D" w14:paraId="31E5D17B" w14:textId="77777777" w:rsidTr="00C26B82">
        <w:tc>
          <w:tcPr>
            <w:tcW w:w="3261" w:type="dxa"/>
          </w:tcPr>
          <w:p w14:paraId="30055258" w14:textId="77777777" w:rsidR="00C26B82" w:rsidRPr="0068735D" w:rsidRDefault="00C26B82" w:rsidP="0068735D">
            <w:pPr>
              <w:spacing w:line="276" w:lineRule="auto"/>
              <w:ind w:right="403"/>
              <w:rPr>
                <w:rFonts w:ascii="Times New Roman" w:hAnsi="Times New Roman" w:cs="Times New Roman"/>
                <w:sz w:val="16"/>
                <w:szCs w:val="16"/>
              </w:rPr>
            </w:pPr>
            <w:r w:rsidRPr="0068735D">
              <w:rPr>
                <w:rFonts w:ascii="Times New Roman" w:hAnsi="Times New Roman" w:cs="Times New Roman"/>
                <w:sz w:val="16"/>
                <w:szCs w:val="16"/>
              </w:rPr>
              <w:t>Area remaining natural</w:t>
            </w:r>
          </w:p>
        </w:tc>
        <w:tc>
          <w:tcPr>
            <w:tcW w:w="2749" w:type="dxa"/>
          </w:tcPr>
          <w:p w14:paraId="5734D262" w14:textId="77777777" w:rsidR="00C26B82" w:rsidRPr="0068735D" w:rsidRDefault="00C26B82" w:rsidP="0068735D">
            <w:pPr>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 xml:space="preserve">365003,4  </w:t>
            </w:r>
          </w:p>
        </w:tc>
        <w:tc>
          <w:tcPr>
            <w:tcW w:w="2637" w:type="dxa"/>
          </w:tcPr>
          <w:p w14:paraId="2077E055" w14:textId="77777777" w:rsidR="00C26B82" w:rsidRPr="0068735D" w:rsidRDefault="00C26B82" w:rsidP="0068735D">
            <w:pPr>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 xml:space="preserve">61,18 </w:t>
            </w:r>
          </w:p>
        </w:tc>
      </w:tr>
      <w:tr w:rsidR="0069091D" w:rsidRPr="0068735D" w14:paraId="7814A486" w14:textId="77777777" w:rsidTr="00C26B82">
        <w:tc>
          <w:tcPr>
            <w:tcW w:w="3261" w:type="dxa"/>
          </w:tcPr>
          <w:p w14:paraId="58A222CA" w14:textId="77777777" w:rsidR="00C26B82" w:rsidRPr="0068735D" w:rsidRDefault="00C26B82" w:rsidP="0068735D">
            <w:pPr>
              <w:spacing w:line="276" w:lineRule="auto"/>
              <w:ind w:right="403"/>
              <w:rPr>
                <w:rFonts w:ascii="Times New Roman" w:hAnsi="Times New Roman" w:cs="Times New Roman"/>
                <w:sz w:val="16"/>
                <w:szCs w:val="16"/>
              </w:rPr>
            </w:pPr>
            <w:r w:rsidRPr="0068735D">
              <w:rPr>
                <w:rFonts w:ascii="Times New Roman" w:hAnsi="Times New Roman" w:cs="Times New Roman"/>
                <w:bCs/>
                <w:sz w:val="16"/>
                <w:szCs w:val="16"/>
              </w:rPr>
              <w:t>Areas where no natural habitat remains</w:t>
            </w:r>
          </w:p>
        </w:tc>
        <w:tc>
          <w:tcPr>
            <w:tcW w:w="2749" w:type="dxa"/>
          </w:tcPr>
          <w:p w14:paraId="5F1D87AE" w14:textId="77777777" w:rsidR="00C26B82" w:rsidRPr="0068735D" w:rsidRDefault="00C26B82" w:rsidP="0068735D">
            <w:pPr>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 xml:space="preserve">231352,5 </w:t>
            </w:r>
          </w:p>
        </w:tc>
        <w:tc>
          <w:tcPr>
            <w:tcW w:w="2637" w:type="dxa"/>
          </w:tcPr>
          <w:p w14:paraId="0AEB186C" w14:textId="77777777" w:rsidR="00C26B82" w:rsidRPr="0068735D" w:rsidRDefault="00C26B82" w:rsidP="0068735D">
            <w:pPr>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38,78</w:t>
            </w:r>
          </w:p>
        </w:tc>
      </w:tr>
    </w:tbl>
    <w:p w14:paraId="4AF898D9" w14:textId="77777777" w:rsidR="00C26B82" w:rsidRPr="0068735D" w:rsidRDefault="00C26B82" w:rsidP="0068735D">
      <w:pPr>
        <w:spacing w:line="276" w:lineRule="auto"/>
        <w:ind w:right="-22"/>
        <w:jc w:val="both"/>
        <w:rPr>
          <w:rFonts w:ascii="Times New Roman" w:hAnsi="Times New Roman"/>
          <w:b/>
          <w:lang w:val="en-US"/>
        </w:rPr>
      </w:pPr>
      <w:r w:rsidRPr="0068735D">
        <w:rPr>
          <w:rFonts w:ascii="Times New Roman" w:eastAsiaTheme="minorEastAsia" w:hAnsi="Times New Roman"/>
          <w:b/>
          <w:iCs/>
          <w:lang w:val="en-US" w:eastAsia="ja-JP"/>
        </w:rPr>
        <w:t>The Environmental State for Setsoto Local Municipality (Source: South African National Biodiversity Institute, 2015)</w:t>
      </w:r>
    </w:p>
    <w:p w14:paraId="3E0C9386" w14:textId="77777777" w:rsidR="00C26B82" w:rsidRPr="0068735D" w:rsidRDefault="00C26B82" w:rsidP="0068735D">
      <w:pPr>
        <w:spacing w:line="276" w:lineRule="auto"/>
        <w:ind w:right="-22"/>
        <w:jc w:val="both"/>
        <w:rPr>
          <w:rFonts w:ascii="Times New Roman" w:hAnsi="Times New Roman"/>
          <w:lang w:val="en-US"/>
        </w:rPr>
      </w:pPr>
    </w:p>
    <w:p w14:paraId="03845B98" w14:textId="77777777" w:rsidR="00C26B82" w:rsidRPr="0068735D" w:rsidRDefault="008C33C9" w:rsidP="0068735D">
      <w:pPr>
        <w:tabs>
          <w:tab w:val="left" w:pos="1590"/>
        </w:tabs>
        <w:spacing w:line="276" w:lineRule="auto"/>
        <w:ind w:right="-22"/>
        <w:jc w:val="both"/>
        <w:rPr>
          <w:rFonts w:ascii="Times New Roman" w:hAnsi="Times New Roman"/>
          <w:b/>
        </w:rPr>
      </w:pPr>
      <w:r w:rsidRPr="0068735D">
        <w:rPr>
          <w:rFonts w:ascii="Times New Roman" w:hAnsi="Times New Roman"/>
          <w:b/>
        </w:rPr>
        <w:t>2.20.2</w:t>
      </w:r>
      <w:r w:rsidR="00C26B82" w:rsidRPr="0068735D">
        <w:rPr>
          <w:rFonts w:ascii="Times New Roman" w:hAnsi="Times New Roman"/>
          <w:b/>
        </w:rPr>
        <w:t xml:space="preserve"> CLIMATE</w:t>
      </w:r>
      <w:r w:rsidR="00C26B82" w:rsidRPr="0068735D">
        <w:rPr>
          <w:rFonts w:ascii="Times New Roman" w:hAnsi="Times New Roman"/>
          <w:b/>
        </w:rPr>
        <w:tab/>
      </w:r>
    </w:p>
    <w:p w14:paraId="07BA7684" w14:textId="77777777" w:rsidR="00C26B82" w:rsidRPr="0068735D" w:rsidRDefault="00C26B82" w:rsidP="0068735D">
      <w:pPr>
        <w:tabs>
          <w:tab w:val="left" w:pos="1305"/>
        </w:tabs>
        <w:spacing w:line="276" w:lineRule="auto"/>
        <w:ind w:right="-22"/>
        <w:jc w:val="both"/>
        <w:rPr>
          <w:rFonts w:ascii="Times New Roman" w:hAnsi="Times New Roman"/>
          <w:b/>
        </w:rPr>
      </w:pPr>
      <w:r w:rsidRPr="0068735D">
        <w:rPr>
          <w:rFonts w:ascii="Times New Roman" w:hAnsi="Times New Roman"/>
          <w:b/>
        </w:rPr>
        <w:tab/>
      </w:r>
    </w:p>
    <w:p w14:paraId="17616472" w14:textId="77777777" w:rsidR="00C26B82" w:rsidRPr="0068735D" w:rsidRDefault="00C26B82" w:rsidP="0068735D">
      <w:pPr>
        <w:spacing w:line="276" w:lineRule="auto"/>
        <w:ind w:right="-22"/>
        <w:jc w:val="both"/>
        <w:rPr>
          <w:rFonts w:ascii="Times New Roman" w:hAnsi="Times New Roman"/>
        </w:rPr>
      </w:pPr>
      <w:r w:rsidRPr="0068735D">
        <w:rPr>
          <w:rFonts w:ascii="Times New Roman" w:hAnsi="Times New Roman"/>
        </w:rPr>
        <w:t>The mean average rainfall ranges between 600 mm and 750 mm in Setsoto Local Municipality which is more or less the same as the whole district (Thabo Mofutsanyane District Municipality). Frost occurs usually from May up to early October in the eastern Free State.  Setsoto Municipality like the other eastern parts of the Free State Province has a climate characterised by warm to hot summers and cold winters. It experiences snowfalls some years.</w:t>
      </w:r>
    </w:p>
    <w:p w14:paraId="0E572FA0" w14:textId="77777777" w:rsidR="00C26B82" w:rsidRPr="0068735D" w:rsidRDefault="00C26B82" w:rsidP="0068735D">
      <w:pPr>
        <w:spacing w:line="276" w:lineRule="auto"/>
        <w:ind w:right="-22"/>
        <w:jc w:val="both"/>
        <w:rPr>
          <w:rFonts w:ascii="Times New Roman" w:hAnsi="Times New Roman"/>
        </w:rPr>
      </w:pPr>
    </w:p>
    <w:p w14:paraId="41CAC82B" w14:textId="77777777" w:rsidR="00C26B82" w:rsidRPr="0068735D" w:rsidRDefault="008C33C9" w:rsidP="0068735D">
      <w:pPr>
        <w:spacing w:line="276" w:lineRule="auto"/>
        <w:ind w:right="-22"/>
        <w:jc w:val="both"/>
        <w:rPr>
          <w:rFonts w:ascii="Times New Roman" w:hAnsi="Times New Roman"/>
          <w:b/>
        </w:rPr>
      </w:pPr>
      <w:r w:rsidRPr="0068735D">
        <w:rPr>
          <w:rFonts w:ascii="Times New Roman" w:hAnsi="Times New Roman"/>
          <w:b/>
        </w:rPr>
        <w:t>2.20.3</w:t>
      </w:r>
      <w:r w:rsidR="00C26B82" w:rsidRPr="0068735D">
        <w:rPr>
          <w:rFonts w:ascii="Times New Roman" w:hAnsi="Times New Roman"/>
          <w:b/>
        </w:rPr>
        <w:t xml:space="preserve"> AIR QUALITY</w:t>
      </w:r>
    </w:p>
    <w:p w14:paraId="1B6DF88F" w14:textId="77777777" w:rsidR="00C26B82" w:rsidRPr="0068735D" w:rsidRDefault="00C26B82" w:rsidP="0068735D">
      <w:pPr>
        <w:tabs>
          <w:tab w:val="left" w:pos="7769"/>
        </w:tabs>
        <w:spacing w:line="276" w:lineRule="auto"/>
        <w:ind w:right="-22"/>
        <w:jc w:val="both"/>
        <w:rPr>
          <w:rFonts w:ascii="Times New Roman" w:hAnsi="Times New Roman"/>
          <w:b/>
        </w:rPr>
      </w:pPr>
      <w:r w:rsidRPr="0068735D">
        <w:rPr>
          <w:rFonts w:ascii="Times New Roman" w:hAnsi="Times New Roman"/>
          <w:b/>
        </w:rPr>
        <w:tab/>
      </w:r>
    </w:p>
    <w:p w14:paraId="64E53EBE" w14:textId="77777777" w:rsidR="00C26B82" w:rsidRPr="0068735D" w:rsidRDefault="00C26B82" w:rsidP="0068735D">
      <w:pPr>
        <w:spacing w:line="276" w:lineRule="auto"/>
        <w:ind w:right="-22"/>
        <w:jc w:val="both"/>
        <w:rPr>
          <w:rFonts w:ascii="Times New Roman" w:hAnsi="Times New Roman"/>
          <w:lang w:val="en-US"/>
        </w:rPr>
      </w:pPr>
      <w:r w:rsidRPr="0068735D">
        <w:rPr>
          <w:rFonts w:ascii="Times New Roman" w:hAnsi="Times New Roman"/>
        </w:rPr>
        <w:t xml:space="preserve">Poor air quality occurs when pollutants reach high enough concentrations to endanger human health or the environment. Most of the emissions that are contributing to poor air quality in Setsoto municipality are emanating from vehicles; agricultural activities; domestic fuel and waste burning; landfill sites; small industries and wastewater treatment works (WWTW). These emissions are however, have little contributions to the air quality. </w:t>
      </w:r>
      <w:r w:rsidRPr="0068735D">
        <w:rPr>
          <w:rFonts w:ascii="Times New Roman" w:hAnsi="Times New Roman"/>
          <w:lang w:val="en-US"/>
        </w:rPr>
        <w:t>There is no air quality monitoring in Setsoto Local Municipality.</w:t>
      </w:r>
    </w:p>
    <w:p w14:paraId="49A4F316" w14:textId="77777777" w:rsidR="00C26B82" w:rsidRPr="0068735D" w:rsidRDefault="00C26B82" w:rsidP="0068735D">
      <w:pPr>
        <w:spacing w:line="276" w:lineRule="auto"/>
        <w:ind w:right="-22"/>
        <w:jc w:val="both"/>
        <w:rPr>
          <w:rFonts w:ascii="Times New Roman" w:hAnsi="Times New Roman"/>
        </w:rPr>
      </w:pPr>
    </w:p>
    <w:p w14:paraId="580E7AB1" w14:textId="77777777" w:rsidR="00C26B82" w:rsidRPr="0068735D" w:rsidRDefault="008C33C9" w:rsidP="0068735D">
      <w:pPr>
        <w:spacing w:line="276" w:lineRule="auto"/>
        <w:ind w:right="-22"/>
        <w:jc w:val="both"/>
        <w:rPr>
          <w:rFonts w:ascii="Times New Roman" w:hAnsi="Times New Roman"/>
          <w:b/>
          <w:bCs/>
          <w:iCs/>
        </w:rPr>
      </w:pPr>
      <w:r w:rsidRPr="0068735D">
        <w:rPr>
          <w:rFonts w:ascii="Times New Roman" w:hAnsi="Times New Roman"/>
          <w:b/>
          <w:bCs/>
          <w:iCs/>
        </w:rPr>
        <w:t>2.20.4</w:t>
      </w:r>
      <w:r w:rsidR="00C26B82" w:rsidRPr="0068735D">
        <w:rPr>
          <w:rFonts w:ascii="Times New Roman" w:hAnsi="Times New Roman"/>
          <w:b/>
          <w:bCs/>
          <w:iCs/>
        </w:rPr>
        <w:t xml:space="preserve"> VEGETATION COVER</w:t>
      </w:r>
    </w:p>
    <w:p w14:paraId="3E85C120" w14:textId="77777777" w:rsidR="00C26B82" w:rsidRPr="0068735D" w:rsidRDefault="00C26B82" w:rsidP="0068735D">
      <w:pPr>
        <w:spacing w:line="276" w:lineRule="auto"/>
        <w:ind w:right="-22"/>
        <w:jc w:val="both"/>
        <w:rPr>
          <w:rFonts w:ascii="Times New Roman" w:hAnsi="Times New Roman"/>
          <w:lang w:val="en-US"/>
        </w:rPr>
      </w:pPr>
    </w:p>
    <w:p w14:paraId="2C4EC6E3" w14:textId="77777777" w:rsidR="00C26B82" w:rsidRPr="0068735D" w:rsidRDefault="00C26B82" w:rsidP="0068735D">
      <w:pPr>
        <w:spacing w:line="276" w:lineRule="auto"/>
        <w:ind w:right="-22"/>
        <w:jc w:val="both"/>
        <w:rPr>
          <w:rFonts w:ascii="Times New Roman" w:hAnsi="Times New Roman"/>
        </w:rPr>
      </w:pPr>
      <w:r w:rsidRPr="0068735D">
        <w:rPr>
          <w:rFonts w:ascii="Times New Roman" w:hAnsi="Times New Roman"/>
        </w:rPr>
        <w:t>Setsoto is 100% covered by the Grassland biome, it comprises of ten vegetation types which includes Basotho Montane Shrubland, Bloemfontein KarroidShrubland, Central Free State Grassland, Eastern Free State Clay Grassland, Eastern Free State Sandy Grassland, Eastern Temperate Freshwater Wetlands, Highveld salt Pans, Lesotho Highlands Basalt Grassland, Vaal-Vet Sandy Grassland and Winburg Grassy Shrubland.</w:t>
      </w:r>
    </w:p>
    <w:p w14:paraId="6530B945" w14:textId="77777777" w:rsidR="00C26B82" w:rsidRPr="0068735D" w:rsidRDefault="00C26B82" w:rsidP="0068735D">
      <w:pPr>
        <w:spacing w:line="276" w:lineRule="auto"/>
        <w:ind w:right="403"/>
        <w:jc w:val="both"/>
        <w:rPr>
          <w:rFonts w:ascii="Times New Roman" w:hAnsi="Times New Roman"/>
        </w:rPr>
      </w:pPr>
    </w:p>
    <w:tbl>
      <w:tblPr>
        <w:tblStyle w:val="TableGrid19"/>
        <w:tblW w:w="8647" w:type="dxa"/>
        <w:tblInd w:w="-5" w:type="dxa"/>
        <w:tblLook w:val="04A0" w:firstRow="1" w:lastRow="0" w:firstColumn="1" w:lastColumn="0" w:noHBand="0" w:noVBand="1"/>
      </w:tblPr>
      <w:tblGrid>
        <w:gridCol w:w="3261"/>
        <w:gridCol w:w="3402"/>
        <w:gridCol w:w="1984"/>
      </w:tblGrid>
      <w:tr w:rsidR="0069091D" w:rsidRPr="0068735D" w14:paraId="4C88CCA7" w14:textId="77777777" w:rsidTr="00C26B82">
        <w:trPr>
          <w:trHeight w:val="100"/>
        </w:trPr>
        <w:tc>
          <w:tcPr>
            <w:tcW w:w="3261" w:type="dxa"/>
          </w:tcPr>
          <w:p w14:paraId="19407EDC" w14:textId="77777777" w:rsidR="00C26B82" w:rsidRPr="0068735D" w:rsidRDefault="00C26B82" w:rsidP="0068735D">
            <w:pPr>
              <w:tabs>
                <w:tab w:val="left" w:pos="270"/>
                <w:tab w:val="center" w:pos="2373"/>
              </w:tabs>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Vegetation Type</w:t>
            </w:r>
          </w:p>
        </w:tc>
        <w:tc>
          <w:tcPr>
            <w:tcW w:w="3402" w:type="dxa"/>
          </w:tcPr>
          <w:p w14:paraId="5A4F7BE3" w14:textId="77777777" w:rsidR="00C26B82" w:rsidRPr="0068735D" w:rsidRDefault="00C26B82" w:rsidP="0068735D">
            <w:pPr>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Area/ Hectare</w:t>
            </w:r>
          </w:p>
        </w:tc>
        <w:tc>
          <w:tcPr>
            <w:tcW w:w="1984" w:type="dxa"/>
          </w:tcPr>
          <w:p w14:paraId="3650959F" w14:textId="77777777" w:rsidR="00C26B82" w:rsidRPr="0068735D" w:rsidRDefault="00C26B82" w:rsidP="0068735D">
            <w:pPr>
              <w:spacing w:line="276" w:lineRule="auto"/>
              <w:jc w:val="center"/>
              <w:rPr>
                <w:rFonts w:ascii="Times New Roman" w:hAnsi="Times New Roman" w:cs="Times New Roman"/>
                <w:b/>
                <w:sz w:val="16"/>
                <w:szCs w:val="16"/>
              </w:rPr>
            </w:pPr>
            <w:r w:rsidRPr="0068735D">
              <w:rPr>
                <w:rFonts w:ascii="Times New Roman" w:hAnsi="Times New Roman" w:cs="Times New Roman"/>
                <w:b/>
                <w:sz w:val="16"/>
                <w:szCs w:val="16"/>
              </w:rPr>
              <w:t>Area/ Percentage</w:t>
            </w:r>
          </w:p>
        </w:tc>
      </w:tr>
      <w:tr w:rsidR="0069091D" w:rsidRPr="0068735D" w14:paraId="0B0F10D6" w14:textId="77777777" w:rsidTr="00C26B82">
        <w:trPr>
          <w:trHeight w:val="70"/>
        </w:trPr>
        <w:tc>
          <w:tcPr>
            <w:tcW w:w="3261" w:type="dxa"/>
          </w:tcPr>
          <w:p w14:paraId="371FFEFB" w14:textId="77777777" w:rsidR="00C26B82" w:rsidRPr="0068735D" w:rsidRDefault="00C26B82" w:rsidP="0068735D">
            <w:pPr>
              <w:spacing w:line="276" w:lineRule="auto"/>
              <w:rPr>
                <w:rFonts w:ascii="Times New Roman" w:hAnsi="Times New Roman" w:cs="Times New Roman"/>
                <w:sz w:val="16"/>
                <w:szCs w:val="16"/>
              </w:rPr>
            </w:pPr>
            <w:r w:rsidRPr="0068735D">
              <w:rPr>
                <w:rFonts w:ascii="Times New Roman" w:hAnsi="Times New Roman" w:cs="Times New Roman"/>
                <w:sz w:val="16"/>
                <w:szCs w:val="16"/>
              </w:rPr>
              <w:t>Basotho Montane Shrubland</w:t>
            </w:r>
          </w:p>
        </w:tc>
        <w:tc>
          <w:tcPr>
            <w:tcW w:w="3402" w:type="dxa"/>
          </w:tcPr>
          <w:p w14:paraId="6185B4A1" w14:textId="77777777" w:rsidR="00C26B82" w:rsidRPr="0068735D" w:rsidRDefault="00C26B82" w:rsidP="0068735D">
            <w:pPr>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35107,4 ha</w:t>
            </w:r>
          </w:p>
        </w:tc>
        <w:tc>
          <w:tcPr>
            <w:tcW w:w="1984" w:type="dxa"/>
          </w:tcPr>
          <w:p w14:paraId="616F6F56" w14:textId="77777777" w:rsidR="00C26B82" w:rsidRPr="0068735D" w:rsidRDefault="00C26B82" w:rsidP="0068735D">
            <w:pPr>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5,88%</w:t>
            </w:r>
          </w:p>
        </w:tc>
      </w:tr>
      <w:tr w:rsidR="0069091D" w:rsidRPr="0068735D" w14:paraId="7E814C87" w14:textId="77777777" w:rsidTr="00C26B82">
        <w:trPr>
          <w:trHeight w:val="70"/>
        </w:trPr>
        <w:tc>
          <w:tcPr>
            <w:tcW w:w="3261" w:type="dxa"/>
          </w:tcPr>
          <w:p w14:paraId="5C058602" w14:textId="77777777" w:rsidR="00C26B82" w:rsidRPr="0068735D" w:rsidRDefault="00C26B82" w:rsidP="0068735D">
            <w:pPr>
              <w:spacing w:line="276" w:lineRule="auto"/>
              <w:rPr>
                <w:rFonts w:ascii="Times New Roman" w:hAnsi="Times New Roman" w:cs="Times New Roman"/>
                <w:sz w:val="16"/>
                <w:szCs w:val="16"/>
              </w:rPr>
            </w:pPr>
            <w:r w:rsidRPr="0068735D">
              <w:rPr>
                <w:rFonts w:ascii="Times New Roman" w:hAnsi="Times New Roman" w:cs="Times New Roman"/>
                <w:sz w:val="16"/>
                <w:szCs w:val="16"/>
              </w:rPr>
              <w:t>Bloemfontein Karroid Shrubland</w:t>
            </w:r>
          </w:p>
        </w:tc>
        <w:tc>
          <w:tcPr>
            <w:tcW w:w="3402" w:type="dxa"/>
          </w:tcPr>
          <w:p w14:paraId="5AF2D144" w14:textId="77777777" w:rsidR="00C26B82" w:rsidRPr="0068735D" w:rsidRDefault="00C26B82" w:rsidP="0068735D">
            <w:pPr>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57,8 ha</w:t>
            </w:r>
          </w:p>
        </w:tc>
        <w:tc>
          <w:tcPr>
            <w:tcW w:w="1984" w:type="dxa"/>
          </w:tcPr>
          <w:p w14:paraId="3053160A" w14:textId="77777777" w:rsidR="00C26B82" w:rsidRPr="0068735D" w:rsidRDefault="00C26B82" w:rsidP="0068735D">
            <w:pPr>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0,01%</w:t>
            </w:r>
          </w:p>
        </w:tc>
      </w:tr>
      <w:tr w:rsidR="0069091D" w:rsidRPr="0068735D" w14:paraId="2E03939C" w14:textId="77777777" w:rsidTr="00C26B82">
        <w:trPr>
          <w:trHeight w:val="113"/>
        </w:trPr>
        <w:tc>
          <w:tcPr>
            <w:tcW w:w="3261" w:type="dxa"/>
          </w:tcPr>
          <w:p w14:paraId="4161E183" w14:textId="77777777" w:rsidR="00C26B82" w:rsidRPr="0068735D" w:rsidRDefault="00C26B82" w:rsidP="0068735D">
            <w:pPr>
              <w:spacing w:line="276" w:lineRule="auto"/>
              <w:rPr>
                <w:rFonts w:ascii="Times New Roman" w:hAnsi="Times New Roman" w:cs="Times New Roman"/>
                <w:sz w:val="16"/>
                <w:szCs w:val="16"/>
              </w:rPr>
            </w:pPr>
            <w:r w:rsidRPr="0068735D">
              <w:rPr>
                <w:rFonts w:ascii="Times New Roman" w:hAnsi="Times New Roman" w:cs="Times New Roman"/>
                <w:sz w:val="16"/>
                <w:szCs w:val="16"/>
              </w:rPr>
              <w:t>Central Free State Grassland</w:t>
            </w:r>
          </w:p>
        </w:tc>
        <w:tc>
          <w:tcPr>
            <w:tcW w:w="3402" w:type="dxa"/>
          </w:tcPr>
          <w:p w14:paraId="63152BD7" w14:textId="77777777" w:rsidR="00C26B82" w:rsidRPr="0068735D" w:rsidRDefault="00C26B82" w:rsidP="0068735D">
            <w:pPr>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48531,1 ha</w:t>
            </w:r>
          </w:p>
        </w:tc>
        <w:tc>
          <w:tcPr>
            <w:tcW w:w="1984" w:type="dxa"/>
          </w:tcPr>
          <w:p w14:paraId="3E3FBB5C" w14:textId="77777777" w:rsidR="00C26B82" w:rsidRPr="0068735D" w:rsidRDefault="00C26B82" w:rsidP="0068735D">
            <w:pPr>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8,13%</w:t>
            </w:r>
          </w:p>
        </w:tc>
      </w:tr>
      <w:tr w:rsidR="0069091D" w:rsidRPr="0068735D" w14:paraId="4A46D10A" w14:textId="77777777" w:rsidTr="00C26B82">
        <w:trPr>
          <w:trHeight w:val="77"/>
        </w:trPr>
        <w:tc>
          <w:tcPr>
            <w:tcW w:w="3261" w:type="dxa"/>
          </w:tcPr>
          <w:p w14:paraId="5A42A3AF" w14:textId="77777777" w:rsidR="00C26B82" w:rsidRPr="0068735D" w:rsidRDefault="00C26B82" w:rsidP="0068735D">
            <w:pPr>
              <w:spacing w:line="276" w:lineRule="auto"/>
              <w:rPr>
                <w:rFonts w:ascii="Times New Roman" w:hAnsi="Times New Roman" w:cs="Times New Roman"/>
                <w:sz w:val="16"/>
                <w:szCs w:val="16"/>
              </w:rPr>
            </w:pPr>
            <w:r w:rsidRPr="0068735D">
              <w:rPr>
                <w:rFonts w:ascii="Times New Roman" w:hAnsi="Times New Roman" w:cs="Times New Roman"/>
                <w:sz w:val="16"/>
                <w:szCs w:val="16"/>
              </w:rPr>
              <w:t>Eastern Free State Clay Grassland</w:t>
            </w:r>
          </w:p>
        </w:tc>
        <w:tc>
          <w:tcPr>
            <w:tcW w:w="3402" w:type="dxa"/>
          </w:tcPr>
          <w:p w14:paraId="498E4C83" w14:textId="77777777" w:rsidR="00C26B82" w:rsidRPr="0068735D" w:rsidRDefault="00C26B82" w:rsidP="0068735D">
            <w:pPr>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363331,1 ha</w:t>
            </w:r>
          </w:p>
        </w:tc>
        <w:tc>
          <w:tcPr>
            <w:tcW w:w="1984" w:type="dxa"/>
          </w:tcPr>
          <w:p w14:paraId="731A128E" w14:textId="77777777" w:rsidR="00C26B82" w:rsidRPr="0068735D" w:rsidRDefault="00C26B82" w:rsidP="0068735D">
            <w:pPr>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60,9%</w:t>
            </w:r>
          </w:p>
        </w:tc>
      </w:tr>
      <w:tr w:rsidR="0069091D" w:rsidRPr="0068735D" w14:paraId="11D1C121" w14:textId="77777777" w:rsidTr="00C26B82">
        <w:trPr>
          <w:trHeight w:val="80"/>
        </w:trPr>
        <w:tc>
          <w:tcPr>
            <w:tcW w:w="3261" w:type="dxa"/>
          </w:tcPr>
          <w:p w14:paraId="19CE456D" w14:textId="77777777" w:rsidR="00C26B82" w:rsidRPr="0068735D" w:rsidRDefault="00C26B82" w:rsidP="0068735D">
            <w:pPr>
              <w:spacing w:line="276" w:lineRule="auto"/>
              <w:rPr>
                <w:rFonts w:ascii="Times New Roman" w:hAnsi="Times New Roman" w:cs="Times New Roman"/>
                <w:sz w:val="16"/>
                <w:szCs w:val="16"/>
              </w:rPr>
            </w:pPr>
            <w:r w:rsidRPr="0068735D">
              <w:rPr>
                <w:rFonts w:ascii="Times New Roman" w:hAnsi="Times New Roman" w:cs="Times New Roman"/>
                <w:sz w:val="16"/>
                <w:szCs w:val="16"/>
              </w:rPr>
              <w:t>Eastern Free State Sandy Grassland</w:t>
            </w:r>
          </w:p>
        </w:tc>
        <w:tc>
          <w:tcPr>
            <w:tcW w:w="3402" w:type="dxa"/>
          </w:tcPr>
          <w:p w14:paraId="194A2371" w14:textId="77777777" w:rsidR="00C26B82" w:rsidRPr="0068735D" w:rsidRDefault="00C26B82" w:rsidP="0068735D">
            <w:pPr>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132468,2 ha</w:t>
            </w:r>
          </w:p>
        </w:tc>
        <w:tc>
          <w:tcPr>
            <w:tcW w:w="1984" w:type="dxa"/>
          </w:tcPr>
          <w:p w14:paraId="4C3E6C68" w14:textId="77777777" w:rsidR="00C26B82" w:rsidRPr="0068735D" w:rsidRDefault="00C26B82" w:rsidP="0068735D">
            <w:pPr>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22,2%</w:t>
            </w:r>
          </w:p>
        </w:tc>
      </w:tr>
      <w:tr w:rsidR="0069091D" w:rsidRPr="0068735D" w14:paraId="223FD769" w14:textId="77777777" w:rsidTr="00C26B82">
        <w:trPr>
          <w:trHeight w:val="70"/>
        </w:trPr>
        <w:tc>
          <w:tcPr>
            <w:tcW w:w="3261" w:type="dxa"/>
          </w:tcPr>
          <w:p w14:paraId="36EABF51" w14:textId="77777777" w:rsidR="00C26B82" w:rsidRPr="0068735D" w:rsidRDefault="00C26B82" w:rsidP="0068735D">
            <w:pPr>
              <w:spacing w:line="276" w:lineRule="auto"/>
              <w:rPr>
                <w:rFonts w:ascii="Times New Roman" w:hAnsi="Times New Roman" w:cs="Times New Roman"/>
                <w:sz w:val="16"/>
                <w:szCs w:val="16"/>
              </w:rPr>
            </w:pPr>
            <w:r w:rsidRPr="0068735D">
              <w:rPr>
                <w:rFonts w:ascii="Times New Roman" w:hAnsi="Times New Roman" w:cs="Times New Roman"/>
                <w:sz w:val="16"/>
                <w:szCs w:val="16"/>
              </w:rPr>
              <w:t>Eastern Temperate Freshwater Wetlands</w:t>
            </w:r>
          </w:p>
        </w:tc>
        <w:tc>
          <w:tcPr>
            <w:tcW w:w="3402" w:type="dxa"/>
          </w:tcPr>
          <w:p w14:paraId="66BA6655" w14:textId="77777777" w:rsidR="00C26B82" w:rsidRPr="0068735D" w:rsidRDefault="00C26B82" w:rsidP="0068735D">
            <w:pPr>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341,4 ha</w:t>
            </w:r>
          </w:p>
        </w:tc>
        <w:tc>
          <w:tcPr>
            <w:tcW w:w="1984" w:type="dxa"/>
          </w:tcPr>
          <w:p w14:paraId="17F4B7E7" w14:textId="77777777" w:rsidR="00C26B82" w:rsidRPr="0068735D" w:rsidRDefault="00C26B82" w:rsidP="0068735D">
            <w:pPr>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0,06%</w:t>
            </w:r>
          </w:p>
        </w:tc>
      </w:tr>
      <w:tr w:rsidR="0069091D" w:rsidRPr="0068735D" w14:paraId="47227B66" w14:textId="77777777" w:rsidTr="00C26B82">
        <w:trPr>
          <w:trHeight w:val="70"/>
        </w:trPr>
        <w:tc>
          <w:tcPr>
            <w:tcW w:w="3261" w:type="dxa"/>
          </w:tcPr>
          <w:p w14:paraId="06379D5B" w14:textId="77777777" w:rsidR="00C26B82" w:rsidRPr="0068735D" w:rsidRDefault="00C26B82" w:rsidP="0068735D">
            <w:pPr>
              <w:spacing w:line="276" w:lineRule="auto"/>
              <w:rPr>
                <w:rFonts w:ascii="Times New Roman" w:hAnsi="Times New Roman" w:cs="Times New Roman"/>
                <w:sz w:val="16"/>
                <w:szCs w:val="16"/>
              </w:rPr>
            </w:pPr>
            <w:r w:rsidRPr="0068735D">
              <w:rPr>
                <w:rFonts w:ascii="Times New Roman" w:hAnsi="Times New Roman" w:cs="Times New Roman"/>
                <w:sz w:val="16"/>
                <w:szCs w:val="16"/>
              </w:rPr>
              <w:t>Highveld Salt Pans</w:t>
            </w:r>
          </w:p>
        </w:tc>
        <w:tc>
          <w:tcPr>
            <w:tcW w:w="3402" w:type="dxa"/>
          </w:tcPr>
          <w:p w14:paraId="1E9C671B" w14:textId="77777777" w:rsidR="00C26B82" w:rsidRPr="0068735D" w:rsidRDefault="00C26B82" w:rsidP="0068735D">
            <w:pPr>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65,8 ha</w:t>
            </w:r>
          </w:p>
        </w:tc>
        <w:tc>
          <w:tcPr>
            <w:tcW w:w="1984" w:type="dxa"/>
          </w:tcPr>
          <w:p w14:paraId="712C2F60" w14:textId="77777777" w:rsidR="00C26B82" w:rsidRPr="0068735D" w:rsidRDefault="00C26B82" w:rsidP="0068735D">
            <w:pPr>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0,01%</w:t>
            </w:r>
          </w:p>
        </w:tc>
      </w:tr>
      <w:tr w:rsidR="0069091D" w:rsidRPr="0068735D" w14:paraId="1AAD1CA2" w14:textId="77777777" w:rsidTr="00C26B82">
        <w:trPr>
          <w:trHeight w:val="189"/>
        </w:trPr>
        <w:tc>
          <w:tcPr>
            <w:tcW w:w="3261" w:type="dxa"/>
          </w:tcPr>
          <w:p w14:paraId="10E4C5E9" w14:textId="77777777" w:rsidR="00C26B82" w:rsidRPr="0068735D" w:rsidRDefault="00C26B82" w:rsidP="0068735D">
            <w:pPr>
              <w:spacing w:line="276" w:lineRule="auto"/>
              <w:rPr>
                <w:rFonts w:ascii="Times New Roman" w:hAnsi="Times New Roman" w:cs="Times New Roman"/>
                <w:sz w:val="16"/>
                <w:szCs w:val="16"/>
              </w:rPr>
            </w:pPr>
            <w:r w:rsidRPr="0068735D">
              <w:rPr>
                <w:rFonts w:ascii="Times New Roman" w:hAnsi="Times New Roman" w:cs="Times New Roman"/>
                <w:sz w:val="16"/>
                <w:szCs w:val="16"/>
              </w:rPr>
              <w:t>Lesotho Highland Basalt Grassland</w:t>
            </w:r>
          </w:p>
        </w:tc>
        <w:tc>
          <w:tcPr>
            <w:tcW w:w="3402" w:type="dxa"/>
          </w:tcPr>
          <w:p w14:paraId="3389248E" w14:textId="77777777" w:rsidR="00C26B82" w:rsidRPr="0068735D" w:rsidRDefault="00C26B82" w:rsidP="0068735D">
            <w:pPr>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1691,6 ha</w:t>
            </w:r>
          </w:p>
        </w:tc>
        <w:tc>
          <w:tcPr>
            <w:tcW w:w="1984" w:type="dxa"/>
          </w:tcPr>
          <w:p w14:paraId="2F4C3C2B" w14:textId="77777777" w:rsidR="00C26B82" w:rsidRPr="0068735D" w:rsidRDefault="00C26B82" w:rsidP="0068735D">
            <w:pPr>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0,28%</w:t>
            </w:r>
          </w:p>
        </w:tc>
      </w:tr>
      <w:tr w:rsidR="0069091D" w:rsidRPr="0068735D" w14:paraId="0F34BC3D" w14:textId="77777777" w:rsidTr="00C26B82">
        <w:trPr>
          <w:trHeight w:val="70"/>
        </w:trPr>
        <w:tc>
          <w:tcPr>
            <w:tcW w:w="3261" w:type="dxa"/>
          </w:tcPr>
          <w:p w14:paraId="7E30329D" w14:textId="77777777" w:rsidR="00C26B82" w:rsidRPr="0068735D" w:rsidRDefault="00C26B82" w:rsidP="0068735D">
            <w:pPr>
              <w:spacing w:line="276" w:lineRule="auto"/>
              <w:rPr>
                <w:rFonts w:ascii="Times New Roman" w:hAnsi="Times New Roman" w:cs="Times New Roman"/>
                <w:sz w:val="16"/>
                <w:szCs w:val="16"/>
              </w:rPr>
            </w:pPr>
            <w:r w:rsidRPr="0068735D">
              <w:rPr>
                <w:rFonts w:ascii="Times New Roman" w:hAnsi="Times New Roman" w:cs="Times New Roman"/>
                <w:sz w:val="16"/>
                <w:szCs w:val="16"/>
              </w:rPr>
              <w:t>Vaal-Vet Sandy Grassland</w:t>
            </w:r>
          </w:p>
        </w:tc>
        <w:tc>
          <w:tcPr>
            <w:tcW w:w="3402" w:type="dxa"/>
          </w:tcPr>
          <w:p w14:paraId="1A12A0FB" w14:textId="77777777" w:rsidR="00C26B82" w:rsidRPr="0068735D" w:rsidRDefault="00C26B82" w:rsidP="0068735D">
            <w:pPr>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9647,7 ha</w:t>
            </w:r>
          </w:p>
        </w:tc>
        <w:tc>
          <w:tcPr>
            <w:tcW w:w="1984" w:type="dxa"/>
          </w:tcPr>
          <w:p w14:paraId="57B67F0B" w14:textId="77777777" w:rsidR="00C26B82" w:rsidRPr="0068735D" w:rsidRDefault="00C26B82" w:rsidP="0068735D">
            <w:pPr>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1,62%</w:t>
            </w:r>
          </w:p>
        </w:tc>
      </w:tr>
      <w:tr w:rsidR="0069091D" w:rsidRPr="0068735D" w14:paraId="548E8B7F" w14:textId="77777777" w:rsidTr="00C26B82">
        <w:trPr>
          <w:trHeight w:val="101"/>
        </w:trPr>
        <w:tc>
          <w:tcPr>
            <w:tcW w:w="3261" w:type="dxa"/>
          </w:tcPr>
          <w:p w14:paraId="75263192" w14:textId="77777777" w:rsidR="00C26B82" w:rsidRPr="0068735D" w:rsidRDefault="00C26B82" w:rsidP="0068735D">
            <w:pPr>
              <w:spacing w:line="276" w:lineRule="auto"/>
              <w:rPr>
                <w:rFonts w:ascii="Times New Roman" w:hAnsi="Times New Roman" w:cs="Times New Roman"/>
                <w:sz w:val="16"/>
                <w:szCs w:val="16"/>
              </w:rPr>
            </w:pPr>
            <w:r w:rsidRPr="0068735D">
              <w:rPr>
                <w:rFonts w:ascii="Times New Roman" w:hAnsi="Times New Roman" w:cs="Times New Roman"/>
                <w:sz w:val="16"/>
                <w:szCs w:val="16"/>
              </w:rPr>
              <w:t>Winburg Grassy Shrubland</w:t>
            </w:r>
          </w:p>
        </w:tc>
        <w:tc>
          <w:tcPr>
            <w:tcW w:w="3402" w:type="dxa"/>
          </w:tcPr>
          <w:p w14:paraId="55489DD5" w14:textId="77777777" w:rsidR="00C26B82" w:rsidRPr="0068735D" w:rsidRDefault="00C26B82" w:rsidP="0068735D">
            <w:pPr>
              <w:tabs>
                <w:tab w:val="center" w:pos="1593"/>
              </w:tabs>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5393,5 ha</w:t>
            </w:r>
          </w:p>
        </w:tc>
        <w:tc>
          <w:tcPr>
            <w:tcW w:w="1984" w:type="dxa"/>
          </w:tcPr>
          <w:p w14:paraId="5DDBCE84" w14:textId="77777777" w:rsidR="00C26B82" w:rsidRPr="0068735D" w:rsidRDefault="00C26B82" w:rsidP="0068735D">
            <w:pPr>
              <w:spacing w:line="276" w:lineRule="auto"/>
              <w:jc w:val="right"/>
              <w:rPr>
                <w:rFonts w:ascii="Times New Roman" w:hAnsi="Times New Roman" w:cs="Times New Roman"/>
                <w:sz w:val="16"/>
                <w:szCs w:val="16"/>
              </w:rPr>
            </w:pPr>
            <w:r w:rsidRPr="0068735D">
              <w:rPr>
                <w:rFonts w:ascii="Times New Roman" w:hAnsi="Times New Roman" w:cs="Times New Roman"/>
                <w:sz w:val="16"/>
                <w:szCs w:val="16"/>
              </w:rPr>
              <w:t>0,9%</w:t>
            </w:r>
          </w:p>
        </w:tc>
      </w:tr>
    </w:tbl>
    <w:p w14:paraId="7B8A7667" w14:textId="77777777" w:rsidR="00C26B82" w:rsidRPr="0068735D" w:rsidRDefault="00C26B82" w:rsidP="0068735D">
      <w:pPr>
        <w:spacing w:line="276" w:lineRule="auto"/>
        <w:ind w:right="403"/>
        <w:jc w:val="both"/>
        <w:rPr>
          <w:rFonts w:ascii="Times New Roman" w:hAnsi="Times New Roman"/>
        </w:rPr>
      </w:pPr>
    </w:p>
    <w:p w14:paraId="09ED4382" w14:textId="77777777" w:rsidR="00C26B82" w:rsidRPr="0068735D" w:rsidRDefault="00C26B82" w:rsidP="0068735D">
      <w:pPr>
        <w:spacing w:line="276" w:lineRule="auto"/>
        <w:ind w:right="-22"/>
        <w:jc w:val="both"/>
        <w:rPr>
          <w:rFonts w:ascii="Times New Roman" w:hAnsi="Times New Roman"/>
        </w:rPr>
      </w:pPr>
      <w:r w:rsidRPr="0068735D">
        <w:rPr>
          <w:rFonts w:ascii="Times New Roman" w:hAnsi="Times New Roman"/>
        </w:rPr>
        <w:t>Out of these ten vegetation types, one (Vaal-vet Sandy Grassland) is classified to be endangered according to South African National Biodiversity Institute (SANBI). It covers 0.22 % of the municipal area. There are two vegetation types (Eastern Free State Clay Grassland and Eastern Temperate freshwater Wetlands) which are classified to be Vulnerable according to SANBI. They cover 29.61% and 0.06% of the municipal area respectively. There are no critically endangered vegetation types in Setsoto local municipality.</w:t>
      </w:r>
    </w:p>
    <w:p w14:paraId="6E438FE4" w14:textId="77777777" w:rsidR="00C26B82" w:rsidRPr="0068735D" w:rsidRDefault="00C26B82" w:rsidP="0068735D">
      <w:pPr>
        <w:spacing w:line="276" w:lineRule="auto"/>
        <w:ind w:right="-22"/>
        <w:jc w:val="both"/>
        <w:rPr>
          <w:rFonts w:ascii="Times New Roman" w:hAnsi="Times New Roman"/>
        </w:rPr>
      </w:pPr>
    </w:p>
    <w:p w14:paraId="30F40A7A" w14:textId="77777777" w:rsidR="00C26B82" w:rsidRPr="0068735D" w:rsidRDefault="00C26B82" w:rsidP="0068735D">
      <w:pPr>
        <w:spacing w:line="276" w:lineRule="auto"/>
        <w:ind w:right="-22"/>
        <w:jc w:val="both"/>
        <w:rPr>
          <w:rFonts w:ascii="Times New Roman" w:hAnsi="Times New Roman"/>
        </w:rPr>
      </w:pPr>
      <w:r w:rsidRPr="0068735D">
        <w:rPr>
          <w:rFonts w:ascii="Times New Roman" w:hAnsi="Times New Roman"/>
        </w:rPr>
        <w:t>There is only one protected area (Willem Pretorius Nature Reserve) in Setsoto which covers 2.12% of the municipal area. There is a need to conserve Setsoto’s biodiversity as there is some vegetation that is vulnerable and endangered. There are wetlands that are habitat to some of these endangered plant species.</w:t>
      </w:r>
    </w:p>
    <w:p w14:paraId="1D42AC7C" w14:textId="77777777" w:rsidR="00C26B82" w:rsidRPr="0068735D" w:rsidRDefault="00C26B82" w:rsidP="0068735D">
      <w:pPr>
        <w:spacing w:line="276" w:lineRule="auto"/>
        <w:ind w:right="-22"/>
        <w:jc w:val="right"/>
        <w:rPr>
          <w:rFonts w:ascii="Times New Roman" w:hAnsi="Times New Roman"/>
        </w:rPr>
      </w:pPr>
    </w:p>
    <w:p w14:paraId="21DFD36F" w14:textId="77777777" w:rsidR="00C26B82" w:rsidRPr="0068735D" w:rsidRDefault="008C33C9" w:rsidP="0068735D">
      <w:pPr>
        <w:spacing w:line="276" w:lineRule="auto"/>
        <w:ind w:right="-22"/>
        <w:jc w:val="both"/>
        <w:rPr>
          <w:rFonts w:ascii="Times New Roman" w:hAnsi="Times New Roman"/>
          <w:b/>
          <w:bCs/>
          <w:iCs/>
        </w:rPr>
      </w:pPr>
      <w:r w:rsidRPr="0068735D">
        <w:rPr>
          <w:rFonts w:ascii="Times New Roman" w:hAnsi="Times New Roman"/>
          <w:b/>
          <w:bCs/>
          <w:iCs/>
        </w:rPr>
        <w:t xml:space="preserve">2.20.5 </w:t>
      </w:r>
      <w:r w:rsidR="00C26B82" w:rsidRPr="0068735D">
        <w:rPr>
          <w:rFonts w:ascii="Times New Roman" w:hAnsi="Times New Roman"/>
          <w:b/>
          <w:bCs/>
          <w:iCs/>
        </w:rPr>
        <w:t>TOPOGRAPHY</w:t>
      </w:r>
    </w:p>
    <w:p w14:paraId="22BF209E" w14:textId="77777777" w:rsidR="00C26B82" w:rsidRPr="0068735D" w:rsidRDefault="00C26B82" w:rsidP="0068735D">
      <w:pPr>
        <w:spacing w:line="276" w:lineRule="auto"/>
        <w:ind w:right="-22"/>
        <w:jc w:val="both"/>
        <w:rPr>
          <w:rFonts w:ascii="Times New Roman" w:hAnsi="Times New Roman"/>
        </w:rPr>
      </w:pPr>
    </w:p>
    <w:p w14:paraId="19531854" w14:textId="77777777" w:rsidR="00C26B82" w:rsidRPr="0068735D" w:rsidRDefault="00C26B82" w:rsidP="0068735D">
      <w:pPr>
        <w:spacing w:line="276" w:lineRule="auto"/>
        <w:ind w:right="-22"/>
        <w:jc w:val="both"/>
        <w:rPr>
          <w:rFonts w:ascii="Times New Roman" w:hAnsi="Times New Roman"/>
        </w:rPr>
      </w:pPr>
      <w:r w:rsidRPr="0068735D">
        <w:rPr>
          <w:rFonts w:ascii="Times New Roman" w:hAnsi="Times New Roman"/>
        </w:rPr>
        <w:t>The topography of the area is diverse and features strong elements, namely mountainous areas, river valleys and floodplains, sloping hills and grasslands. There are relative hilly mountains (Witteberg Mountains) that are found towards the eastern parts of the municipality. These mountains have a dramatic sandstone cliff and views over the Caledon River and Maluti mountains in Lesotho.</w:t>
      </w:r>
    </w:p>
    <w:p w14:paraId="23D91A92" w14:textId="77777777" w:rsidR="00C26B82" w:rsidRPr="0068735D" w:rsidRDefault="00C26B82" w:rsidP="0068735D">
      <w:pPr>
        <w:spacing w:line="276" w:lineRule="auto"/>
        <w:ind w:right="-22"/>
        <w:jc w:val="both"/>
        <w:rPr>
          <w:rFonts w:ascii="Times New Roman" w:hAnsi="Times New Roman"/>
        </w:rPr>
      </w:pPr>
      <w:r w:rsidRPr="0068735D">
        <w:rPr>
          <w:rFonts w:ascii="Times New Roman" w:hAnsi="Times New Roman"/>
        </w:rPr>
        <w:t>There are south facing slopes which are important climate change refuge areas to mitigate the impact of climate change for both plant and animal life. There are also steep slopes that are around Ficksburg and in the southern parts of the municipality.</w:t>
      </w:r>
    </w:p>
    <w:p w14:paraId="5ADD1486" w14:textId="77777777" w:rsidR="00C26B82" w:rsidRPr="0068735D" w:rsidRDefault="00C26B82" w:rsidP="0068735D">
      <w:pPr>
        <w:spacing w:line="276" w:lineRule="auto"/>
        <w:ind w:right="-22"/>
        <w:jc w:val="both"/>
        <w:rPr>
          <w:rFonts w:ascii="Times New Roman" w:hAnsi="Times New Roman"/>
          <w:b/>
          <w:bCs/>
          <w:iCs/>
        </w:rPr>
      </w:pPr>
    </w:p>
    <w:p w14:paraId="6E694F70" w14:textId="77777777" w:rsidR="00C26B82" w:rsidRPr="0068735D" w:rsidRDefault="008C33C9" w:rsidP="0068735D">
      <w:pPr>
        <w:spacing w:line="276" w:lineRule="auto"/>
        <w:ind w:right="-22"/>
        <w:jc w:val="both"/>
        <w:rPr>
          <w:rFonts w:ascii="Times New Roman" w:hAnsi="Times New Roman"/>
          <w:b/>
          <w:bCs/>
          <w:iCs/>
        </w:rPr>
      </w:pPr>
      <w:r w:rsidRPr="0068735D">
        <w:rPr>
          <w:rFonts w:ascii="Times New Roman" w:hAnsi="Times New Roman"/>
          <w:b/>
          <w:bCs/>
          <w:iCs/>
        </w:rPr>
        <w:t>2.20.6</w:t>
      </w:r>
      <w:r w:rsidR="00C26B82" w:rsidRPr="0068735D">
        <w:rPr>
          <w:rFonts w:ascii="Times New Roman" w:hAnsi="Times New Roman"/>
          <w:b/>
          <w:bCs/>
          <w:iCs/>
        </w:rPr>
        <w:t xml:space="preserve"> GEOLOGY</w:t>
      </w:r>
    </w:p>
    <w:p w14:paraId="59197811" w14:textId="77777777" w:rsidR="00C26B82" w:rsidRPr="0068735D" w:rsidRDefault="00C26B82" w:rsidP="0068735D">
      <w:pPr>
        <w:spacing w:line="276" w:lineRule="auto"/>
        <w:ind w:right="-22"/>
        <w:jc w:val="both"/>
        <w:rPr>
          <w:rFonts w:ascii="Times New Roman" w:hAnsi="Times New Roman"/>
          <w:b/>
          <w:bCs/>
          <w:iCs/>
        </w:rPr>
      </w:pPr>
    </w:p>
    <w:p w14:paraId="41201219" w14:textId="77777777" w:rsidR="00C26B82" w:rsidRPr="0068735D" w:rsidRDefault="00C26B82" w:rsidP="0068735D">
      <w:pPr>
        <w:spacing w:line="276" w:lineRule="auto"/>
        <w:ind w:right="-22"/>
        <w:jc w:val="both"/>
        <w:rPr>
          <w:rFonts w:ascii="Times New Roman" w:hAnsi="Times New Roman"/>
        </w:rPr>
      </w:pPr>
      <w:r w:rsidRPr="0068735D">
        <w:rPr>
          <w:rFonts w:ascii="Times New Roman" w:hAnsi="Times New Roman"/>
        </w:rPr>
        <w:t>Natural resources in the area are limited to the vast sandstone formations that hold significant mining potential and abundant water for the Caledon River and Meulspruit, Laaispruit and Willem Pretorius dams. There are fossils found in Senekal during the excavation of the solid waste site which needed to be explored further, there is also a diamond mining potential in Marquard.</w:t>
      </w:r>
    </w:p>
    <w:p w14:paraId="06630E78" w14:textId="77777777" w:rsidR="00C26B82" w:rsidRPr="0068735D" w:rsidRDefault="00C26B82" w:rsidP="0068735D">
      <w:pPr>
        <w:spacing w:line="276" w:lineRule="auto"/>
        <w:ind w:right="-22"/>
        <w:jc w:val="both"/>
        <w:rPr>
          <w:rFonts w:ascii="Times New Roman" w:hAnsi="Times New Roman"/>
        </w:rPr>
      </w:pPr>
    </w:p>
    <w:bookmarkEnd w:id="25"/>
    <w:bookmarkEnd w:id="26"/>
    <w:p w14:paraId="212ECCB7" w14:textId="046C854E" w:rsidR="00C26B82" w:rsidRDefault="00C26B82" w:rsidP="0068735D">
      <w:pPr>
        <w:spacing w:line="276" w:lineRule="auto"/>
        <w:ind w:right="-22"/>
        <w:jc w:val="both"/>
        <w:rPr>
          <w:rFonts w:ascii="Times New Roman" w:eastAsia="Calibri" w:hAnsi="Times New Roman"/>
          <w:b/>
        </w:rPr>
      </w:pPr>
    </w:p>
    <w:p w14:paraId="5242C106" w14:textId="65F3EC27" w:rsidR="00AB5820" w:rsidRDefault="00AB5820" w:rsidP="0068735D">
      <w:pPr>
        <w:spacing w:line="276" w:lineRule="auto"/>
        <w:ind w:right="-22"/>
        <w:jc w:val="both"/>
        <w:rPr>
          <w:rFonts w:ascii="Times New Roman" w:eastAsia="Calibri" w:hAnsi="Times New Roman"/>
          <w:b/>
        </w:rPr>
      </w:pPr>
    </w:p>
    <w:p w14:paraId="59B7805D" w14:textId="77777777" w:rsidR="00AB5820" w:rsidRPr="0068735D" w:rsidRDefault="00AB5820" w:rsidP="0068735D">
      <w:pPr>
        <w:spacing w:line="276" w:lineRule="auto"/>
        <w:ind w:right="-22"/>
        <w:jc w:val="both"/>
        <w:rPr>
          <w:rFonts w:ascii="Times New Roman" w:eastAsia="Calibri" w:hAnsi="Times New Roman"/>
          <w:b/>
        </w:rPr>
      </w:pPr>
    </w:p>
    <w:p w14:paraId="1B704806" w14:textId="77777777" w:rsidR="00C26B82" w:rsidRPr="0068735D" w:rsidRDefault="008C33C9" w:rsidP="0068735D">
      <w:pPr>
        <w:spacing w:line="276" w:lineRule="auto"/>
        <w:ind w:right="-22"/>
        <w:jc w:val="both"/>
        <w:rPr>
          <w:rFonts w:ascii="Times New Roman" w:eastAsia="Franklin Gothic Book" w:hAnsi="Times New Roman"/>
          <w:b/>
          <w:sz w:val="24"/>
          <w:szCs w:val="24"/>
        </w:rPr>
      </w:pPr>
      <w:r w:rsidRPr="0068735D">
        <w:rPr>
          <w:rFonts w:ascii="Times New Roman" w:eastAsia="Franklin Gothic Book" w:hAnsi="Times New Roman"/>
          <w:b/>
          <w:sz w:val="24"/>
          <w:szCs w:val="24"/>
        </w:rPr>
        <w:t xml:space="preserve">  2.21</w:t>
      </w:r>
      <w:r w:rsidR="00C26B82" w:rsidRPr="0068735D">
        <w:rPr>
          <w:rFonts w:ascii="Times New Roman" w:eastAsia="Franklin Gothic Book" w:hAnsi="Times New Roman"/>
          <w:b/>
          <w:sz w:val="24"/>
          <w:szCs w:val="24"/>
        </w:rPr>
        <w:t xml:space="preserve"> AGRICULTURE</w:t>
      </w:r>
    </w:p>
    <w:p w14:paraId="3D87C2DB" w14:textId="77777777" w:rsidR="00C26B82" w:rsidRPr="0068735D" w:rsidRDefault="00C26B82" w:rsidP="0068735D">
      <w:pPr>
        <w:spacing w:line="276" w:lineRule="auto"/>
        <w:ind w:right="-22"/>
        <w:jc w:val="both"/>
        <w:rPr>
          <w:rFonts w:ascii="Times New Roman" w:eastAsia="Franklin Gothic Book" w:hAnsi="Times New Roman"/>
          <w:sz w:val="24"/>
          <w:szCs w:val="24"/>
        </w:rPr>
      </w:pPr>
    </w:p>
    <w:p w14:paraId="1C4B19A3" w14:textId="77777777" w:rsidR="00C26B82" w:rsidRPr="0068735D" w:rsidRDefault="00C26B82" w:rsidP="0068735D">
      <w:pPr>
        <w:spacing w:line="276" w:lineRule="auto"/>
        <w:ind w:right="-22"/>
        <w:jc w:val="both"/>
        <w:rPr>
          <w:rFonts w:ascii="Times New Roman" w:eastAsia="Franklin Gothic Book" w:hAnsi="Times New Roman"/>
        </w:rPr>
      </w:pPr>
      <w:r w:rsidRPr="0068735D">
        <w:rPr>
          <w:rFonts w:ascii="Times New Roman" w:eastAsia="Franklin Gothic Book" w:hAnsi="Times New Roman"/>
        </w:rPr>
        <w:t>The municipality forms part of the most fertile agricultural areas in the Free State due to the soil quality and wonderful climate. Although all types of different farming activities occur throughout the area, it appears as if livestock farming is more evident in the central and western parts of the municipal area, whilst crop farming is more evident in the northern and eastern parts.</w:t>
      </w:r>
    </w:p>
    <w:p w14:paraId="08234009" w14:textId="77777777" w:rsidR="00C26B82" w:rsidRPr="0068735D" w:rsidRDefault="00C26B82" w:rsidP="0068735D">
      <w:pPr>
        <w:spacing w:line="276" w:lineRule="auto"/>
        <w:ind w:right="-22"/>
        <w:jc w:val="both"/>
        <w:rPr>
          <w:rFonts w:ascii="Times New Roman" w:eastAsia="Franklin Gothic Book" w:hAnsi="Times New Roman"/>
          <w:sz w:val="24"/>
          <w:szCs w:val="24"/>
        </w:rPr>
      </w:pPr>
    </w:p>
    <w:p w14:paraId="4B5C4720" w14:textId="77777777" w:rsidR="00C26B82" w:rsidRPr="0068735D" w:rsidRDefault="00C26B82" w:rsidP="0068735D">
      <w:pPr>
        <w:spacing w:line="276" w:lineRule="auto"/>
        <w:ind w:right="-22"/>
        <w:jc w:val="both"/>
        <w:rPr>
          <w:rFonts w:ascii="Times New Roman" w:eastAsia="Franklin Gothic Book" w:hAnsi="Times New Roman"/>
          <w:sz w:val="24"/>
          <w:szCs w:val="24"/>
        </w:rPr>
      </w:pPr>
      <w:r w:rsidRPr="0068735D">
        <w:rPr>
          <w:rFonts w:ascii="Times New Roman" w:eastAsia="Franklin Gothic Book" w:hAnsi="Times New Roman"/>
          <w:noProof/>
          <w:sz w:val="24"/>
          <w:szCs w:val="24"/>
          <w:lang w:val="en-ZA" w:eastAsia="en-ZA"/>
        </w:rPr>
        <w:drawing>
          <wp:inline distT="0" distB="0" distL="0" distR="0" wp14:anchorId="6FEFEF65" wp14:editId="62BFE2EF">
            <wp:extent cx="5448300" cy="2257425"/>
            <wp:effectExtent l="0" t="0" r="0" b="9525"/>
            <wp:docPr id="124" name="Chart 1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E2176C2" w14:textId="77777777" w:rsidR="00C26B82" w:rsidRPr="0068735D" w:rsidRDefault="00C26B82" w:rsidP="0068735D">
      <w:pPr>
        <w:spacing w:line="276" w:lineRule="auto"/>
        <w:ind w:right="403"/>
        <w:jc w:val="both"/>
        <w:rPr>
          <w:rFonts w:ascii="Times New Roman" w:hAnsi="Times New Roman"/>
          <w:b/>
        </w:rPr>
      </w:pPr>
      <w:r w:rsidRPr="0068735D">
        <w:rPr>
          <w:rFonts w:ascii="Times New Roman" w:hAnsi="Times New Roman"/>
          <w:b/>
        </w:rPr>
        <w:t>Source: Statistics South Africa Census 2011</w:t>
      </w:r>
    </w:p>
    <w:p w14:paraId="54D5CC0A" w14:textId="77777777" w:rsidR="00C26B82" w:rsidRPr="0068735D" w:rsidRDefault="00C26B82" w:rsidP="0068735D">
      <w:pPr>
        <w:spacing w:line="276" w:lineRule="auto"/>
        <w:ind w:right="403"/>
        <w:jc w:val="both"/>
        <w:rPr>
          <w:rFonts w:ascii="Times New Roman" w:hAnsi="Times New Roman"/>
          <w:b/>
        </w:rPr>
      </w:pPr>
    </w:p>
    <w:p w14:paraId="29017420" w14:textId="77777777" w:rsidR="00C26B82" w:rsidRPr="0068735D" w:rsidRDefault="008C33C9" w:rsidP="0068735D">
      <w:pPr>
        <w:spacing w:line="276" w:lineRule="auto"/>
        <w:ind w:right="403"/>
        <w:jc w:val="both"/>
        <w:rPr>
          <w:rFonts w:ascii="Times New Roman" w:eastAsia="Franklin Gothic Book" w:hAnsi="Times New Roman"/>
          <w:b/>
          <w:sz w:val="24"/>
          <w:szCs w:val="24"/>
        </w:rPr>
      </w:pPr>
      <w:r w:rsidRPr="0068735D">
        <w:rPr>
          <w:rFonts w:ascii="Times New Roman" w:eastAsia="Franklin Gothic Book" w:hAnsi="Times New Roman"/>
          <w:b/>
          <w:sz w:val="24"/>
          <w:szCs w:val="24"/>
        </w:rPr>
        <w:t>2.22</w:t>
      </w:r>
      <w:r w:rsidR="00C26B82" w:rsidRPr="0068735D">
        <w:rPr>
          <w:rFonts w:ascii="Times New Roman" w:eastAsia="Franklin Gothic Book" w:hAnsi="Times New Roman"/>
          <w:b/>
          <w:sz w:val="24"/>
          <w:szCs w:val="24"/>
        </w:rPr>
        <w:t xml:space="preserve"> TOURISM DEVELOPMENT</w:t>
      </w:r>
    </w:p>
    <w:p w14:paraId="37D0B6F5" w14:textId="77777777" w:rsidR="00C26B82" w:rsidRPr="0068735D" w:rsidRDefault="00C26B82" w:rsidP="0068735D">
      <w:pPr>
        <w:spacing w:line="276" w:lineRule="auto"/>
        <w:ind w:right="403"/>
        <w:jc w:val="both"/>
        <w:rPr>
          <w:rFonts w:ascii="Times New Roman" w:eastAsia="Franklin Gothic Book" w:hAnsi="Times New Roman"/>
        </w:rPr>
      </w:pPr>
    </w:p>
    <w:p w14:paraId="5D07ABD8" w14:textId="77777777" w:rsidR="00C26B82" w:rsidRPr="0068735D" w:rsidRDefault="00C26B82" w:rsidP="0068735D">
      <w:pPr>
        <w:spacing w:line="276" w:lineRule="auto"/>
        <w:ind w:right="-22"/>
        <w:jc w:val="both"/>
        <w:rPr>
          <w:rFonts w:ascii="Times New Roman" w:eastAsia="Franklin Gothic Book" w:hAnsi="Times New Roman"/>
        </w:rPr>
      </w:pPr>
      <w:r w:rsidRPr="0068735D">
        <w:rPr>
          <w:rFonts w:ascii="Times New Roman" w:eastAsia="Franklin Gothic Book" w:hAnsi="Times New Roman"/>
        </w:rPr>
        <w:t>The tourism potential of the municipality has yet to be explored to its fullest. Many areas can be identified for this development, currently most focus is on eco-tourism but more tourism corridors can be explored as the industry develops. The municipality forms part of the most picturesque and scenic areas of the Free State, mostly along the southern parts bordering Lesotho.</w:t>
      </w:r>
    </w:p>
    <w:p w14:paraId="0A586B51" w14:textId="77777777" w:rsidR="00C26B82" w:rsidRPr="0068735D" w:rsidRDefault="00C26B82" w:rsidP="0068735D">
      <w:pPr>
        <w:spacing w:line="276" w:lineRule="auto"/>
        <w:ind w:right="-22"/>
        <w:jc w:val="both"/>
        <w:rPr>
          <w:rFonts w:ascii="Times New Roman" w:eastAsia="Franklin Gothic Book" w:hAnsi="Times New Roman"/>
        </w:rPr>
      </w:pPr>
      <w:r w:rsidRPr="0068735D">
        <w:rPr>
          <w:rFonts w:ascii="Times New Roman" w:eastAsia="Franklin Gothic Book" w:hAnsi="Times New Roman"/>
        </w:rPr>
        <w:t>Due to the fact that the municipality cannot operate in isolation from the neighbouring municipalities and towns, the following primary and secondary tourism corridors are identified:</w:t>
      </w:r>
    </w:p>
    <w:p w14:paraId="7D19C0D6" w14:textId="77777777" w:rsidR="00C26B82" w:rsidRPr="0068735D" w:rsidRDefault="00C26B82" w:rsidP="0068735D">
      <w:pPr>
        <w:tabs>
          <w:tab w:val="left" w:pos="8460"/>
        </w:tabs>
        <w:spacing w:line="276" w:lineRule="auto"/>
        <w:ind w:right="-22"/>
        <w:jc w:val="both"/>
        <w:rPr>
          <w:rFonts w:ascii="Times New Roman" w:eastAsia="Franklin Gothic Book" w:hAnsi="Times New Roman"/>
        </w:rPr>
      </w:pPr>
      <w:r w:rsidRPr="0068735D">
        <w:rPr>
          <w:rFonts w:ascii="Times New Roman" w:eastAsia="Franklin Gothic Book" w:hAnsi="Times New Roman"/>
        </w:rPr>
        <w:tab/>
      </w:r>
    </w:p>
    <w:p w14:paraId="6007DDB5" w14:textId="77777777" w:rsidR="00C26B82" w:rsidRPr="0068735D" w:rsidRDefault="00C26B82" w:rsidP="0068735D">
      <w:pPr>
        <w:numPr>
          <w:ilvl w:val="0"/>
          <w:numId w:val="110"/>
        </w:numPr>
        <w:spacing w:line="276" w:lineRule="auto"/>
        <w:ind w:left="1134" w:right="-22" w:hanging="567"/>
        <w:contextualSpacing/>
        <w:jc w:val="both"/>
        <w:rPr>
          <w:rFonts w:ascii="Times New Roman" w:eastAsia="Franklin Gothic Book" w:hAnsi="Times New Roman"/>
        </w:rPr>
      </w:pPr>
      <w:r w:rsidRPr="0068735D">
        <w:rPr>
          <w:rFonts w:ascii="Times New Roman" w:eastAsia="Franklin Gothic Book" w:hAnsi="Times New Roman"/>
        </w:rPr>
        <w:t>Primary Corridor- Clarens, Fouriesburg, Ficksburg, Marquard and Winburg</w:t>
      </w:r>
    </w:p>
    <w:p w14:paraId="28D14E49" w14:textId="77777777" w:rsidR="00C26B82" w:rsidRPr="0068735D" w:rsidRDefault="00C26B82" w:rsidP="0068735D">
      <w:pPr>
        <w:numPr>
          <w:ilvl w:val="0"/>
          <w:numId w:val="110"/>
        </w:numPr>
        <w:spacing w:line="276" w:lineRule="auto"/>
        <w:ind w:left="1134" w:right="-22" w:hanging="567"/>
        <w:contextualSpacing/>
        <w:jc w:val="both"/>
        <w:rPr>
          <w:rFonts w:ascii="Times New Roman" w:eastAsia="Franklin Gothic Book" w:hAnsi="Times New Roman"/>
        </w:rPr>
      </w:pPr>
      <w:r w:rsidRPr="0068735D">
        <w:rPr>
          <w:rFonts w:ascii="Times New Roman" w:eastAsia="Franklin Gothic Book" w:hAnsi="Times New Roman"/>
        </w:rPr>
        <w:t>Secondary Corridor-Senekal, Marquard, Ficksburg and Rosendal</w:t>
      </w:r>
    </w:p>
    <w:p w14:paraId="00B4FEB8" w14:textId="77777777" w:rsidR="00C26B82" w:rsidRPr="0068735D" w:rsidRDefault="00C26B82" w:rsidP="0068735D">
      <w:pPr>
        <w:spacing w:line="276" w:lineRule="auto"/>
        <w:ind w:right="-22"/>
        <w:jc w:val="both"/>
        <w:rPr>
          <w:rFonts w:ascii="Times New Roman" w:eastAsia="Franklin Gothic Book" w:hAnsi="Times New Roman"/>
        </w:rPr>
      </w:pPr>
    </w:p>
    <w:p w14:paraId="3A9C9529" w14:textId="77777777" w:rsidR="00C26B82" w:rsidRPr="0068735D" w:rsidRDefault="00C26B82" w:rsidP="0068735D">
      <w:pPr>
        <w:spacing w:line="276" w:lineRule="auto"/>
        <w:ind w:right="-22"/>
        <w:jc w:val="both"/>
        <w:rPr>
          <w:rFonts w:ascii="Times New Roman" w:eastAsia="Franklin Gothic Book" w:hAnsi="Times New Roman"/>
        </w:rPr>
      </w:pPr>
      <w:r w:rsidRPr="0068735D">
        <w:rPr>
          <w:rFonts w:ascii="Times New Roman" w:eastAsia="Franklin Gothic Book" w:hAnsi="Times New Roman"/>
        </w:rPr>
        <w:t>It is also proposed that each of the respective towns be earmarked as tourism nodes together with other areas of significance.</w:t>
      </w:r>
    </w:p>
    <w:p w14:paraId="24132834" w14:textId="77777777" w:rsidR="00C26B82" w:rsidRPr="0068735D" w:rsidRDefault="00C26B82" w:rsidP="0068735D">
      <w:pPr>
        <w:spacing w:line="276" w:lineRule="auto"/>
        <w:ind w:right="-22"/>
        <w:jc w:val="both"/>
        <w:rPr>
          <w:rFonts w:ascii="Times New Roman" w:eastAsia="Franklin Gothic Book" w:hAnsi="Times New Roman"/>
        </w:rPr>
      </w:pPr>
    </w:p>
    <w:p w14:paraId="0DFA1DD3" w14:textId="77777777" w:rsidR="00C26B82" w:rsidRPr="0068735D" w:rsidRDefault="008C33C9" w:rsidP="0068735D">
      <w:pPr>
        <w:tabs>
          <w:tab w:val="left" w:pos="5475"/>
        </w:tabs>
        <w:spacing w:line="276" w:lineRule="auto"/>
        <w:ind w:right="-22"/>
        <w:jc w:val="both"/>
        <w:rPr>
          <w:rFonts w:ascii="Times New Roman" w:eastAsia="Franklin Gothic Book" w:hAnsi="Times New Roman"/>
          <w:b/>
        </w:rPr>
      </w:pPr>
      <w:r w:rsidRPr="0068735D">
        <w:rPr>
          <w:rFonts w:ascii="Times New Roman" w:eastAsia="Franklin Gothic Book" w:hAnsi="Times New Roman"/>
          <w:b/>
        </w:rPr>
        <w:t>2.23</w:t>
      </w:r>
      <w:r w:rsidR="00C26B82" w:rsidRPr="0068735D">
        <w:rPr>
          <w:rFonts w:ascii="Times New Roman" w:eastAsia="Franklin Gothic Book" w:hAnsi="Times New Roman"/>
          <w:b/>
        </w:rPr>
        <w:t xml:space="preserve"> FARMING</w:t>
      </w:r>
      <w:r w:rsidR="00C26B82" w:rsidRPr="0068735D">
        <w:rPr>
          <w:rFonts w:ascii="Times New Roman" w:eastAsia="Franklin Gothic Book" w:hAnsi="Times New Roman"/>
          <w:b/>
        </w:rPr>
        <w:tab/>
      </w:r>
    </w:p>
    <w:p w14:paraId="4F56CD57" w14:textId="77777777" w:rsidR="00C26B82" w:rsidRPr="0068735D" w:rsidRDefault="00C26B82" w:rsidP="0068735D">
      <w:pPr>
        <w:spacing w:line="276" w:lineRule="auto"/>
        <w:ind w:right="-22"/>
        <w:jc w:val="both"/>
        <w:rPr>
          <w:rFonts w:ascii="Times New Roman" w:eastAsia="Franklin Gothic Book" w:hAnsi="Times New Roman"/>
        </w:rPr>
      </w:pPr>
    </w:p>
    <w:p w14:paraId="50106A75" w14:textId="77777777" w:rsidR="00C26B82" w:rsidRPr="0068735D" w:rsidRDefault="00C26B82" w:rsidP="0068735D">
      <w:pPr>
        <w:spacing w:line="276" w:lineRule="auto"/>
        <w:ind w:right="-22"/>
        <w:jc w:val="both"/>
        <w:rPr>
          <w:rFonts w:ascii="Times New Roman" w:eastAsia="Franklin Gothic Book" w:hAnsi="Times New Roman"/>
        </w:rPr>
      </w:pPr>
      <w:r w:rsidRPr="0068735D">
        <w:rPr>
          <w:rFonts w:ascii="Times New Roman" w:eastAsia="Franklin Gothic Book" w:hAnsi="Times New Roman"/>
        </w:rPr>
        <w:t>Commonage development needs to be encouraged in all the towns within the municipality and the following areas have identified:</w:t>
      </w:r>
    </w:p>
    <w:p w14:paraId="20D0DAE7" w14:textId="77777777" w:rsidR="00C26B82" w:rsidRPr="0068735D" w:rsidRDefault="00C26B82" w:rsidP="0068735D">
      <w:pPr>
        <w:spacing w:line="276" w:lineRule="auto"/>
        <w:ind w:right="-22"/>
        <w:jc w:val="both"/>
        <w:rPr>
          <w:rFonts w:ascii="Times New Roman" w:eastAsia="Franklin Gothic Book" w:hAnsi="Times New Roman"/>
        </w:rPr>
      </w:pPr>
    </w:p>
    <w:p w14:paraId="076AA5F0" w14:textId="77777777" w:rsidR="00C26B82" w:rsidRPr="0068735D" w:rsidRDefault="00C26B82" w:rsidP="0068735D">
      <w:pPr>
        <w:numPr>
          <w:ilvl w:val="0"/>
          <w:numId w:val="111"/>
        </w:numPr>
        <w:spacing w:line="276" w:lineRule="auto"/>
        <w:ind w:left="1134" w:right="-22" w:hanging="567"/>
        <w:contextualSpacing/>
        <w:jc w:val="both"/>
        <w:rPr>
          <w:rFonts w:ascii="Times New Roman" w:eastAsia="Franklin Gothic Book" w:hAnsi="Times New Roman"/>
        </w:rPr>
      </w:pPr>
      <w:r w:rsidRPr="0068735D">
        <w:rPr>
          <w:rFonts w:ascii="Times New Roman" w:eastAsia="Franklin Gothic Book" w:hAnsi="Times New Roman"/>
        </w:rPr>
        <w:t>Ficksburg- West of Meqheleng</w:t>
      </w:r>
    </w:p>
    <w:p w14:paraId="216CAFBF" w14:textId="77777777" w:rsidR="00C26B82" w:rsidRPr="0068735D" w:rsidRDefault="00C26B82" w:rsidP="0068735D">
      <w:pPr>
        <w:numPr>
          <w:ilvl w:val="0"/>
          <w:numId w:val="111"/>
        </w:numPr>
        <w:spacing w:line="276" w:lineRule="auto"/>
        <w:ind w:left="1134" w:right="-22" w:hanging="567"/>
        <w:contextualSpacing/>
        <w:jc w:val="both"/>
        <w:rPr>
          <w:rFonts w:ascii="Times New Roman" w:eastAsia="Franklin Gothic Book" w:hAnsi="Times New Roman"/>
        </w:rPr>
      </w:pPr>
      <w:r w:rsidRPr="0068735D">
        <w:rPr>
          <w:rFonts w:ascii="Times New Roman" w:eastAsia="Franklin Gothic Book" w:hAnsi="Times New Roman"/>
        </w:rPr>
        <w:t>Clocolan-East of the road to Excelsior</w:t>
      </w:r>
    </w:p>
    <w:p w14:paraId="619EF7C5" w14:textId="77777777" w:rsidR="00C26B82" w:rsidRPr="0068735D" w:rsidRDefault="00C26B82" w:rsidP="0068735D">
      <w:pPr>
        <w:numPr>
          <w:ilvl w:val="0"/>
          <w:numId w:val="111"/>
        </w:numPr>
        <w:spacing w:line="276" w:lineRule="auto"/>
        <w:ind w:left="1134" w:right="-22" w:hanging="567"/>
        <w:contextualSpacing/>
        <w:jc w:val="both"/>
        <w:rPr>
          <w:rFonts w:ascii="Times New Roman" w:eastAsia="Franklin Gothic Book" w:hAnsi="Times New Roman"/>
        </w:rPr>
      </w:pPr>
      <w:r w:rsidRPr="0068735D">
        <w:rPr>
          <w:rFonts w:ascii="Times New Roman" w:eastAsia="Franklin Gothic Book" w:hAnsi="Times New Roman"/>
        </w:rPr>
        <w:t>Marquard-around the show grounds and the south-eastern part of the town</w:t>
      </w:r>
    </w:p>
    <w:p w14:paraId="2A94220D" w14:textId="77777777" w:rsidR="00C26B82" w:rsidRPr="0068735D" w:rsidRDefault="00C26B82" w:rsidP="0068735D">
      <w:pPr>
        <w:numPr>
          <w:ilvl w:val="0"/>
          <w:numId w:val="111"/>
        </w:numPr>
        <w:spacing w:line="276" w:lineRule="auto"/>
        <w:ind w:left="1134" w:right="-22" w:hanging="567"/>
        <w:contextualSpacing/>
        <w:jc w:val="both"/>
        <w:rPr>
          <w:rFonts w:ascii="Times New Roman" w:eastAsia="Franklin Gothic Book" w:hAnsi="Times New Roman"/>
        </w:rPr>
      </w:pPr>
      <w:r w:rsidRPr="0068735D">
        <w:rPr>
          <w:rFonts w:ascii="Times New Roman" w:eastAsia="Franklin Gothic Book" w:hAnsi="Times New Roman"/>
        </w:rPr>
        <w:t>Senekal- non-existence</w:t>
      </w:r>
    </w:p>
    <w:p w14:paraId="0FEB0C44" w14:textId="77777777" w:rsidR="00C26B82" w:rsidRPr="0068735D" w:rsidRDefault="00C26B82" w:rsidP="0068735D">
      <w:pPr>
        <w:spacing w:line="276" w:lineRule="auto"/>
        <w:ind w:right="-22"/>
        <w:contextualSpacing/>
        <w:jc w:val="both"/>
        <w:rPr>
          <w:rFonts w:ascii="Times New Roman" w:eastAsia="Franklin Gothic Book" w:hAnsi="Times New Roman"/>
        </w:rPr>
      </w:pPr>
    </w:p>
    <w:p w14:paraId="47424161" w14:textId="77777777" w:rsidR="00C26B82" w:rsidRPr="0068735D" w:rsidRDefault="00C26B82" w:rsidP="0068735D">
      <w:pPr>
        <w:spacing w:line="276" w:lineRule="auto"/>
        <w:ind w:right="-22"/>
        <w:jc w:val="both"/>
        <w:rPr>
          <w:rFonts w:ascii="Times New Roman" w:eastAsia="Franklin Gothic Book" w:hAnsi="Times New Roman"/>
        </w:rPr>
      </w:pPr>
      <w:r w:rsidRPr="0068735D">
        <w:rPr>
          <w:rFonts w:ascii="Times New Roman" w:eastAsia="Franklin Gothic Book" w:hAnsi="Times New Roman"/>
        </w:rPr>
        <w:t>However, no formal small scale farming development has taken place although some planning has been done for intensive horticulture and dairy. A need for small scale farming opportunities exists within the municipality and opportunities need to be created to assist the community with skills, training and funding. The farm lands within the municipal area are mainly used for commercial farming practices. Different farming types are found in throughout the area, namely;</w:t>
      </w:r>
    </w:p>
    <w:p w14:paraId="53D2F450" w14:textId="77777777" w:rsidR="00C26B82" w:rsidRPr="0068735D" w:rsidRDefault="00C26B82" w:rsidP="0068735D">
      <w:pPr>
        <w:spacing w:line="276" w:lineRule="auto"/>
        <w:ind w:right="-22"/>
        <w:jc w:val="both"/>
        <w:rPr>
          <w:rFonts w:ascii="Times New Roman" w:eastAsia="Franklin Gothic Book" w:hAnsi="Times New Roman"/>
        </w:rPr>
      </w:pPr>
    </w:p>
    <w:p w14:paraId="5EF3853D" w14:textId="77777777" w:rsidR="00C26B82" w:rsidRPr="0068735D" w:rsidRDefault="00C26B82" w:rsidP="0068735D">
      <w:pPr>
        <w:numPr>
          <w:ilvl w:val="0"/>
          <w:numId w:val="112"/>
        </w:numPr>
        <w:spacing w:line="276" w:lineRule="auto"/>
        <w:ind w:left="1134" w:right="-22" w:hanging="567"/>
        <w:contextualSpacing/>
        <w:jc w:val="both"/>
        <w:rPr>
          <w:rFonts w:ascii="Times New Roman" w:eastAsia="Franklin Gothic Book" w:hAnsi="Times New Roman"/>
        </w:rPr>
      </w:pPr>
      <w:r w:rsidRPr="0068735D">
        <w:rPr>
          <w:rFonts w:ascii="Times New Roman" w:eastAsia="Franklin Gothic Book" w:hAnsi="Times New Roman"/>
        </w:rPr>
        <w:t>Crop farming; and</w:t>
      </w:r>
    </w:p>
    <w:p w14:paraId="3F4B6FBE" w14:textId="77777777" w:rsidR="00C26B82" w:rsidRPr="0068735D" w:rsidRDefault="00C26B82" w:rsidP="0068735D">
      <w:pPr>
        <w:numPr>
          <w:ilvl w:val="0"/>
          <w:numId w:val="112"/>
        </w:numPr>
        <w:spacing w:line="276" w:lineRule="auto"/>
        <w:ind w:left="1134" w:right="-22" w:hanging="567"/>
        <w:contextualSpacing/>
        <w:jc w:val="both"/>
        <w:rPr>
          <w:rFonts w:ascii="Times New Roman" w:eastAsia="Franklin Gothic Book" w:hAnsi="Times New Roman"/>
        </w:rPr>
      </w:pPr>
      <w:r w:rsidRPr="0068735D">
        <w:rPr>
          <w:rFonts w:ascii="Times New Roman" w:eastAsia="Franklin Gothic Book" w:hAnsi="Times New Roman"/>
        </w:rPr>
        <w:t>Stock farming</w:t>
      </w:r>
    </w:p>
    <w:p w14:paraId="4C0AAC28" w14:textId="77777777" w:rsidR="00C26B82" w:rsidRPr="0068735D" w:rsidRDefault="00C26B82" w:rsidP="0068735D">
      <w:pPr>
        <w:spacing w:line="276" w:lineRule="auto"/>
        <w:ind w:left="284"/>
        <w:jc w:val="both"/>
        <w:rPr>
          <w:rFonts w:ascii="Times New Roman" w:hAnsi="Times New Roman"/>
          <w:sz w:val="24"/>
          <w:szCs w:val="24"/>
        </w:rPr>
      </w:pPr>
    </w:p>
    <w:p w14:paraId="507B5618" w14:textId="77777777" w:rsidR="00192D88" w:rsidRPr="0068735D" w:rsidRDefault="00192D88" w:rsidP="0068735D">
      <w:pPr>
        <w:spacing w:line="276" w:lineRule="auto"/>
        <w:ind w:left="567"/>
        <w:jc w:val="both"/>
        <w:rPr>
          <w:rFonts w:ascii="Times New Roman" w:hAnsi="Times New Roman"/>
          <w:sz w:val="24"/>
          <w:szCs w:val="24"/>
        </w:rPr>
      </w:pPr>
    </w:p>
    <w:p w14:paraId="26A2AF36" w14:textId="77777777" w:rsidR="00C26B82" w:rsidRPr="0068735D" w:rsidRDefault="00184BBB" w:rsidP="0068735D">
      <w:pPr>
        <w:spacing w:line="276" w:lineRule="auto"/>
        <w:rPr>
          <w:rFonts w:ascii="Times New Roman" w:hAnsi="Times New Roman"/>
          <w:b/>
          <w:sz w:val="24"/>
          <w:szCs w:val="24"/>
        </w:rPr>
      </w:pPr>
      <w:bookmarkStart w:id="27" w:name="_Toc83174467"/>
      <w:bookmarkStart w:id="28" w:name="_Toc83257500"/>
      <w:bookmarkStart w:id="29" w:name="_Toc83262631"/>
      <w:bookmarkStart w:id="30" w:name="_Toc83343416"/>
      <w:bookmarkStart w:id="31" w:name="_Toc98823291"/>
      <w:r w:rsidRPr="0068735D">
        <w:rPr>
          <w:rFonts w:ascii="Times New Roman" w:hAnsi="Times New Roman"/>
          <w:b/>
          <w:sz w:val="24"/>
          <w:szCs w:val="24"/>
        </w:rPr>
        <w:t xml:space="preserve">       </w:t>
      </w:r>
    </w:p>
    <w:p w14:paraId="4A2871F3" w14:textId="6FC454B6" w:rsidR="00C26B82" w:rsidRDefault="00C26B82" w:rsidP="0068735D">
      <w:pPr>
        <w:spacing w:line="276" w:lineRule="auto"/>
        <w:rPr>
          <w:rFonts w:ascii="Times New Roman" w:hAnsi="Times New Roman"/>
          <w:b/>
          <w:sz w:val="24"/>
          <w:szCs w:val="24"/>
        </w:rPr>
      </w:pPr>
    </w:p>
    <w:p w14:paraId="59F2BDA8" w14:textId="0EBD20B8" w:rsidR="00AB5820" w:rsidRDefault="00AB5820" w:rsidP="0068735D">
      <w:pPr>
        <w:spacing w:line="276" w:lineRule="auto"/>
        <w:rPr>
          <w:rFonts w:ascii="Times New Roman" w:hAnsi="Times New Roman"/>
          <w:b/>
          <w:sz w:val="24"/>
          <w:szCs w:val="24"/>
        </w:rPr>
      </w:pPr>
    </w:p>
    <w:p w14:paraId="089CECC4" w14:textId="5E66BCA3" w:rsidR="00AB5820" w:rsidRDefault="00AB5820" w:rsidP="0068735D">
      <w:pPr>
        <w:spacing w:line="276" w:lineRule="auto"/>
        <w:rPr>
          <w:rFonts w:ascii="Times New Roman" w:hAnsi="Times New Roman"/>
          <w:b/>
          <w:sz w:val="24"/>
          <w:szCs w:val="24"/>
        </w:rPr>
      </w:pPr>
    </w:p>
    <w:p w14:paraId="265FAF87" w14:textId="02BF17EE" w:rsidR="00AB5820" w:rsidRDefault="00AB5820" w:rsidP="0068735D">
      <w:pPr>
        <w:spacing w:line="276" w:lineRule="auto"/>
        <w:rPr>
          <w:rFonts w:ascii="Times New Roman" w:hAnsi="Times New Roman"/>
          <w:b/>
          <w:sz w:val="24"/>
          <w:szCs w:val="24"/>
        </w:rPr>
      </w:pPr>
    </w:p>
    <w:p w14:paraId="7805AF58" w14:textId="31E29681" w:rsidR="00AB5820" w:rsidRDefault="00AB5820" w:rsidP="0068735D">
      <w:pPr>
        <w:spacing w:line="276" w:lineRule="auto"/>
        <w:rPr>
          <w:rFonts w:ascii="Times New Roman" w:hAnsi="Times New Roman"/>
          <w:b/>
          <w:sz w:val="24"/>
          <w:szCs w:val="24"/>
        </w:rPr>
      </w:pPr>
    </w:p>
    <w:p w14:paraId="5CB491BA" w14:textId="71AC721E" w:rsidR="00AB5820" w:rsidRDefault="00AB5820" w:rsidP="0068735D">
      <w:pPr>
        <w:spacing w:line="276" w:lineRule="auto"/>
        <w:rPr>
          <w:rFonts w:ascii="Times New Roman" w:hAnsi="Times New Roman"/>
          <w:b/>
          <w:sz w:val="24"/>
          <w:szCs w:val="24"/>
        </w:rPr>
      </w:pPr>
    </w:p>
    <w:p w14:paraId="7FA2DCCF" w14:textId="444C019E" w:rsidR="00AB5820" w:rsidRDefault="00AB5820" w:rsidP="0068735D">
      <w:pPr>
        <w:spacing w:line="276" w:lineRule="auto"/>
        <w:rPr>
          <w:rFonts w:ascii="Times New Roman" w:hAnsi="Times New Roman"/>
          <w:b/>
          <w:sz w:val="24"/>
          <w:szCs w:val="24"/>
        </w:rPr>
      </w:pPr>
    </w:p>
    <w:p w14:paraId="32E6D481" w14:textId="7CAC8E35" w:rsidR="00AB5820" w:rsidRDefault="00AB5820" w:rsidP="0068735D">
      <w:pPr>
        <w:spacing w:line="276" w:lineRule="auto"/>
        <w:rPr>
          <w:rFonts w:ascii="Times New Roman" w:hAnsi="Times New Roman"/>
          <w:b/>
          <w:sz w:val="24"/>
          <w:szCs w:val="24"/>
        </w:rPr>
      </w:pPr>
    </w:p>
    <w:p w14:paraId="02D88403" w14:textId="063A6075" w:rsidR="00AB5820" w:rsidRDefault="00AB5820" w:rsidP="0068735D">
      <w:pPr>
        <w:spacing w:line="276" w:lineRule="auto"/>
        <w:rPr>
          <w:rFonts w:ascii="Times New Roman" w:hAnsi="Times New Roman"/>
          <w:b/>
          <w:sz w:val="24"/>
          <w:szCs w:val="24"/>
        </w:rPr>
      </w:pPr>
    </w:p>
    <w:p w14:paraId="08930DE6" w14:textId="56BEF962" w:rsidR="00AB5820" w:rsidRDefault="00AB5820" w:rsidP="0068735D">
      <w:pPr>
        <w:spacing w:line="276" w:lineRule="auto"/>
        <w:rPr>
          <w:rFonts w:ascii="Times New Roman" w:hAnsi="Times New Roman"/>
          <w:b/>
          <w:sz w:val="24"/>
          <w:szCs w:val="24"/>
        </w:rPr>
      </w:pPr>
    </w:p>
    <w:p w14:paraId="7771FA3E" w14:textId="04A6B033" w:rsidR="00AB5820" w:rsidRDefault="00AB5820" w:rsidP="0068735D">
      <w:pPr>
        <w:spacing w:line="276" w:lineRule="auto"/>
        <w:rPr>
          <w:rFonts w:ascii="Times New Roman" w:hAnsi="Times New Roman"/>
          <w:b/>
          <w:sz w:val="24"/>
          <w:szCs w:val="24"/>
        </w:rPr>
      </w:pPr>
    </w:p>
    <w:p w14:paraId="09C23713" w14:textId="4AAD9DDE" w:rsidR="00AB5820" w:rsidRDefault="00AB5820" w:rsidP="0068735D">
      <w:pPr>
        <w:spacing w:line="276" w:lineRule="auto"/>
        <w:rPr>
          <w:rFonts w:ascii="Times New Roman" w:hAnsi="Times New Roman"/>
          <w:b/>
          <w:sz w:val="24"/>
          <w:szCs w:val="24"/>
        </w:rPr>
      </w:pPr>
    </w:p>
    <w:p w14:paraId="018E3CFF" w14:textId="07629EB4" w:rsidR="00AB5820" w:rsidRDefault="00AB5820" w:rsidP="0068735D">
      <w:pPr>
        <w:spacing w:line="276" w:lineRule="auto"/>
        <w:rPr>
          <w:rFonts w:ascii="Times New Roman" w:hAnsi="Times New Roman"/>
          <w:b/>
          <w:sz w:val="24"/>
          <w:szCs w:val="24"/>
        </w:rPr>
      </w:pPr>
    </w:p>
    <w:p w14:paraId="6D6F15DC" w14:textId="390251CA" w:rsidR="00AB5820" w:rsidRDefault="00AB5820" w:rsidP="0068735D">
      <w:pPr>
        <w:spacing w:line="276" w:lineRule="auto"/>
        <w:rPr>
          <w:rFonts w:ascii="Times New Roman" w:hAnsi="Times New Roman"/>
          <w:b/>
          <w:sz w:val="24"/>
          <w:szCs w:val="24"/>
        </w:rPr>
      </w:pPr>
    </w:p>
    <w:p w14:paraId="2908827C" w14:textId="631EC65A" w:rsidR="00AB5820" w:rsidRDefault="00AB5820" w:rsidP="0068735D">
      <w:pPr>
        <w:spacing w:line="276" w:lineRule="auto"/>
        <w:rPr>
          <w:rFonts w:ascii="Times New Roman" w:hAnsi="Times New Roman"/>
          <w:b/>
          <w:sz w:val="24"/>
          <w:szCs w:val="24"/>
        </w:rPr>
      </w:pPr>
    </w:p>
    <w:p w14:paraId="2EAC5A44" w14:textId="7A737513" w:rsidR="00AB5820" w:rsidRDefault="00AB5820" w:rsidP="0068735D">
      <w:pPr>
        <w:spacing w:line="276" w:lineRule="auto"/>
        <w:rPr>
          <w:rFonts w:ascii="Times New Roman" w:hAnsi="Times New Roman"/>
          <w:b/>
          <w:sz w:val="24"/>
          <w:szCs w:val="24"/>
        </w:rPr>
      </w:pPr>
    </w:p>
    <w:p w14:paraId="3A5F5A8E" w14:textId="02C0613D" w:rsidR="00AB5820" w:rsidRDefault="00AB5820" w:rsidP="0068735D">
      <w:pPr>
        <w:spacing w:line="276" w:lineRule="auto"/>
        <w:rPr>
          <w:rFonts w:ascii="Times New Roman" w:hAnsi="Times New Roman"/>
          <w:b/>
          <w:sz w:val="24"/>
          <w:szCs w:val="24"/>
        </w:rPr>
      </w:pPr>
    </w:p>
    <w:p w14:paraId="295F1829" w14:textId="31F62C9D" w:rsidR="00AB5820" w:rsidRDefault="00AB5820" w:rsidP="0068735D">
      <w:pPr>
        <w:spacing w:line="276" w:lineRule="auto"/>
        <w:rPr>
          <w:rFonts w:ascii="Times New Roman" w:hAnsi="Times New Roman"/>
          <w:b/>
          <w:sz w:val="24"/>
          <w:szCs w:val="24"/>
        </w:rPr>
      </w:pPr>
    </w:p>
    <w:p w14:paraId="4C1A438C" w14:textId="1D1E2771" w:rsidR="00AB5820" w:rsidRDefault="00AB5820" w:rsidP="0068735D">
      <w:pPr>
        <w:spacing w:line="276" w:lineRule="auto"/>
        <w:rPr>
          <w:rFonts w:ascii="Times New Roman" w:hAnsi="Times New Roman"/>
          <w:b/>
          <w:sz w:val="24"/>
          <w:szCs w:val="24"/>
        </w:rPr>
      </w:pPr>
    </w:p>
    <w:p w14:paraId="28DBE6DB" w14:textId="70109BC5" w:rsidR="00AB5820" w:rsidRDefault="00AB5820" w:rsidP="0068735D">
      <w:pPr>
        <w:spacing w:line="276" w:lineRule="auto"/>
        <w:rPr>
          <w:rFonts w:ascii="Times New Roman" w:hAnsi="Times New Roman"/>
          <w:b/>
          <w:sz w:val="24"/>
          <w:szCs w:val="24"/>
        </w:rPr>
      </w:pPr>
    </w:p>
    <w:p w14:paraId="4834C5A2" w14:textId="73DD6C60" w:rsidR="00AB5820" w:rsidRDefault="00AB5820" w:rsidP="0068735D">
      <w:pPr>
        <w:spacing w:line="276" w:lineRule="auto"/>
        <w:rPr>
          <w:rFonts w:ascii="Times New Roman" w:hAnsi="Times New Roman"/>
          <w:b/>
          <w:sz w:val="24"/>
          <w:szCs w:val="24"/>
        </w:rPr>
      </w:pPr>
    </w:p>
    <w:p w14:paraId="1093A633" w14:textId="20B18E0A" w:rsidR="00AB5820" w:rsidRDefault="00AB5820" w:rsidP="0068735D">
      <w:pPr>
        <w:spacing w:line="276" w:lineRule="auto"/>
        <w:rPr>
          <w:rFonts w:ascii="Times New Roman" w:hAnsi="Times New Roman"/>
          <w:b/>
          <w:sz w:val="24"/>
          <w:szCs w:val="24"/>
        </w:rPr>
      </w:pPr>
    </w:p>
    <w:p w14:paraId="56A2C67C" w14:textId="531E120D" w:rsidR="00AB5820" w:rsidRDefault="00AB5820" w:rsidP="0068735D">
      <w:pPr>
        <w:spacing w:line="276" w:lineRule="auto"/>
        <w:rPr>
          <w:rFonts w:ascii="Times New Roman" w:hAnsi="Times New Roman"/>
          <w:b/>
          <w:sz w:val="24"/>
          <w:szCs w:val="24"/>
        </w:rPr>
      </w:pPr>
    </w:p>
    <w:p w14:paraId="43A750A4" w14:textId="7835AC64" w:rsidR="00AB5820" w:rsidRDefault="00AB5820" w:rsidP="0068735D">
      <w:pPr>
        <w:spacing w:line="276" w:lineRule="auto"/>
        <w:rPr>
          <w:rFonts w:ascii="Times New Roman" w:hAnsi="Times New Roman"/>
          <w:b/>
          <w:sz w:val="24"/>
          <w:szCs w:val="24"/>
        </w:rPr>
      </w:pPr>
    </w:p>
    <w:p w14:paraId="3E23741C" w14:textId="388A5A72" w:rsidR="00AB5820" w:rsidRDefault="00AB5820" w:rsidP="0068735D">
      <w:pPr>
        <w:spacing w:line="276" w:lineRule="auto"/>
        <w:rPr>
          <w:rFonts w:ascii="Times New Roman" w:hAnsi="Times New Roman"/>
          <w:b/>
          <w:sz w:val="24"/>
          <w:szCs w:val="24"/>
        </w:rPr>
      </w:pPr>
    </w:p>
    <w:p w14:paraId="2EBC8AC7" w14:textId="34FC2D0A" w:rsidR="00AB5820" w:rsidRDefault="00AB5820" w:rsidP="0068735D">
      <w:pPr>
        <w:spacing w:line="276" w:lineRule="auto"/>
        <w:rPr>
          <w:rFonts w:ascii="Times New Roman" w:hAnsi="Times New Roman"/>
          <w:b/>
          <w:sz w:val="24"/>
          <w:szCs w:val="24"/>
        </w:rPr>
      </w:pPr>
    </w:p>
    <w:p w14:paraId="4958B911" w14:textId="784DD1E1" w:rsidR="00AB5820" w:rsidRDefault="00AB5820" w:rsidP="0068735D">
      <w:pPr>
        <w:spacing w:line="276" w:lineRule="auto"/>
        <w:rPr>
          <w:rFonts w:ascii="Times New Roman" w:hAnsi="Times New Roman"/>
          <w:b/>
          <w:sz w:val="24"/>
          <w:szCs w:val="24"/>
        </w:rPr>
      </w:pPr>
    </w:p>
    <w:p w14:paraId="5C799AD3" w14:textId="2ECE70EF" w:rsidR="00AB5820" w:rsidRDefault="00AB5820" w:rsidP="0068735D">
      <w:pPr>
        <w:spacing w:line="276" w:lineRule="auto"/>
        <w:rPr>
          <w:rFonts w:ascii="Times New Roman" w:hAnsi="Times New Roman"/>
          <w:b/>
          <w:sz w:val="24"/>
          <w:szCs w:val="24"/>
        </w:rPr>
      </w:pPr>
    </w:p>
    <w:p w14:paraId="40CF5BA3" w14:textId="760CE3B4" w:rsidR="00AB5820" w:rsidRDefault="00AB5820" w:rsidP="0068735D">
      <w:pPr>
        <w:spacing w:line="276" w:lineRule="auto"/>
        <w:rPr>
          <w:rFonts w:ascii="Times New Roman" w:hAnsi="Times New Roman"/>
          <w:b/>
          <w:sz w:val="24"/>
          <w:szCs w:val="24"/>
        </w:rPr>
      </w:pPr>
    </w:p>
    <w:p w14:paraId="67886906" w14:textId="70875E05" w:rsidR="00AB5820" w:rsidRDefault="00AB5820" w:rsidP="0068735D">
      <w:pPr>
        <w:spacing w:line="276" w:lineRule="auto"/>
        <w:rPr>
          <w:rFonts w:ascii="Times New Roman" w:hAnsi="Times New Roman"/>
          <w:b/>
          <w:sz w:val="24"/>
          <w:szCs w:val="24"/>
        </w:rPr>
      </w:pPr>
    </w:p>
    <w:p w14:paraId="142ECAAC" w14:textId="59A91B78" w:rsidR="00AB5820" w:rsidRDefault="00AB5820" w:rsidP="0068735D">
      <w:pPr>
        <w:spacing w:line="276" w:lineRule="auto"/>
        <w:rPr>
          <w:rFonts w:ascii="Times New Roman" w:hAnsi="Times New Roman"/>
          <w:b/>
          <w:sz w:val="24"/>
          <w:szCs w:val="24"/>
        </w:rPr>
      </w:pPr>
    </w:p>
    <w:p w14:paraId="478FAA80" w14:textId="3B148A58" w:rsidR="00AB5820" w:rsidRDefault="00AB5820" w:rsidP="0068735D">
      <w:pPr>
        <w:spacing w:line="276" w:lineRule="auto"/>
        <w:rPr>
          <w:rFonts w:ascii="Times New Roman" w:hAnsi="Times New Roman"/>
          <w:b/>
          <w:sz w:val="24"/>
          <w:szCs w:val="24"/>
        </w:rPr>
      </w:pPr>
    </w:p>
    <w:p w14:paraId="1E0C1AF4" w14:textId="582E5105" w:rsidR="00AB5820" w:rsidRDefault="00AB5820" w:rsidP="0068735D">
      <w:pPr>
        <w:spacing w:line="276" w:lineRule="auto"/>
        <w:rPr>
          <w:rFonts w:ascii="Times New Roman" w:hAnsi="Times New Roman"/>
          <w:b/>
          <w:sz w:val="24"/>
          <w:szCs w:val="24"/>
        </w:rPr>
      </w:pPr>
    </w:p>
    <w:p w14:paraId="03E711AD" w14:textId="282DAAB1" w:rsidR="00AB5820" w:rsidRDefault="00AB5820" w:rsidP="0068735D">
      <w:pPr>
        <w:spacing w:line="276" w:lineRule="auto"/>
        <w:rPr>
          <w:rFonts w:ascii="Times New Roman" w:hAnsi="Times New Roman"/>
          <w:b/>
          <w:sz w:val="24"/>
          <w:szCs w:val="24"/>
        </w:rPr>
      </w:pPr>
    </w:p>
    <w:p w14:paraId="7AFA0118" w14:textId="4CF4BCC1" w:rsidR="00AB5820" w:rsidRDefault="00AB5820" w:rsidP="0068735D">
      <w:pPr>
        <w:spacing w:line="276" w:lineRule="auto"/>
        <w:rPr>
          <w:rFonts w:ascii="Times New Roman" w:hAnsi="Times New Roman"/>
          <w:b/>
          <w:sz w:val="24"/>
          <w:szCs w:val="24"/>
        </w:rPr>
      </w:pPr>
    </w:p>
    <w:p w14:paraId="63FA1240" w14:textId="7163762D" w:rsidR="00AB5820" w:rsidRDefault="00AB5820" w:rsidP="0068735D">
      <w:pPr>
        <w:spacing w:line="276" w:lineRule="auto"/>
        <w:rPr>
          <w:rFonts w:ascii="Times New Roman" w:hAnsi="Times New Roman"/>
          <w:b/>
          <w:sz w:val="24"/>
          <w:szCs w:val="24"/>
        </w:rPr>
      </w:pPr>
    </w:p>
    <w:p w14:paraId="7C09D645" w14:textId="77777777" w:rsidR="00AB5820" w:rsidRPr="0068735D" w:rsidRDefault="00AB5820" w:rsidP="0068735D">
      <w:pPr>
        <w:spacing w:line="276" w:lineRule="auto"/>
        <w:rPr>
          <w:rFonts w:ascii="Times New Roman" w:hAnsi="Times New Roman"/>
          <w:b/>
          <w:sz w:val="24"/>
          <w:szCs w:val="24"/>
        </w:rPr>
      </w:pPr>
    </w:p>
    <w:p w14:paraId="0CA84E1F" w14:textId="77777777" w:rsidR="00912304" w:rsidRPr="0068735D" w:rsidRDefault="00912304" w:rsidP="0068735D">
      <w:pPr>
        <w:spacing w:line="276" w:lineRule="auto"/>
        <w:rPr>
          <w:rFonts w:ascii="Times New Roman" w:hAnsi="Times New Roman"/>
        </w:rPr>
      </w:pPr>
      <w:bookmarkStart w:id="32" w:name="_Toc345018941"/>
      <w:bookmarkEnd w:id="27"/>
      <w:bookmarkEnd w:id="28"/>
      <w:bookmarkEnd w:id="29"/>
      <w:bookmarkEnd w:id="30"/>
      <w:bookmarkEnd w:id="31"/>
    </w:p>
    <w:p w14:paraId="2FC9C2BF" w14:textId="77777777" w:rsidR="00C26B82" w:rsidRDefault="00C26B82" w:rsidP="00556D04">
      <w:pPr>
        <w:pStyle w:val="Heading1"/>
      </w:pPr>
    </w:p>
    <w:p w14:paraId="6A40D7CD" w14:textId="77777777" w:rsidR="005B31D4" w:rsidRDefault="003A5FB2" w:rsidP="00556D04">
      <w:pPr>
        <w:pStyle w:val="Heading1"/>
      </w:pPr>
      <w:r>
        <w:t xml:space="preserve">3. </w:t>
      </w:r>
      <w:r w:rsidR="005B31D4" w:rsidRPr="00262729">
        <w:t>LEGISLATIVE COMPETENCE</w:t>
      </w:r>
      <w:bookmarkEnd w:id="32"/>
    </w:p>
    <w:p w14:paraId="54A3B913" w14:textId="77777777" w:rsidR="003A5FB2" w:rsidRPr="00262729" w:rsidRDefault="003A5FB2" w:rsidP="0099683F">
      <w:pPr>
        <w:pStyle w:val="BodyText"/>
        <w:tabs>
          <w:tab w:val="clear" w:pos="-720"/>
        </w:tabs>
        <w:suppressAutoHyphens w:val="0"/>
        <w:spacing w:line="276" w:lineRule="auto"/>
        <w:ind w:left="720"/>
        <w:rPr>
          <w:rFonts w:ascii="Times New Roman" w:hAnsi="Times New Roman"/>
          <w:b/>
          <w:bCs/>
          <w:szCs w:val="24"/>
        </w:rPr>
      </w:pPr>
    </w:p>
    <w:p w14:paraId="27FFF36F" w14:textId="77777777" w:rsidR="005B31D4" w:rsidRPr="00262729" w:rsidRDefault="005B31D4" w:rsidP="0099683F">
      <w:pPr>
        <w:pStyle w:val="BodyTextIndent2"/>
        <w:spacing w:line="276" w:lineRule="auto"/>
        <w:ind w:left="0"/>
        <w:rPr>
          <w:rFonts w:ascii="Times New Roman" w:hAnsi="Times New Roman"/>
          <w:b w:val="0"/>
          <w:sz w:val="24"/>
          <w:szCs w:val="24"/>
        </w:rPr>
      </w:pPr>
    </w:p>
    <w:p w14:paraId="212AA186" w14:textId="77777777" w:rsidR="005B31D4" w:rsidRPr="003E040A" w:rsidRDefault="005B31D4" w:rsidP="00AA6F57">
      <w:pPr>
        <w:pStyle w:val="Heading2"/>
      </w:pPr>
      <w:bookmarkStart w:id="33" w:name="_Toc345018942"/>
      <w:r w:rsidRPr="003E040A">
        <w:t>The Constitution of the Republic of South Africa 1996</w:t>
      </w:r>
      <w:bookmarkEnd w:id="33"/>
    </w:p>
    <w:p w14:paraId="7B834DFE" w14:textId="77777777" w:rsidR="005B31D4" w:rsidRPr="00262729" w:rsidRDefault="005B31D4" w:rsidP="0099683F">
      <w:pPr>
        <w:pStyle w:val="BodyTextIndent3"/>
        <w:spacing w:line="276" w:lineRule="auto"/>
        <w:ind w:left="0"/>
        <w:rPr>
          <w:rFonts w:ascii="Times New Roman" w:hAnsi="Times New Roman"/>
          <w:b w:val="0"/>
          <w:szCs w:val="24"/>
        </w:rPr>
      </w:pPr>
    </w:p>
    <w:p w14:paraId="775411F1" w14:textId="77777777" w:rsidR="005B31D4" w:rsidRPr="00262729" w:rsidRDefault="005B31D4" w:rsidP="0099683F">
      <w:pPr>
        <w:pStyle w:val="BodyTextIndent3"/>
        <w:spacing w:line="276" w:lineRule="auto"/>
        <w:ind w:left="709" w:firstLine="0"/>
        <w:rPr>
          <w:rFonts w:ascii="Times New Roman" w:hAnsi="Times New Roman"/>
          <w:szCs w:val="24"/>
        </w:rPr>
      </w:pPr>
      <w:r w:rsidRPr="006E55D7">
        <w:rPr>
          <w:rFonts w:ascii="Times New Roman" w:hAnsi="Times New Roman"/>
          <w:b w:val="0"/>
          <w:szCs w:val="24"/>
        </w:rPr>
        <w:t>The Constitution redefined local government as a sphere of government that is distinctive from, yet interdependent and inter-related with provincial and national government. Importantly, the Constitution conferred developmental duties to local government</w:t>
      </w:r>
      <w:r w:rsidRPr="00262729">
        <w:rPr>
          <w:rFonts w:ascii="Times New Roman" w:hAnsi="Times New Roman"/>
          <w:szCs w:val="24"/>
        </w:rPr>
        <w:t>.</w:t>
      </w:r>
    </w:p>
    <w:p w14:paraId="6F413060" w14:textId="77777777" w:rsidR="005B31D4" w:rsidRPr="00262729" w:rsidRDefault="005B31D4" w:rsidP="0099683F">
      <w:pPr>
        <w:pStyle w:val="BodyTextIndent2"/>
        <w:spacing w:line="276" w:lineRule="auto"/>
        <w:ind w:left="0"/>
        <w:rPr>
          <w:rFonts w:ascii="Times New Roman" w:hAnsi="Times New Roman"/>
          <w:sz w:val="24"/>
          <w:szCs w:val="24"/>
        </w:rPr>
      </w:pPr>
    </w:p>
    <w:p w14:paraId="32E9CD62" w14:textId="77777777" w:rsidR="005B31D4" w:rsidRPr="00B32C0D" w:rsidRDefault="005B31D4" w:rsidP="00AA6F57">
      <w:pPr>
        <w:pStyle w:val="Heading2"/>
        <w:rPr>
          <w:bCs/>
        </w:rPr>
      </w:pPr>
      <w:bookmarkStart w:id="34" w:name="_Toc345018943"/>
      <w:r w:rsidRPr="00B32C0D">
        <w:t>Public Finance Management Act No. 1 of 1999 (as amended by the Public Finance Management Amendment Act No. 29 of 1999)</w:t>
      </w:r>
      <w:bookmarkEnd w:id="34"/>
    </w:p>
    <w:p w14:paraId="4E7901D7" w14:textId="77777777" w:rsidR="005B31D4" w:rsidRPr="00262729" w:rsidRDefault="005B31D4" w:rsidP="0099683F">
      <w:pPr>
        <w:pStyle w:val="BodyTextIndent2"/>
        <w:spacing w:line="276" w:lineRule="auto"/>
        <w:ind w:left="0"/>
        <w:rPr>
          <w:rFonts w:ascii="Times New Roman" w:hAnsi="Times New Roman"/>
          <w:sz w:val="24"/>
          <w:szCs w:val="24"/>
        </w:rPr>
      </w:pPr>
    </w:p>
    <w:p w14:paraId="13487BC3" w14:textId="77777777" w:rsidR="005B31D4" w:rsidRPr="006E55D7" w:rsidRDefault="005B31D4" w:rsidP="0099683F">
      <w:pPr>
        <w:pStyle w:val="BodyTextIndent2"/>
        <w:spacing w:line="276" w:lineRule="auto"/>
        <w:ind w:hanging="11"/>
        <w:rPr>
          <w:rFonts w:ascii="Times New Roman" w:hAnsi="Times New Roman"/>
          <w:b w:val="0"/>
          <w:sz w:val="24"/>
          <w:szCs w:val="24"/>
        </w:rPr>
      </w:pPr>
      <w:r w:rsidRPr="006E55D7">
        <w:rPr>
          <w:rFonts w:ascii="Times New Roman" w:hAnsi="Times New Roman"/>
          <w:b w:val="0"/>
          <w:sz w:val="24"/>
          <w:szCs w:val="24"/>
        </w:rPr>
        <w:t>To regulate financial management in the national and provincial governments; to ensure that all revenue, expenditure, assets and liabilities of those governments are managed efficiently and effectively; to provide for the responsibility of persons entrusted with financial management in those governments; and provide for matters connected therewith.</w:t>
      </w:r>
    </w:p>
    <w:p w14:paraId="5EC09578" w14:textId="77777777" w:rsidR="005B31D4" w:rsidRPr="00262729" w:rsidRDefault="005B31D4" w:rsidP="0099683F">
      <w:pPr>
        <w:pStyle w:val="BodyTextIndent2"/>
        <w:spacing w:line="276" w:lineRule="auto"/>
        <w:ind w:left="1080"/>
        <w:rPr>
          <w:rFonts w:ascii="Times New Roman" w:hAnsi="Times New Roman"/>
          <w:sz w:val="24"/>
          <w:szCs w:val="24"/>
        </w:rPr>
      </w:pPr>
    </w:p>
    <w:p w14:paraId="1D330E30" w14:textId="77777777" w:rsidR="005B31D4" w:rsidRPr="00B32C0D" w:rsidRDefault="005B31D4" w:rsidP="00AA6F57">
      <w:pPr>
        <w:pStyle w:val="Heading2"/>
      </w:pPr>
      <w:bookmarkStart w:id="35" w:name="_Toc345018944"/>
      <w:r w:rsidRPr="00B32C0D">
        <w:t>Municipal Systems Act of 2000</w:t>
      </w:r>
      <w:bookmarkEnd w:id="35"/>
    </w:p>
    <w:p w14:paraId="4AB40900" w14:textId="77777777" w:rsidR="005B31D4" w:rsidRPr="00262729" w:rsidRDefault="005B31D4" w:rsidP="0099683F">
      <w:pPr>
        <w:pStyle w:val="BodyTextIndent3"/>
        <w:tabs>
          <w:tab w:val="num" w:pos="720"/>
        </w:tabs>
        <w:spacing w:line="276" w:lineRule="auto"/>
        <w:ind w:left="0"/>
        <w:rPr>
          <w:rFonts w:ascii="Times New Roman" w:hAnsi="Times New Roman"/>
          <w:szCs w:val="24"/>
        </w:rPr>
      </w:pPr>
    </w:p>
    <w:p w14:paraId="77CA1C5D" w14:textId="77777777" w:rsidR="005B31D4" w:rsidRPr="006E55D7" w:rsidRDefault="005B31D4" w:rsidP="0099683F">
      <w:pPr>
        <w:pStyle w:val="BodyTextIndent3"/>
        <w:tabs>
          <w:tab w:val="num" w:pos="720"/>
        </w:tabs>
        <w:spacing w:line="276" w:lineRule="auto"/>
        <w:ind w:left="709" w:firstLine="0"/>
        <w:rPr>
          <w:rFonts w:ascii="Times New Roman" w:hAnsi="Times New Roman"/>
          <w:b w:val="0"/>
          <w:szCs w:val="24"/>
        </w:rPr>
      </w:pPr>
      <w:r w:rsidRPr="00262729">
        <w:rPr>
          <w:rFonts w:ascii="Times New Roman" w:hAnsi="Times New Roman"/>
          <w:szCs w:val="24"/>
        </w:rPr>
        <w:tab/>
      </w:r>
      <w:r w:rsidRPr="006E55D7">
        <w:rPr>
          <w:rFonts w:ascii="Times New Roman" w:hAnsi="Times New Roman"/>
          <w:b w:val="0"/>
          <w:szCs w:val="24"/>
        </w:rPr>
        <w:t>The Act introduces changes towards the manner in which municipalities are organized internally, the way they plan and utilize resources, monitor and measure their performance, delegate authority, deliver services and manage their finances and revenue. Critically, the MSA formalises a range of alternative service delivery mechanisms that could be used to complement traditional service delivery mechanisms / arrangements used by municipalities.</w:t>
      </w:r>
    </w:p>
    <w:p w14:paraId="1FAF140C" w14:textId="77777777" w:rsidR="005B31D4" w:rsidRPr="006E55D7" w:rsidRDefault="005B31D4" w:rsidP="0099683F">
      <w:pPr>
        <w:pStyle w:val="BodyTextIndent3"/>
        <w:tabs>
          <w:tab w:val="num" w:pos="720"/>
        </w:tabs>
        <w:spacing w:line="276" w:lineRule="auto"/>
        <w:rPr>
          <w:rFonts w:ascii="Times New Roman" w:hAnsi="Times New Roman"/>
          <w:b w:val="0"/>
          <w:szCs w:val="24"/>
        </w:rPr>
      </w:pPr>
    </w:p>
    <w:p w14:paraId="1AA0D85E" w14:textId="77777777" w:rsidR="005B31D4" w:rsidRPr="00B32C0D" w:rsidRDefault="005B31D4" w:rsidP="00AA6F57">
      <w:pPr>
        <w:pStyle w:val="Heading2"/>
      </w:pPr>
      <w:bookmarkStart w:id="36" w:name="_Toc345018945"/>
      <w:r w:rsidRPr="00B32C0D">
        <w:t>Municipal Demarcation Act of 1998</w:t>
      </w:r>
      <w:bookmarkEnd w:id="36"/>
    </w:p>
    <w:p w14:paraId="279956FB" w14:textId="77777777" w:rsidR="005B31D4" w:rsidRPr="00262729" w:rsidRDefault="005B31D4" w:rsidP="0099683F">
      <w:pPr>
        <w:pStyle w:val="BodyText"/>
        <w:spacing w:line="276" w:lineRule="auto"/>
        <w:rPr>
          <w:rFonts w:ascii="Times New Roman" w:hAnsi="Times New Roman"/>
          <w:szCs w:val="24"/>
        </w:rPr>
      </w:pPr>
    </w:p>
    <w:p w14:paraId="40AAA3F0" w14:textId="77777777" w:rsidR="005B31D4" w:rsidRPr="00262729" w:rsidRDefault="005B31D4" w:rsidP="0099683F">
      <w:pPr>
        <w:pStyle w:val="BodyText"/>
        <w:spacing w:line="276" w:lineRule="auto"/>
        <w:ind w:left="720"/>
        <w:rPr>
          <w:rFonts w:ascii="Times New Roman" w:hAnsi="Times New Roman"/>
          <w:szCs w:val="24"/>
        </w:rPr>
      </w:pPr>
      <w:r w:rsidRPr="00262729">
        <w:rPr>
          <w:rFonts w:ascii="Times New Roman" w:hAnsi="Times New Roman"/>
          <w:szCs w:val="24"/>
        </w:rPr>
        <w:t xml:space="preserve">The Municipal Demarcation Act of 1998 provided for the re-demarcation of municipal boundaries and this resulted in the rationalization of 843 municipal entities into 284 larger and possible economically viable entities. </w:t>
      </w:r>
    </w:p>
    <w:p w14:paraId="6D601656" w14:textId="77777777" w:rsidR="005B31D4" w:rsidRPr="00262729" w:rsidRDefault="005B31D4" w:rsidP="0099683F">
      <w:pPr>
        <w:pStyle w:val="Paragraph"/>
        <w:spacing w:after="0" w:line="276" w:lineRule="auto"/>
        <w:rPr>
          <w:sz w:val="24"/>
          <w:szCs w:val="24"/>
          <w:lang w:val="en-GB"/>
        </w:rPr>
      </w:pPr>
    </w:p>
    <w:p w14:paraId="1A45CD84" w14:textId="77777777" w:rsidR="005B31D4" w:rsidRPr="00B32C0D" w:rsidRDefault="005B31D4" w:rsidP="00AA6F57">
      <w:pPr>
        <w:pStyle w:val="Heading2"/>
      </w:pPr>
      <w:bookmarkStart w:id="37" w:name="_Toc345018946"/>
      <w:r w:rsidRPr="00B32C0D">
        <w:t>Municipal Structures Act No. 117 of 1998 as amended in 1999 and 2000</w:t>
      </w:r>
      <w:bookmarkEnd w:id="37"/>
    </w:p>
    <w:p w14:paraId="02EA0691" w14:textId="77777777" w:rsidR="005B31D4" w:rsidRPr="00262729" w:rsidRDefault="005B31D4" w:rsidP="0099683F">
      <w:pPr>
        <w:pStyle w:val="BodyTextIndent2"/>
        <w:spacing w:line="276" w:lineRule="auto"/>
        <w:ind w:left="0"/>
        <w:rPr>
          <w:rFonts w:ascii="Times New Roman" w:hAnsi="Times New Roman"/>
          <w:sz w:val="24"/>
          <w:szCs w:val="24"/>
        </w:rPr>
      </w:pPr>
    </w:p>
    <w:p w14:paraId="670A9255" w14:textId="77777777" w:rsidR="005B31D4" w:rsidRPr="006E55D7" w:rsidRDefault="005B31D4" w:rsidP="0099683F">
      <w:pPr>
        <w:pStyle w:val="BodyTextIndent2"/>
        <w:spacing w:line="276" w:lineRule="auto"/>
        <w:ind w:hanging="11"/>
        <w:rPr>
          <w:rFonts w:ascii="Times New Roman" w:hAnsi="Times New Roman"/>
          <w:b w:val="0"/>
          <w:sz w:val="24"/>
          <w:szCs w:val="24"/>
        </w:rPr>
      </w:pPr>
      <w:r w:rsidRPr="006E55D7">
        <w:rPr>
          <w:rFonts w:ascii="Times New Roman" w:hAnsi="Times New Roman"/>
          <w:b w:val="0"/>
          <w:sz w:val="24"/>
          <w:szCs w:val="24"/>
        </w:rPr>
        <w:t>The Act defined new institutional arrangements and systems for local government. Importantly, the Act laid a foundation for local government performance management and ward committee systems.</w:t>
      </w:r>
    </w:p>
    <w:p w14:paraId="1B9CC6C9" w14:textId="77777777" w:rsidR="005B31D4" w:rsidRPr="00262729" w:rsidRDefault="005B31D4" w:rsidP="0099683F">
      <w:pPr>
        <w:pStyle w:val="BodyTextIndent2"/>
        <w:spacing w:line="276" w:lineRule="auto"/>
        <w:rPr>
          <w:rFonts w:ascii="Times New Roman" w:hAnsi="Times New Roman"/>
          <w:sz w:val="24"/>
          <w:szCs w:val="24"/>
        </w:rPr>
      </w:pPr>
    </w:p>
    <w:p w14:paraId="6882D9D2" w14:textId="77777777" w:rsidR="005B31D4" w:rsidRPr="00B32C0D" w:rsidRDefault="005B31D4" w:rsidP="00AA6F57">
      <w:pPr>
        <w:pStyle w:val="Heading2"/>
        <w:rPr>
          <w:bCs/>
        </w:rPr>
      </w:pPr>
      <w:bookmarkStart w:id="38" w:name="_Toc345018947"/>
      <w:r w:rsidRPr="00B32C0D">
        <w:t>White Paper on Local Government of 1998</w:t>
      </w:r>
      <w:bookmarkEnd w:id="38"/>
    </w:p>
    <w:p w14:paraId="7EEB2E18" w14:textId="77777777" w:rsidR="005B31D4" w:rsidRPr="006E55D7" w:rsidRDefault="005B31D4" w:rsidP="0099683F">
      <w:pPr>
        <w:spacing w:line="276" w:lineRule="auto"/>
        <w:jc w:val="both"/>
        <w:rPr>
          <w:rFonts w:ascii="Times New Roman" w:hAnsi="Times New Roman"/>
          <w:b/>
          <w:sz w:val="24"/>
          <w:szCs w:val="24"/>
        </w:rPr>
      </w:pPr>
    </w:p>
    <w:p w14:paraId="1F5442A3" w14:textId="77777777" w:rsidR="00D2154F" w:rsidRDefault="005B31D4" w:rsidP="00912304">
      <w:pPr>
        <w:spacing w:line="276" w:lineRule="auto"/>
        <w:ind w:left="720"/>
        <w:jc w:val="both"/>
        <w:rPr>
          <w:rFonts w:ascii="Times New Roman" w:hAnsi="Times New Roman"/>
          <w:sz w:val="24"/>
          <w:szCs w:val="24"/>
        </w:rPr>
      </w:pPr>
      <w:r w:rsidRPr="00262729">
        <w:rPr>
          <w:rFonts w:ascii="Times New Roman" w:hAnsi="Times New Roman"/>
          <w:sz w:val="24"/>
          <w:szCs w:val="24"/>
        </w:rPr>
        <w:t>The White Paper on Local Government is a broad policy framework that proposes wholesale changes in the areas of political, administrative structures of local government, electoral systems, demarcations, finances, services, infrastructure development, planning and so forth. The White Paper maps out a vision of developmental local government that is committed to working actively with citizens to identify sustainable ways of meeting their social, economic and material needs and thereby improve their quality of life. Developmental local government envisages the transformation of municipal administrations into rationalized, representative, less bureaucratic, people-</w:t>
      </w:r>
      <w:r w:rsidR="00B0283D">
        <w:rPr>
          <w:rFonts w:ascii="Times New Roman" w:hAnsi="Times New Roman"/>
          <w:sz w:val="24"/>
          <w:szCs w:val="24"/>
        </w:rPr>
        <w:t>ce</w:t>
      </w:r>
      <w:r w:rsidR="00B0283D" w:rsidRPr="00262729">
        <w:rPr>
          <w:rFonts w:ascii="Times New Roman" w:hAnsi="Times New Roman"/>
          <w:sz w:val="24"/>
          <w:szCs w:val="24"/>
        </w:rPr>
        <w:t>ntered</w:t>
      </w:r>
      <w:r w:rsidRPr="00262729">
        <w:rPr>
          <w:rFonts w:ascii="Times New Roman" w:hAnsi="Times New Roman"/>
          <w:sz w:val="24"/>
          <w:szCs w:val="24"/>
        </w:rPr>
        <w:t>, efficient, transparent, accountable and responsive entities.</w:t>
      </w:r>
    </w:p>
    <w:p w14:paraId="7E8D1AB0" w14:textId="77777777" w:rsidR="00912304" w:rsidRPr="00912304" w:rsidRDefault="00912304" w:rsidP="00912304">
      <w:pPr>
        <w:spacing w:line="276" w:lineRule="auto"/>
        <w:ind w:left="720"/>
        <w:jc w:val="both"/>
        <w:rPr>
          <w:rFonts w:ascii="Times New Roman" w:hAnsi="Times New Roman"/>
          <w:sz w:val="24"/>
          <w:szCs w:val="24"/>
        </w:rPr>
      </w:pPr>
    </w:p>
    <w:p w14:paraId="0645C9FA" w14:textId="77777777" w:rsidR="005B31D4" w:rsidRPr="00B32C0D" w:rsidRDefault="005B31D4" w:rsidP="00AA6F57">
      <w:pPr>
        <w:pStyle w:val="Heading2"/>
      </w:pPr>
      <w:bookmarkStart w:id="39" w:name="_Toc345018948"/>
      <w:r w:rsidRPr="00B32C0D">
        <w:t>The Fund Raising Act No. 107 of 1978</w:t>
      </w:r>
      <w:bookmarkEnd w:id="39"/>
    </w:p>
    <w:p w14:paraId="3E622EFF" w14:textId="77777777" w:rsidR="005B31D4" w:rsidRPr="00262729" w:rsidRDefault="005B31D4" w:rsidP="0099683F">
      <w:pPr>
        <w:spacing w:line="276" w:lineRule="auto"/>
        <w:jc w:val="both"/>
        <w:rPr>
          <w:rFonts w:ascii="Times New Roman" w:hAnsi="Times New Roman"/>
          <w:sz w:val="24"/>
          <w:szCs w:val="24"/>
        </w:rPr>
      </w:pPr>
    </w:p>
    <w:p w14:paraId="57B1C8CC" w14:textId="77777777" w:rsidR="005B31D4" w:rsidRPr="00262729" w:rsidRDefault="005B31D4" w:rsidP="0099683F">
      <w:pPr>
        <w:spacing w:line="276" w:lineRule="auto"/>
        <w:ind w:left="720"/>
        <w:jc w:val="both"/>
        <w:rPr>
          <w:rFonts w:ascii="Times New Roman" w:hAnsi="Times New Roman"/>
          <w:sz w:val="24"/>
          <w:szCs w:val="24"/>
        </w:rPr>
      </w:pPr>
      <w:r w:rsidRPr="00262729">
        <w:rPr>
          <w:rFonts w:ascii="Times New Roman" w:hAnsi="Times New Roman"/>
          <w:sz w:val="24"/>
          <w:szCs w:val="24"/>
        </w:rPr>
        <w:t>It provides for the declaration of a disaster by the President in order to provide relief to the Victims of disasters such as drought disaster.</w:t>
      </w:r>
    </w:p>
    <w:p w14:paraId="5A7123FB" w14:textId="77777777" w:rsidR="00912304" w:rsidRDefault="00912304" w:rsidP="00AA6F57">
      <w:pPr>
        <w:pStyle w:val="Heading2"/>
      </w:pPr>
      <w:bookmarkStart w:id="40" w:name="_Toc345018949"/>
    </w:p>
    <w:p w14:paraId="417E4746" w14:textId="77777777" w:rsidR="005B31D4" w:rsidRDefault="005B31D4" w:rsidP="00AA6F57">
      <w:pPr>
        <w:pStyle w:val="Heading2"/>
      </w:pPr>
      <w:r w:rsidRPr="00996647">
        <w:t>Disaster Management Act 57 of 2002</w:t>
      </w:r>
      <w:bookmarkEnd w:id="40"/>
    </w:p>
    <w:p w14:paraId="24812245" w14:textId="77777777" w:rsidR="00912304" w:rsidRPr="00912304" w:rsidRDefault="00912304" w:rsidP="00912304"/>
    <w:p w14:paraId="090C82BE" w14:textId="77777777" w:rsidR="005B31D4" w:rsidRPr="00262729" w:rsidRDefault="005B31D4" w:rsidP="0099683F">
      <w:pPr>
        <w:pStyle w:val="Paragraph"/>
        <w:tabs>
          <w:tab w:val="clear" w:pos="284"/>
          <w:tab w:val="clear" w:pos="567"/>
          <w:tab w:val="clear" w:pos="851"/>
        </w:tabs>
        <w:spacing w:after="0" w:line="276" w:lineRule="auto"/>
        <w:ind w:left="720"/>
        <w:rPr>
          <w:bCs/>
          <w:sz w:val="24"/>
          <w:szCs w:val="24"/>
          <w:lang w:val="en-GB"/>
        </w:rPr>
      </w:pPr>
      <w:r w:rsidRPr="00262729">
        <w:rPr>
          <w:bCs/>
          <w:sz w:val="24"/>
          <w:szCs w:val="24"/>
          <w:lang w:val="en-GB"/>
        </w:rPr>
        <w:t>Streamlines and unifies disaster management and promotes a risk reduction approach particularly at provincial and local levels.  It eliminates the confusion around disaster declaration and addresses current legislative gaps.</w:t>
      </w:r>
    </w:p>
    <w:p w14:paraId="4000660D" w14:textId="77777777" w:rsidR="005B31D4" w:rsidRPr="00262729" w:rsidRDefault="005B31D4" w:rsidP="0099683F">
      <w:pPr>
        <w:pStyle w:val="Paragraph"/>
        <w:tabs>
          <w:tab w:val="clear" w:pos="284"/>
          <w:tab w:val="clear" w:pos="567"/>
          <w:tab w:val="clear" w:pos="851"/>
        </w:tabs>
        <w:spacing w:after="0" w:line="276" w:lineRule="auto"/>
        <w:ind w:left="720"/>
        <w:rPr>
          <w:bCs/>
          <w:sz w:val="24"/>
          <w:szCs w:val="24"/>
          <w:lang w:val="en-GB"/>
        </w:rPr>
      </w:pPr>
    </w:p>
    <w:p w14:paraId="6A57CEF2" w14:textId="77777777" w:rsidR="005B31D4" w:rsidRPr="00B32C0D" w:rsidRDefault="005B31D4" w:rsidP="00AA6F57">
      <w:pPr>
        <w:pStyle w:val="Heading2"/>
      </w:pPr>
      <w:bookmarkStart w:id="41" w:name="_Toc345018950"/>
      <w:r w:rsidRPr="00B32C0D">
        <w:t>National Disaster Management Framework (Notice 654 of 2005)</w:t>
      </w:r>
      <w:bookmarkEnd w:id="41"/>
    </w:p>
    <w:p w14:paraId="45AB0C08" w14:textId="77777777" w:rsidR="005B31D4" w:rsidRPr="00262729" w:rsidRDefault="005B31D4" w:rsidP="0099683F">
      <w:pPr>
        <w:pStyle w:val="Paragraph"/>
        <w:tabs>
          <w:tab w:val="clear" w:pos="284"/>
          <w:tab w:val="clear" w:pos="567"/>
          <w:tab w:val="clear" w:pos="851"/>
        </w:tabs>
        <w:spacing w:after="0" w:line="276" w:lineRule="auto"/>
        <w:ind w:left="720"/>
        <w:rPr>
          <w:b/>
          <w:sz w:val="24"/>
          <w:szCs w:val="24"/>
          <w:lang w:val="en-GB"/>
        </w:rPr>
      </w:pPr>
    </w:p>
    <w:p w14:paraId="4DF95AE2" w14:textId="77777777" w:rsidR="005B31D4" w:rsidRPr="00262729" w:rsidRDefault="005B31D4" w:rsidP="0099683F">
      <w:pPr>
        <w:pStyle w:val="Paragraph"/>
        <w:tabs>
          <w:tab w:val="clear" w:pos="284"/>
          <w:tab w:val="clear" w:pos="567"/>
          <w:tab w:val="clear" w:pos="851"/>
        </w:tabs>
        <w:spacing w:after="0" w:line="276" w:lineRule="auto"/>
        <w:ind w:left="720"/>
        <w:rPr>
          <w:bCs/>
          <w:sz w:val="24"/>
          <w:szCs w:val="24"/>
          <w:lang w:val="en-GB"/>
        </w:rPr>
      </w:pPr>
      <w:r w:rsidRPr="00262729">
        <w:rPr>
          <w:bCs/>
          <w:sz w:val="24"/>
          <w:szCs w:val="24"/>
          <w:lang w:val="en-GB"/>
        </w:rPr>
        <w:t>The framework provides guidelines for the development of the provincial and municipal disaster management frameworks.</w:t>
      </w:r>
    </w:p>
    <w:p w14:paraId="722070FB" w14:textId="77777777" w:rsidR="00912304" w:rsidRDefault="00912304" w:rsidP="00AA6F57">
      <w:pPr>
        <w:pStyle w:val="Heading2"/>
      </w:pPr>
      <w:bookmarkStart w:id="42" w:name="_Toc345018951"/>
    </w:p>
    <w:p w14:paraId="619B4810" w14:textId="77777777" w:rsidR="005B31D4" w:rsidRPr="00996647" w:rsidRDefault="005B31D4" w:rsidP="00AA6F57">
      <w:pPr>
        <w:pStyle w:val="Heading2"/>
      </w:pPr>
      <w:r w:rsidRPr="00996647">
        <w:t>Fire Brigade Act No. 99 of 1987</w:t>
      </w:r>
      <w:bookmarkEnd w:id="42"/>
    </w:p>
    <w:p w14:paraId="1D2889D2" w14:textId="77777777" w:rsidR="005B31D4" w:rsidRPr="00996647" w:rsidRDefault="005B31D4" w:rsidP="0099683F">
      <w:pPr>
        <w:spacing w:line="276" w:lineRule="auto"/>
        <w:jc w:val="both"/>
        <w:rPr>
          <w:rFonts w:ascii="Times New Roman" w:hAnsi="Times New Roman"/>
          <w:i/>
          <w:sz w:val="24"/>
          <w:szCs w:val="24"/>
        </w:rPr>
      </w:pPr>
    </w:p>
    <w:p w14:paraId="373C085E" w14:textId="77777777" w:rsidR="005B31D4" w:rsidRPr="00262729" w:rsidRDefault="005B31D4" w:rsidP="0099683F">
      <w:pPr>
        <w:spacing w:line="276" w:lineRule="auto"/>
        <w:ind w:left="720"/>
        <w:jc w:val="both"/>
        <w:rPr>
          <w:rFonts w:ascii="Times New Roman" w:hAnsi="Times New Roman"/>
          <w:sz w:val="24"/>
          <w:szCs w:val="24"/>
        </w:rPr>
      </w:pPr>
      <w:r w:rsidRPr="00262729">
        <w:rPr>
          <w:rFonts w:ascii="Times New Roman" w:hAnsi="Times New Roman"/>
          <w:sz w:val="24"/>
          <w:szCs w:val="24"/>
        </w:rPr>
        <w:t>Forms an element of disaster management in terms of norms and standards in the prevention of fires or any hazards leading to risks and or disasters</w:t>
      </w:r>
    </w:p>
    <w:p w14:paraId="1519D824" w14:textId="77777777" w:rsidR="00912304" w:rsidRDefault="00912304" w:rsidP="00AA6F57">
      <w:pPr>
        <w:pStyle w:val="Heading2"/>
      </w:pPr>
      <w:bookmarkStart w:id="43" w:name="_Toc345018952"/>
    </w:p>
    <w:p w14:paraId="1B859653" w14:textId="77777777" w:rsidR="00912304" w:rsidRDefault="00912304" w:rsidP="00AA6F57">
      <w:pPr>
        <w:pStyle w:val="Heading2"/>
      </w:pPr>
    </w:p>
    <w:p w14:paraId="6EE4BF4C" w14:textId="77777777" w:rsidR="005B31D4" w:rsidRPr="00996647" w:rsidRDefault="005B31D4" w:rsidP="00AA6F57">
      <w:pPr>
        <w:pStyle w:val="Heading2"/>
      </w:pPr>
      <w:r w:rsidRPr="00996647">
        <w:t>National Veld and Forestry Act No. 101 of 1998</w:t>
      </w:r>
      <w:bookmarkEnd w:id="43"/>
      <w:r w:rsidRPr="00996647">
        <w:t xml:space="preserve"> </w:t>
      </w:r>
    </w:p>
    <w:p w14:paraId="588BBBF2" w14:textId="77777777" w:rsidR="005B31D4" w:rsidRPr="00996647" w:rsidRDefault="005B31D4" w:rsidP="0099683F">
      <w:pPr>
        <w:spacing w:line="276" w:lineRule="auto"/>
        <w:jc w:val="both"/>
        <w:rPr>
          <w:rFonts w:ascii="Times New Roman" w:hAnsi="Times New Roman"/>
          <w:i/>
          <w:sz w:val="24"/>
          <w:szCs w:val="24"/>
        </w:rPr>
      </w:pPr>
    </w:p>
    <w:p w14:paraId="03B61E24" w14:textId="77777777" w:rsidR="005B31D4" w:rsidRPr="00262729" w:rsidRDefault="005B31D4" w:rsidP="0099683F">
      <w:pPr>
        <w:spacing w:line="276" w:lineRule="auto"/>
        <w:ind w:left="720"/>
        <w:jc w:val="both"/>
        <w:rPr>
          <w:rFonts w:ascii="Times New Roman" w:hAnsi="Times New Roman"/>
          <w:sz w:val="24"/>
          <w:szCs w:val="24"/>
        </w:rPr>
      </w:pPr>
      <w:r w:rsidRPr="00262729">
        <w:rPr>
          <w:rFonts w:ascii="Times New Roman" w:hAnsi="Times New Roman"/>
          <w:sz w:val="24"/>
          <w:szCs w:val="24"/>
        </w:rPr>
        <w:t xml:space="preserve">It emphasizes the formation of Fire Protection Associations for the purpose of predicting, preventing, managing and extinguishing </w:t>
      </w:r>
      <w:r w:rsidRPr="00262729">
        <w:rPr>
          <w:rFonts w:ascii="Times New Roman" w:hAnsi="Times New Roman"/>
          <w:sz w:val="24"/>
          <w:szCs w:val="24"/>
          <w:lang w:val="en-ZA"/>
        </w:rPr>
        <w:t>veld fires</w:t>
      </w:r>
      <w:r w:rsidRPr="00262729">
        <w:rPr>
          <w:rFonts w:ascii="Times New Roman" w:hAnsi="Times New Roman"/>
          <w:sz w:val="24"/>
          <w:szCs w:val="24"/>
        </w:rPr>
        <w:t>.</w:t>
      </w:r>
    </w:p>
    <w:p w14:paraId="2EEDF27D" w14:textId="77777777" w:rsidR="005D69BB" w:rsidRDefault="005D69BB" w:rsidP="00AA6F57">
      <w:pPr>
        <w:pStyle w:val="Heading2"/>
      </w:pPr>
      <w:bookmarkStart w:id="44" w:name="_Toc345018953"/>
    </w:p>
    <w:p w14:paraId="797C6CBD" w14:textId="77777777" w:rsidR="005B31D4" w:rsidRPr="00B32C0D" w:rsidRDefault="005B31D4" w:rsidP="00AA6F57">
      <w:pPr>
        <w:pStyle w:val="Heading2"/>
      </w:pPr>
      <w:r w:rsidRPr="00B32C0D">
        <w:t>The National Environmental Management Act of 1999</w:t>
      </w:r>
      <w:bookmarkEnd w:id="44"/>
      <w:r w:rsidRPr="00B32C0D">
        <w:t xml:space="preserve"> </w:t>
      </w:r>
    </w:p>
    <w:p w14:paraId="35648BDE" w14:textId="77777777" w:rsidR="005B31D4" w:rsidRPr="00262729" w:rsidRDefault="005B31D4" w:rsidP="0099683F">
      <w:pPr>
        <w:spacing w:line="276" w:lineRule="auto"/>
        <w:jc w:val="both"/>
        <w:rPr>
          <w:rFonts w:ascii="Times New Roman" w:hAnsi="Times New Roman"/>
          <w:sz w:val="24"/>
          <w:szCs w:val="24"/>
        </w:rPr>
      </w:pPr>
    </w:p>
    <w:p w14:paraId="6D568B34" w14:textId="77777777" w:rsidR="005B31D4" w:rsidRDefault="005B31D4" w:rsidP="0099683F">
      <w:pPr>
        <w:spacing w:line="276" w:lineRule="auto"/>
        <w:ind w:left="720"/>
        <w:jc w:val="both"/>
        <w:rPr>
          <w:rFonts w:ascii="Times New Roman" w:hAnsi="Times New Roman"/>
          <w:sz w:val="24"/>
          <w:szCs w:val="24"/>
        </w:rPr>
      </w:pPr>
      <w:r w:rsidRPr="00262729">
        <w:rPr>
          <w:rFonts w:ascii="Times New Roman" w:hAnsi="Times New Roman"/>
          <w:sz w:val="24"/>
          <w:szCs w:val="24"/>
        </w:rPr>
        <w:t>Provides for environmental management strategies so as to prevent and mitigate environmental disasters.</w:t>
      </w:r>
    </w:p>
    <w:p w14:paraId="2C2735A4" w14:textId="77777777" w:rsidR="00814EA9" w:rsidRDefault="00814EA9" w:rsidP="0099683F">
      <w:pPr>
        <w:spacing w:line="276" w:lineRule="auto"/>
        <w:ind w:left="720"/>
        <w:jc w:val="both"/>
        <w:rPr>
          <w:rFonts w:ascii="Times New Roman" w:hAnsi="Times New Roman"/>
          <w:sz w:val="24"/>
          <w:szCs w:val="24"/>
        </w:rPr>
      </w:pPr>
    </w:p>
    <w:p w14:paraId="77418FD8" w14:textId="78DC04A4" w:rsidR="00025239" w:rsidRPr="00B32C0D" w:rsidRDefault="00025239" w:rsidP="00AA6F57">
      <w:pPr>
        <w:pStyle w:val="Heading2"/>
      </w:pPr>
      <w:bookmarkStart w:id="45" w:name="_Toc345018954"/>
      <w:r w:rsidRPr="00B32C0D">
        <w:t xml:space="preserve">Municipal Finance </w:t>
      </w:r>
      <w:r w:rsidR="00AB5820">
        <w:t xml:space="preserve">Management </w:t>
      </w:r>
      <w:r w:rsidRPr="00B32C0D">
        <w:t>Act</w:t>
      </w:r>
      <w:r w:rsidR="00AB5820">
        <w:t xml:space="preserve"> </w:t>
      </w:r>
      <w:r w:rsidR="00D84318" w:rsidRPr="00B32C0D">
        <w:t>56 of 2003</w:t>
      </w:r>
      <w:bookmarkEnd w:id="45"/>
    </w:p>
    <w:p w14:paraId="2938454F" w14:textId="77777777" w:rsidR="00814EA9" w:rsidRDefault="00814EA9" w:rsidP="0099683F">
      <w:pPr>
        <w:spacing w:line="276" w:lineRule="auto"/>
        <w:jc w:val="both"/>
        <w:rPr>
          <w:rFonts w:ascii="Times New Roman" w:hAnsi="Times New Roman"/>
          <w:sz w:val="24"/>
          <w:szCs w:val="24"/>
        </w:rPr>
      </w:pPr>
    </w:p>
    <w:p w14:paraId="6EC7BAA4" w14:textId="77777777" w:rsidR="00D84318" w:rsidRPr="00262729" w:rsidRDefault="00D84318" w:rsidP="0099683F">
      <w:pPr>
        <w:spacing w:line="276" w:lineRule="auto"/>
        <w:ind w:left="720"/>
        <w:jc w:val="both"/>
        <w:rPr>
          <w:rFonts w:ascii="Times New Roman" w:hAnsi="Times New Roman"/>
          <w:sz w:val="24"/>
          <w:szCs w:val="24"/>
        </w:rPr>
      </w:pPr>
      <w:r>
        <w:rPr>
          <w:rFonts w:ascii="Times New Roman" w:hAnsi="Times New Roman"/>
          <w:sz w:val="24"/>
          <w:szCs w:val="24"/>
        </w:rPr>
        <w:t xml:space="preserve">To secure sound and sustainable management of the financial affairs of </w:t>
      </w:r>
      <w:r w:rsidR="00720541">
        <w:rPr>
          <w:rFonts w:ascii="Times New Roman" w:hAnsi="Times New Roman"/>
          <w:sz w:val="24"/>
          <w:szCs w:val="24"/>
        </w:rPr>
        <w:t>municipalities</w:t>
      </w:r>
      <w:r>
        <w:rPr>
          <w:rFonts w:ascii="Times New Roman" w:hAnsi="Times New Roman"/>
          <w:sz w:val="24"/>
          <w:szCs w:val="24"/>
        </w:rPr>
        <w:t xml:space="preserve"> and other institutions in local sphere of government </w:t>
      </w:r>
      <w:r w:rsidR="00814EA9">
        <w:rPr>
          <w:rFonts w:ascii="Times New Roman" w:hAnsi="Times New Roman"/>
          <w:sz w:val="24"/>
          <w:szCs w:val="24"/>
        </w:rPr>
        <w:t>to</w:t>
      </w:r>
      <w:r>
        <w:rPr>
          <w:rFonts w:ascii="Times New Roman" w:hAnsi="Times New Roman"/>
          <w:sz w:val="24"/>
          <w:szCs w:val="24"/>
        </w:rPr>
        <w:t xml:space="preserve"> establish treasury norms and standards for local sphere of government and to provide for matters connected therewith. </w:t>
      </w:r>
    </w:p>
    <w:p w14:paraId="7F5028B3" w14:textId="77777777" w:rsidR="00995548" w:rsidRDefault="00995548" w:rsidP="0099683F">
      <w:pPr>
        <w:tabs>
          <w:tab w:val="left" w:pos="3660"/>
        </w:tabs>
        <w:spacing w:line="276" w:lineRule="auto"/>
        <w:ind w:left="709"/>
        <w:jc w:val="both"/>
        <w:rPr>
          <w:rFonts w:ascii="Times New Roman" w:hAnsi="Times New Roman"/>
          <w:b/>
          <w:i/>
          <w:sz w:val="24"/>
          <w:szCs w:val="24"/>
        </w:rPr>
      </w:pPr>
    </w:p>
    <w:p w14:paraId="4136566F" w14:textId="77777777" w:rsidR="00D2154F" w:rsidRPr="00B32C0D" w:rsidRDefault="00814EA9" w:rsidP="00AA6F57">
      <w:pPr>
        <w:pStyle w:val="Heading2"/>
      </w:pPr>
      <w:bookmarkStart w:id="46" w:name="_Toc345018955"/>
      <w:r w:rsidRPr="00B32C0D">
        <w:t>N</w:t>
      </w:r>
      <w:r w:rsidR="00D2154F" w:rsidRPr="00B32C0D">
        <w:t>ational Building Regulation Act</w:t>
      </w:r>
      <w:r w:rsidR="00A74A36">
        <w:t xml:space="preserve"> </w:t>
      </w:r>
      <w:r w:rsidR="00720541" w:rsidRPr="00B32C0D">
        <w:t>Standard No</w:t>
      </w:r>
      <w:r w:rsidR="00D2154F" w:rsidRPr="00B32C0D">
        <w:t xml:space="preserve"> 103 of 1977</w:t>
      </w:r>
      <w:bookmarkEnd w:id="46"/>
    </w:p>
    <w:p w14:paraId="5C9EC075" w14:textId="77777777" w:rsidR="00D2154F" w:rsidRPr="00262729" w:rsidRDefault="00D2154F" w:rsidP="0099683F">
      <w:pPr>
        <w:tabs>
          <w:tab w:val="left" w:pos="3660"/>
        </w:tabs>
        <w:spacing w:line="276" w:lineRule="auto"/>
        <w:ind w:left="720"/>
        <w:jc w:val="both"/>
        <w:rPr>
          <w:rFonts w:ascii="Times New Roman" w:hAnsi="Times New Roman"/>
          <w:b/>
          <w:sz w:val="24"/>
          <w:szCs w:val="24"/>
        </w:rPr>
      </w:pPr>
    </w:p>
    <w:p w14:paraId="514A2411" w14:textId="77777777" w:rsidR="00D2154F" w:rsidRDefault="00D2154F" w:rsidP="0099683F">
      <w:pPr>
        <w:tabs>
          <w:tab w:val="left" w:pos="3660"/>
        </w:tabs>
        <w:spacing w:line="276" w:lineRule="auto"/>
        <w:ind w:left="720"/>
        <w:jc w:val="both"/>
        <w:rPr>
          <w:rFonts w:ascii="Times New Roman" w:hAnsi="Times New Roman"/>
          <w:sz w:val="24"/>
          <w:szCs w:val="24"/>
        </w:rPr>
      </w:pPr>
      <w:r w:rsidRPr="00262729">
        <w:rPr>
          <w:rFonts w:ascii="Times New Roman" w:hAnsi="Times New Roman"/>
          <w:sz w:val="24"/>
          <w:szCs w:val="24"/>
        </w:rPr>
        <w:t>To provide for the promotion of uniformity in the law relating to the evacuation of buildings in the area of jurisdiction of local</w:t>
      </w:r>
      <w:r w:rsidR="0029543E" w:rsidRPr="00262729">
        <w:rPr>
          <w:rFonts w:ascii="Times New Roman" w:hAnsi="Times New Roman"/>
          <w:sz w:val="24"/>
          <w:szCs w:val="24"/>
        </w:rPr>
        <w:t xml:space="preserve"> authorities for the prescribing of building standard and for matters connected </w:t>
      </w:r>
      <w:r w:rsidR="00814EA9">
        <w:rPr>
          <w:rFonts w:ascii="Times New Roman" w:hAnsi="Times New Roman"/>
          <w:sz w:val="24"/>
          <w:szCs w:val="24"/>
        </w:rPr>
        <w:t>therewith</w:t>
      </w:r>
      <w:r w:rsidR="006E55D7">
        <w:rPr>
          <w:rFonts w:ascii="Times New Roman" w:hAnsi="Times New Roman"/>
          <w:sz w:val="24"/>
          <w:szCs w:val="24"/>
        </w:rPr>
        <w:t>.</w:t>
      </w:r>
    </w:p>
    <w:p w14:paraId="245678AB" w14:textId="77777777" w:rsidR="006E55D7" w:rsidRDefault="006E55D7" w:rsidP="0099683F">
      <w:pPr>
        <w:tabs>
          <w:tab w:val="left" w:pos="3660"/>
        </w:tabs>
        <w:spacing w:line="276" w:lineRule="auto"/>
        <w:ind w:left="720"/>
        <w:jc w:val="both"/>
        <w:rPr>
          <w:rFonts w:ascii="Times New Roman" w:hAnsi="Times New Roman"/>
          <w:sz w:val="24"/>
          <w:szCs w:val="24"/>
        </w:rPr>
      </w:pPr>
    </w:p>
    <w:p w14:paraId="245FFF74" w14:textId="77777777" w:rsidR="00814EA9" w:rsidRPr="00B32C0D" w:rsidRDefault="00814EA9" w:rsidP="00AA6F57">
      <w:pPr>
        <w:pStyle w:val="Heading2"/>
      </w:pPr>
      <w:bookmarkStart w:id="47" w:name="_Toc345018956"/>
      <w:r w:rsidRPr="00B32C0D">
        <w:t>Safety at Sports and Recreation Act 2 of 2010</w:t>
      </w:r>
      <w:bookmarkEnd w:id="47"/>
    </w:p>
    <w:p w14:paraId="11D7DBFC" w14:textId="77777777" w:rsidR="00814EA9" w:rsidRDefault="00814EA9" w:rsidP="0099683F">
      <w:pPr>
        <w:tabs>
          <w:tab w:val="left" w:pos="3660"/>
        </w:tabs>
        <w:spacing w:line="276" w:lineRule="auto"/>
        <w:ind w:left="720"/>
        <w:jc w:val="both"/>
        <w:rPr>
          <w:rFonts w:ascii="Times New Roman" w:hAnsi="Times New Roman"/>
          <w:sz w:val="24"/>
          <w:szCs w:val="24"/>
        </w:rPr>
      </w:pPr>
    </w:p>
    <w:p w14:paraId="211F1A08" w14:textId="77777777" w:rsidR="00814EA9" w:rsidRPr="00262729" w:rsidRDefault="00814EA9" w:rsidP="0099683F">
      <w:pPr>
        <w:tabs>
          <w:tab w:val="left" w:pos="3660"/>
        </w:tabs>
        <w:spacing w:line="276" w:lineRule="auto"/>
        <w:ind w:left="720"/>
        <w:jc w:val="both"/>
        <w:rPr>
          <w:rFonts w:ascii="Times New Roman" w:hAnsi="Times New Roman"/>
          <w:sz w:val="24"/>
          <w:szCs w:val="24"/>
        </w:rPr>
      </w:pPr>
      <w:r>
        <w:rPr>
          <w:rFonts w:ascii="Times New Roman" w:hAnsi="Times New Roman"/>
          <w:sz w:val="24"/>
          <w:szCs w:val="24"/>
        </w:rPr>
        <w:t xml:space="preserve">To provide for measures to safeguard the physical wellbeing and safety of persons and property at sports, recreational, religious, cultural, </w:t>
      </w:r>
      <w:r w:rsidR="00720541">
        <w:rPr>
          <w:rFonts w:ascii="Times New Roman" w:hAnsi="Times New Roman"/>
          <w:sz w:val="24"/>
          <w:szCs w:val="24"/>
        </w:rPr>
        <w:t>exhibition</w:t>
      </w:r>
      <w:r>
        <w:rPr>
          <w:rFonts w:ascii="Times New Roman" w:hAnsi="Times New Roman"/>
          <w:sz w:val="24"/>
          <w:szCs w:val="24"/>
        </w:rPr>
        <w:t xml:space="preserve">, organisational or similar events held at stadiums, venues or </w:t>
      </w:r>
      <w:r w:rsidR="00740EB0">
        <w:rPr>
          <w:rFonts w:ascii="Times New Roman" w:hAnsi="Times New Roman"/>
          <w:sz w:val="24"/>
          <w:szCs w:val="24"/>
        </w:rPr>
        <w:t xml:space="preserve">along a route; to provide for the accountability of event role players to provide for certain prohibition to provide risk categorisation of events: to provide for the establishment of </w:t>
      </w:r>
      <w:r w:rsidR="00720541">
        <w:rPr>
          <w:rFonts w:ascii="Times New Roman" w:hAnsi="Times New Roman"/>
          <w:sz w:val="24"/>
          <w:szCs w:val="24"/>
        </w:rPr>
        <w:t>measures</w:t>
      </w:r>
      <w:r w:rsidR="00740EB0">
        <w:rPr>
          <w:rFonts w:ascii="Times New Roman" w:hAnsi="Times New Roman"/>
          <w:sz w:val="24"/>
          <w:szCs w:val="24"/>
        </w:rPr>
        <w:t xml:space="preserve"> to deal with safety and security at events; to provide for accreditation</w:t>
      </w:r>
      <w:r w:rsidR="00E76DD5">
        <w:rPr>
          <w:rFonts w:ascii="Times New Roman" w:hAnsi="Times New Roman"/>
          <w:sz w:val="24"/>
          <w:szCs w:val="24"/>
        </w:rPr>
        <w:t xml:space="preserve"> of role-players at events; to provide for events ticketing; to provide for</w:t>
      </w:r>
      <w:r w:rsidR="006E55D7">
        <w:rPr>
          <w:rFonts w:ascii="Times New Roman" w:hAnsi="Times New Roman"/>
          <w:sz w:val="24"/>
          <w:szCs w:val="24"/>
        </w:rPr>
        <w:t xml:space="preserve"> the control access of spectators and vehicles at events; to provide for the issuing of safety certificates for planned or existing stadiums or venues; to provide for the contents of safety certificates and amendments to safety certificates; to provide for appointment of inspectors and their powers of entry and inspection; to provide for the development of security services; to provide</w:t>
      </w:r>
      <w:r w:rsidR="002D2274">
        <w:rPr>
          <w:rFonts w:ascii="Times New Roman" w:hAnsi="Times New Roman"/>
          <w:sz w:val="24"/>
          <w:szCs w:val="24"/>
        </w:rPr>
        <w:t xml:space="preserve"> for spectator exclusion notices; to provide for prohibition notices; to provide for the establishment of an Appeal Board and for appeals; to provide for public liability insurance for events; to provide for payment of fees; to provide for offences and penalties; and to provide for matters connected therewith.</w:t>
      </w:r>
    </w:p>
    <w:p w14:paraId="41366352" w14:textId="77777777" w:rsidR="005B31D4" w:rsidRDefault="005B31D4" w:rsidP="0099683F">
      <w:pPr>
        <w:spacing w:line="276" w:lineRule="auto"/>
        <w:ind w:left="720"/>
        <w:jc w:val="both"/>
        <w:rPr>
          <w:rFonts w:ascii="Times New Roman" w:hAnsi="Times New Roman"/>
          <w:sz w:val="24"/>
          <w:szCs w:val="24"/>
        </w:rPr>
      </w:pPr>
    </w:p>
    <w:p w14:paraId="6395431E" w14:textId="77777777" w:rsidR="00912304" w:rsidRDefault="00912304" w:rsidP="00995548">
      <w:pPr>
        <w:spacing w:line="276" w:lineRule="auto"/>
        <w:jc w:val="both"/>
        <w:rPr>
          <w:rFonts w:ascii="Times New Roman" w:hAnsi="Times New Roman"/>
          <w:sz w:val="24"/>
          <w:szCs w:val="24"/>
        </w:rPr>
      </w:pPr>
    </w:p>
    <w:p w14:paraId="703CB894" w14:textId="5AF6BE71" w:rsidR="00B96E51" w:rsidRPr="00262729" w:rsidRDefault="009F14FB" w:rsidP="00556D04">
      <w:pPr>
        <w:pStyle w:val="Heading1"/>
      </w:pPr>
      <w:bookmarkStart w:id="48" w:name="_Toc345018957"/>
      <w:bookmarkStart w:id="49" w:name="_Toc98823295"/>
      <w:r>
        <w:t xml:space="preserve">4. </w:t>
      </w:r>
      <w:r w:rsidR="00B96E51" w:rsidRPr="00262729">
        <w:t>KPA 1: INTEGRATED INSTITUTIONAL CAPACITY FOR DISASTER RISK MANAGEMENT IN THE SETSOTO LOCAL MUNICIPALITY</w:t>
      </w:r>
      <w:bookmarkEnd w:id="48"/>
    </w:p>
    <w:p w14:paraId="6481E812" w14:textId="77777777" w:rsidR="00720541" w:rsidRDefault="00720541" w:rsidP="0099683F">
      <w:pPr>
        <w:spacing w:line="276" w:lineRule="auto"/>
        <w:ind w:left="1418" w:hanging="11"/>
        <w:rPr>
          <w:rFonts w:ascii="Times New Roman" w:hAnsi="Times New Roman"/>
          <w:b/>
          <w:sz w:val="24"/>
          <w:szCs w:val="24"/>
        </w:rPr>
      </w:pPr>
    </w:p>
    <w:p w14:paraId="66B0E05D" w14:textId="6C514624" w:rsidR="00851FAC" w:rsidRPr="00262729" w:rsidRDefault="00B96E51" w:rsidP="00AA6F57">
      <w:pPr>
        <w:pStyle w:val="Heading2"/>
        <w:rPr>
          <w:noProof/>
        </w:rPr>
      </w:pPr>
      <w:bookmarkStart w:id="50" w:name="_Toc345018958"/>
      <w:r w:rsidRPr="003E040A">
        <w:t>4.1</w:t>
      </w:r>
      <w:r w:rsidR="00AA6F57">
        <w:t xml:space="preserve"> </w:t>
      </w:r>
      <w:r w:rsidRPr="003E040A">
        <w:tab/>
        <w:t>Institutional Arrangements for Integrated Policy Making, Direction and the</w:t>
      </w:r>
      <w:r w:rsidRPr="00262729">
        <w:rPr>
          <w:noProof/>
        </w:rPr>
        <w:t xml:space="preserve"> Execution of Policy and Legislation</w:t>
      </w:r>
      <w:bookmarkEnd w:id="50"/>
    </w:p>
    <w:p w14:paraId="2A9C4A38" w14:textId="77777777" w:rsidR="000C0C77" w:rsidRPr="003E040A" w:rsidRDefault="00720541" w:rsidP="00556D04">
      <w:pPr>
        <w:pStyle w:val="Heading3"/>
      </w:pPr>
      <w:bookmarkStart w:id="51" w:name="_Toc345018959"/>
      <w:r w:rsidRPr="003E040A">
        <w:t>4.1.1</w:t>
      </w:r>
      <w:r w:rsidRPr="003E040A">
        <w:tab/>
      </w:r>
      <w:r w:rsidR="00B96E51" w:rsidRPr="003E040A">
        <w:t>Objectives</w:t>
      </w:r>
      <w:bookmarkEnd w:id="51"/>
    </w:p>
    <w:p w14:paraId="48D8188A" w14:textId="77777777" w:rsidR="00B96E51" w:rsidRPr="000C0C77" w:rsidRDefault="00B96E51" w:rsidP="0099683F">
      <w:pPr>
        <w:pStyle w:val="BodyText2"/>
        <w:tabs>
          <w:tab w:val="left" w:pos="1701"/>
        </w:tabs>
        <w:spacing w:line="276" w:lineRule="auto"/>
        <w:ind w:left="720"/>
        <w:rPr>
          <w:rFonts w:ascii="Times New Roman" w:hAnsi="Times New Roman"/>
          <w:b/>
          <w:bCs/>
          <w:szCs w:val="24"/>
        </w:rPr>
      </w:pPr>
      <w:r w:rsidRPr="00262729">
        <w:rPr>
          <w:rFonts w:ascii="Times New Roman" w:hAnsi="Times New Roman"/>
          <w:szCs w:val="24"/>
        </w:rPr>
        <w:t>To establish procedures for the development, approval and implementation of integrated disaster risk management policy, including the making of by-laws, issuing directions and authorizations for the issuing of directives;</w:t>
      </w:r>
    </w:p>
    <w:p w14:paraId="253249F0" w14:textId="77777777" w:rsidR="00B96E51" w:rsidRPr="00262729" w:rsidRDefault="00B96E51" w:rsidP="00C31FF6">
      <w:pPr>
        <w:numPr>
          <w:ilvl w:val="0"/>
          <w:numId w:val="6"/>
        </w:numPr>
        <w:tabs>
          <w:tab w:val="clear" w:pos="360"/>
        </w:tabs>
        <w:spacing w:line="276" w:lineRule="auto"/>
        <w:ind w:left="1418" w:hanging="425"/>
        <w:jc w:val="both"/>
        <w:rPr>
          <w:rFonts w:ascii="Times New Roman" w:hAnsi="Times New Roman"/>
          <w:sz w:val="24"/>
          <w:szCs w:val="24"/>
        </w:rPr>
      </w:pPr>
      <w:r w:rsidRPr="00262729">
        <w:rPr>
          <w:rFonts w:ascii="Times New Roman" w:hAnsi="Times New Roman"/>
          <w:sz w:val="24"/>
          <w:szCs w:val="24"/>
        </w:rPr>
        <w:t>To establish mechanisms which will provide clear direction and allocate responsibilities for the implementation of the Disaster Management Act 57 of 2002 (hereinafter referred to as “the Act”);</w:t>
      </w:r>
    </w:p>
    <w:p w14:paraId="154B53EE" w14:textId="77777777" w:rsidR="00B96E51" w:rsidRPr="00262729" w:rsidRDefault="00B96E51" w:rsidP="00C31FF6">
      <w:pPr>
        <w:numPr>
          <w:ilvl w:val="0"/>
          <w:numId w:val="6"/>
        </w:numPr>
        <w:tabs>
          <w:tab w:val="clear" w:pos="360"/>
        </w:tabs>
        <w:spacing w:line="276" w:lineRule="auto"/>
        <w:ind w:left="1418" w:hanging="425"/>
        <w:jc w:val="both"/>
        <w:rPr>
          <w:rFonts w:ascii="Times New Roman" w:hAnsi="Times New Roman"/>
          <w:sz w:val="24"/>
          <w:szCs w:val="24"/>
        </w:rPr>
      </w:pPr>
      <w:r w:rsidRPr="00262729">
        <w:rPr>
          <w:rFonts w:ascii="Times New Roman" w:hAnsi="Times New Roman"/>
          <w:sz w:val="24"/>
          <w:szCs w:val="24"/>
        </w:rPr>
        <w:t>To develop a strategic plan for phasing in and maintaining the requirements of the Act and the national disaster management framework; and</w:t>
      </w:r>
    </w:p>
    <w:p w14:paraId="05DF9FD7" w14:textId="77777777" w:rsidR="00B96E51" w:rsidRDefault="00B96E51" w:rsidP="00C31FF6">
      <w:pPr>
        <w:numPr>
          <w:ilvl w:val="0"/>
          <w:numId w:val="7"/>
        </w:numPr>
        <w:tabs>
          <w:tab w:val="clear" w:pos="360"/>
        </w:tabs>
        <w:spacing w:line="276" w:lineRule="auto"/>
        <w:ind w:left="1418" w:hanging="425"/>
        <w:jc w:val="both"/>
        <w:rPr>
          <w:rFonts w:ascii="Times New Roman" w:hAnsi="Times New Roman"/>
          <w:sz w:val="24"/>
          <w:szCs w:val="24"/>
        </w:rPr>
      </w:pPr>
      <w:r w:rsidRPr="00262729">
        <w:rPr>
          <w:rFonts w:ascii="Times New Roman" w:hAnsi="Times New Roman"/>
          <w:sz w:val="24"/>
          <w:szCs w:val="24"/>
        </w:rPr>
        <w:t>To establish and maintain effective institutional arrangements to ensure adequate operational capacity for the implementation of the requirements of the Act and to enable stakeholder participation which will promote an integrated and coordinated approach to disaster risk management in Council’s area.</w:t>
      </w:r>
    </w:p>
    <w:p w14:paraId="6F03AE6E" w14:textId="77777777" w:rsidR="003A5FB2" w:rsidRDefault="003A5FB2" w:rsidP="0099683F">
      <w:pPr>
        <w:spacing w:line="276" w:lineRule="auto"/>
        <w:ind w:left="1418" w:hanging="1418"/>
        <w:jc w:val="both"/>
        <w:rPr>
          <w:rFonts w:ascii="Times New Roman" w:hAnsi="Times New Roman"/>
          <w:sz w:val="24"/>
          <w:szCs w:val="24"/>
        </w:rPr>
      </w:pPr>
    </w:p>
    <w:p w14:paraId="7B479C0E" w14:textId="14200A12" w:rsidR="000652D4" w:rsidRDefault="000652D4" w:rsidP="0099683F">
      <w:pPr>
        <w:spacing w:line="276" w:lineRule="auto"/>
        <w:ind w:left="426"/>
        <w:jc w:val="both"/>
        <w:rPr>
          <w:rFonts w:ascii="Times New Roman" w:hAnsi="Times New Roman"/>
          <w:b/>
          <w:bCs/>
          <w:sz w:val="24"/>
          <w:szCs w:val="24"/>
        </w:rPr>
      </w:pPr>
    </w:p>
    <w:p w14:paraId="2C2F2217" w14:textId="273BA61F" w:rsidR="00AB66D7" w:rsidRDefault="00AB66D7" w:rsidP="0099683F">
      <w:pPr>
        <w:spacing w:line="276" w:lineRule="auto"/>
        <w:ind w:left="426"/>
        <w:jc w:val="both"/>
        <w:rPr>
          <w:rFonts w:ascii="Times New Roman" w:hAnsi="Times New Roman"/>
          <w:b/>
          <w:bCs/>
          <w:sz w:val="24"/>
          <w:szCs w:val="24"/>
        </w:rPr>
      </w:pPr>
    </w:p>
    <w:p w14:paraId="3660BDF7" w14:textId="38648A3E" w:rsidR="00AB66D7" w:rsidRDefault="00AB66D7" w:rsidP="0099683F">
      <w:pPr>
        <w:spacing w:line="276" w:lineRule="auto"/>
        <w:ind w:left="426"/>
        <w:jc w:val="both"/>
        <w:rPr>
          <w:rFonts w:ascii="Times New Roman" w:hAnsi="Times New Roman"/>
          <w:b/>
          <w:bCs/>
          <w:sz w:val="24"/>
          <w:szCs w:val="24"/>
        </w:rPr>
      </w:pPr>
    </w:p>
    <w:p w14:paraId="04183A61" w14:textId="77777777" w:rsidR="00AB66D7" w:rsidRDefault="00AB66D7" w:rsidP="0099683F">
      <w:pPr>
        <w:spacing w:line="276" w:lineRule="auto"/>
        <w:ind w:left="426"/>
        <w:jc w:val="both"/>
        <w:rPr>
          <w:rFonts w:ascii="Times New Roman" w:hAnsi="Times New Roman"/>
          <w:b/>
          <w:bCs/>
          <w:sz w:val="24"/>
          <w:szCs w:val="24"/>
        </w:rPr>
      </w:pPr>
    </w:p>
    <w:p w14:paraId="053ACD16" w14:textId="77777777" w:rsidR="005D69BB" w:rsidRDefault="005D69BB" w:rsidP="000525AB">
      <w:pPr>
        <w:spacing w:line="276" w:lineRule="auto"/>
        <w:jc w:val="both"/>
        <w:rPr>
          <w:rFonts w:ascii="Times New Roman" w:hAnsi="Times New Roman"/>
          <w:b/>
          <w:bCs/>
          <w:sz w:val="24"/>
          <w:szCs w:val="24"/>
        </w:rPr>
      </w:pPr>
    </w:p>
    <w:p w14:paraId="3BDA6C2E" w14:textId="77777777" w:rsidR="00262729" w:rsidRPr="003A5FB2" w:rsidRDefault="00B96E51" w:rsidP="00556D04">
      <w:pPr>
        <w:pStyle w:val="Heading3"/>
      </w:pPr>
      <w:bookmarkStart w:id="52" w:name="_Toc345018960"/>
      <w:r w:rsidRPr="00262729">
        <w:t>4.1.2</w:t>
      </w:r>
      <w:r w:rsidRPr="00262729">
        <w:tab/>
        <w:t>Arrangements for Integrated Disaster Risk Management Policy</w:t>
      </w:r>
      <w:bookmarkEnd w:id="52"/>
    </w:p>
    <w:p w14:paraId="4574FA7A" w14:textId="77777777" w:rsidR="00262729" w:rsidRPr="00262729" w:rsidRDefault="00262729" w:rsidP="0099683F">
      <w:pPr>
        <w:pStyle w:val="BodyText2"/>
        <w:spacing w:line="276" w:lineRule="auto"/>
        <w:rPr>
          <w:rFonts w:ascii="Times New Roman" w:hAnsi="Times New Roman"/>
          <w:b/>
          <w:bCs/>
          <w:szCs w:val="24"/>
        </w:rPr>
      </w:pPr>
    </w:p>
    <w:p w14:paraId="33B9E506" w14:textId="77777777" w:rsidR="00B96E51" w:rsidRPr="00262729" w:rsidRDefault="00B96E51" w:rsidP="0099683F">
      <w:pPr>
        <w:pStyle w:val="BodyText2"/>
        <w:spacing w:line="276" w:lineRule="auto"/>
        <w:ind w:left="426"/>
        <w:rPr>
          <w:rFonts w:ascii="Times New Roman" w:hAnsi="Times New Roman"/>
          <w:szCs w:val="24"/>
        </w:rPr>
      </w:pPr>
      <w:r w:rsidRPr="00262729">
        <w:rPr>
          <w:rFonts w:ascii="Times New Roman" w:hAnsi="Times New Roman"/>
          <w:szCs w:val="24"/>
        </w:rPr>
        <w:t xml:space="preserve">The following schematic representation denotes the internal institutional arrangements for disaster </w:t>
      </w:r>
      <w:commentRangeStart w:id="53"/>
      <w:r w:rsidRPr="00262729">
        <w:rPr>
          <w:rFonts w:ascii="Times New Roman" w:hAnsi="Times New Roman"/>
          <w:szCs w:val="24"/>
        </w:rPr>
        <w:t>management</w:t>
      </w:r>
      <w:commentRangeEnd w:id="53"/>
      <w:r w:rsidR="00AB66D7">
        <w:rPr>
          <w:rStyle w:val="CommentReference"/>
          <w:lang w:val="en-GB"/>
        </w:rPr>
        <w:commentReference w:id="53"/>
      </w:r>
      <w:r w:rsidRPr="00262729">
        <w:rPr>
          <w:rFonts w:ascii="Times New Roman" w:hAnsi="Times New Roman"/>
          <w:szCs w:val="24"/>
        </w:rPr>
        <w:t>.</w:t>
      </w:r>
    </w:p>
    <w:p w14:paraId="7D93F4B0" w14:textId="14F08F98" w:rsidR="00B96E51" w:rsidRPr="00262729" w:rsidRDefault="00B9048D" w:rsidP="0099683F">
      <w:pPr>
        <w:pStyle w:val="BodyText"/>
        <w:spacing w:line="276" w:lineRule="auto"/>
        <w:ind w:leftChars="300" w:left="660"/>
        <w:rPr>
          <w:rFonts w:ascii="Times New Roman" w:eastAsia="Arial Unicode MS" w:hAnsi="Times New Roman"/>
          <w:szCs w:val="24"/>
        </w:rPr>
      </w:pPr>
      <w:r>
        <w:rPr>
          <w:rFonts w:ascii="Times New Roman" w:eastAsia="Arial Unicode MS" w:hAnsi="Times New Roman"/>
          <w:noProof/>
          <w:szCs w:val="24"/>
          <w:lang w:val="en-ZA" w:eastAsia="en-ZA"/>
        </w:rPr>
        <mc:AlternateContent>
          <mc:Choice Requires="wps">
            <w:drawing>
              <wp:anchor distT="0" distB="0" distL="114299" distR="114299" simplePos="0" relativeHeight="251599360" behindDoc="0" locked="0" layoutInCell="1" allowOverlap="1" wp14:anchorId="17D9AB5D" wp14:editId="6BC17D94">
                <wp:simplePos x="0" y="0"/>
                <wp:positionH relativeFrom="column">
                  <wp:posOffset>3963034</wp:posOffset>
                </wp:positionH>
                <wp:positionV relativeFrom="paragraph">
                  <wp:posOffset>2981960</wp:posOffset>
                </wp:positionV>
                <wp:extent cx="0" cy="1132840"/>
                <wp:effectExtent l="95250" t="0" r="57150" b="48260"/>
                <wp:wrapNone/>
                <wp:docPr id="280"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3284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45AF8E" id="Line 12" o:spid="_x0000_s1026" style="position:absolute;z-index:2515993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12.05pt,234.8pt" to="312.05pt,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" strokeweight="2.25pt">
                <v:stroke endarrow="block"/>
              </v:line>
            </w:pict>
          </mc:Fallback>
        </mc:AlternateContent>
      </w:r>
      <w:r>
        <w:rPr>
          <w:rFonts w:ascii="Times New Roman" w:eastAsia="Arial Unicode MS" w:hAnsi="Times New Roman"/>
          <w:noProof/>
          <w:szCs w:val="24"/>
          <w:lang w:val="en-ZA" w:eastAsia="en-ZA"/>
        </w:rPr>
        <mc:AlternateContent>
          <mc:Choice Requires="wps">
            <w:drawing>
              <wp:anchor distT="4294967295" distB="4294967295" distL="114300" distR="114300" simplePos="0" relativeHeight="251612672" behindDoc="0" locked="0" layoutInCell="1" allowOverlap="1" wp14:anchorId="6E7D6392" wp14:editId="5B61DBD6">
                <wp:simplePos x="0" y="0"/>
                <wp:positionH relativeFrom="column">
                  <wp:posOffset>-152400</wp:posOffset>
                </wp:positionH>
                <wp:positionV relativeFrom="paragraph">
                  <wp:posOffset>2210434</wp:posOffset>
                </wp:positionV>
                <wp:extent cx="6972300" cy="0"/>
                <wp:effectExtent l="0" t="19050" r="19050" b="38100"/>
                <wp:wrapNone/>
                <wp:docPr id="279"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72300" cy="0"/>
                        </a:xfrm>
                        <a:prstGeom prst="line">
                          <a:avLst/>
                        </a:prstGeom>
                        <a:noFill/>
                        <a:ln w="57150">
                          <a:solidFill>
                            <a:srgbClr val="00FF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E2F30E" id="Line 25" o:spid="_x0000_s1026" style="position:absolute;z-index:251612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pt,174.05pt" to="537pt,1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" strokecolor="lime" strokeweight="4.5pt">
                <v:stroke dashstyle="dash"/>
              </v:line>
            </w:pict>
          </mc:Fallback>
        </mc:AlternateContent>
      </w:r>
      <w:r>
        <w:rPr>
          <w:rFonts w:ascii="Times New Roman" w:eastAsia="Arial Unicode MS" w:hAnsi="Times New Roman"/>
          <w:noProof/>
          <w:szCs w:val="24"/>
          <w:lang w:val="en-ZA" w:eastAsia="en-ZA"/>
        </w:rPr>
        <mc:AlternateContent>
          <mc:Choice Requires="wps">
            <w:drawing>
              <wp:anchor distT="0" distB="0" distL="114300" distR="114300" simplePos="0" relativeHeight="251611648" behindDoc="0" locked="0" layoutInCell="1" allowOverlap="1" wp14:anchorId="543B8E10" wp14:editId="0BC5D62E">
                <wp:simplePos x="0" y="0"/>
                <wp:positionH relativeFrom="column">
                  <wp:posOffset>114300</wp:posOffset>
                </wp:positionH>
                <wp:positionV relativeFrom="paragraph">
                  <wp:posOffset>1943735</wp:posOffset>
                </wp:positionV>
                <wp:extent cx="800100" cy="1943100"/>
                <wp:effectExtent l="0" t="0" r="0" b="0"/>
                <wp:wrapNone/>
                <wp:docPr id="278"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943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7B0A53" w14:textId="77777777" w:rsidR="00920BE8" w:rsidRPr="007F5EF6" w:rsidRDefault="00920BE8" w:rsidP="00B96E51">
                            <w:pPr>
                              <w:jc w:val="center"/>
                              <w:rPr>
                                <w:b/>
                                <w:sz w:val="28"/>
                                <w:szCs w:val="28"/>
                              </w:rPr>
                            </w:pPr>
                            <w:r w:rsidRPr="007F5EF6">
                              <w:rPr>
                                <w:b/>
                                <w:sz w:val="28"/>
                                <w:szCs w:val="28"/>
                              </w:rPr>
                              <w:t>ADMINISTRATION</w:t>
                            </w:r>
                          </w:p>
                          <w:p w14:paraId="2348077E" w14:textId="77777777" w:rsidR="00920BE8" w:rsidRPr="007F5EF6" w:rsidRDefault="00920BE8" w:rsidP="00B96E51">
                            <w:pPr>
                              <w:jc w:val="center"/>
                              <w:rPr>
                                <w:b/>
                                <w:sz w:val="28"/>
                                <w:szCs w:val="28"/>
                              </w:rPr>
                            </w:pPr>
                            <w:r w:rsidRPr="007F5EF6">
                              <w:rPr>
                                <w:b/>
                                <w:sz w:val="28"/>
                                <w:szCs w:val="28"/>
                              </w:rPr>
                              <w:t>LEVEL</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3B8E10" id="Rectangle 24" o:spid="_x0000_s1034" style="position:absolute;left:0;text-align:left;margin-left:9pt;margin-top:153.05pt;width:63pt;height:153pt;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" stroked="f">
                <v:textbox style="layout-flow:vertical;mso-layout-flow-alt:bottom-to-top">
                  <w:txbxContent>
                    <w:p w14:paraId="787B0A53" w14:textId="77777777" w:rsidR="00920BE8" w:rsidRPr="007F5EF6" w:rsidRDefault="00920BE8" w:rsidP="00B96E51">
                      <w:pPr>
                        <w:jc w:val="center"/>
                        <w:rPr>
                          <w:b/>
                          <w:sz w:val="28"/>
                          <w:szCs w:val="28"/>
                        </w:rPr>
                      </w:pPr>
                      <w:r w:rsidRPr="007F5EF6">
                        <w:rPr>
                          <w:b/>
                          <w:sz w:val="28"/>
                          <w:szCs w:val="28"/>
                        </w:rPr>
                        <w:t>ADMINISTRATION</w:t>
                      </w:r>
                    </w:p>
                    <w:p w14:paraId="2348077E" w14:textId="77777777" w:rsidR="00920BE8" w:rsidRPr="007F5EF6" w:rsidRDefault="00920BE8" w:rsidP="00B96E51">
                      <w:pPr>
                        <w:jc w:val="center"/>
                        <w:rPr>
                          <w:b/>
                          <w:sz w:val="28"/>
                          <w:szCs w:val="28"/>
                        </w:rPr>
                      </w:pPr>
                      <w:r w:rsidRPr="007F5EF6">
                        <w:rPr>
                          <w:b/>
                          <w:sz w:val="28"/>
                          <w:szCs w:val="28"/>
                        </w:rPr>
                        <w:t>LEVEL</w:t>
                      </w:r>
                    </w:p>
                  </w:txbxContent>
                </v:textbox>
              </v:rect>
            </w:pict>
          </mc:Fallback>
        </mc:AlternateContent>
      </w:r>
      <w:r>
        <w:rPr>
          <w:rFonts w:ascii="Times New Roman" w:eastAsia="Arial Unicode MS" w:hAnsi="Times New Roman"/>
          <w:noProof/>
          <w:szCs w:val="24"/>
          <w:lang w:val="en-ZA" w:eastAsia="en-ZA"/>
        </w:rPr>
        <mc:AlternateContent>
          <mc:Choice Requires="wps">
            <w:drawing>
              <wp:anchor distT="0" distB="0" distL="114300" distR="114300" simplePos="0" relativeHeight="251610624" behindDoc="0" locked="0" layoutInCell="1" allowOverlap="1" wp14:anchorId="3FB6586F" wp14:editId="516B7D3B">
                <wp:simplePos x="0" y="0"/>
                <wp:positionH relativeFrom="column">
                  <wp:posOffset>114300</wp:posOffset>
                </wp:positionH>
                <wp:positionV relativeFrom="paragraph">
                  <wp:posOffset>114935</wp:posOffset>
                </wp:positionV>
                <wp:extent cx="571500" cy="1600835"/>
                <wp:effectExtent l="0" t="0" r="0" b="0"/>
                <wp:wrapNone/>
                <wp:docPr id="277"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16008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00EAEB" w14:textId="77777777" w:rsidR="00920BE8" w:rsidRPr="008F17A6" w:rsidRDefault="00920BE8" w:rsidP="00B96E51">
                            <w:pPr>
                              <w:jc w:val="center"/>
                              <w:rPr>
                                <w:b/>
                                <w:sz w:val="28"/>
                                <w:szCs w:val="28"/>
                              </w:rPr>
                            </w:pPr>
                            <w:r w:rsidRPr="008F17A6">
                              <w:rPr>
                                <w:b/>
                                <w:sz w:val="28"/>
                                <w:szCs w:val="28"/>
                              </w:rPr>
                              <w:t>POLITICAL</w:t>
                            </w:r>
                          </w:p>
                          <w:p w14:paraId="384115C2" w14:textId="77777777" w:rsidR="00920BE8" w:rsidRPr="008F17A6" w:rsidRDefault="00920BE8" w:rsidP="00B96E51">
                            <w:pPr>
                              <w:jc w:val="center"/>
                              <w:rPr>
                                <w:b/>
                                <w:sz w:val="28"/>
                                <w:szCs w:val="28"/>
                              </w:rPr>
                            </w:pPr>
                            <w:r w:rsidRPr="008F17A6">
                              <w:rPr>
                                <w:b/>
                                <w:sz w:val="28"/>
                                <w:szCs w:val="28"/>
                              </w:rPr>
                              <w:t>LEVEL</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B6586F" id="Rectangle 23" o:spid="_x0000_s1035" style="position:absolute;left:0;text-align:left;margin-left:9pt;margin-top:9.05pt;width:45pt;height:126.05pt;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" stroked="f">
                <v:textbox style="layout-flow:vertical;mso-layout-flow-alt:bottom-to-top">
                  <w:txbxContent>
                    <w:p w14:paraId="4200EAEB" w14:textId="77777777" w:rsidR="00920BE8" w:rsidRPr="008F17A6" w:rsidRDefault="00920BE8" w:rsidP="00B96E51">
                      <w:pPr>
                        <w:jc w:val="center"/>
                        <w:rPr>
                          <w:b/>
                          <w:sz w:val="28"/>
                          <w:szCs w:val="28"/>
                        </w:rPr>
                      </w:pPr>
                      <w:r w:rsidRPr="008F17A6">
                        <w:rPr>
                          <w:b/>
                          <w:sz w:val="28"/>
                          <w:szCs w:val="28"/>
                        </w:rPr>
                        <w:t>POLITICAL</w:t>
                      </w:r>
                    </w:p>
                    <w:p w14:paraId="384115C2" w14:textId="77777777" w:rsidR="00920BE8" w:rsidRPr="008F17A6" w:rsidRDefault="00920BE8" w:rsidP="00B96E51">
                      <w:pPr>
                        <w:jc w:val="center"/>
                        <w:rPr>
                          <w:b/>
                          <w:sz w:val="28"/>
                          <w:szCs w:val="28"/>
                        </w:rPr>
                      </w:pPr>
                      <w:r w:rsidRPr="008F17A6">
                        <w:rPr>
                          <w:b/>
                          <w:sz w:val="28"/>
                          <w:szCs w:val="28"/>
                        </w:rPr>
                        <w:t>LEVEL</w:t>
                      </w:r>
                    </w:p>
                  </w:txbxContent>
                </v:textbox>
              </v:rect>
            </w:pict>
          </mc:Fallback>
        </mc:AlternateContent>
      </w:r>
      <w:r>
        <w:rPr>
          <w:rFonts w:ascii="Times New Roman" w:eastAsia="Arial Unicode MS" w:hAnsi="Times New Roman"/>
          <w:noProof/>
          <w:szCs w:val="24"/>
          <w:lang w:val="en-ZA" w:eastAsia="en-ZA"/>
        </w:rPr>
        <mc:AlternateContent>
          <mc:Choice Requires="wpc">
            <w:drawing>
              <wp:inline distT="0" distB="0" distL="0" distR="0" wp14:anchorId="23B01149" wp14:editId="056388E7">
                <wp:extent cx="6057900" cy="3200400"/>
                <wp:effectExtent l="0" t="0" r="0" b="0"/>
                <wp:docPr id="276" name="Canvas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69" name="Rectangle 4"/>
                        <wps:cNvSpPr>
                          <a:spLocks noChangeArrowheads="1"/>
                        </wps:cNvSpPr>
                        <wps:spPr bwMode="auto">
                          <a:xfrm>
                            <a:off x="2743200" y="343000"/>
                            <a:ext cx="1485900" cy="457100"/>
                          </a:xfrm>
                          <a:prstGeom prst="rect">
                            <a:avLst/>
                          </a:prstGeom>
                          <a:solidFill>
                            <a:srgbClr val="C0C0C0"/>
                          </a:solidFill>
                          <a:ln w="9525">
                            <a:solidFill>
                              <a:srgbClr val="000000"/>
                            </a:solidFill>
                            <a:miter lim="800000"/>
                            <a:headEnd/>
                            <a:tailEnd/>
                          </a:ln>
                        </wps:spPr>
                        <wps:txbx>
                          <w:txbxContent>
                            <w:p w14:paraId="14BF908F" w14:textId="77777777" w:rsidR="00920BE8" w:rsidRPr="00A14FDA" w:rsidRDefault="00920BE8" w:rsidP="00B96E51">
                              <w:pPr>
                                <w:jc w:val="center"/>
                                <w:rPr>
                                  <w:rFonts w:ascii="Arial Black" w:hAnsi="Arial Black"/>
                                  <w:b/>
                                  <w:sz w:val="28"/>
                                  <w:szCs w:val="28"/>
                                </w:rPr>
                              </w:pPr>
                              <w:r w:rsidRPr="00A14FDA">
                                <w:rPr>
                                  <w:rFonts w:ascii="Arial Black" w:hAnsi="Arial Black"/>
                                  <w:b/>
                                  <w:sz w:val="28"/>
                                  <w:szCs w:val="28"/>
                                </w:rPr>
                                <w:t>COUNCIL</w:t>
                              </w:r>
                            </w:p>
                          </w:txbxContent>
                        </wps:txbx>
                        <wps:bodyPr rot="0" vert="horz" wrap="square" lIns="91440" tIns="45720" rIns="91440" bIns="45720" anchor="t" anchorCtr="0" upright="1">
                          <a:noAutofit/>
                        </wps:bodyPr>
                      </wps:wsp>
                      <wps:wsp>
                        <wps:cNvPr id="270" name="Line 5"/>
                        <wps:cNvCnPr/>
                        <wps:spPr bwMode="auto">
                          <a:xfrm>
                            <a:off x="3543300" y="800100"/>
                            <a:ext cx="700" cy="17142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1" name="Rectangle 6"/>
                        <wps:cNvSpPr>
                          <a:spLocks noChangeArrowheads="1"/>
                        </wps:cNvSpPr>
                        <wps:spPr bwMode="auto">
                          <a:xfrm>
                            <a:off x="2743200" y="2514300"/>
                            <a:ext cx="1828800" cy="467500"/>
                          </a:xfrm>
                          <a:prstGeom prst="rect">
                            <a:avLst/>
                          </a:prstGeom>
                          <a:solidFill>
                            <a:srgbClr val="C0C0C0"/>
                          </a:solidFill>
                          <a:ln w="9525">
                            <a:solidFill>
                              <a:srgbClr val="000000"/>
                            </a:solidFill>
                            <a:miter lim="800000"/>
                            <a:headEnd/>
                            <a:tailEnd/>
                          </a:ln>
                        </wps:spPr>
                        <wps:txbx>
                          <w:txbxContent>
                            <w:p w14:paraId="2F4C5255" w14:textId="77777777" w:rsidR="00920BE8" w:rsidRPr="00A14FDA" w:rsidRDefault="00920BE8" w:rsidP="00B96E51">
                              <w:pPr>
                                <w:jc w:val="center"/>
                                <w:rPr>
                                  <w:sz w:val="28"/>
                                  <w:szCs w:val="28"/>
                                </w:rPr>
                              </w:pPr>
                              <w:r>
                                <w:rPr>
                                  <w:sz w:val="28"/>
                                  <w:szCs w:val="28"/>
                                </w:rPr>
                                <w:t>Municipal Manager</w:t>
                              </w:r>
                            </w:p>
                          </w:txbxContent>
                        </wps:txbx>
                        <wps:bodyPr rot="0" vert="horz" wrap="square" lIns="91440" tIns="45720" rIns="91440" bIns="45720" anchor="t" anchorCtr="0" upright="1">
                          <a:noAutofit/>
                        </wps:bodyPr>
                      </wps:wsp>
                      <wps:wsp>
                        <wps:cNvPr id="272" name="Rectangle 7"/>
                        <wps:cNvSpPr>
                          <a:spLocks noChangeArrowheads="1"/>
                        </wps:cNvSpPr>
                        <wps:spPr bwMode="auto">
                          <a:xfrm>
                            <a:off x="914400" y="1143100"/>
                            <a:ext cx="1600200" cy="439300"/>
                          </a:xfrm>
                          <a:prstGeom prst="rect">
                            <a:avLst/>
                          </a:prstGeom>
                          <a:solidFill>
                            <a:srgbClr val="C0C0C0"/>
                          </a:solidFill>
                          <a:ln w="9525">
                            <a:solidFill>
                              <a:srgbClr val="000000"/>
                            </a:solidFill>
                            <a:miter lim="800000"/>
                            <a:headEnd/>
                            <a:tailEnd/>
                          </a:ln>
                        </wps:spPr>
                        <wps:txbx>
                          <w:txbxContent>
                            <w:p w14:paraId="65994DC5" w14:textId="77777777" w:rsidR="00920BE8" w:rsidRPr="00AD212A" w:rsidRDefault="00920BE8" w:rsidP="00AD212A">
                              <w:pPr>
                                <w:jc w:val="center"/>
                                <w:rPr>
                                  <w:sz w:val="28"/>
                                  <w:szCs w:val="28"/>
                                  <w:lang w:val="en-ZA"/>
                                </w:rPr>
                              </w:pPr>
                              <w:r>
                                <w:rPr>
                                  <w:sz w:val="28"/>
                                  <w:szCs w:val="28"/>
                                  <w:lang w:val="en-ZA"/>
                                </w:rPr>
                                <w:t>Mayor</w:t>
                              </w:r>
                            </w:p>
                          </w:txbxContent>
                        </wps:txbx>
                        <wps:bodyPr rot="0" vert="horz" wrap="square" lIns="91440" tIns="45720" rIns="91440" bIns="45720" anchor="t" anchorCtr="0" upright="1">
                          <a:noAutofit/>
                        </wps:bodyPr>
                      </wps:wsp>
                      <wps:wsp>
                        <wps:cNvPr id="273" name="Line 8"/>
                        <wps:cNvCnPr/>
                        <wps:spPr bwMode="auto">
                          <a:xfrm>
                            <a:off x="2514600" y="1486100"/>
                            <a:ext cx="1028700" cy="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Rectangle 9"/>
                        <wps:cNvSpPr>
                          <a:spLocks noChangeArrowheads="1"/>
                        </wps:cNvSpPr>
                        <wps:spPr bwMode="auto">
                          <a:xfrm>
                            <a:off x="2426300" y="1685900"/>
                            <a:ext cx="906800" cy="524500"/>
                          </a:xfrm>
                          <a:prstGeom prst="rect">
                            <a:avLst/>
                          </a:prstGeom>
                          <a:solidFill>
                            <a:srgbClr val="FFFFFF"/>
                          </a:solidFill>
                          <a:ln w="9525">
                            <a:solidFill>
                              <a:srgbClr val="000000"/>
                            </a:solidFill>
                            <a:miter lim="800000"/>
                            <a:headEnd/>
                            <a:tailEnd/>
                          </a:ln>
                        </wps:spPr>
                        <wps:txbx>
                          <w:txbxContent>
                            <w:p w14:paraId="2B49EE83" w14:textId="77777777" w:rsidR="00920BE8" w:rsidRDefault="00920BE8" w:rsidP="00B96E51">
                              <w:r>
                                <w:t>Executive Committee</w:t>
                              </w:r>
                            </w:p>
                          </w:txbxContent>
                        </wps:txbx>
                        <wps:bodyPr rot="0" vert="horz" wrap="square" lIns="91440" tIns="45720" rIns="91440" bIns="45720" anchor="t" anchorCtr="0" upright="1">
                          <a:noAutofit/>
                        </wps:bodyPr>
                      </wps:wsp>
                    </wpc:wpc>
                  </a:graphicData>
                </a:graphic>
              </wp:inline>
            </w:drawing>
          </mc:Choice>
          <mc:Fallback>
            <w:pict>
              <v:group w14:anchorId="23B01149" id="Canvas 2" o:spid="_x0000_s1036" editas="canvas" style="width:477pt;height:252pt;mso-position-horizontal-relative:char;mso-position-vertical-relative:line" coordsize="60579,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width:60579;height:32004;visibility:visible;mso-wrap-style:square">
                  <v:fill o:detectmouseclick="t"/>
                  <v:path o:connecttype="none"/>
                </v:shape>
                <v:rect id="Rectangle 4" o:spid="_x0000_s1038" style="position:absolute;left:27432;top:3430;width:14859;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" fillcolor="silver">
                  <v:textbox>
                    <w:txbxContent>
                      <w:p w14:paraId="14BF908F" w14:textId="77777777" w:rsidR="00920BE8" w:rsidRPr="00A14FDA" w:rsidRDefault="00920BE8" w:rsidP="00B96E51">
                        <w:pPr>
                          <w:jc w:val="center"/>
                          <w:rPr>
                            <w:rFonts w:ascii="Arial Black" w:hAnsi="Arial Black"/>
                            <w:b/>
                            <w:sz w:val="28"/>
                            <w:szCs w:val="28"/>
                          </w:rPr>
                        </w:pPr>
                        <w:r w:rsidRPr="00A14FDA">
                          <w:rPr>
                            <w:rFonts w:ascii="Arial Black" w:hAnsi="Arial Black"/>
                            <w:b/>
                            <w:sz w:val="28"/>
                            <w:szCs w:val="28"/>
                          </w:rPr>
                          <w:t>COUNCIL</w:t>
                        </w:r>
                      </w:p>
                    </w:txbxContent>
                  </v:textbox>
                </v:rect>
                <v:line id="Line 5" o:spid="_x0000_s1039" style="position:absolute;visibility:visible;mso-wrap-style:square" from="35433,8001" to="35440,25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" strokeweight="2.25pt">
                  <v:stroke endarrow="block"/>
                </v:line>
                <v:rect id="Rectangle 6" o:spid="_x0000_s1040" style="position:absolute;left:27432;top:25143;width:18288;height:4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" fillcolor="silver">
                  <v:textbox>
                    <w:txbxContent>
                      <w:p w14:paraId="2F4C5255" w14:textId="77777777" w:rsidR="00920BE8" w:rsidRPr="00A14FDA" w:rsidRDefault="00920BE8" w:rsidP="00B96E51">
                        <w:pPr>
                          <w:jc w:val="center"/>
                          <w:rPr>
                            <w:sz w:val="28"/>
                            <w:szCs w:val="28"/>
                          </w:rPr>
                        </w:pPr>
                        <w:r>
                          <w:rPr>
                            <w:sz w:val="28"/>
                            <w:szCs w:val="28"/>
                          </w:rPr>
                          <w:t>Municipal Manager</w:t>
                        </w:r>
                      </w:p>
                    </w:txbxContent>
                  </v:textbox>
                </v:rect>
                <v:rect id="Rectangle 7" o:spid="_x0000_s1041" style="position:absolute;left:9144;top:11431;width:16002;height:4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" fillcolor="silver">
                  <v:textbox>
                    <w:txbxContent>
                      <w:p w14:paraId="65994DC5" w14:textId="77777777" w:rsidR="00920BE8" w:rsidRPr="00AD212A" w:rsidRDefault="00920BE8" w:rsidP="00AD212A">
                        <w:pPr>
                          <w:jc w:val="center"/>
                          <w:rPr>
                            <w:sz w:val="28"/>
                            <w:szCs w:val="28"/>
                            <w:lang w:val="en-ZA"/>
                          </w:rPr>
                        </w:pPr>
                        <w:r>
                          <w:rPr>
                            <w:sz w:val="28"/>
                            <w:szCs w:val="28"/>
                            <w:lang w:val="en-ZA"/>
                          </w:rPr>
                          <w:t>Mayor</w:t>
                        </w:r>
                      </w:p>
                    </w:txbxContent>
                  </v:textbox>
                </v:rect>
                <v:line id="Line 8" o:spid="_x0000_s1042" style="position:absolute;visibility:visible;mso-wrap-style:square" from="25146,14861" to="35433,14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"/>
                <v:rect id="Rectangle 9" o:spid="_x0000_s1043" style="position:absolute;left:24263;top:16859;width:9068;height:5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">
                  <v:textbox>
                    <w:txbxContent>
                      <w:p w14:paraId="2B49EE83" w14:textId="77777777" w:rsidR="00920BE8" w:rsidRDefault="00920BE8" w:rsidP="00B96E51">
                        <w:r>
                          <w:t>Executive Committee</w:t>
                        </w:r>
                      </w:p>
                    </w:txbxContent>
                  </v:textbox>
                </v:rect>
                <w10:anchorlock/>
              </v:group>
            </w:pict>
          </mc:Fallback>
        </mc:AlternateContent>
      </w:r>
    </w:p>
    <w:p w14:paraId="2F22BF85" w14:textId="2C097AF5" w:rsidR="002A5AA4" w:rsidRPr="00262729" w:rsidRDefault="00A55400" w:rsidP="00A55400">
      <w:pPr>
        <w:pStyle w:val="BodyText"/>
        <w:tabs>
          <w:tab w:val="left" w:pos="7984"/>
        </w:tabs>
        <w:spacing w:line="276" w:lineRule="auto"/>
        <w:ind w:leftChars="300" w:left="660"/>
        <w:rPr>
          <w:rFonts w:ascii="Times New Roman" w:eastAsia="Arial Unicode MS" w:hAnsi="Times New Roman"/>
          <w:szCs w:val="24"/>
        </w:rPr>
      </w:pPr>
      <w:r>
        <w:rPr>
          <w:rFonts w:ascii="Times New Roman" w:eastAsia="Arial Unicode MS" w:hAnsi="Times New Roman"/>
          <w:szCs w:val="24"/>
        </w:rPr>
        <w:tab/>
      </w:r>
    </w:p>
    <w:p w14:paraId="62CDC89A" w14:textId="77777777" w:rsidR="00A55400" w:rsidRDefault="00A55400" w:rsidP="0099683F">
      <w:pPr>
        <w:pStyle w:val="BodyText"/>
        <w:spacing w:line="276" w:lineRule="auto"/>
        <w:ind w:leftChars="300" w:left="660"/>
        <w:rPr>
          <w:rFonts w:ascii="Times New Roman" w:eastAsia="Arial Unicode MS" w:hAnsi="Times New Roman"/>
          <w:szCs w:val="24"/>
        </w:rPr>
      </w:pPr>
    </w:p>
    <w:p w14:paraId="631A1281" w14:textId="78FB7BEA" w:rsidR="00B96E51" w:rsidRPr="00262729" w:rsidRDefault="001543CB" w:rsidP="0099683F">
      <w:pPr>
        <w:pStyle w:val="BodyText"/>
        <w:spacing w:line="276" w:lineRule="auto"/>
        <w:ind w:leftChars="300" w:left="660"/>
        <w:rPr>
          <w:rFonts w:ascii="Times New Roman" w:eastAsia="Arial Unicode MS" w:hAnsi="Times New Roman"/>
          <w:szCs w:val="24"/>
        </w:rPr>
        <w:sectPr w:rsidR="00B96E51" w:rsidRPr="00262729" w:rsidSect="000525AB">
          <w:headerReference w:type="even" r:id="rId17"/>
          <w:headerReference w:type="default" r:id="rId18"/>
          <w:footerReference w:type="even" r:id="rId19"/>
          <w:footerReference w:type="default" r:id="rId20"/>
          <w:headerReference w:type="first" r:id="rId21"/>
          <w:pgSz w:w="11906" w:h="16838"/>
          <w:pgMar w:top="1134" w:right="1134" w:bottom="1134" w:left="1134" w:header="709" w:footer="709" w:gutter="0"/>
          <w:pgNumType w:start="29"/>
          <w:cols w:space="708"/>
          <w:titlePg/>
          <w:docGrid w:linePitch="360"/>
        </w:sectPr>
      </w:pPr>
      <w:r>
        <w:rPr>
          <w:rFonts w:ascii="Times New Roman" w:eastAsia="Arial Unicode MS" w:hAnsi="Times New Roman"/>
          <w:noProof/>
          <w:szCs w:val="24"/>
          <w:lang w:val="en-ZA" w:eastAsia="en-ZA"/>
        </w:rPr>
        <mc:AlternateContent>
          <mc:Choice Requires="wps">
            <w:drawing>
              <wp:anchor distT="0" distB="0" distL="114300" distR="114300" simplePos="0" relativeHeight="251602432" behindDoc="0" locked="0" layoutInCell="1" allowOverlap="1" wp14:anchorId="25B738F5" wp14:editId="0110D6A4">
                <wp:simplePos x="0" y="0"/>
                <wp:positionH relativeFrom="column">
                  <wp:posOffset>1699260</wp:posOffset>
                </wp:positionH>
                <wp:positionV relativeFrom="paragraph">
                  <wp:posOffset>793115</wp:posOffset>
                </wp:positionV>
                <wp:extent cx="1143000" cy="668655"/>
                <wp:effectExtent l="0" t="0" r="19050" b="17145"/>
                <wp:wrapNone/>
                <wp:docPr id="26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68655"/>
                        </a:xfrm>
                        <a:prstGeom prst="rect">
                          <a:avLst/>
                        </a:prstGeom>
                        <a:solidFill>
                          <a:srgbClr val="C0C0C0"/>
                        </a:solidFill>
                        <a:ln w="9525">
                          <a:solidFill>
                            <a:srgbClr val="000000"/>
                          </a:solidFill>
                          <a:miter lim="800000"/>
                          <a:headEnd/>
                          <a:tailEnd/>
                        </a:ln>
                      </wps:spPr>
                      <wps:txbx>
                        <w:txbxContent>
                          <w:p w14:paraId="6B724031" w14:textId="77777777" w:rsidR="00920BE8" w:rsidRDefault="00920BE8" w:rsidP="00B96E51">
                            <w:pPr>
                              <w:jc w:val="center"/>
                              <w:rPr>
                                <w:sz w:val="28"/>
                                <w:szCs w:val="28"/>
                              </w:rPr>
                            </w:pPr>
                            <w:r>
                              <w:rPr>
                                <w:sz w:val="28"/>
                                <w:szCs w:val="28"/>
                              </w:rPr>
                              <w:t>Corporate</w:t>
                            </w:r>
                          </w:p>
                          <w:p w14:paraId="191588F2" w14:textId="77777777" w:rsidR="00920BE8" w:rsidRPr="007F17A7" w:rsidRDefault="00920BE8" w:rsidP="00B96E51">
                            <w:pPr>
                              <w:jc w:val="center"/>
                              <w:rPr>
                                <w:sz w:val="28"/>
                                <w:szCs w:val="28"/>
                              </w:rPr>
                            </w:pPr>
                            <w:r>
                              <w:rPr>
                                <w:sz w:val="28"/>
                                <w:szCs w:val="28"/>
                              </w:rPr>
                              <w:t>Services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B738F5" id="Rectangle 15" o:spid="_x0000_s1044" style="position:absolute;left:0;text-align:left;margin-left:133.8pt;margin-top:62.45pt;width:90pt;height:52.65pt;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" fillcolor="silver">
                <v:textbox>
                  <w:txbxContent>
                    <w:p w14:paraId="6B724031" w14:textId="77777777" w:rsidR="00920BE8" w:rsidRDefault="00920BE8" w:rsidP="00B96E51">
                      <w:pPr>
                        <w:jc w:val="center"/>
                        <w:rPr>
                          <w:sz w:val="28"/>
                          <w:szCs w:val="28"/>
                        </w:rPr>
                      </w:pPr>
                      <w:r>
                        <w:rPr>
                          <w:sz w:val="28"/>
                          <w:szCs w:val="28"/>
                        </w:rPr>
                        <w:t>Corporate</w:t>
                      </w:r>
                    </w:p>
                    <w:p w14:paraId="191588F2" w14:textId="77777777" w:rsidR="00920BE8" w:rsidRPr="007F17A7" w:rsidRDefault="00920BE8" w:rsidP="00B96E51">
                      <w:pPr>
                        <w:jc w:val="center"/>
                        <w:rPr>
                          <w:sz w:val="28"/>
                          <w:szCs w:val="28"/>
                        </w:rPr>
                      </w:pPr>
                      <w:r>
                        <w:rPr>
                          <w:sz w:val="28"/>
                          <w:szCs w:val="28"/>
                        </w:rPr>
                        <w:t>Services</w:t>
                      </w:r>
                    </w:p>
                  </w:txbxContent>
                </v:textbox>
              </v:rect>
            </w:pict>
          </mc:Fallback>
        </mc:AlternateContent>
      </w:r>
      <w:r>
        <w:rPr>
          <w:rFonts w:ascii="Times New Roman" w:eastAsia="Arial Unicode MS" w:hAnsi="Times New Roman"/>
          <w:noProof/>
          <w:szCs w:val="24"/>
          <w:lang w:val="en-ZA" w:eastAsia="en-ZA"/>
        </w:rPr>
        <mc:AlternateContent>
          <mc:Choice Requires="wps">
            <w:drawing>
              <wp:anchor distT="0" distB="0" distL="114300" distR="114300" simplePos="0" relativeHeight="251603456" behindDoc="0" locked="0" layoutInCell="1" allowOverlap="1" wp14:anchorId="7E06F790" wp14:editId="6C545309">
                <wp:simplePos x="0" y="0"/>
                <wp:positionH relativeFrom="column">
                  <wp:posOffset>5433060</wp:posOffset>
                </wp:positionH>
                <wp:positionV relativeFrom="paragraph">
                  <wp:posOffset>745491</wp:posOffset>
                </wp:positionV>
                <wp:extent cx="1143000" cy="685800"/>
                <wp:effectExtent l="0" t="0" r="19050" b="19050"/>
                <wp:wrapNone/>
                <wp:docPr id="26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85800"/>
                        </a:xfrm>
                        <a:prstGeom prst="rect">
                          <a:avLst/>
                        </a:prstGeom>
                        <a:solidFill>
                          <a:srgbClr val="C0C0C0"/>
                        </a:solidFill>
                        <a:ln w="9525">
                          <a:solidFill>
                            <a:srgbClr val="000000"/>
                          </a:solidFill>
                          <a:miter lim="800000"/>
                          <a:headEnd/>
                          <a:tailEnd/>
                        </a:ln>
                      </wps:spPr>
                      <wps:txbx>
                        <w:txbxContent>
                          <w:p w14:paraId="517D3E60" w14:textId="77777777" w:rsidR="00920BE8" w:rsidRDefault="00920BE8" w:rsidP="00B96E51">
                            <w:pPr>
                              <w:jc w:val="center"/>
                              <w:rPr>
                                <w:sz w:val="28"/>
                                <w:szCs w:val="28"/>
                              </w:rPr>
                            </w:pPr>
                            <w:r>
                              <w:rPr>
                                <w:sz w:val="28"/>
                                <w:szCs w:val="28"/>
                              </w:rPr>
                              <w:t>Engineer</w:t>
                            </w:r>
                          </w:p>
                          <w:p w14:paraId="4CCED6A5" w14:textId="77777777" w:rsidR="00920BE8" w:rsidRPr="007F17A7" w:rsidRDefault="00920BE8" w:rsidP="00B96E51">
                            <w:pPr>
                              <w:jc w:val="center"/>
                              <w:rPr>
                                <w:sz w:val="28"/>
                                <w:szCs w:val="28"/>
                              </w:rPr>
                            </w:pPr>
                            <w:r>
                              <w:rPr>
                                <w:sz w:val="28"/>
                                <w:szCs w:val="28"/>
                              </w:rPr>
                              <w:t>Services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06F790" id="Rectangle 16" o:spid="_x0000_s1045" style="position:absolute;left:0;text-align:left;margin-left:427.8pt;margin-top:58.7pt;width:90pt;height:54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" fillcolor="silver">
                <v:textbox>
                  <w:txbxContent>
                    <w:p w14:paraId="517D3E60" w14:textId="77777777" w:rsidR="00920BE8" w:rsidRDefault="00920BE8" w:rsidP="00B96E51">
                      <w:pPr>
                        <w:jc w:val="center"/>
                        <w:rPr>
                          <w:sz w:val="28"/>
                          <w:szCs w:val="28"/>
                        </w:rPr>
                      </w:pPr>
                      <w:r>
                        <w:rPr>
                          <w:sz w:val="28"/>
                          <w:szCs w:val="28"/>
                        </w:rPr>
                        <w:t>Engineer</w:t>
                      </w:r>
                    </w:p>
                    <w:p w14:paraId="4CCED6A5" w14:textId="77777777" w:rsidR="00920BE8" w:rsidRPr="007F17A7" w:rsidRDefault="00920BE8" w:rsidP="00B96E51">
                      <w:pPr>
                        <w:jc w:val="center"/>
                        <w:rPr>
                          <w:sz w:val="28"/>
                          <w:szCs w:val="28"/>
                        </w:rPr>
                      </w:pPr>
                      <w:r>
                        <w:rPr>
                          <w:sz w:val="28"/>
                          <w:szCs w:val="28"/>
                        </w:rPr>
                        <w:t>Services</w:t>
                      </w:r>
                    </w:p>
                  </w:txbxContent>
                </v:textbox>
              </v:rect>
            </w:pict>
          </mc:Fallback>
        </mc:AlternateContent>
      </w:r>
      <w:r>
        <w:rPr>
          <w:rFonts w:ascii="Times New Roman" w:eastAsia="Arial Unicode MS" w:hAnsi="Times New Roman"/>
          <w:noProof/>
          <w:szCs w:val="24"/>
          <w:lang w:val="en-ZA" w:eastAsia="en-ZA"/>
        </w:rPr>
        <mc:AlternateContent>
          <mc:Choice Requires="wps">
            <w:drawing>
              <wp:anchor distT="0" distB="0" distL="114299" distR="114299" simplePos="0" relativeHeight="251606528" behindDoc="0" locked="0" layoutInCell="1" allowOverlap="1" wp14:anchorId="7A027215" wp14:editId="4ADF8C89">
                <wp:simplePos x="0" y="0"/>
                <wp:positionH relativeFrom="column">
                  <wp:posOffset>4149725</wp:posOffset>
                </wp:positionH>
                <wp:positionV relativeFrom="paragraph">
                  <wp:posOffset>446405</wp:posOffset>
                </wp:positionV>
                <wp:extent cx="0" cy="342900"/>
                <wp:effectExtent l="76200" t="0" r="76200" b="57150"/>
                <wp:wrapNone/>
                <wp:docPr id="261"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E5E73C" id="Line 19" o:spid="_x0000_s1026" style="position:absolute;z-index:2516065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26.75pt,35.15pt" to="326.75pt,6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">
                <v:stroke endarrow="block"/>
              </v:line>
            </w:pict>
          </mc:Fallback>
        </mc:AlternateContent>
      </w:r>
      <w:r>
        <w:rPr>
          <w:rFonts w:ascii="Times New Roman" w:eastAsia="Arial Unicode MS" w:hAnsi="Times New Roman"/>
          <w:noProof/>
          <w:szCs w:val="24"/>
          <w:lang w:val="en-ZA" w:eastAsia="en-ZA"/>
        </w:rPr>
        <mc:AlternateContent>
          <mc:Choice Requires="wps">
            <w:drawing>
              <wp:anchor distT="4294967295" distB="4294967295" distL="114300" distR="114300" simplePos="0" relativeHeight="251600384" behindDoc="0" locked="0" layoutInCell="1" allowOverlap="1" wp14:anchorId="7D1F35D0" wp14:editId="316068CB">
                <wp:simplePos x="0" y="0"/>
                <wp:positionH relativeFrom="column">
                  <wp:posOffset>918210</wp:posOffset>
                </wp:positionH>
                <wp:positionV relativeFrom="paragraph">
                  <wp:posOffset>410845</wp:posOffset>
                </wp:positionV>
                <wp:extent cx="5286375" cy="635"/>
                <wp:effectExtent l="0" t="0" r="28575" b="37465"/>
                <wp:wrapNone/>
                <wp:docPr id="260"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8637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48DCA8" id="Line 13" o:spid="_x0000_s1026" style="position:absolute;flip:y;z-index:251600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2.3pt,32.35pt" to="488.55pt,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"/>
            </w:pict>
          </mc:Fallback>
        </mc:AlternateContent>
      </w:r>
      <w:r>
        <w:rPr>
          <w:rFonts w:ascii="Times New Roman" w:eastAsia="Arial Unicode MS" w:hAnsi="Times New Roman"/>
          <w:noProof/>
          <w:szCs w:val="24"/>
          <w:lang w:val="en-ZA" w:eastAsia="en-ZA"/>
        </w:rPr>
        <mc:AlternateContent>
          <mc:Choice Requires="wps">
            <w:drawing>
              <wp:anchor distT="0" distB="0" distL="114299" distR="114299" simplePos="0" relativeHeight="251607552" behindDoc="0" locked="0" layoutInCell="1" allowOverlap="1" wp14:anchorId="5AA113E1" wp14:editId="70847A4C">
                <wp:simplePos x="0" y="0"/>
                <wp:positionH relativeFrom="rightMargin">
                  <wp:align>left</wp:align>
                </wp:positionH>
                <wp:positionV relativeFrom="paragraph">
                  <wp:posOffset>408305</wp:posOffset>
                </wp:positionV>
                <wp:extent cx="0" cy="343535"/>
                <wp:effectExtent l="76200" t="0" r="76200" b="56515"/>
                <wp:wrapNone/>
                <wp:docPr id="268"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35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D17FF9" id="Line 20" o:spid="_x0000_s1026" style="position:absolute;z-index:251607552;visibility:visible;mso-wrap-style:square;mso-width-percent:0;mso-height-percent:0;mso-wrap-distance-left:3.17497mm;mso-wrap-distance-top:0;mso-wrap-distance-right:3.17497mm;mso-wrap-distance-bottom:0;mso-position-horizontal:left;mso-position-horizontal-relative:right-margin-area;mso-position-vertical:absolute;mso-position-vertical-relative:text;mso-width-percent:0;mso-height-percent:0;mso-width-relative:page;mso-height-relative:page" from="0,32.15pt" to="0,5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">
                <v:stroke endarrow="block"/>
                <w10:wrap anchorx="margin"/>
              </v:line>
            </w:pict>
          </mc:Fallback>
        </mc:AlternateContent>
      </w:r>
      <w:r>
        <w:rPr>
          <w:rFonts w:ascii="Times New Roman" w:eastAsia="Arial Unicode MS" w:hAnsi="Times New Roman"/>
          <w:noProof/>
          <w:szCs w:val="24"/>
          <w:lang w:val="en-ZA" w:eastAsia="en-ZA"/>
        </w:rPr>
        <mc:AlternateContent>
          <mc:Choice Requires="wps">
            <w:drawing>
              <wp:anchor distT="0" distB="0" distL="114300" distR="114300" simplePos="0" relativeHeight="251604480" behindDoc="0" locked="0" layoutInCell="1" allowOverlap="1" wp14:anchorId="2554B477" wp14:editId="3D9C00A3">
                <wp:simplePos x="0" y="0"/>
                <wp:positionH relativeFrom="column">
                  <wp:posOffset>3185160</wp:posOffset>
                </wp:positionH>
                <wp:positionV relativeFrom="paragraph">
                  <wp:posOffset>774065</wp:posOffset>
                </wp:positionV>
                <wp:extent cx="1952625" cy="704850"/>
                <wp:effectExtent l="0" t="0" r="28575" b="19050"/>
                <wp:wrapNone/>
                <wp:docPr id="266"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52625" cy="704850"/>
                        </a:xfrm>
                        <a:prstGeom prst="rect">
                          <a:avLst/>
                        </a:prstGeom>
                        <a:solidFill>
                          <a:srgbClr val="C0C0C0"/>
                        </a:solidFill>
                        <a:ln w="9525">
                          <a:solidFill>
                            <a:srgbClr val="000000"/>
                          </a:solidFill>
                          <a:miter lim="800000"/>
                          <a:headEnd/>
                          <a:tailEnd/>
                        </a:ln>
                      </wps:spPr>
                      <wps:txbx>
                        <w:txbxContent>
                          <w:p w14:paraId="389F9079" w14:textId="77777777" w:rsidR="00920BE8" w:rsidRDefault="00920BE8" w:rsidP="002D327F">
                            <w:pPr>
                              <w:rPr>
                                <w:sz w:val="28"/>
                                <w:szCs w:val="28"/>
                              </w:rPr>
                            </w:pPr>
                            <w:r>
                              <w:rPr>
                                <w:sz w:val="28"/>
                                <w:szCs w:val="28"/>
                              </w:rPr>
                              <w:t>Development of Planning Social &amp; Security Services</w:t>
                            </w:r>
                          </w:p>
                          <w:p w14:paraId="5C76571C" w14:textId="77777777" w:rsidR="00920BE8" w:rsidRDefault="00920BE8" w:rsidP="002D327F">
                            <w:pPr>
                              <w:rPr>
                                <w:sz w:val="28"/>
                                <w:szCs w:val="28"/>
                              </w:rPr>
                            </w:pPr>
                          </w:p>
                          <w:p w14:paraId="42F8AF41" w14:textId="77777777" w:rsidR="00920BE8" w:rsidRDefault="00920BE8" w:rsidP="002D327F">
                            <w:pPr>
                              <w:rPr>
                                <w:sz w:val="28"/>
                                <w:szCs w:val="28"/>
                              </w:rPr>
                            </w:pPr>
                          </w:p>
                          <w:p w14:paraId="59682189" w14:textId="77777777" w:rsidR="00920BE8" w:rsidRDefault="00920BE8" w:rsidP="002D327F">
                            <w:pPr>
                              <w:rPr>
                                <w:sz w:val="28"/>
                                <w:szCs w:val="28"/>
                              </w:rPr>
                            </w:pPr>
                          </w:p>
                          <w:p w14:paraId="0ADB6535" w14:textId="77777777" w:rsidR="00920BE8" w:rsidRPr="007F17A7" w:rsidRDefault="00920BE8" w:rsidP="002D327F">
                            <w:pPr>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54B477" id="Rectangle 17" o:spid="_x0000_s1046" style="position:absolute;left:0;text-align:left;margin-left:250.8pt;margin-top:60.95pt;width:153.75pt;height:55.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" fillcolor="silver">
                <v:textbox>
                  <w:txbxContent>
                    <w:p w14:paraId="389F9079" w14:textId="77777777" w:rsidR="00920BE8" w:rsidRDefault="00920BE8" w:rsidP="002D327F">
                      <w:pPr>
                        <w:rPr>
                          <w:sz w:val="28"/>
                          <w:szCs w:val="28"/>
                        </w:rPr>
                      </w:pPr>
                      <w:r>
                        <w:rPr>
                          <w:sz w:val="28"/>
                          <w:szCs w:val="28"/>
                        </w:rPr>
                        <w:t>Development of Planning Social &amp; Security Services</w:t>
                      </w:r>
                    </w:p>
                    <w:p w14:paraId="5C76571C" w14:textId="77777777" w:rsidR="00920BE8" w:rsidRDefault="00920BE8" w:rsidP="002D327F">
                      <w:pPr>
                        <w:rPr>
                          <w:sz w:val="28"/>
                          <w:szCs w:val="28"/>
                        </w:rPr>
                      </w:pPr>
                    </w:p>
                    <w:p w14:paraId="42F8AF41" w14:textId="77777777" w:rsidR="00920BE8" w:rsidRDefault="00920BE8" w:rsidP="002D327F">
                      <w:pPr>
                        <w:rPr>
                          <w:sz w:val="28"/>
                          <w:szCs w:val="28"/>
                        </w:rPr>
                      </w:pPr>
                    </w:p>
                    <w:p w14:paraId="59682189" w14:textId="77777777" w:rsidR="00920BE8" w:rsidRDefault="00920BE8" w:rsidP="002D327F">
                      <w:pPr>
                        <w:rPr>
                          <w:sz w:val="28"/>
                          <w:szCs w:val="28"/>
                        </w:rPr>
                      </w:pPr>
                    </w:p>
                    <w:p w14:paraId="0ADB6535" w14:textId="77777777" w:rsidR="00920BE8" w:rsidRPr="007F17A7" w:rsidRDefault="00920BE8" w:rsidP="002D327F">
                      <w:pPr>
                        <w:rPr>
                          <w:sz w:val="28"/>
                          <w:szCs w:val="28"/>
                        </w:rPr>
                      </w:pPr>
                    </w:p>
                  </w:txbxContent>
                </v:textbox>
              </v:rect>
            </w:pict>
          </mc:Fallback>
        </mc:AlternateContent>
      </w:r>
      <w:r>
        <w:rPr>
          <w:rFonts w:ascii="Times New Roman" w:eastAsia="Arial Unicode MS" w:hAnsi="Times New Roman"/>
          <w:noProof/>
          <w:szCs w:val="24"/>
          <w:lang w:val="en-ZA" w:eastAsia="en-ZA"/>
        </w:rPr>
        <mc:AlternateContent>
          <mc:Choice Requires="wps">
            <w:drawing>
              <wp:anchor distT="0" distB="0" distL="114299" distR="114299" simplePos="0" relativeHeight="251608576" behindDoc="0" locked="0" layoutInCell="1" allowOverlap="1" wp14:anchorId="24D14B07" wp14:editId="0C380EE8">
                <wp:simplePos x="0" y="0"/>
                <wp:positionH relativeFrom="column">
                  <wp:posOffset>2142490</wp:posOffset>
                </wp:positionH>
                <wp:positionV relativeFrom="paragraph">
                  <wp:posOffset>458470</wp:posOffset>
                </wp:positionV>
                <wp:extent cx="0" cy="342900"/>
                <wp:effectExtent l="76200" t="0" r="76200" b="57150"/>
                <wp:wrapNone/>
                <wp:docPr id="262"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F002D2" id="Line 21" o:spid="_x0000_s1026" style="position:absolute;z-index:251608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68.7pt,36.1pt" to="168.7pt,6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">
                <v:stroke endarrow="block"/>
              </v:line>
            </w:pict>
          </mc:Fallback>
        </mc:AlternateContent>
      </w:r>
      <w:r w:rsidR="00B9048D">
        <w:rPr>
          <w:rFonts w:ascii="Times New Roman" w:eastAsia="Arial Unicode MS" w:hAnsi="Times New Roman"/>
          <w:noProof/>
          <w:szCs w:val="24"/>
          <w:lang w:val="en-ZA" w:eastAsia="en-ZA"/>
        </w:rPr>
        <mc:AlternateContent>
          <mc:Choice Requires="wps">
            <w:drawing>
              <wp:anchor distT="0" distB="0" distL="114300" distR="114300" simplePos="0" relativeHeight="251601408" behindDoc="0" locked="0" layoutInCell="1" allowOverlap="1" wp14:anchorId="5DA09912" wp14:editId="751D299E">
                <wp:simplePos x="0" y="0"/>
                <wp:positionH relativeFrom="column">
                  <wp:posOffset>190500</wp:posOffset>
                </wp:positionH>
                <wp:positionV relativeFrom="paragraph">
                  <wp:posOffset>801370</wp:posOffset>
                </wp:positionV>
                <wp:extent cx="1143000" cy="659130"/>
                <wp:effectExtent l="0" t="0" r="19050" b="26670"/>
                <wp:wrapNone/>
                <wp:docPr id="26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59130"/>
                        </a:xfrm>
                        <a:prstGeom prst="rect">
                          <a:avLst/>
                        </a:prstGeom>
                        <a:solidFill>
                          <a:srgbClr val="C0C0C0"/>
                        </a:solidFill>
                        <a:ln w="9525">
                          <a:solidFill>
                            <a:srgbClr val="000000"/>
                          </a:solidFill>
                          <a:miter lim="800000"/>
                          <a:headEnd/>
                          <a:tailEnd/>
                        </a:ln>
                      </wps:spPr>
                      <wps:txbx>
                        <w:txbxContent>
                          <w:p w14:paraId="5B8367BC" w14:textId="77777777" w:rsidR="00920BE8" w:rsidRDefault="00920BE8" w:rsidP="002D327F">
                            <w:pPr>
                              <w:jc w:val="center"/>
                              <w:rPr>
                                <w:sz w:val="28"/>
                                <w:szCs w:val="28"/>
                              </w:rPr>
                            </w:pPr>
                            <w:r>
                              <w:rPr>
                                <w:sz w:val="28"/>
                                <w:szCs w:val="28"/>
                              </w:rPr>
                              <w:t xml:space="preserve">Treasury </w:t>
                            </w:r>
                          </w:p>
                          <w:p w14:paraId="5B2F867D" w14:textId="77777777" w:rsidR="00920BE8" w:rsidRPr="007F17A7" w:rsidRDefault="00920BE8" w:rsidP="002D327F">
                            <w:pPr>
                              <w:jc w:val="center"/>
                              <w:rPr>
                                <w:sz w:val="28"/>
                                <w:szCs w:val="28"/>
                              </w:rPr>
                            </w:pPr>
                            <w:r>
                              <w:rPr>
                                <w:sz w:val="28"/>
                                <w:szCs w:val="28"/>
                              </w:rPr>
                              <w:t>Department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A09912" id="Rectangle 14" o:spid="_x0000_s1047" style="position:absolute;left:0;text-align:left;margin-left:15pt;margin-top:63.1pt;width:90pt;height:51.9pt;z-index:2516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" fillcolor="silver">
                <v:textbox>
                  <w:txbxContent>
                    <w:p w14:paraId="5B8367BC" w14:textId="77777777" w:rsidR="00920BE8" w:rsidRDefault="00920BE8" w:rsidP="002D327F">
                      <w:pPr>
                        <w:jc w:val="center"/>
                        <w:rPr>
                          <w:sz w:val="28"/>
                          <w:szCs w:val="28"/>
                        </w:rPr>
                      </w:pPr>
                      <w:r>
                        <w:rPr>
                          <w:sz w:val="28"/>
                          <w:szCs w:val="28"/>
                        </w:rPr>
                        <w:t xml:space="preserve">Treasury </w:t>
                      </w:r>
                    </w:p>
                    <w:p w14:paraId="5B2F867D" w14:textId="77777777" w:rsidR="00920BE8" w:rsidRPr="007F17A7" w:rsidRDefault="00920BE8" w:rsidP="002D327F">
                      <w:pPr>
                        <w:jc w:val="center"/>
                        <w:rPr>
                          <w:sz w:val="28"/>
                          <w:szCs w:val="28"/>
                        </w:rPr>
                      </w:pPr>
                      <w:r>
                        <w:rPr>
                          <w:sz w:val="28"/>
                          <w:szCs w:val="28"/>
                        </w:rPr>
                        <w:t>Department</w:t>
                      </w:r>
                    </w:p>
                  </w:txbxContent>
                </v:textbox>
              </v:rect>
            </w:pict>
          </mc:Fallback>
        </mc:AlternateContent>
      </w:r>
      <w:r w:rsidR="00B9048D">
        <w:rPr>
          <w:rFonts w:ascii="Times New Roman" w:eastAsia="Arial Unicode MS" w:hAnsi="Times New Roman"/>
          <w:noProof/>
          <w:szCs w:val="24"/>
          <w:lang w:val="en-ZA" w:eastAsia="en-ZA"/>
        </w:rPr>
        <mc:AlternateContent>
          <mc:Choice Requires="wps">
            <w:drawing>
              <wp:anchor distT="0" distB="0" distL="114299" distR="114299" simplePos="0" relativeHeight="251609600" behindDoc="0" locked="0" layoutInCell="1" allowOverlap="1" wp14:anchorId="7AD289AE" wp14:editId="79F8DF01">
                <wp:simplePos x="0" y="0"/>
                <wp:positionH relativeFrom="column">
                  <wp:posOffset>914399</wp:posOffset>
                </wp:positionH>
                <wp:positionV relativeFrom="paragraph">
                  <wp:posOffset>427355</wp:posOffset>
                </wp:positionV>
                <wp:extent cx="0" cy="342900"/>
                <wp:effectExtent l="76200" t="0" r="76200" b="57150"/>
                <wp:wrapNone/>
                <wp:docPr id="263"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C9F62F" id="Line 22" o:spid="_x0000_s1026" style="position:absolute;z-index:251609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in,33.65pt" to="1in,6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">
                <v:stroke endarrow="block"/>
              </v:line>
            </w:pict>
          </mc:Fallback>
        </mc:AlternateContent>
      </w:r>
      <w:r w:rsidR="00B9048D">
        <w:rPr>
          <w:rFonts w:ascii="Times New Roman" w:eastAsia="Arial Unicode MS" w:hAnsi="Times New Roman"/>
          <w:noProof/>
          <w:szCs w:val="24"/>
          <w:lang w:val="en-ZA" w:eastAsia="en-ZA"/>
        </w:rPr>
        <mc:AlternateContent>
          <mc:Choice Requires="wps">
            <w:drawing>
              <wp:anchor distT="0" distB="0" distL="114299" distR="114299" simplePos="0" relativeHeight="251598336" behindDoc="0" locked="0" layoutInCell="1" allowOverlap="1" wp14:anchorId="5B9020DF" wp14:editId="434A006D">
                <wp:simplePos x="0" y="0"/>
                <wp:positionH relativeFrom="column">
                  <wp:posOffset>8602979</wp:posOffset>
                </wp:positionH>
                <wp:positionV relativeFrom="paragraph">
                  <wp:posOffset>1748155</wp:posOffset>
                </wp:positionV>
                <wp:extent cx="0" cy="342900"/>
                <wp:effectExtent l="76200" t="0" r="76200" b="57150"/>
                <wp:wrapNone/>
                <wp:docPr id="259"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5677ED" id="Line 11" o:spid="_x0000_s1026" style="position:absolute;z-index:251598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677.4pt,137.65pt" to="677.4pt,16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">
                <v:stroke endarrow="block"/>
              </v:line>
            </w:pict>
          </mc:Fallback>
        </mc:AlternateContent>
      </w:r>
    </w:p>
    <w:p w14:paraId="7A44B9C0" w14:textId="77777777" w:rsidR="00B96E51" w:rsidRPr="003E040A" w:rsidRDefault="00B96E51" w:rsidP="003E040A">
      <w:pPr>
        <w:pStyle w:val="Heading4"/>
      </w:pPr>
      <w:r w:rsidRPr="003E040A">
        <w:t>4.1.2.1 The Council</w:t>
      </w:r>
    </w:p>
    <w:p w14:paraId="3996E141" w14:textId="77777777" w:rsidR="00B96E51" w:rsidRPr="00262729" w:rsidRDefault="00B96E51" w:rsidP="0099683F">
      <w:pPr>
        <w:pStyle w:val="BodyText2"/>
        <w:spacing w:after="0" w:line="276" w:lineRule="auto"/>
        <w:ind w:left="720"/>
        <w:jc w:val="both"/>
        <w:rPr>
          <w:rFonts w:ascii="Times New Roman" w:hAnsi="Times New Roman"/>
          <w:b/>
          <w:bCs/>
          <w:szCs w:val="24"/>
        </w:rPr>
      </w:pPr>
    </w:p>
    <w:p w14:paraId="6C4C40AB" w14:textId="77777777" w:rsidR="00B96E51" w:rsidRPr="00262729" w:rsidRDefault="00B96E51" w:rsidP="0099683F">
      <w:pPr>
        <w:pStyle w:val="BodyText2"/>
        <w:spacing w:line="276" w:lineRule="auto"/>
        <w:ind w:left="709"/>
        <w:jc w:val="both"/>
        <w:rPr>
          <w:rFonts w:ascii="Times New Roman" w:hAnsi="Times New Roman"/>
          <w:szCs w:val="24"/>
        </w:rPr>
      </w:pPr>
      <w:r w:rsidRPr="00262729">
        <w:rPr>
          <w:rFonts w:ascii="Times New Roman" w:hAnsi="Times New Roman"/>
          <w:szCs w:val="24"/>
        </w:rPr>
        <w:t>The Council is responsible for the implementation of the Disaster Management Act, 2002 in</w:t>
      </w:r>
      <w:r w:rsidR="00AD212A" w:rsidRPr="00262729">
        <w:rPr>
          <w:rFonts w:ascii="Times New Roman" w:hAnsi="Times New Roman"/>
          <w:szCs w:val="24"/>
        </w:rPr>
        <w:t xml:space="preserve"> the Setsoto Local</w:t>
      </w:r>
      <w:r w:rsidRPr="00262729">
        <w:rPr>
          <w:rFonts w:ascii="Times New Roman" w:hAnsi="Times New Roman"/>
          <w:szCs w:val="24"/>
        </w:rPr>
        <w:t xml:space="preserve"> Municipality as a whole and makes policy decisions in relation to disaster risk management. </w:t>
      </w:r>
    </w:p>
    <w:p w14:paraId="4459D9F4" w14:textId="77777777" w:rsidR="005D69BB" w:rsidRDefault="00AD212A" w:rsidP="000525AB">
      <w:pPr>
        <w:pStyle w:val="BodyText2"/>
        <w:spacing w:line="276" w:lineRule="auto"/>
        <w:ind w:left="709"/>
        <w:jc w:val="both"/>
        <w:rPr>
          <w:rFonts w:ascii="Times New Roman" w:hAnsi="Times New Roman"/>
          <w:szCs w:val="24"/>
        </w:rPr>
      </w:pPr>
      <w:r w:rsidRPr="00262729">
        <w:rPr>
          <w:rFonts w:ascii="Times New Roman" w:hAnsi="Times New Roman"/>
          <w:szCs w:val="24"/>
        </w:rPr>
        <w:t>The Council of Setsoto Local Municipality</w:t>
      </w:r>
      <w:r w:rsidR="00B96E51" w:rsidRPr="00262729">
        <w:rPr>
          <w:rFonts w:ascii="Times New Roman" w:hAnsi="Times New Roman"/>
          <w:szCs w:val="24"/>
        </w:rPr>
        <w:t xml:space="preserve"> is primarily responsible for the coordination and management of local disasters that occur in its area. In collaboration with the</w:t>
      </w:r>
      <w:r w:rsidR="00D2154F" w:rsidRPr="00262729">
        <w:rPr>
          <w:rFonts w:ascii="Times New Roman" w:hAnsi="Times New Roman"/>
          <w:szCs w:val="24"/>
        </w:rPr>
        <w:t xml:space="preserve"> DDMC and the</w:t>
      </w:r>
      <w:r w:rsidR="00B96E51" w:rsidRPr="00262729">
        <w:rPr>
          <w:rFonts w:ascii="Times New Roman" w:hAnsi="Times New Roman"/>
          <w:szCs w:val="24"/>
        </w:rPr>
        <w:t xml:space="preserve"> PDMC the Council may by notice in the Provincial Gazette declare the local state of disaster (Sections 55(1) (b) and 55(2) of the Disaster Management Act, 2002).</w:t>
      </w:r>
    </w:p>
    <w:p w14:paraId="460B4CF7" w14:textId="77777777" w:rsidR="000525AB" w:rsidRPr="000525AB" w:rsidRDefault="000525AB" w:rsidP="000525AB">
      <w:pPr>
        <w:pStyle w:val="BodyText2"/>
        <w:spacing w:line="276" w:lineRule="auto"/>
        <w:ind w:left="709"/>
        <w:jc w:val="both"/>
        <w:rPr>
          <w:rFonts w:ascii="Times New Roman" w:hAnsi="Times New Roman"/>
          <w:szCs w:val="24"/>
        </w:rPr>
      </w:pPr>
    </w:p>
    <w:p w14:paraId="3A948C14" w14:textId="77777777" w:rsidR="00B96E51" w:rsidRPr="00262729" w:rsidRDefault="00B96E51" w:rsidP="003E040A">
      <w:pPr>
        <w:pStyle w:val="Heading4"/>
      </w:pPr>
      <w:r w:rsidRPr="00262729">
        <w:t>4.1.2.2</w:t>
      </w:r>
      <w:r w:rsidRPr="00262729">
        <w:tab/>
        <w:t>The Policy Making Process</w:t>
      </w:r>
    </w:p>
    <w:p w14:paraId="6FCEA7C4" w14:textId="77777777" w:rsidR="00B96E51" w:rsidRPr="00262729" w:rsidRDefault="00B96E51" w:rsidP="0099683F">
      <w:pPr>
        <w:pStyle w:val="Paragraph"/>
        <w:tabs>
          <w:tab w:val="clear" w:pos="284"/>
          <w:tab w:val="clear" w:pos="567"/>
          <w:tab w:val="clear" w:pos="851"/>
        </w:tabs>
        <w:spacing w:after="0" w:line="276" w:lineRule="auto"/>
        <w:rPr>
          <w:b/>
          <w:bCs/>
          <w:i/>
          <w:sz w:val="24"/>
          <w:szCs w:val="24"/>
          <w:lang w:val="en-GB"/>
        </w:rPr>
      </w:pPr>
    </w:p>
    <w:p w14:paraId="6606F580" w14:textId="77777777" w:rsidR="00B96E51" w:rsidRPr="00262729" w:rsidRDefault="00B96E51" w:rsidP="0099683F">
      <w:pPr>
        <w:pStyle w:val="Paragraph"/>
        <w:tabs>
          <w:tab w:val="clear" w:pos="284"/>
          <w:tab w:val="clear" w:pos="567"/>
          <w:tab w:val="clear" w:pos="851"/>
        </w:tabs>
        <w:spacing w:after="0" w:line="276" w:lineRule="auto"/>
        <w:ind w:left="720"/>
        <w:rPr>
          <w:sz w:val="24"/>
          <w:szCs w:val="24"/>
          <w:lang w:val="en-GB"/>
        </w:rPr>
      </w:pPr>
      <w:r w:rsidRPr="00262729">
        <w:rPr>
          <w:sz w:val="24"/>
          <w:szCs w:val="24"/>
          <w:lang w:val="en-GB"/>
        </w:rPr>
        <w:t>The purpose is to stimulate a consultative process, in order to establish and sustain a holistic Disaster Management structure and practice that will support and enhance development in the municipality through disaster risk management.</w:t>
      </w:r>
    </w:p>
    <w:p w14:paraId="34050D89" w14:textId="77777777" w:rsidR="00B96E51" w:rsidRPr="00262729" w:rsidRDefault="00B96E51" w:rsidP="0099683F">
      <w:pPr>
        <w:pStyle w:val="Paragraph"/>
        <w:tabs>
          <w:tab w:val="clear" w:pos="284"/>
          <w:tab w:val="clear" w:pos="567"/>
          <w:tab w:val="clear" w:pos="851"/>
        </w:tabs>
        <w:spacing w:after="0" w:line="276" w:lineRule="auto"/>
        <w:rPr>
          <w:b/>
          <w:bCs/>
          <w:i/>
          <w:sz w:val="24"/>
          <w:szCs w:val="24"/>
          <w:lang w:val="en-GB"/>
        </w:rPr>
      </w:pPr>
    </w:p>
    <w:p w14:paraId="40E51909" w14:textId="77777777" w:rsidR="00B96E51" w:rsidRDefault="00B96E51" w:rsidP="0099683F">
      <w:pPr>
        <w:pStyle w:val="Paragraph"/>
        <w:tabs>
          <w:tab w:val="clear" w:pos="284"/>
          <w:tab w:val="clear" w:pos="567"/>
          <w:tab w:val="clear" w:pos="851"/>
        </w:tabs>
        <w:spacing w:after="0" w:line="276" w:lineRule="auto"/>
        <w:rPr>
          <w:bCs/>
          <w:sz w:val="24"/>
          <w:szCs w:val="24"/>
          <w:lang w:val="en-GB"/>
        </w:rPr>
      </w:pPr>
    </w:p>
    <w:p w14:paraId="2FFE4710" w14:textId="77777777" w:rsidR="005A1D36" w:rsidRDefault="005A1D36" w:rsidP="0099683F">
      <w:pPr>
        <w:pStyle w:val="Paragraph"/>
        <w:tabs>
          <w:tab w:val="clear" w:pos="284"/>
          <w:tab w:val="clear" w:pos="567"/>
          <w:tab w:val="clear" w:pos="851"/>
        </w:tabs>
        <w:spacing w:after="0" w:line="276" w:lineRule="auto"/>
        <w:rPr>
          <w:bCs/>
          <w:sz w:val="24"/>
          <w:szCs w:val="24"/>
          <w:lang w:val="en-GB"/>
        </w:rPr>
      </w:pPr>
    </w:p>
    <w:p w14:paraId="48F8EDA7" w14:textId="77777777" w:rsidR="00F90BCC" w:rsidRDefault="00F90BCC" w:rsidP="0099683F">
      <w:pPr>
        <w:pStyle w:val="Paragraph"/>
        <w:tabs>
          <w:tab w:val="clear" w:pos="284"/>
          <w:tab w:val="clear" w:pos="567"/>
          <w:tab w:val="clear" w:pos="851"/>
        </w:tabs>
        <w:spacing w:after="0" w:line="276" w:lineRule="auto"/>
        <w:rPr>
          <w:bCs/>
          <w:sz w:val="24"/>
          <w:szCs w:val="24"/>
          <w:lang w:val="en-GB"/>
        </w:rPr>
      </w:pPr>
    </w:p>
    <w:p w14:paraId="10C20C64" w14:textId="77777777" w:rsidR="00F90BCC" w:rsidRDefault="00F90BCC" w:rsidP="0099683F">
      <w:pPr>
        <w:pStyle w:val="Paragraph"/>
        <w:tabs>
          <w:tab w:val="clear" w:pos="284"/>
          <w:tab w:val="clear" w:pos="567"/>
          <w:tab w:val="clear" w:pos="851"/>
        </w:tabs>
        <w:spacing w:after="0" w:line="276" w:lineRule="auto"/>
        <w:rPr>
          <w:bCs/>
          <w:sz w:val="24"/>
          <w:szCs w:val="24"/>
          <w:lang w:val="en-GB"/>
        </w:rPr>
      </w:pPr>
    </w:p>
    <w:p w14:paraId="7F62214E" w14:textId="77777777" w:rsidR="00F90BCC" w:rsidRDefault="00F90BCC" w:rsidP="0099683F">
      <w:pPr>
        <w:pStyle w:val="Paragraph"/>
        <w:tabs>
          <w:tab w:val="clear" w:pos="284"/>
          <w:tab w:val="clear" w:pos="567"/>
          <w:tab w:val="clear" w:pos="851"/>
        </w:tabs>
        <w:spacing w:after="0" w:line="276" w:lineRule="auto"/>
        <w:rPr>
          <w:bCs/>
          <w:sz w:val="24"/>
          <w:szCs w:val="24"/>
          <w:lang w:val="en-GB"/>
        </w:rPr>
      </w:pPr>
    </w:p>
    <w:p w14:paraId="72A4AA63" w14:textId="77777777" w:rsidR="00F90BCC" w:rsidRDefault="00F90BCC" w:rsidP="0099683F">
      <w:pPr>
        <w:pStyle w:val="Paragraph"/>
        <w:tabs>
          <w:tab w:val="clear" w:pos="284"/>
          <w:tab w:val="clear" w:pos="567"/>
          <w:tab w:val="clear" w:pos="851"/>
        </w:tabs>
        <w:spacing w:after="0" w:line="276" w:lineRule="auto"/>
        <w:rPr>
          <w:bCs/>
          <w:sz w:val="24"/>
          <w:szCs w:val="24"/>
          <w:lang w:val="en-GB"/>
        </w:rPr>
      </w:pPr>
    </w:p>
    <w:p w14:paraId="32299E50" w14:textId="77777777" w:rsidR="00F90BCC" w:rsidRDefault="00F90BCC" w:rsidP="0099683F">
      <w:pPr>
        <w:pStyle w:val="Paragraph"/>
        <w:tabs>
          <w:tab w:val="clear" w:pos="284"/>
          <w:tab w:val="clear" w:pos="567"/>
          <w:tab w:val="clear" w:pos="851"/>
        </w:tabs>
        <w:spacing w:after="0" w:line="276" w:lineRule="auto"/>
        <w:rPr>
          <w:bCs/>
          <w:sz w:val="24"/>
          <w:szCs w:val="24"/>
          <w:lang w:val="en-GB"/>
        </w:rPr>
      </w:pPr>
    </w:p>
    <w:p w14:paraId="01AB30C4" w14:textId="77777777" w:rsidR="00F90BCC" w:rsidRDefault="00F90BCC" w:rsidP="0099683F">
      <w:pPr>
        <w:pStyle w:val="Paragraph"/>
        <w:tabs>
          <w:tab w:val="clear" w:pos="284"/>
          <w:tab w:val="clear" w:pos="567"/>
          <w:tab w:val="clear" w:pos="851"/>
        </w:tabs>
        <w:spacing w:after="0" w:line="276" w:lineRule="auto"/>
        <w:rPr>
          <w:bCs/>
          <w:sz w:val="24"/>
          <w:szCs w:val="24"/>
          <w:lang w:val="en-GB"/>
        </w:rPr>
      </w:pPr>
    </w:p>
    <w:p w14:paraId="1F7A908B" w14:textId="77777777" w:rsidR="00F90BCC" w:rsidRDefault="00F90BCC" w:rsidP="0099683F">
      <w:pPr>
        <w:pStyle w:val="Paragraph"/>
        <w:tabs>
          <w:tab w:val="clear" w:pos="284"/>
          <w:tab w:val="clear" w:pos="567"/>
          <w:tab w:val="clear" w:pos="851"/>
        </w:tabs>
        <w:spacing w:after="0" w:line="276" w:lineRule="auto"/>
        <w:rPr>
          <w:bCs/>
          <w:sz w:val="24"/>
          <w:szCs w:val="24"/>
          <w:lang w:val="en-GB"/>
        </w:rPr>
      </w:pPr>
    </w:p>
    <w:p w14:paraId="3C07E6F6" w14:textId="77777777" w:rsidR="00F90BCC" w:rsidRDefault="00F90BCC" w:rsidP="0099683F">
      <w:pPr>
        <w:pStyle w:val="Paragraph"/>
        <w:tabs>
          <w:tab w:val="clear" w:pos="284"/>
          <w:tab w:val="clear" w:pos="567"/>
          <w:tab w:val="clear" w:pos="851"/>
        </w:tabs>
        <w:spacing w:after="0" w:line="276" w:lineRule="auto"/>
        <w:rPr>
          <w:bCs/>
          <w:sz w:val="24"/>
          <w:szCs w:val="24"/>
          <w:lang w:val="en-GB"/>
        </w:rPr>
      </w:pPr>
    </w:p>
    <w:p w14:paraId="16343A45" w14:textId="77777777" w:rsidR="00F90BCC" w:rsidRDefault="00F90BCC" w:rsidP="0099683F">
      <w:pPr>
        <w:pStyle w:val="Paragraph"/>
        <w:tabs>
          <w:tab w:val="clear" w:pos="284"/>
          <w:tab w:val="clear" w:pos="567"/>
          <w:tab w:val="clear" w:pos="851"/>
        </w:tabs>
        <w:spacing w:after="0" w:line="276" w:lineRule="auto"/>
        <w:rPr>
          <w:bCs/>
          <w:sz w:val="24"/>
          <w:szCs w:val="24"/>
          <w:lang w:val="en-GB"/>
        </w:rPr>
      </w:pPr>
    </w:p>
    <w:p w14:paraId="6CAC26CE" w14:textId="77777777" w:rsidR="00F90BCC" w:rsidRDefault="00F90BCC" w:rsidP="0099683F">
      <w:pPr>
        <w:pStyle w:val="Paragraph"/>
        <w:tabs>
          <w:tab w:val="clear" w:pos="284"/>
          <w:tab w:val="clear" w:pos="567"/>
          <w:tab w:val="clear" w:pos="851"/>
        </w:tabs>
        <w:spacing w:after="0" w:line="276" w:lineRule="auto"/>
        <w:rPr>
          <w:bCs/>
          <w:sz w:val="24"/>
          <w:szCs w:val="24"/>
          <w:lang w:val="en-GB"/>
        </w:rPr>
      </w:pPr>
    </w:p>
    <w:p w14:paraId="2359A074" w14:textId="77777777" w:rsidR="00F90BCC" w:rsidRDefault="00F90BCC" w:rsidP="0099683F">
      <w:pPr>
        <w:pStyle w:val="Paragraph"/>
        <w:tabs>
          <w:tab w:val="clear" w:pos="284"/>
          <w:tab w:val="clear" w:pos="567"/>
          <w:tab w:val="clear" w:pos="851"/>
        </w:tabs>
        <w:spacing w:after="0" w:line="276" w:lineRule="auto"/>
        <w:rPr>
          <w:bCs/>
          <w:sz w:val="24"/>
          <w:szCs w:val="24"/>
          <w:lang w:val="en-GB"/>
        </w:rPr>
      </w:pPr>
    </w:p>
    <w:p w14:paraId="406D401B" w14:textId="77777777" w:rsidR="00F90BCC" w:rsidRDefault="00F90BCC" w:rsidP="0099683F">
      <w:pPr>
        <w:pStyle w:val="Paragraph"/>
        <w:tabs>
          <w:tab w:val="clear" w:pos="284"/>
          <w:tab w:val="clear" w:pos="567"/>
          <w:tab w:val="clear" w:pos="851"/>
        </w:tabs>
        <w:spacing w:after="0" w:line="276" w:lineRule="auto"/>
        <w:rPr>
          <w:bCs/>
          <w:sz w:val="24"/>
          <w:szCs w:val="24"/>
          <w:lang w:val="en-GB"/>
        </w:rPr>
      </w:pPr>
    </w:p>
    <w:p w14:paraId="3A412DF7" w14:textId="77777777" w:rsidR="00F90BCC" w:rsidRDefault="00F90BCC" w:rsidP="0099683F">
      <w:pPr>
        <w:pStyle w:val="Paragraph"/>
        <w:tabs>
          <w:tab w:val="clear" w:pos="284"/>
          <w:tab w:val="clear" w:pos="567"/>
          <w:tab w:val="clear" w:pos="851"/>
        </w:tabs>
        <w:spacing w:after="0" w:line="276" w:lineRule="auto"/>
        <w:rPr>
          <w:bCs/>
          <w:sz w:val="24"/>
          <w:szCs w:val="24"/>
          <w:lang w:val="en-GB"/>
        </w:rPr>
      </w:pPr>
    </w:p>
    <w:p w14:paraId="718D349E" w14:textId="77777777" w:rsidR="00F90BCC" w:rsidRDefault="00F90BCC" w:rsidP="0099683F">
      <w:pPr>
        <w:pStyle w:val="Paragraph"/>
        <w:tabs>
          <w:tab w:val="clear" w:pos="284"/>
          <w:tab w:val="clear" w:pos="567"/>
          <w:tab w:val="clear" w:pos="851"/>
        </w:tabs>
        <w:spacing w:after="0" w:line="276" w:lineRule="auto"/>
        <w:rPr>
          <w:bCs/>
          <w:sz w:val="24"/>
          <w:szCs w:val="24"/>
          <w:lang w:val="en-GB"/>
        </w:rPr>
      </w:pPr>
    </w:p>
    <w:p w14:paraId="51289413" w14:textId="77777777" w:rsidR="00F90BCC" w:rsidRDefault="00F90BCC" w:rsidP="0099683F">
      <w:pPr>
        <w:pStyle w:val="Paragraph"/>
        <w:tabs>
          <w:tab w:val="clear" w:pos="284"/>
          <w:tab w:val="clear" w:pos="567"/>
          <w:tab w:val="clear" w:pos="851"/>
        </w:tabs>
        <w:spacing w:after="0" w:line="276" w:lineRule="auto"/>
        <w:rPr>
          <w:bCs/>
          <w:sz w:val="24"/>
          <w:szCs w:val="24"/>
          <w:lang w:val="en-GB"/>
        </w:rPr>
      </w:pPr>
    </w:p>
    <w:p w14:paraId="1CC56E5A" w14:textId="77777777" w:rsidR="00F90BCC" w:rsidRDefault="00F90BCC" w:rsidP="0099683F">
      <w:pPr>
        <w:pStyle w:val="Paragraph"/>
        <w:tabs>
          <w:tab w:val="clear" w:pos="284"/>
          <w:tab w:val="clear" w:pos="567"/>
          <w:tab w:val="clear" w:pos="851"/>
        </w:tabs>
        <w:spacing w:after="0" w:line="276" w:lineRule="auto"/>
        <w:rPr>
          <w:bCs/>
          <w:sz w:val="24"/>
          <w:szCs w:val="24"/>
          <w:lang w:val="en-GB"/>
        </w:rPr>
      </w:pPr>
    </w:p>
    <w:p w14:paraId="5D27372E" w14:textId="77777777" w:rsidR="00F90BCC" w:rsidRDefault="00F90BCC" w:rsidP="0099683F">
      <w:pPr>
        <w:pStyle w:val="Paragraph"/>
        <w:tabs>
          <w:tab w:val="clear" w:pos="284"/>
          <w:tab w:val="clear" w:pos="567"/>
          <w:tab w:val="clear" w:pos="851"/>
        </w:tabs>
        <w:spacing w:after="0" w:line="276" w:lineRule="auto"/>
        <w:rPr>
          <w:bCs/>
          <w:sz w:val="24"/>
          <w:szCs w:val="24"/>
          <w:lang w:val="en-GB"/>
        </w:rPr>
      </w:pPr>
    </w:p>
    <w:p w14:paraId="447CBA4D" w14:textId="77777777" w:rsidR="00F90BCC" w:rsidRDefault="00F90BCC" w:rsidP="0099683F">
      <w:pPr>
        <w:pStyle w:val="Paragraph"/>
        <w:tabs>
          <w:tab w:val="clear" w:pos="284"/>
          <w:tab w:val="clear" w:pos="567"/>
          <w:tab w:val="clear" w:pos="851"/>
        </w:tabs>
        <w:spacing w:after="0" w:line="276" w:lineRule="auto"/>
        <w:rPr>
          <w:bCs/>
          <w:sz w:val="24"/>
          <w:szCs w:val="24"/>
          <w:lang w:val="en-GB"/>
        </w:rPr>
      </w:pPr>
    </w:p>
    <w:p w14:paraId="0003E69B" w14:textId="77777777" w:rsidR="00F90BCC" w:rsidRDefault="00F90BCC" w:rsidP="0099683F">
      <w:pPr>
        <w:pStyle w:val="Paragraph"/>
        <w:tabs>
          <w:tab w:val="clear" w:pos="284"/>
          <w:tab w:val="clear" w:pos="567"/>
          <w:tab w:val="clear" w:pos="851"/>
        </w:tabs>
        <w:spacing w:after="0" w:line="276" w:lineRule="auto"/>
        <w:rPr>
          <w:bCs/>
          <w:sz w:val="24"/>
          <w:szCs w:val="24"/>
          <w:lang w:val="en-GB"/>
        </w:rPr>
      </w:pPr>
    </w:p>
    <w:p w14:paraId="30B2787D" w14:textId="77777777" w:rsidR="00F90BCC" w:rsidRDefault="00F90BCC" w:rsidP="0099683F">
      <w:pPr>
        <w:pStyle w:val="Paragraph"/>
        <w:tabs>
          <w:tab w:val="clear" w:pos="284"/>
          <w:tab w:val="clear" w:pos="567"/>
          <w:tab w:val="clear" w:pos="851"/>
        </w:tabs>
        <w:spacing w:after="0" w:line="276" w:lineRule="auto"/>
        <w:rPr>
          <w:bCs/>
          <w:sz w:val="24"/>
          <w:szCs w:val="24"/>
          <w:lang w:val="en-GB"/>
        </w:rPr>
      </w:pPr>
    </w:p>
    <w:p w14:paraId="49C52562" w14:textId="77777777" w:rsidR="00F90BCC" w:rsidRDefault="00F90BCC" w:rsidP="0099683F">
      <w:pPr>
        <w:pStyle w:val="Paragraph"/>
        <w:tabs>
          <w:tab w:val="clear" w:pos="284"/>
          <w:tab w:val="clear" w:pos="567"/>
          <w:tab w:val="clear" w:pos="851"/>
        </w:tabs>
        <w:spacing w:after="0" w:line="276" w:lineRule="auto"/>
        <w:rPr>
          <w:bCs/>
          <w:sz w:val="24"/>
          <w:szCs w:val="24"/>
          <w:lang w:val="en-GB"/>
        </w:rPr>
      </w:pPr>
    </w:p>
    <w:p w14:paraId="2B37FD54" w14:textId="77777777" w:rsidR="00F90BCC" w:rsidRDefault="00F90BCC" w:rsidP="0099683F">
      <w:pPr>
        <w:pStyle w:val="Paragraph"/>
        <w:tabs>
          <w:tab w:val="clear" w:pos="284"/>
          <w:tab w:val="clear" w:pos="567"/>
          <w:tab w:val="clear" w:pos="851"/>
        </w:tabs>
        <w:spacing w:after="0" w:line="276" w:lineRule="auto"/>
        <w:rPr>
          <w:bCs/>
          <w:sz w:val="24"/>
          <w:szCs w:val="24"/>
          <w:lang w:val="en-GB"/>
        </w:rPr>
      </w:pPr>
    </w:p>
    <w:p w14:paraId="1DFE3DB5" w14:textId="77777777" w:rsidR="00F90BCC" w:rsidRPr="00827EC5" w:rsidRDefault="00F90BCC" w:rsidP="0099683F">
      <w:pPr>
        <w:pStyle w:val="Paragraph"/>
        <w:tabs>
          <w:tab w:val="clear" w:pos="284"/>
          <w:tab w:val="clear" w:pos="567"/>
          <w:tab w:val="clear" w:pos="851"/>
        </w:tabs>
        <w:spacing w:after="0" w:line="276" w:lineRule="auto"/>
        <w:rPr>
          <w:bCs/>
          <w:sz w:val="48"/>
          <w:szCs w:val="48"/>
          <w:lang w:val="en-GB"/>
        </w:rPr>
      </w:pPr>
    </w:p>
    <w:p w14:paraId="3D921974" w14:textId="77777777" w:rsidR="00F90BCC" w:rsidRDefault="00F90BCC" w:rsidP="0099683F">
      <w:pPr>
        <w:spacing w:line="276" w:lineRule="auto"/>
      </w:pPr>
    </w:p>
    <w:p w14:paraId="28E742AC" w14:textId="77777777" w:rsidR="00F90BCC" w:rsidRDefault="00B9048D" w:rsidP="0099683F">
      <w:pPr>
        <w:spacing w:line="276" w:lineRule="auto"/>
      </w:pPr>
      <w:r>
        <w:rPr>
          <w:noProof/>
          <w:lang w:val="en-ZA" w:eastAsia="en-ZA"/>
        </w:rPr>
        <mc:AlternateContent>
          <mc:Choice Requires="wps">
            <w:drawing>
              <wp:anchor distT="0" distB="0" distL="114300" distR="114300" simplePos="0" relativeHeight="251814400" behindDoc="0" locked="0" layoutInCell="1" allowOverlap="1" wp14:anchorId="08FF2147" wp14:editId="3EAC65CD">
                <wp:simplePos x="0" y="0"/>
                <wp:positionH relativeFrom="column">
                  <wp:posOffset>-186690</wp:posOffset>
                </wp:positionH>
                <wp:positionV relativeFrom="paragraph">
                  <wp:posOffset>41910</wp:posOffset>
                </wp:positionV>
                <wp:extent cx="2700020" cy="1221105"/>
                <wp:effectExtent l="13335" t="13335" r="10795" b="13335"/>
                <wp:wrapNone/>
                <wp:docPr id="258" name="AutoShape 4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0020" cy="1221105"/>
                        </a:xfrm>
                        <a:prstGeom prst="roundRect">
                          <a:avLst>
                            <a:gd name="adj" fmla="val 16667"/>
                          </a:avLst>
                        </a:prstGeom>
                        <a:solidFill>
                          <a:srgbClr val="FFFFFF"/>
                        </a:solidFill>
                        <a:ln w="9525">
                          <a:solidFill>
                            <a:srgbClr val="000000"/>
                          </a:solidFill>
                          <a:round/>
                          <a:headEnd/>
                          <a:tailEnd/>
                        </a:ln>
                      </wps:spPr>
                      <wps:txbx>
                        <w:txbxContent>
                          <w:p w14:paraId="511C1B31" w14:textId="77777777" w:rsidR="00920BE8" w:rsidRPr="00373DDD" w:rsidRDefault="00920BE8" w:rsidP="00152A7F">
                            <w:pPr>
                              <w:rPr>
                                <w:sz w:val="24"/>
                                <w:szCs w:val="24"/>
                              </w:rPr>
                            </w:pPr>
                            <w:r w:rsidRPr="00373DDD">
                              <w:rPr>
                                <w:sz w:val="24"/>
                                <w:szCs w:val="24"/>
                              </w:rPr>
                              <w:t xml:space="preserve">Submission of recommendations on </w:t>
                            </w:r>
                            <w:r>
                              <w:rPr>
                                <w:sz w:val="24"/>
                                <w:szCs w:val="24"/>
                              </w:rPr>
                              <w:t>disaster risk management policy.</w:t>
                            </w:r>
                          </w:p>
                          <w:p w14:paraId="3E4C1313" w14:textId="77777777" w:rsidR="00920BE8" w:rsidRDefault="00920BE8" w:rsidP="00152A7F">
                            <w:pPr>
                              <w:jc w:val="center"/>
                              <w:rPr>
                                <w:sz w:val="24"/>
                                <w:szCs w:val="24"/>
                              </w:rPr>
                            </w:pPr>
                          </w:p>
                          <w:p w14:paraId="07848571" w14:textId="77777777" w:rsidR="00920BE8" w:rsidRDefault="00920BE8" w:rsidP="00152A7F">
                            <w:pPr>
                              <w:jc w:val="center"/>
                              <w:rPr>
                                <w:sz w:val="24"/>
                                <w:szCs w:val="24"/>
                              </w:rPr>
                            </w:pPr>
                          </w:p>
                          <w:p w14:paraId="01FFE2BF" w14:textId="77777777" w:rsidR="00920BE8" w:rsidRPr="00373DDD" w:rsidRDefault="00920BE8" w:rsidP="00152A7F">
                            <w:pPr>
                              <w:jc w:val="center"/>
                              <w:rPr>
                                <w:sz w:val="24"/>
                                <w:szCs w:val="24"/>
                              </w:rPr>
                            </w:pPr>
                            <w:r w:rsidRPr="00373DDD">
                              <w:rPr>
                                <w:sz w:val="24"/>
                                <w:szCs w:val="24"/>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8FF2147" id="AutoShape 428" o:spid="_x0000_s1048" style="position:absolute;margin-left:-14.7pt;margin-top:3.3pt;width:212.6pt;height:96.15pt;z-index:2518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">
                <v:textbox>
                  <w:txbxContent>
                    <w:p w14:paraId="511C1B31" w14:textId="77777777" w:rsidR="00920BE8" w:rsidRPr="00373DDD" w:rsidRDefault="00920BE8" w:rsidP="00152A7F">
                      <w:pPr>
                        <w:rPr>
                          <w:sz w:val="24"/>
                          <w:szCs w:val="24"/>
                        </w:rPr>
                      </w:pPr>
                      <w:r w:rsidRPr="00373DDD">
                        <w:rPr>
                          <w:sz w:val="24"/>
                          <w:szCs w:val="24"/>
                        </w:rPr>
                        <w:t xml:space="preserve">Submission of recommendations on </w:t>
                      </w:r>
                      <w:r>
                        <w:rPr>
                          <w:sz w:val="24"/>
                          <w:szCs w:val="24"/>
                        </w:rPr>
                        <w:t>disaster risk management policy.</w:t>
                      </w:r>
                    </w:p>
                    <w:p w14:paraId="3E4C1313" w14:textId="77777777" w:rsidR="00920BE8" w:rsidRDefault="00920BE8" w:rsidP="00152A7F">
                      <w:pPr>
                        <w:jc w:val="center"/>
                        <w:rPr>
                          <w:sz w:val="24"/>
                          <w:szCs w:val="24"/>
                        </w:rPr>
                      </w:pPr>
                    </w:p>
                    <w:p w14:paraId="07848571" w14:textId="77777777" w:rsidR="00920BE8" w:rsidRDefault="00920BE8" w:rsidP="00152A7F">
                      <w:pPr>
                        <w:jc w:val="center"/>
                        <w:rPr>
                          <w:sz w:val="24"/>
                          <w:szCs w:val="24"/>
                        </w:rPr>
                      </w:pPr>
                    </w:p>
                    <w:p w14:paraId="01FFE2BF" w14:textId="77777777" w:rsidR="00920BE8" w:rsidRPr="00373DDD" w:rsidRDefault="00920BE8" w:rsidP="00152A7F">
                      <w:pPr>
                        <w:jc w:val="center"/>
                        <w:rPr>
                          <w:sz w:val="24"/>
                          <w:szCs w:val="24"/>
                        </w:rPr>
                      </w:pPr>
                      <w:r w:rsidRPr="00373DDD">
                        <w:rPr>
                          <w:sz w:val="24"/>
                          <w:szCs w:val="24"/>
                        </w:rPr>
                        <w:t>1</w:t>
                      </w:r>
                    </w:p>
                  </w:txbxContent>
                </v:textbox>
              </v:roundrect>
            </w:pict>
          </mc:Fallback>
        </mc:AlternateContent>
      </w:r>
      <w:r>
        <w:rPr>
          <w:noProof/>
          <w:lang w:val="en-ZA" w:eastAsia="en-ZA"/>
        </w:rPr>
        <mc:AlternateContent>
          <mc:Choice Requires="wps">
            <w:drawing>
              <wp:anchor distT="0" distB="0" distL="114300" distR="114300" simplePos="0" relativeHeight="251807232" behindDoc="0" locked="0" layoutInCell="1" allowOverlap="1" wp14:anchorId="76CA4E79" wp14:editId="4A317277">
                <wp:simplePos x="0" y="0"/>
                <wp:positionH relativeFrom="column">
                  <wp:posOffset>3514725</wp:posOffset>
                </wp:positionH>
                <wp:positionV relativeFrom="paragraph">
                  <wp:posOffset>41910</wp:posOffset>
                </wp:positionV>
                <wp:extent cx="2536190" cy="1275715"/>
                <wp:effectExtent l="9525" t="13335" r="6985" b="6350"/>
                <wp:wrapNone/>
                <wp:docPr id="257" name="AutoShape 4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36190" cy="1275715"/>
                        </a:xfrm>
                        <a:prstGeom prst="roundRect">
                          <a:avLst>
                            <a:gd name="adj" fmla="val 16667"/>
                          </a:avLst>
                        </a:prstGeom>
                        <a:solidFill>
                          <a:srgbClr val="FFFFFF"/>
                        </a:solidFill>
                        <a:ln w="9525">
                          <a:solidFill>
                            <a:srgbClr val="000000"/>
                          </a:solidFill>
                          <a:round/>
                          <a:headEnd/>
                          <a:tailEnd/>
                        </a:ln>
                      </wps:spPr>
                      <wps:txbx>
                        <w:txbxContent>
                          <w:p w14:paraId="35B1C55D" w14:textId="77777777" w:rsidR="00920BE8" w:rsidRDefault="00920BE8">
                            <w:pPr>
                              <w:rPr>
                                <w:sz w:val="24"/>
                                <w:szCs w:val="24"/>
                              </w:rPr>
                            </w:pPr>
                            <w:r w:rsidRPr="00152A7F">
                              <w:rPr>
                                <w:sz w:val="24"/>
                                <w:szCs w:val="24"/>
                              </w:rPr>
                              <w:t>T</w:t>
                            </w:r>
                            <w:r>
                              <w:rPr>
                                <w:sz w:val="24"/>
                                <w:szCs w:val="24"/>
                              </w:rPr>
                              <w:t>he S</w:t>
                            </w:r>
                            <w:r w:rsidRPr="00152A7F">
                              <w:rPr>
                                <w:sz w:val="24"/>
                                <w:szCs w:val="24"/>
                              </w:rPr>
                              <w:t>etsoto Municipality Disaster Management</w:t>
                            </w:r>
                            <w:r>
                              <w:rPr>
                                <w:sz w:val="24"/>
                                <w:szCs w:val="24"/>
                              </w:rPr>
                              <w:t xml:space="preserve"> Focal Point.</w:t>
                            </w:r>
                          </w:p>
                          <w:p w14:paraId="7FED5ED1" w14:textId="77777777" w:rsidR="00920BE8" w:rsidRDefault="00920BE8" w:rsidP="00152A7F">
                            <w:pPr>
                              <w:jc w:val="center"/>
                              <w:rPr>
                                <w:sz w:val="24"/>
                                <w:szCs w:val="24"/>
                              </w:rPr>
                            </w:pPr>
                          </w:p>
                          <w:p w14:paraId="505B768E" w14:textId="77777777" w:rsidR="00920BE8" w:rsidRDefault="00920BE8" w:rsidP="00152A7F">
                            <w:pPr>
                              <w:jc w:val="center"/>
                              <w:rPr>
                                <w:sz w:val="24"/>
                                <w:szCs w:val="24"/>
                              </w:rPr>
                            </w:pPr>
                          </w:p>
                          <w:p w14:paraId="5FDFFE86" w14:textId="77777777" w:rsidR="00920BE8" w:rsidRPr="00152A7F" w:rsidRDefault="00920BE8" w:rsidP="00152A7F">
                            <w:pPr>
                              <w:jc w:val="center"/>
                              <w:rPr>
                                <w:sz w:val="24"/>
                                <w:szCs w:val="24"/>
                              </w:rPr>
                            </w:pPr>
                            <w:r>
                              <w:rPr>
                                <w:sz w:val="24"/>
                                <w:szCs w:val="24"/>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6CA4E79" id="AutoShape 421" o:spid="_x0000_s1049" style="position:absolute;margin-left:276.75pt;margin-top:3.3pt;width:199.7pt;height:100.45pt;z-index:25180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">
                <v:textbox>
                  <w:txbxContent>
                    <w:p w14:paraId="35B1C55D" w14:textId="77777777" w:rsidR="00920BE8" w:rsidRDefault="00920BE8">
                      <w:pPr>
                        <w:rPr>
                          <w:sz w:val="24"/>
                          <w:szCs w:val="24"/>
                        </w:rPr>
                      </w:pPr>
                      <w:r w:rsidRPr="00152A7F">
                        <w:rPr>
                          <w:sz w:val="24"/>
                          <w:szCs w:val="24"/>
                        </w:rPr>
                        <w:t>T</w:t>
                      </w:r>
                      <w:r>
                        <w:rPr>
                          <w:sz w:val="24"/>
                          <w:szCs w:val="24"/>
                        </w:rPr>
                        <w:t>he S</w:t>
                      </w:r>
                      <w:r w:rsidRPr="00152A7F">
                        <w:rPr>
                          <w:sz w:val="24"/>
                          <w:szCs w:val="24"/>
                        </w:rPr>
                        <w:t>etsoto Municipality Disaster Management</w:t>
                      </w:r>
                      <w:r>
                        <w:rPr>
                          <w:sz w:val="24"/>
                          <w:szCs w:val="24"/>
                        </w:rPr>
                        <w:t xml:space="preserve"> Focal Point.</w:t>
                      </w:r>
                    </w:p>
                    <w:p w14:paraId="7FED5ED1" w14:textId="77777777" w:rsidR="00920BE8" w:rsidRDefault="00920BE8" w:rsidP="00152A7F">
                      <w:pPr>
                        <w:jc w:val="center"/>
                        <w:rPr>
                          <w:sz w:val="24"/>
                          <w:szCs w:val="24"/>
                        </w:rPr>
                      </w:pPr>
                    </w:p>
                    <w:p w14:paraId="505B768E" w14:textId="77777777" w:rsidR="00920BE8" w:rsidRDefault="00920BE8" w:rsidP="00152A7F">
                      <w:pPr>
                        <w:jc w:val="center"/>
                        <w:rPr>
                          <w:sz w:val="24"/>
                          <w:szCs w:val="24"/>
                        </w:rPr>
                      </w:pPr>
                    </w:p>
                    <w:p w14:paraId="5FDFFE86" w14:textId="77777777" w:rsidR="00920BE8" w:rsidRPr="00152A7F" w:rsidRDefault="00920BE8" w:rsidP="00152A7F">
                      <w:pPr>
                        <w:jc w:val="center"/>
                        <w:rPr>
                          <w:sz w:val="24"/>
                          <w:szCs w:val="24"/>
                        </w:rPr>
                      </w:pPr>
                      <w:r>
                        <w:rPr>
                          <w:sz w:val="24"/>
                          <w:szCs w:val="24"/>
                        </w:rPr>
                        <w:t>2</w:t>
                      </w:r>
                    </w:p>
                  </w:txbxContent>
                </v:textbox>
              </v:roundrect>
            </w:pict>
          </mc:Fallback>
        </mc:AlternateContent>
      </w:r>
    </w:p>
    <w:p w14:paraId="4AF5778E" w14:textId="77777777" w:rsidR="00F90BCC" w:rsidRDefault="00F90BCC" w:rsidP="0099683F">
      <w:pPr>
        <w:spacing w:line="276" w:lineRule="auto"/>
      </w:pPr>
    </w:p>
    <w:p w14:paraId="45F86FD5" w14:textId="77777777" w:rsidR="00F90BCC" w:rsidRDefault="00B9048D" w:rsidP="0099683F">
      <w:pPr>
        <w:spacing w:line="276" w:lineRule="auto"/>
      </w:pPr>
      <w:r>
        <w:rPr>
          <w:noProof/>
          <w:lang w:val="en-ZA" w:eastAsia="en-ZA"/>
        </w:rPr>
        <mc:AlternateContent>
          <mc:Choice Requires="wps">
            <w:drawing>
              <wp:anchor distT="0" distB="0" distL="114300" distR="114300" simplePos="0" relativeHeight="251806208" behindDoc="0" locked="0" layoutInCell="1" allowOverlap="1" wp14:anchorId="66011878" wp14:editId="53149A3F">
                <wp:simplePos x="0" y="0"/>
                <wp:positionH relativeFrom="column">
                  <wp:posOffset>2621915</wp:posOffset>
                </wp:positionH>
                <wp:positionV relativeFrom="paragraph">
                  <wp:posOffset>172720</wp:posOffset>
                </wp:positionV>
                <wp:extent cx="762000" cy="424815"/>
                <wp:effectExtent l="12065" t="20320" r="16510" b="12065"/>
                <wp:wrapNone/>
                <wp:docPr id="256" name="AutoShape 4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424815"/>
                        </a:xfrm>
                        <a:prstGeom prst="rightArrow">
                          <a:avLst>
                            <a:gd name="adj1" fmla="val 50000"/>
                            <a:gd name="adj2" fmla="val 4484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FEC998"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420" o:spid="_x0000_s1026" type="#_x0000_t13" style="position:absolute;margin-left:206.45pt;margin-top:13.6pt;width:60pt;height:33.45pt;z-index:2518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"/>
            </w:pict>
          </mc:Fallback>
        </mc:AlternateContent>
      </w:r>
    </w:p>
    <w:p w14:paraId="66E711C6" w14:textId="77777777" w:rsidR="00F90BCC" w:rsidRDefault="00F90BCC" w:rsidP="0099683F">
      <w:pPr>
        <w:spacing w:line="276" w:lineRule="auto"/>
      </w:pPr>
    </w:p>
    <w:p w14:paraId="49A1B923" w14:textId="77777777" w:rsidR="00F90BCC" w:rsidRDefault="00F90BCC" w:rsidP="00F85EB2">
      <w:pPr>
        <w:pStyle w:val="ListParagraph"/>
      </w:pPr>
    </w:p>
    <w:p w14:paraId="5C48563F" w14:textId="77777777" w:rsidR="00F90BCC" w:rsidRDefault="00373DDD" w:rsidP="00373DDD">
      <w:pPr>
        <w:tabs>
          <w:tab w:val="left" w:pos="5983"/>
        </w:tabs>
        <w:spacing w:line="276" w:lineRule="auto"/>
      </w:pPr>
      <w:r>
        <w:tab/>
      </w:r>
    </w:p>
    <w:p w14:paraId="5E218341" w14:textId="77777777" w:rsidR="00F90BCC" w:rsidRDefault="00B9048D" w:rsidP="0099683F">
      <w:pPr>
        <w:spacing w:line="276" w:lineRule="auto"/>
      </w:pPr>
      <w:r>
        <w:rPr>
          <w:noProof/>
          <w:lang w:val="en-ZA" w:eastAsia="en-ZA"/>
        </w:rPr>
        <mc:AlternateContent>
          <mc:Choice Requires="wps">
            <w:drawing>
              <wp:anchor distT="0" distB="0" distL="114300" distR="114300" simplePos="0" relativeHeight="251815424" behindDoc="0" locked="0" layoutInCell="1" allowOverlap="1" wp14:anchorId="586E36E1" wp14:editId="173C4755">
                <wp:simplePos x="0" y="0"/>
                <wp:positionH relativeFrom="column">
                  <wp:posOffset>4516120</wp:posOffset>
                </wp:positionH>
                <wp:positionV relativeFrom="paragraph">
                  <wp:posOffset>156210</wp:posOffset>
                </wp:positionV>
                <wp:extent cx="373380" cy="542925"/>
                <wp:effectExtent l="20320" t="13335" r="25400" b="5715"/>
                <wp:wrapNone/>
                <wp:docPr id="255" name="AutoShape 4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542925"/>
                        </a:xfrm>
                        <a:prstGeom prst="downArrow">
                          <a:avLst>
                            <a:gd name="adj1" fmla="val 50000"/>
                            <a:gd name="adj2" fmla="val 36352"/>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CFA84D"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429" o:spid="_x0000_s1026" type="#_x0000_t67" style="position:absolute;margin-left:355.6pt;margin-top:12.3pt;width:29.4pt;height:42.75pt;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">
                <v:textbox style="layout-flow:vertical-ideographic"/>
              </v:shape>
            </w:pict>
          </mc:Fallback>
        </mc:AlternateContent>
      </w:r>
    </w:p>
    <w:p w14:paraId="46B542AF" w14:textId="77777777" w:rsidR="00F90BCC" w:rsidRDefault="00F90BCC" w:rsidP="0099683F">
      <w:pPr>
        <w:spacing w:line="276" w:lineRule="auto"/>
      </w:pPr>
    </w:p>
    <w:p w14:paraId="32CC06E5" w14:textId="77777777" w:rsidR="00F90BCC" w:rsidRDefault="00F90BCC" w:rsidP="0099683F">
      <w:pPr>
        <w:spacing w:line="276" w:lineRule="auto"/>
      </w:pPr>
    </w:p>
    <w:p w14:paraId="5831586E" w14:textId="77777777" w:rsidR="00F90BCC" w:rsidRDefault="00B9048D" w:rsidP="0099683F">
      <w:pPr>
        <w:spacing w:line="276" w:lineRule="auto"/>
      </w:pPr>
      <w:r>
        <w:rPr>
          <w:noProof/>
          <w:lang w:val="en-ZA" w:eastAsia="en-ZA"/>
        </w:rPr>
        <mc:AlternateContent>
          <mc:Choice Requires="wps">
            <w:drawing>
              <wp:anchor distT="0" distB="0" distL="114300" distR="114300" simplePos="0" relativeHeight="251808256" behindDoc="0" locked="0" layoutInCell="1" allowOverlap="1" wp14:anchorId="7E894970" wp14:editId="73D34B6A">
                <wp:simplePos x="0" y="0"/>
                <wp:positionH relativeFrom="column">
                  <wp:posOffset>3514725</wp:posOffset>
                </wp:positionH>
                <wp:positionV relativeFrom="paragraph">
                  <wp:posOffset>144780</wp:posOffset>
                </wp:positionV>
                <wp:extent cx="2612390" cy="1426210"/>
                <wp:effectExtent l="9525" t="11430" r="6985" b="10160"/>
                <wp:wrapNone/>
                <wp:docPr id="254" name="AutoShape 4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12390" cy="1426210"/>
                        </a:xfrm>
                        <a:prstGeom prst="roundRect">
                          <a:avLst>
                            <a:gd name="adj" fmla="val 16667"/>
                          </a:avLst>
                        </a:prstGeom>
                        <a:solidFill>
                          <a:srgbClr val="FFFFFF"/>
                        </a:solidFill>
                        <a:ln w="9525">
                          <a:solidFill>
                            <a:srgbClr val="000000"/>
                          </a:solidFill>
                          <a:round/>
                          <a:headEnd/>
                          <a:tailEnd/>
                        </a:ln>
                      </wps:spPr>
                      <wps:txbx>
                        <w:txbxContent>
                          <w:p w14:paraId="044D9BC6" w14:textId="77777777" w:rsidR="00920BE8" w:rsidRPr="00373DDD" w:rsidRDefault="00920BE8" w:rsidP="00152A7F">
                            <w:pPr>
                              <w:rPr>
                                <w:sz w:val="24"/>
                                <w:szCs w:val="24"/>
                              </w:rPr>
                            </w:pPr>
                            <w:r>
                              <w:rPr>
                                <w:sz w:val="24"/>
                                <w:szCs w:val="24"/>
                              </w:rPr>
                              <w:t>SETSOTO Municipal Disaster Management Advisory Forum.</w:t>
                            </w:r>
                          </w:p>
                          <w:p w14:paraId="305D9E4C" w14:textId="77777777" w:rsidR="00920BE8" w:rsidRDefault="00920BE8" w:rsidP="00152A7F">
                            <w:pPr>
                              <w:jc w:val="center"/>
                              <w:rPr>
                                <w:sz w:val="24"/>
                                <w:szCs w:val="24"/>
                              </w:rPr>
                            </w:pPr>
                          </w:p>
                          <w:p w14:paraId="128E9943" w14:textId="77777777" w:rsidR="00920BE8" w:rsidRDefault="00920BE8" w:rsidP="00152A7F">
                            <w:pPr>
                              <w:jc w:val="center"/>
                              <w:rPr>
                                <w:sz w:val="24"/>
                                <w:szCs w:val="24"/>
                              </w:rPr>
                            </w:pPr>
                          </w:p>
                          <w:p w14:paraId="039A560B" w14:textId="77777777" w:rsidR="00920BE8" w:rsidRDefault="00920BE8" w:rsidP="00152A7F">
                            <w:pPr>
                              <w:jc w:val="center"/>
                              <w:rPr>
                                <w:sz w:val="24"/>
                                <w:szCs w:val="24"/>
                              </w:rPr>
                            </w:pPr>
                          </w:p>
                          <w:p w14:paraId="52E38809" w14:textId="77777777" w:rsidR="00920BE8" w:rsidRPr="00373DDD" w:rsidRDefault="00920BE8" w:rsidP="00152A7F">
                            <w:pPr>
                              <w:jc w:val="center"/>
                              <w:rPr>
                                <w:sz w:val="24"/>
                                <w:szCs w:val="24"/>
                              </w:rPr>
                            </w:pPr>
                            <w:r>
                              <w:rPr>
                                <w:sz w:val="24"/>
                                <w:szCs w:val="24"/>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E894970" id="AutoShape 422" o:spid="_x0000_s1050" style="position:absolute;margin-left:276.75pt;margin-top:11.4pt;width:205.7pt;height:112.3pt;z-index:25180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">
                <v:textbox>
                  <w:txbxContent>
                    <w:p w14:paraId="044D9BC6" w14:textId="77777777" w:rsidR="00920BE8" w:rsidRPr="00373DDD" w:rsidRDefault="00920BE8" w:rsidP="00152A7F">
                      <w:pPr>
                        <w:rPr>
                          <w:sz w:val="24"/>
                          <w:szCs w:val="24"/>
                        </w:rPr>
                      </w:pPr>
                      <w:r>
                        <w:rPr>
                          <w:sz w:val="24"/>
                          <w:szCs w:val="24"/>
                        </w:rPr>
                        <w:t>SETSOTO Municipal Disaster Management Advisory Forum.</w:t>
                      </w:r>
                    </w:p>
                    <w:p w14:paraId="305D9E4C" w14:textId="77777777" w:rsidR="00920BE8" w:rsidRDefault="00920BE8" w:rsidP="00152A7F">
                      <w:pPr>
                        <w:jc w:val="center"/>
                        <w:rPr>
                          <w:sz w:val="24"/>
                          <w:szCs w:val="24"/>
                        </w:rPr>
                      </w:pPr>
                    </w:p>
                    <w:p w14:paraId="128E9943" w14:textId="77777777" w:rsidR="00920BE8" w:rsidRDefault="00920BE8" w:rsidP="00152A7F">
                      <w:pPr>
                        <w:jc w:val="center"/>
                        <w:rPr>
                          <w:sz w:val="24"/>
                          <w:szCs w:val="24"/>
                        </w:rPr>
                      </w:pPr>
                    </w:p>
                    <w:p w14:paraId="039A560B" w14:textId="77777777" w:rsidR="00920BE8" w:rsidRDefault="00920BE8" w:rsidP="00152A7F">
                      <w:pPr>
                        <w:jc w:val="center"/>
                        <w:rPr>
                          <w:sz w:val="24"/>
                          <w:szCs w:val="24"/>
                        </w:rPr>
                      </w:pPr>
                    </w:p>
                    <w:p w14:paraId="52E38809" w14:textId="77777777" w:rsidR="00920BE8" w:rsidRPr="00373DDD" w:rsidRDefault="00920BE8" w:rsidP="00152A7F">
                      <w:pPr>
                        <w:jc w:val="center"/>
                        <w:rPr>
                          <w:sz w:val="24"/>
                          <w:szCs w:val="24"/>
                        </w:rPr>
                      </w:pPr>
                      <w:r>
                        <w:rPr>
                          <w:sz w:val="24"/>
                          <w:szCs w:val="24"/>
                        </w:rPr>
                        <w:t>3</w:t>
                      </w:r>
                    </w:p>
                  </w:txbxContent>
                </v:textbox>
              </v:roundrect>
            </w:pict>
          </mc:Fallback>
        </mc:AlternateContent>
      </w:r>
    </w:p>
    <w:p w14:paraId="781A5A9C" w14:textId="77777777" w:rsidR="00F90BCC" w:rsidRDefault="00B9048D" w:rsidP="0099683F">
      <w:pPr>
        <w:spacing w:line="276" w:lineRule="auto"/>
      </w:pPr>
      <w:r>
        <w:rPr>
          <w:noProof/>
          <w:lang w:val="en-ZA" w:eastAsia="en-ZA"/>
        </w:rPr>
        <mc:AlternateContent>
          <mc:Choice Requires="wps">
            <w:drawing>
              <wp:anchor distT="0" distB="0" distL="114300" distR="114300" simplePos="0" relativeHeight="251805184" behindDoc="0" locked="0" layoutInCell="1" allowOverlap="1" wp14:anchorId="0C0119EC" wp14:editId="214C2251">
                <wp:simplePos x="0" y="0"/>
                <wp:positionH relativeFrom="column">
                  <wp:posOffset>-186690</wp:posOffset>
                </wp:positionH>
                <wp:positionV relativeFrom="paragraph">
                  <wp:posOffset>1270</wp:posOffset>
                </wp:positionV>
                <wp:extent cx="2700020" cy="1384935"/>
                <wp:effectExtent l="13335" t="10795" r="10795" b="13970"/>
                <wp:wrapNone/>
                <wp:docPr id="253" name="AutoShape 4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0020" cy="1384935"/>
                        </a:xfrm>
                        <a:prstGeom prst="roundRect">
                          <a:avLst>
                            <a:gd name="adj" fmla="val 16667"/>
                          </a:avLst>
                        </a:prstGeom>
                        <a:solidFill>
                          <a:srgbClr val="FFFFFF"/>
                        </a:solidFill>
                        <a:ln w="9525">
                          <a:solidFill>
                            <a:srgbClr val="000000"/>
                          </a:solidFill>
                          <a:round/>
                          <a:headEnd/>
                          <a:tailEnd/>
                        </a:ln>
                      </wps:spPr>
                      <wps:txbx>
                        <w:txbxContent>
                          <w:p w14:paraId="14F89A67" w14:textId="77777777" w:rsidR="00920BE8" w:rsidRPr="00373DDD" w:rsidRDefault="00920BE8">
                            <w:pPr>
                              <w:rPr>
                                <w:sz w:val="24"/>
                                <w:szCs w:val="24"/>
                              </w:rPr>
                            </w:pPr>
                            <w:r>
                              <w:rPr>
                                <w:sz w:val="24"/>
                                <w:szCs w:val="24"/>
                              </w:rPr>
                              <w:t>Policy to the Setsoto Local Municipal Disaster Management Focal Point for implementation or further processing.</w:t>
                            </w:r>
                          </w:p>
                          <w:p w14:paraId="20482F45" w14:textId="77777777" w:rsidR="00920BE8" w:rsidRDefault="00920BE8" w:rsidP="00373DDD">
                            <w:pPr>
                              <w:jc w:val="center"/>
                              <w:rPr>
                                <w:sz w:val="24"/>
                                <w:szCs w:val="24"/>
                              </w:rPr>
                            </w:pPr>
                          </w:p>
                          <w:p w14:paraId="0C4A3958" w14:textId="77777777" w:rsidR="00920BE8" w:rsidRPr="00373DDD" w:rsidRDefault="00920BE8" w:rsidP="00F85EB2">
                            <w:pPr>
                              <w:jc w:val="center"/>
                              <w:rPr>
                                <w:sz w:val="24"/>
                                <w:szCs w:val="24"/>
                              </w:rPr>
                            </w:pPr>
                            <w:r>
                              <w:rPr>
                                <w:sz w:val="24"/>
                                <w:szCs w:val="24"/>
                              </w:rP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C0119EC" id="AutoShape 419" o:spid="_x0000_s1051" style="position:absolute;margin-left:-14.7pt;margin-top:.1pt;width:212.6pt;height:109.05pt;z-index:25180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">
                <v:textbox>
                  <w:txbxContent>
                    <w:p w14:paraId="14F89A67" w14:textId="77777777" w:rsidR="00920BE8" w:rsidRPr="00373DDD" w:rsidRDefault="00920BE8">
                      <w:pPr>
                        <w:rPr>
                          <w:sz w:val="24"/>
                          <w:szCs w:val="24"/>
                        </w:rPr>
                      </w:pPr>
                      <w:r>
                        <w:rPr>
                          <w:sz w:val="24"/>
                          <w:szCs w:val="24"/>
                        </w:rPr>
                        <w:t>Policy to the Setsoto Local Municipal Disaster Management Focal Point for implementation or further processing.</w:t>
                      </w:r>
                    </w:p>
                    <w:p w14:paraId="20482F45" w14:textId="77777777" w:rsidR="00920BE8" w:rsidRDefault="00920BE8" w:rsidP="00373DDD">
                      <w:pPr>
                        <w:jc w:val="center"/>
                        <w:rPr>
                          <w:sz w:val="24"/>
                          <w:szCs w:val="24"/>
                        </w:rPr>
                      </w:pPr>
                    </w:p>
                    <w:p w14:paraId="0C4A3958" w14:textId="77777777" w:rsidR="00920BE8" w:rsidRPr="00373DDD" w:rsidRDefault="00920BE8" w:rsidP="00F85EB2">
                      <w:pPr>
                        <w:jc w:val="center"/>
                        <w:rPr>
                          <w:sz w:val="24"/>
                          <w:szCs w:val="24"/>
                        </w:rPr>
                      </w:pPr>
                      <w:r>
                        <w:rPr>
                          <w:sz w:val="24"/>
                          <w:szCs w:val="24"/>
                        </w:rPr>
                        <w:t>9</w:t>
                      </w:r>
                    </w:p>
                  </w:txbxContent>
                </v:textbox>
              </v:roundrect>
            </w:pict>
          </mc:Fallback>
        </mc:AlternateContent>
      </w:r>
    </w:p>
    <w:p w14:paraId="26130D08" w14:textId="77777777" w:rsidR="00F90BCC" w:rsidRDefault="00F90BCC" w:rsidP="0099683F">
      <w:pPr>
        <w:spacing w:line="276" w:lineRule="auto"/>
      </w:pPr>
    </w:p>
    <w:p w14:paraId="43E7B736" w14:textId="77777777" w:rsidR="00F90BCC" w:rsidRDefault="00F90BCC" w:rsidP="0099683F">
      <w:pPr>
        <w:spacing w:line="276" w:lineRule="auto"/>
      </w:pPr>
    </w:p>
    <w:p w14:paraId="2B6C5B26" w14:textId="77777777" w:rsidR="00F90BCC" w:rsidRDefault="00F90BCC" w:rsidP="0099683F">
      <w:pPr>
        <w:spacing w:line="276" w:lineRule="auto"/>
      </w:pPr>
    </w:p>
    <w:p w14:paraId="76F1940C" w14:textId="77777777" w:rsidR="00F90BCC" w:rsidRDefault="00F90BCC" w:rsidP="0099683F">
      <w:pPr>
        <w:spacing w:line="276" w:lineRule="auto"/>
      </w:pPr>
    </w:p>
    <w:p w14:paraId="2CC988FF" w14:textId="77777777" w:rsidR="00F90BCC" w:rsidRDefault="00F90BCC" w:rsidP="0099683F">
      <w:pPr>
        <w:spacing w:line="276" w:lineRule="auto"/>
      </w:pPr>
    </w:p>
    <w:p w14:paraId="4A996332" w14:textId="77777777" w:rsidR="00F90BCC" w:rsidRDefault="00F90BCC" w:rsidP="0099683F">
      <w:pPr>
        <w:spacing w:line="276" w:lineRule="auto"/>
      </w:pPr>
    </w:p>
    <w:p w14:paraId="797F56B8" w14:textId="77777777" w:rsidR="00F90BCC" w:rsidRDefault="00B9048D" w:rsidP="0099683F">
      <w:pPr>
        <w:spacing w:line="276" w:lineRule="auto"/>
      </w:pPr>
      <w:r>
        <w:rPr>
          <w:noProof/>
          <w:lang w:val="en-ZA" w:eastAsia="en-ZA"/>
        </w:rPr>
        <mc:AlternateContent>
          <mc:Choice Requires="wps">
            <w:drawing>
              <wp:anchor distT="0" distB="0" distL="114300" distR="114300" simplePos="0" relativeHeight="251821568" behindDoc="0" locked="0" layoutInCell="1" allowOverlap="1" wp14:anchorId="00CD3E05" wp14:editId="5CD0E8F5">
                <wp:simplePos x="0" y="0"/>
                <wp:positionH relativeFrom="column">
                  <wp:posOffset>858520</wp:posOffset>
                </wp:positionH>
                <wp:positionV relativeFrom="paragraph">
                  <wp:posOffset>93345</wp:posOffset>
                </wp:positionV>
                <wp:extent cx="358775" cy="531495"/>
                <wp:effectExtent l="20320" t="17145" r="20955" b="13335"/>
                <wp:wrapNone/>
                <wp:docPr id="252" name="AutoShape 4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8775" cy="531495"/>
                        </a:xfrm>
                        <a:prstGeom prst="upArrow">
                          <a:avLst>
                            <a:gd name="adj1" fmla="val 50000"/>
                            <a:gd name="adj2" fmla="val 37035"/>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EC3784"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utoShape 440" o:spid="_x0000_s1026" type="#_x0000_t68" style="position:absolute;margin-left:67.6pt;margin-top:7.35pt;width:28.25pt;height:41.85pt;z-index:25182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">
                <v:textbox style="layout-flow:vertical-ideographic"/>
              </v:shape>
            </w:pict>
          </mc:Fallback>
        </mc:AlternateContent>
      </w:r>
      <w:r>
        <w:rPr>
          <w:noProof/>
          <w:lang w:val="en-ZA" w:eastAsia="en-ZA"/>
        </w:rPr>
        <mc:AlternateContent>
          <mc:Choice Requires="wps">
            <w:drawing>
              <wp:anchor distT="0" distB="0" distL="114300" distR="114300" simplePos="0" relativeHeight="251816448" behindDoc="0" locked="0" layoutInCell="1" allowOverlap="1" wp14:anchorId="5585E01C" wp14:editId="0BF38710">
                <wp:simplePos x="0" y="0"/>
                <wp:positionH relativeFrom="column">
                  <wp:posOffset>4516120</wp:posOffset>
                </wp:positionH>
                <wp:positionV relativeFrom="paragraph">
                  <wp:posOffset>93345</wp:posOffset>
                </wp:positionV>
                <wp:extent cx="485775" cy="531495"/>
                <wp:effectExtent l="29845" t="7620" r="27305" b="13335"/>
                <wp:wrapNone/>
                <wp:docPr id="251" name="AutoShape 4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531495"/>
                        </a:xfrm>
                        <a:prstGeom prst="downArrow">
                          <a:avLst>
                            <a:gd name="adj1" fmla="val 50000"/>
                            <a:gd name="adj2" fmla="val 27353"/>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A41061" id="AutoShape 431" o:spid="_x0000_s1026" type="#_x0000_t67" style="position:absolute;margin-left:355.6pt;margin-top:7.35pt;width:38.25pt;height:41.85pt;z-index:25181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">
                <v:textbox style="layout-flow:vertical-ideographic"/>
              </v:shape>
            </w:pict>
          </mc:Fallback>
        </mc:AlternateContent>
      </w:r>
    </w:p>
    <w:p w14:paraId="252EBDB7" w14:textId="77777777" w:rsidR="00F90BCC" w:rsidRDefault="00F90BCC" w:rsidP="0099683F">
      <w:pPr>
        <w:spacing w:line="276" w:lineRule="auto"/>
      </w:pPr>
    </w:p>
    <w:p w14:paraId="0D30EC7A" w14:textId="77777777" w:rsidR="00F90BCC" w:rsidRDefault="00F90BCC" w:rsidP="0099683F">
      <w:pPr>
        <w:spacing w:line="276" w:lineRule="auto"/>
      </w:pPr>
    </w:p>
    <w:p w14:paraId="28ECB361" w14:textId="77777777" w:rsidR="00373DDD" w:rsidRDefault="00B9048D" w:rsidP="0099683F">
      <w:pPr>
        <w:spacing w:line="276" w:lineRule="auto"/>
      </w:pPr>
      <w:r>
        <w:rPr>
          <w:noProof/>
          <w:lang w:val="en-ZA" w:eastAsia="en-ZA"/>
        </w:rPr>
        <mc:AlternateContent>
          <mc:Choice Requires="wps">
            <w:drawing>
              <wp:anchor distT="0" distB="0" distL="114300" distR="114300" simplePos="0" relativeHeight="251809280" behindDoc="0" locked="0" layoutInCell="1" allowOverlap="1" wp14:anchorId="18913214" wp14:editId="153AE4C3">
                <wp:simplePos x="0" y="0"/>
                <wp:positionH relativeFrom="column">
                  <wp:posOffset>3514725</wp:posOffset>
                </wp:positionH>
                <wp:positionV relativeFrom="paragraph">
                  <wp:posOffset>70485</wp:posOffset>
                </wp:positionV>
                <wp:extent cx="2623820" cy="1436370"/>
                <wp:effectExtent l="9525" t="13335" r="5080" b="7620"/>
                <wp:wrapNone/>
                <wp:docPr id="250" name="AutoShape 4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3820" cy="1436370"/>
                        </a:xfrm>
                        <a:prstGeom prst="roundRect">
                          <a:avLst>
                            <a:gd name="adj" fmla="val 16667"/>
                          </a:avLst>
                        </a:prstGeom>
                        <a:solidFill>
                          <a:srgbClr val="FFFFFF"/>
                        </a:solidFill>
                        <a:ln w="9525">
                          <a:solidFill>
                            <a:srgbClr val="000000"/>
                          </a:solidFill>
                          <a:round/>
                          <a:headEnd/>
                          <a:tailEnd/>
                        </a:ln>
                      </wps:spPr>
                      <wps:txbx>
                        <w:txbxContent>
                          <w:p w14:paraId="4595D372" w14:textId="77777777" w:rsidR="00920BE8" w:rsidRPr="00373DDD" w:rsidRDefault="00920BE8" w:rsidP="00152A7F">
                            <w:pPr>
                              <w:rPr>
                                <w:sz w:val="24"/>
                                <w:szCs w:val="24"/>
                              </w:rPr>
                            </w:pPr>
                            <w:r>
                              <w:rPr>
                                <w:sz w:val="24"/>
                                <w:szCs w:val="24"/>
                              </w:rPr>
                              <w:t>Relevant portfolio or standing committee/s and the Mayoral Committee.</w:t>
                            </w:r>
                          </w:p>
                          <w:p w14:paraId="1FDDA28B" w14:textId="77777777" w:rsidR="00920BE8" w:rsidRDefault="00920BE8" w:rsidP="00152A7F">
                            <w:pPr>
                              <w:jc w:val="center"/>
                              <w:rPr>
                                <w:sz w:val="24"/>
                                <w:szCs w:val="24"/>
                              </w:rPr>
                            </w:pPr>
                          </w:p>
                          <w:p w14:paraId="14B17814" w14:textId="77777777" w:rsidR="00920BE8" w:rsidRDefault="00920BE8" w:rsidP="00152A7F">
                            <w:pPr>
                              <w:jc w:val="center"/>
                              <w:rPr>
                                <w:sz w:val="24"/>
                                <w:szCs w:val="24"/>
                              </w:rPr>
                            </w:pPr>
                          </w:p>
                          <w:p w14:paraId="775858FA" w14:textId="77777777" w:rsidR="00920BE8" w:rsidRPr="00373DDD" w:rsidRDefault="00920BE8" w:rsidP="00152A7F">
                            <w:pPr>
                              <w:jc w:val="center"/>
                              <w:rPr>
                                <w:sz w:val="24"/>
                                <w:szCs w:val="24"/>
                              </w:rPr>
                            </w:pPr>
                            <w:r>
                              <w:rPr>
                                <w:sz w:val="24"/>
                                <w:szCs w:val="24"/>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8913214" id="AutoShape 423" o:spid="_x0000_s1052" style="position:absolute;margin-left:276.75pt;margin-top:5.55pt;width:206.6pt;height:113.1pt;z-index:25180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">
                <v:textbox>
                  <w:txbxContent>
                    <w:p w14:paraId="4595D372" w14:textId="77777777" w:rsidR="00920BE8" w:rsidRPr="00373DDD" w:rsidRDefault="00920BE8" w:rsidP="00152A7F">
                      <w:pPr>
                        <w:rPr>
                          <w:sz w:val="24"/>
                          <w:szCs w:val="24"/>
                        </w:rPr>
                      </w:pPr>
                      <w:r>
                        <w:rPr>
                          <w:sz w:val="24"/>
                          <w:szCs w:val="24"/>
                        </w:rPr>
                        <w:t>Relevant portfolio or standing committee/s and the Mayoral Committee.</w:t>
                      </w:r>
                    </w:p>
                    <w:p w14:paraId="1FDDA28B" w14:textId="77777777" w:rsidR="00920BE8" w:rsidRDefault="00920BE8" w:rsidP="00152A7F">
                      <w:pPr>
                        <w:jc w:val="center"/>
                        <w:rPr>
                          <w:sz w:val="24"/>
                          <w:szCs w:val="24"/>
                        </w:rPr>
                      </w:pPr>
                    </w:p>
                    <w:p w14:paraId="14B17814" w14:textId="77777777" w:rsidR="00920BE8" w:rsidRDefault="00920BE8" w:rsidP="00152A7F">
                      <w:pPr>
                        <w:jc w:val="center"/>
                        <w:rPr>
                          <w:sz w:val="24"/>
                          <w:szCs w:val="24"/>
                        </w:rPr>
                      </w:pPr>
                    </w:p>
                    <w:p w14:paraId="775858FA" w14:textId="77777777" w:rsidR="00920BE8" w:rsidRPr="00373DDD" w:rsidRDefault="00920BE8" w:rsidP="00152A7F">
                      <w:pPr>
                        <w:jc w:val="center"/>
                        <w:rPr>
                          <w:sz w:val="24"/>
                          <w:szCs w:val="24"/>
                        </w:rPr>
                      </w:pPr>
                      <w:r>
                        <w:rPr>
                          <w:sz w:val="24"/>
                          <w:szCs w:val="24"/>
                        </w:rPr>
                        <w:t>4</w:t>
                      </w:r>
                    </w:p>
                  </w:txbxContent>
                </v:textbox>
              </v:roundrect>
            </w:pict>
          </mc:Fallback>
        </mc:AlternateContent>
      </w:r>
      <w:r>
        <w:rPr>
          <w:noProof/>
          <w:lang w:val="en-ZA" w:eastAsia="en-ZA"/>
        </w:rPr>
        <mc:AlternateContent>
          <mc:Choice Requires="wps">
            <w:drawing>
              <wp:anchor distT="0" distB="0" distL="114300" distR="114300" simplePos="0" relativeHeight="251810304" behindDoc="0" locked="0" layoutInCell="1" allowOverlap="1" wp14:anchorId="0F66C8DC" wp14:editId="7534665A">
                <wp:simplePos x="0" y="0"/>
                <wp:positionH relativeFrom="column">
                  <wp:posOffset>-186690</wp:posOffset>
                </wp:positionH>
                <wp:positionV relativeFrom="paragraph">
                  <wp:posOffset>70485</wp:posOffset>
                </wp:positionV>
                <wp:extent cx="2700020" cy="1436370"/>
                <wp:effectExtent l="13335" t="13335" r="10795" b="7620"/>
                <wp:wrapNone/>
                <wp:docPr id="249" name="AutoShape 4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0020" cy="1436370"/>
                        </a:xfrm>
                        <a:prstGeom prst="roundRect">
                          <a:avLst>
                            <a:gd name="adj" fmla="val 16667"/>
                          </a:avLst>
                        </a:prstGeom>
                        <a:solidFill>
                          <a:srgbClr val="FFFFFF"/>
                        </a:solidFill>
                        <a:ln w="9525">
                          <a:solidFill>
                            <a:srgbClr val="000000"/>
                          </a:solidFill>
                          <a:round/>
                          <a:headEnd/>
                          <a:tailEnd/>
                        </a:ln>
                      </wps:spPr>
                      <wps:txbx>
                        <w:txbxContent>
                          <w:p w14:paraId="0B5A1948" w14:textId="77777777" w:rsidR="00920BE8" w:rsidRDefault="00920BE8" w:rsidP="00152A7F">
                            <w:pPr>
                              <w:jc w:val="center"/>
                              <w:rPr>
                                <w:sz w:val="24"/>
                                <w:szCs w:val="24"/>
                              </w:rPr>
                            </w:pPr>
                            <w:r>
                              <w:rPr>
                                <w:sz w:val="24"/>
                                <w:szCs w:val="24"/>
                              </w:rPr>
                              <w:t>The council publishes and circulates the disaster management policy framework or amendments to the policy framework.</w:t>
                            </w:r>
                          </w:p>
                          <w:p w14:paraId="1A88A7D7" w14:textId="77777777" w:rsidR="00920BE8" w:rsidRDefault="00920BE8" w:rsidP="00152A7F">
                            <w:pPr>
                              <w:jc w:val="center"/>
                              <w:rPr>
                                <w:sz w:val="24"/>
                                <w:szCs w:val="24"/>
                              </w:rPr>
                            </w:pPr>
                          </w:p>
                          <w:p w14:paraId="079B9DEE" w14:textId="77777777" w:rsidR="00920BE8" w:rsidRPr="00373DDD" w:rsidRDefault="00920BE8" w:rsidP="00152A7F">
                            <w:pPr>
                              <w:jc w:val="center"/>
                              <w:rPr>
                                <w:sz w:val="24"/>
                                <w:szCs w:val="24"/>
                              </w:rPr>
                            </w:pPr>
                            <w:r>
                              <w:rPr>
                                <w:sz w:val="24"/>
                                <w:szCs w:val="24"/>
                              </w:rPr>
                              <w:t>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F66C8DC" id="AutoShape 424" o:spid="_x0000_s1053" style="position:absolute;margin-left:-14.7pt;margin-top:5.55pt;width:212.6pt;height:113.1pt;z-index:25181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">
                <v:textbox>
                  <w:txbxContent>
                    <w:p w14:paraId="0B5A1948" w14:textId="77777777" w:rsidR="00920BE8" w:rsidRDefault="00920BE8" w:rsidP="00152A7F">
                      <w:pPr>
                        <w:jc w:val="center"/>
                        <w:rPr>
                          <w:sz w:val="24"/>
                          <w:szCs w:val="24"/>
                        </w:rPr>
                      </w:pPr>
                      <w:r>
                        <w:rPr>
                          <w:sz w:val="24"/>
                          <w:szCs w:val="24"/>
                        </w:rPr>
                        <w:t>The council publishes and circulates the disaster management policy framework or amendments to the policy framework.</w:t>
                      </w:r>
                    </w:p>
                    <w:p w14:paraId="1A88A7D7" w14:textId="77777777" w:rsidR="00920BE8" w:rsidRDefault="00920BE8" w:rsidP="00152A7F">
                      <w:pPr>
                        <w:jc w:val="center"/>
                        <w:rPr>
                          <w:sz w:val="24"/>
                          <w:szCs w:val="24"/>
                        </w:rPr>
                      </w:pPr>
                    </w:p>
                    <w:p w14:paraId="079B9DEE" w14:textId="77777777" w:rsidR="00920BE8" w:rsidRPr="00373DDD" w:rsidRDefault="00920BE8" w:rsidP="00152A7F">
                      <w:pPr>
                        <w:jc w:val="center"/>
                        <w:rPr>
                          <w:sz w:val="24"/>
                          <w:szCs w:val="24"/>
                        </w:rPr>
                      </w:pPr>
                      <w:r>
                        <w:rPr>
                          <w:sz w:val="24"/>
                          <w:szCs w:val="24"/>
                        </w:rPr>
                        <w:t>8</w:t>
                      </w:r>
                    </w:p>
                  </w:txbxContent>
                </v:textbox>
              </v:roundrect>
            </w:pict>
          </mc:Fallback>
        </mc:AlternateContent>
      </w:r>
    </w:p>
    <w:p w14:paraId="1BAA466A" w14:textId="77777777" w:rsidR="00373DDD" w:rsidRDefault="00373DDD" w:rsidP="0099683F">
      <w:pPr>
        <w:spacing w:line="276" w:lineRule="auto"/>
      </w:pPr>
    </w:p>
    <w:p w14:paraId="6E5C107E" w14:textId="77777777" w:rsidR="00373DDD" w:rsidRDefault="00373DDD" w:rsidP="0099683F">
      <w:pPr>
        <w:spacing w:line="276" w:lineRule="auto"/>
      </w:pPr>
    </w:p>
    <w:p w14:paraId="5CF1B69F" w14:textId="77777777" w:rsidR="00373DDD" w:rsidRDefault="00373DDD" w:rsidP="0099683F">
      <w:pPr>
        <w:spacing w:line="276" w:lineRule="auto"/>
      </w:pPr>
    </w:p>
    <w:p w14:paraId="3FF7CD8D" w14:textId="77777777" w:rsidR="00373DDD" w:rsidRDefault="00373DDD" w:rsidP="0099683F">
      <w:pPr>
        <w:spacing w:line="276" w:lineRule="auto"/>
      </w:pPr>
    </w:p>
    <w:p w14:paraId="20956142" w14:textId="77777777" w:rsidR="00373DDD" w:rsidRDefault="00373DDD" w:rsidP="0099683F">
      <w:pPr>
        <w:spacing w:line="276" w:lineRule="auto"/>
      </w:pPr>
    </w:p>
    <w:p w14:paraId="1DC0DBF3" w14:textId="77777777" w:rsidR="00373DDD" w:rsidRDefault="00373DDD" w:rsidP="0099683F">
      <w:pPr>
        <w:spacing w:line="276" w:lineRule="auto"/>
      </w:pPr>
    </w:p>
    <w:p w14:paraId="0AC2AAE2" w14:textId="77777777" w:rsidR="00373DDD" w:rsidRDefault="00373DDD" w:rsidP="0099683F">
      <w:pPr>
        <w:spacing w:line="276" w:lineRule="auto"/>
      </w:pPr>
    </w:p>
    <w:p w14:paraId="69225D04" w14:textId="77777777" w:rsidR="00373DDD" w:rsidRDefault="00B9048D" w:rsidP="0099683F">
      <w:pPr>
        <w:spacing w:line="276" w:lineRule="auto"/>
      </w:pPr>
      <w:r>
        <w:rPr>
          <w:noProof/>
          <w:lang w:val="en-ZA" w:eastAsia="en-ZA"/>
        </w:rPr>
        <mc:AlternateContent>
          <mc:Choice Requires="wps">
            <w:drawing>
              <wp:anchor distT="0" distB="0" distL="114300" distR="114300" simplePos="0" relativeHeight="251820544" behindDoc="0" locked="0" layoutInCell="1" allowOverlap="1" wp14:anchorId="76478101" wp14:editId="302CFC60">
                <wp:simplePos x="0" y="0"/>
                <wp:positionH relativeFrom="column">
                  <wp:posOffset>920115</wp:posOffset>
                </wp:positionH>
                <wp:positionV relativeFrom="paragraph">
                  <wp:posOffset>22860</wp:posOffset>
                </wp:positionV>
                <wp:extent cx="297180" cy="495300"/>
                <wp:effectExtent l="24765" t="13335" r="20955" b="5715"/>
                <wp:wrapNone/>
                <wp:docPr id="248" name="AutoShape 4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 cy="495300"/>
                        </a:xfrm>
                        <a:prstGeom prst="upArrow">
                          <a:avLst>
                            <a:gd name="adj1" fmla="val 50000"/>
                            <a:gd name="adj2" fmla="val 41667"/>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18DA88" id="AutoShape 439" o:spid="_x0000_s1026" type="#_x0000_t68" style="position:absolute;margin-left:72.45pt;margin-top:1.8pt;width:23.4pt;height:39pt;z-index:25182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">
                <v:textbox style="layout-flow:vertical-ideographic"/>
              </v:shape>
            </w:pict>
          </mc:Fallback>
        </mc:AlternateContent>
      </w:r>
      <w:r>
        <w:rPr>
          <w:noProof/>
          <w:lang w:val="en-ZA" w:eastAsia="en-ZA"/>
        </w:rPr>
        <mc:AlternateContent>
          <mc:Choice Requires="wps">
            <w:drawing>
              <wp:anchor distT="0" distB="0" distL="114300" distR="114300" simplePos="0" relativeHeight="251817472" behindDoc="0" locked="0" layoutInCell="1" allowOverlap="1" wp14:anchorId="48DAAFD6" wp14:editId="08989118">
                <wp:simplePos x="0" y="0"/>
                <wp:positionH relativeFrom="column">
                  <wp:posOffset>4690110</wp:posOffset>
                </wp:positionH>
                <wp:positionV relativeFrom="paragraph">
                  <wp:posOffset>22860</wp:posOffset>
                </wp:positionV>
                <wp:extent cx="311785" cy="358775"/>
                <wp:effectExtent l="32385" t="22860" r="17780" b="8890"/>
                <wp:wrapNone/>
                <wp:docPr id="247" name="AutoShape 4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996241" flipV="1">
                          <a:off x="0" y="0"/>
                          <a:ext cx="311785" cy="358775"/>
                        </a:xfrm>
                        <a:prstGeom prst="downArrow">
                          <a:avLst>
                            <a:gd name="adj1" fmla="val 50000"/>
                            <a:gd name="adj2" fmla="val 28768"/>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98D11E" id="AutoShape 432" o:spid="_x0000_s1026" type="#_x0000_t67" style="position:absolute;margin-left:369.3pt;margin-top:1.8pt;width:24.55pt;height:28.25pt;rotation:11582132fd;flip:y;z-index:25181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">
                <v:textbox style="layout-flow:vertical-ideographic"/>
              </v:shape>
            </w:pict>
          </mc:Fallback>
        </mc:AlternateContent>
      </w:r>
    </w:p>
    <w:p w14:paraId="66575624" w14:textId="77777777" w:rsidR="00373DDD" w:rsidRDefault="00373DDD" w:rsidP="0099683F">
      <w:pPr>
        <w:spacing w:line="276" w:lineRule="auto"/>
      </w:pPr>
    </w:p>
    <w:p w14:paraId="3F908E4D" w14:textId="77777777" w:rsidR="00373DDD" w:rsidRDefault="00B9048D" w:rsidP="0099683F">
      <w:pPr>
        <w:spacing w:line="276" w:lineRule="auto"/>
      </w:pPr>
      <w:r>
        <w:rPr>
          <w:noProof/>
          <w:lang w:val="en-ZA" w:eastAsia="en-ZA"/>
        </w:rPr>
        <mc:AlternateContent>
          <mc:Choice Requires="wps">
            <w:drawing>
              <wp:anchor distT="0" distB="0" distL="114300" distR="114300" simplePos="0" relativeHeight="251811328" behindDoc="0" locked="0" layoutInCell="1" allowOverlap="1" wp14:anchorId="6002EBDB" wp14:editId="6B1F1BDB">
                <wp:simplePos x="0" y="0"/>
                <wp:positionH relativeFrom="column">
                  <wp:posOffset>-186690</wp:posOffset>
                </wp:positionH>
                <wp:positionV relativeFrom="paragraph">
                  <wp:posOffset>149225</wp:posOffset>
                </wp:positionV>
                <wp:extent cx="2700020" cy="1143000"/>
                <wp:effectExtent l="13335" t="6350" r="10795" b="12700"/>
                <wp:wrapNone/>
                <wp:docPr id="246" name="AutoShape 4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0020" cy="1143000"/>
                        </a:xfrm>
                        <a:prstGeom prst="roundRect">
                          <a:avLst>
                            <a:gd name="adj" fmla="val 16667"/>
                          </a:avLst>
                        </a:prstGeom>
                        <a:solidFill>
                          <a:srgbClr val="FFFFFF"/>
                        </a:solidFill>
                        <a:ln w="9525">
                          <a:solidFill>
                            <a:srgbClr val="000000"/>
                          </a:solidFill>
                          <a:round/>
                          <a:headEnd/>
                          <a:tailEnd/>
                        </a:ln>
                      </wps:spPr>
                      <wps:txbx>
                        <w:txbxContent>
                          <w:p w14:paraId="26495226" w14:textId="77777777" w:rsidR="00920BE8" w:rsidRDefault="00920BE8" w:rsidP="00152A7F">
                            <w:pPr>
                              <w:jc w:val="center"/>
                              <w:rPr>
                                <w:sz w:val="24"/>
                                <w:szCs w:val="24"/>
                              </w:rPr>
                            </w:pPr>
                            <w:r>
                              <w:rPr>
                                <w:sz w:val="24"/>
                                <w:szCs w:val="24"/>
                              </w:rPr>
                              <w:t>Setsoto Local Municipal Council.</w:t>
                            </w:r>
                          </w:p>
                          <w:p w14:paraId="65E14874" w14:textId="77777777" w:rsidR="00920BE8" w:rsidRDefault="00920BE8" w:rsidP="00152A7F">
                            <w:pPr>
                              <w:jc w:val="center"/>
                              <w:rPr>
                                <w:sz w:val="24"/>
                                <w:szCs w:val="24"/>
                              </w:rPr>
                            </w:pPr>
                          </w:p>
                          <w:p w14:paraId="0EA58361" w14:textId="77777777" w:rsidR="00920BE8" w:rsidRDefault="00920BE8" w:rsidP="00152A7F">
                            <w:pPr>
                              <w:jc w:val="center"/>
                              <w:rPr>
                                <w:sz w:val="24"/>
                                <w:szCs w:val="24"/>
                              </w:rPr>
                            </w:pPr>
                          </w:p>
                          <w:p w14:paraId="7EADCFAA" w14:textId="77777777" w:rsidR="00920BE8" w:rsidRDefault="00920BE8" w:rsidP="00152A7F">
                            <w:pPr>
                              <w:jc w:val="center"/>
                              <w:rPr>
                                <w:sz w:val="24"/>
                                <w:szCs w:val="24"/>
                              </w:rPr>
                            </w:pPr>
                          </w:p>
                          <w:p w14:paraId="6D04AC22" w14:textId="77777777" w:rsidR="00920BE8" w:rsidRPr="00373DDD" w:rsidRDefault="00920BE8" w:rsidP="00152A7F">
                            <w:pPr>
                              <w:jc w:val="center"/>
                              <w:rPr>
                                <w:sz w:val="24"/>
                                <w:szCs w:val="24"/>
                              </w:rPr>
                            </w:pPr>
                            <w:r>
                              <w:rPr>
                                <w:sz w:val="24"/>
                                <w:szCs w:val="24"/>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002EBDB" id="AutoShape 425" o:spid="_x0000_s1054" style="position:absolute;margin-left:-14.7pt;margin-top:11.75pt;width:212.6pt;height:90pt;z-index:25181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">
                <v:textbox>
                  <w:txbxContent>
                    <w:p w14:paraId="26495226" w14:textId="77777777" w:rsidR="00920BE8" w:rsidRDefault="00920BE8" w:rsidP="00152A7F">
                      <w:pPr>
                        <w:jc w:val="center"/>
                        <w:rPr>
                          <w:sz w:val="24"/>
                          <w:szCs w:val="24"/>
                        </w:rPr>
                      </w:pPr>
                      <w:r>
                        <w:rPr>
                          <w:sz w:val="24"/>
                          <w:szCs w:val="24"/>
                        </w:rPr>
                        <w:t>Setsoto Local Municipal Council.</w:t>
                      </w:r>
                    </w:p>
                    <w:p w14:paraId="65E14874" w14:textId="77777777" w:rsidR="00920BE8" w:rsidRDefault="00920BE8" w:rsidP="00152A7F">
                      <w:pPr>
                        <w:jc w:val="center"/>
                        <w:rPr>
                          <w:sz w:val="24"/>
                          <w:szCs w:val="24"/>
                        </w:rPr>
                      </w:pPr>
                    </w:p>
                    <w:p w14:paraId="0EA58361" w14:textId="77777777" w:rsidR="00920BE8" w:rsidRDefault="00920BE8" w:rsidP="00152A7F">
                      <w:pPr>
                        <w:jc w:val="center"/>
                        <w:rPr>
                          <w:sz w:val="24"/>
                          <w:szCs w:val="24"/>
                        </w:rPr>
                      </w:pPr>
                    </w:p>
                    <w:p w14:paraId="7EADCFAA" w14:textId="77777777" w:rsidR="00920BE8" w:rsidRDefault="00920BE8" w:rsidP="00152A7F">
                      <w:pPr>
                        <w:jc w:val="center"/>
                        <w:rPr>
                          <w:sz w:val="24"/>
                          <w:szCs w:val="24"/>
                        </w:rPr>
                      </w:pPr>
                    </w:p>
                    <w:p w14:paraId="6D04AC22" w14:textId="77777777" w:rsidR="00920BE8" w:rsidRPr="00373DDD" w:rsidRDefault="00920BE8" w:rsidP="00152A7F">
                      <w:pPr>
                        <w:jc w:val="center"/>
                        <w:rPr>
                          <w:sz w:val="24"/>
                          <w:szCs w:val="24"/>
                        </w:rPr>
                      </w:pPr>
                      <w:r>
                        <w:rPr>
                          <w:sz w:val="24"/>
                          <w:szCs w:val="24"/>
                        </w:rPr>
                        <w:t>7</w:t>
                      </w:r>
                    </w:p>
                  </w:txbxContent>
                </v:textbox>
              </v:roundrect>
            </w:pict>
          </mc:Fallback>
        </mc:AlternateContent>
      </w:r>
      <w:r>
        <w:rPr>
          <w:noProof/>
          <w:lang w:val="en-ZA" w:eastAsia="en-ZA"/>
        </w:rPr>
        <mc:AlternateContent>
          <mc:Choice Requires="wps">
            <w:drawing>
              <wp:anchor distT="0" distB="0" distL="114300" distR="114300" simplePos="0" relativeHeight="251812352" behindDoc="0" locked="0" layoutInCell="1" allowOverlap="1" wp14:anchorId="237C7E98" wp14:editId="7A11658E">
                <wp:simplePos x="0" y="0"/>
                <wp:positionH relativeFrom="column">
                  <wp:posOffset>3514725</wp:posOffset>
                </wp:positionH>
                <wp:positionV relativeFrom="paragraph">
                  <wp:posOffset>18415</wp:posOffset>
                </wp:positionV>
                <wp:extent cx="2687955" cy="1273810"/>
                <wp:effectExtent l="9525" t="8890" r="7620" b="12700"/>
                <wp:wrapNone/>
                <wp:docPr id="245" name="AutoShape 4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87955" cy="1273810"/>
                        </a:xfrm>
                        <a:prstGeom prst="roundRect">
                          <a:avLst>
                            <a:gd name="adj" fmla="val 16667"/>
                          </a:avLst>
                        </a:prstGeom>
                        <a:solidFill>
                          <a:srgbClr val="FFFFFF"/>
                        </a:solidFill>
                        <a:ln w="9525">
                          <a:solidFill>
                            <a:srgbClr val="000000"/>
                          </a:solidFill>
                          <a:round/>
                          <a:headEnd/>
                          <a:tailEnd/>
                        </a:ln>
                      </wps:spPr>
                      <wps:txbx>
                        <w:txbxContent>
                          <w:p w14:paraId="7EB56B4C" w14:textId="77777777" w:rsidR="00920BE8" w:rsidRPr="00373DDD" w:rsidRDefault="00920BE8" w:rsidP="00152A7F">
                            <w:pPr>
                              <w:rPr>
                                <w:sz w:val="24"/>
                                <w:szCs w:val="24"/>
                              </w:rPr>
                            </w:pPr>
                            <w:r>
                              <w:rPr>
                                <w:sz w:val="24"/>
                                <w:szCs w:val="24"/>
                              </w:rPr>
                              <w:t>Recommendations and changes processed by Local municipality’s disaster risk management focal point.</w:t>
                            </w:r>
                          </w:p>
                          <w:p w14:paraId="10E23A0C" w14:textId="77777777" w:rsidR="00920BE8" w:rsidRDefault="00920BE8" w:rsidP="00F85EB2">
                            <w:pPr>
                              <w:rPr>
                                <w:sz w:val="24"/>
                                <w:szCs w:val="24"/>
                              </w:rPr>
                            </w:pPr>
                          </w:p>
                          <w:p w14:paraId="51D9A684" w14:textId="77777777" w:rsidR="00920BE8" w:rsidRPr="00373DDD" w:rsidRDefault="00920BE8" w:rsidP="00F85EB2">
                            <w:pPr>
                              <w:jc w:val="center"/>
                              <w:rPr>
                                <w:sz w:val="24"/>
                                <w:szCs w:val="24"/>
                              </w:rPr>
                            </w:pPr>
                            <w:r>
                              <w:rPr>
                                <w:sz w:val="24"/>
                                <w:szCs w:val="24"/>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37C7E98" id="AutoShape 426" o:spid="_x0000_s1055" style="position:absolute;margin-left:276.75pt;margin-top:1.45pt;width:211.65pt;height:100.3pt;z-index:25181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">
                <v:textbox>
                  <w:txbxContent>
                    <w:p w14:paraId="7EB56B4C" w14:textId="77777777" w:rsidR="00920BE8" w:rsidRPr="00373DDD" w:rsidRDefault="00920BE8" w:rsidP="00152A7F">
                      <w:pPr>
                        <w:rPr>
                          <w:sz w:val="24"/>
                          <w:szCs w:val="24"/>
                        </w:rPr>
                      </w:pPr>
                      <w:r>
                        <w:rPr>
                          <w:sz w:val="24"/>
                          <w:szCs w:val="24"/>
                        </w:rPr>
                        <w:t>Recommendations and changes processed by Local municipality’s disaster risk management focal point.</w:t>
                      </w:r>
                    </w:p>
                    <w:p w14:paraId="10E23A0C" w14:textId="77777777" w:rsidR="00920BE8" w:rsidRDefault="00920BE8" w:rsidP="00F85EB2">
                      <w:pPr>
                        <w:rPr>
                          <w:sz w:val="24"/>
                          <w:szCs w:val="24"/>
                        </w:rPr>
                      </w:pPr>
                    </w:p>
                    <w:p w14:paraId="51D9A684" w14:textId="77777777" w:rsidR="00920BE8" w:rsidRPr="00373DDD" w:rsidRDefault="00920BE8" w:rsidP="00F85EB2">
                      <w:pPr>
                        <w:jc w:val="center"/>
                        <w:rPr>
                          <w:sz w:val="24"/>
                          <w:szCs w:val="24"/>
                        </w:rPr>
                      </w:pPr>
                      <w:r>
                        <w:rPr>
                          <w:sz w:val="24"/>
                          <w:szCs w:val="24"/>
                        </w:rPr>
                        <w:t>5</w:t>
                      </w:r>
                    </w:p>
                  </w:txbxContent>
                </v:textbox>
              </v:roundrect>
            </w:pict>
          </mc:Fallback>
        </mc:AlternateContent>
      </w:r>
    </w:p>
    <w:p w14:paraId="27AFF70B" w14:textId="77777777" w:rsidR="00373DDD" w:rsidRDefault="00373DDD" w:rsidP="0099683F">
      <w:pPr>
        <w:spacing w:line="276" w:lineRule="auto"/>
      </w:pPr>
    </w:p>
    <w:p w14:paraId="24A51705" w14:textId="77777777" w:rsidR="00373DDD" w:rsidRDefault="00373DDD" w:rsidP="0099683F">
      <w:pPr>
        <w:spacing w:line="276" w:lineRule="auto"/>
      </w:pPr>
    </w:p>
    <w:p w14:paraId="6C70F33B" w14:textId="77777777" w:rsidR="00F90BCC" w:rsidRDefault="00F90BCC" w:rsidP="0099683F">
      <w:pPr>
        <w:spacing w:line="276" w:lineRule="auto"/>
      </w:pPr>
    </w:p>
    <w:p w14:paraId="44300529" w14:textId="77777777" w:rsidR="00F90BCC" w:rsidRDefault="00F90BCC" w:rsidP="0099683F">
      <w:pPr>
        <w:spacing w:line="276" w:lineRule="auto"/>
      </w:pPr>
    </w:p>
    <w:p w14:paraId="0142D0F0" w14:textId="77777777" w:rsidR="00F90BCC" w:rsidRDefault="00F90BCC" w:rsidP="0099683F">
      <w:pPr>
        <w:spacing w:line="276" w:lineRule="auto"/>
      </w:pPr>
    </w:p>
    <w:p w14:paraId="7B562EE5" w14:textId="77777777" w:rsidR="00F90BCC" w:rsidRDefault="00F90BCC" w:rsidP="0099683F">
      <w:pPr>
        <w:spacing w:line="276" w:lineRule="auto"/>
      </w:pPr>
    </w:p>
    <w:p w14:paraId="345211BC" w14:textId="77777777" w:rsidR="00F90BCC" w:rsidRDefault="00B9048D" w:rsidP="0099683F">
      <w:pPr>
        <w:spacing w:line="276" w:lineRule="auto"/>
      </w:pPr>
      <w:r>
        <w:rPr>
          <w:noProof/>
          <w:lang w:val="en-ZA" w:eastAsia="en-ZA"/>
        </w:rPr>
        <mc:AlternateContent>
          <mc:Choice Requires="wps">
            <w:drawing>
              <wp:anchor distT="0" distB="0" distL="114300" distR="114300" simplePos="0" relativeHeight="251819520" behindDoc="0" locked="0" layoutInCell="1" allowOverlap="1" wp14:anchorId="0871FEB6" wp14:editId="184544FE">
                <wp:simplePos x="0" y="0"/>
                <wp:positionH relativeFrom="column">
                  <wp:posOffset>399415</wp:posOffset>
                </wp:positionH>
                <wp:positionV relativeFrom="paragraph">
                  <wp:posOffset>139700</wp:posOffset>
                </wp:positionV>
                <wp:extent cx="1352550" cy="1068705"/>
                <wp:effectExtent l="45720" t="0" r="85725" b="20955"/>
                <wp:wrapNone/>
                <wp:docPr id="244" name="AutoShape 4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34822">
                          <a:off x="0" y="0"/>
                          <a:ext cx="1352550" cy="1068705"/>
                        </a:xfrm>
                        <a:custGeom>
                          <a:avLst/>
                          <a:gdLst>
                            <a:gd name="G0" fmla="+- 15126 0 0"/>
                            <a:gd name="G1" fmla="+- 2912 0 0"/>
                            <a:gd name="G2" fmla="+- 12158 0 2912"/>
                            <a:gd name="G3" fmla="+- G2 0 2912"/>
                            <a:gd name="G4" fmla="*/ G3 32768 32059"/>
                            <a:gd name="G5" fmla="*/ G4 1 2"/>
                            <a:gd name="G6" fmla="+- 21600 0 15126"/>
                            <a:gd name="G7" fmla="*/ G6 2912 6079"/>
                            <a:gd name="G8" fmla="+- G7 15126 0"/>
                            <a:gd name="T0" fmla="*/ 15126 w 21600"/>
                            <a:gd name="T1" fmla="*/ 0 h 21600"/>
                            <a:gd name="T2" fmla="*/ 15126 w 21600"/>
                            <a:gd name="T3" fmla="*/ 12158 h 21600"/>
                            <a:gd name="T4" fmla="*/ 3237 w 21600"/>
                            <a:gd name="T5" fmla="*/ 21600 h 21600"/>
                            <a:gd name="T6" fmla="*/ 21600 w 21600"/>
                            <a:gd name="T7" fmla="*/ 6079 h 21600"/>
                            <a:gd name="T8" fmla="*/ 17694720 60000 65536"/>
                            <a:gd name="T9" fmla="*/ 5898240 60000 65536"/>
                            <a:gd name="T10" fmla="*/ 5898240 60000 65536"/>
                            <a:gd name="T11" fmla="*/ 0 60000 65536"/>
                            <a:gd name="T12" fmla="*/ 12427 w 21600"/>
                            <a:gd name="T13" fmla="*/ G1 h 21600"/>
                            <a:gd name="T14" fmla="*/ G8 w 21600"/>
                            <a:gd name="T15" fmla="*/ G2 h 21600"/>
                          </a:gdLst>
                          <a:ahLst/>
                          <a:cxnLst>
                            <a:cxn ang="T8">
                              <a:pos x="T0" y="T1"/>
                            </a:cxn>
                            <a:cxn ang="T9">
                              <a:pos x="T2" y="T3"/>
                            </a:cxn>
                            <a:cxn ang="T10">
                              <a:pos x="T4" y="T5"/>
                            </a:cxn>
                            <a:cxn ang="T11">
                              <a:pos x="T6" y="T7"/>
                            </a:cxn>
                          </a:cxnLst>
                          <a:rect l="T12" t="T13" r="T14" b="T15"/>
                          <a:pathLst>
                            <a:path w="21600" h="21600">
                              <a:moveTo>
                                <a:pt x="21600" y="6079"/>
                              </a:moveTo>
                              <a:lnTo>
                                <a:pt x="15126" y="0"/>
                              </a:lnTo>
                              <a:lnTo>
                                <a:pt x="15126" y="2912"/>
                              </a:lnTo>
                              <a:lnTo>
                                <a:pt x="12427" y="2912"/>
                              </a:lnTo>
                              <a:cubicBezTo>
                                <a:pt x="5564" y="2912"/>
                                <a:pt x="0" y="7052"/>
                                <a:pt x="0" y="12158"/>
                              </a:cubicBezTo>
                              <a:lnTo>
                                <a:pt x="0" y="21600"/>
                              </a:lnTo>
                              <a:lnTo>
                                <a:pt x="6474" y="21600"/>
                              </a:lnTo>
                              <a:lnTo>
                                <a:pt x="6474" y="12158"/>
                              </a:lnTo>
                              <a:cubicBezTo>
                                <a:pt x="6474" y="10550"/>
                                <a:pt x="9139" y="9246"/>
                                <a:pt x="12427" y="9246"/>
                              </a:cubicBezTo>
                              <a:lnTo>
                                <a:pt x="15126" y="9246"/>
                              </a:lnTo>
                              <a:lnTo>
                                <a:pt x="15126" y="12158"/>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33D278" id="AutoShape 438" o:spid="_x0000_s1026" style="position:absolute;margin-left:31.45pt;margin-top:11pt;width:106.5pt;height:84.15pt;rotation:-6297112fd;z-index:25181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" path="m21600,6079l15126,r,2912l12427,2912c5564,2912,,7052,,12158r,9442l6474,21600r,-9442c6474,10550,9139,9246,12427,9246r2699,l15126,12158,21600,6079xe">
                <v:stroke joinstyle="miter"/>
                <v:path o:connecttype="custom" o:connectlocs="947161,0;947161,601542;202695,1068705;1352550,300771" o:connectangles="270,90,90,0" textboxrect="12427,2912,18227,9246"/>
              </v:shape>
            </w:pict>
          </mc:Fallback>
        </mc:AlternateContent>
      </w:r>
      <w:r>
        <w:rPr>
          <w:noProof/>
          <w:lang w:val="en-ZA" w:eastAsia="en-ZA"/>
        </w:rPr>
        <mc:AlternateContent>
          <mc:Choice Requires="wps">
            <w:drawing>
              <wp:anchor distT="0" distB="0" distL="114300" distR="114300" simplePos="0" relativeHeight="251818496" behindDoc="0" locked="0" layoutInCell="1" allowOverlap="1" wp14:anchorId="34747295" wp14:editId="725C7B58">
                <wp:simplePos x="0" y="0"/>
                <wp:positionH relativeFrom="column">
                  <wp:posOffset>3789045</wp:posOffset>
                </wp:positionH>
                <wp:positionV relativeFrom="paragraph">
                  <wp:posOffset>360045</wp:posOffset>
                </wp:positionV>
                <wp:extent cx="1387475" cy="955040"/>
                <wp:effectExtent l="0" t="162560" r="182880" b="0"/>
                <wp:wrapNone/>
                <wp:docPr id="243" name="AutoShape 4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7458467">
                          <a:off x="0" y="0"/>
                          <a:ext cx="1387475" cy="955040"/>
                        </a:xfrm>
                        <a:custGeom>
                          <a:avLst/>
                          <a:gdLst>
                            <a:gd name="T0" fmla="*/ 9250 w 21600"/>
                            <a:gd name="T1" fmla="*/ 0 h 21600"/>
                            <a:gd name="T2" fmla="*/ 3055 w 21600"/>
                            <a:gd name="T3" fmla="*/ 21600 h 21600"/>
                            <a:gd name="T4" fmla="*/ 9725 w 21600"/>
                            <a:gd name="T5" fmla="*/ 8310 h 21600"/>
                            <a:gd name="T6" fmla="*/ 15662 w 21600"/>
                            <a:gd name="T7" fmla="*/ 14285 h 21600"/>
                            <a:gd name="T8" fmla="*/ 21600 w 21600"/>
                            <a:gd name="T9" fmla="*/ 8310 h 21600"/>
                            <a:gd name="T10" fmla="*/ 17694720 60000 65536"/>
                            <a:gd name="T11" fmla="*/ 5898240 60000 65536"/>
                            <a:gd name="T12" fmla="*/ 5898240 60000 65536"/>
                            <a:gd name="T13" fmla="*/ 5898240 60000 65536"/>
                            <a:gd name="T14" fmla="*/ 0 60000 65536"/>
                            <a:gd name="T15" fmla="*/ 0 w 21600"/>
                            <a:gd name="T16" fmla="*/ 8310 h 21600"/>
                            <a:gd name="T17" fmla="*/ 6110 w 21600"/>
                            <a:gd name="T18" fmla="*/ 21600 h 21600"/>
                          </a:gdLst>
                          <a:ahLst/>
                          <a:cxnLst>
                            <a:cxn ang="T10">
                              <a:pos x="T0" y="T1"/>
                            </a:cxn>
                            <a:cxn ang="T11">
                              <a:pos x="T2" y="T3"/>
                            </a:cxn>
                            <a:cxn ang="T12">
                              <a:pos x="T4" y="T5"/>
                            </a:cxn>
                            <a:cxn ang="T13">
                              <a:pos x="T6" y="T7"/>
                            </a:cxn>
                            <a:cxn ang="T14">
                              <a:pos x="T8" y="T9"/>
                            </a:cxn>
                          </a:cxnLst>
                          <a:rect l="T15" t="T16" r="T17" b="T18"/>
                          <a:pathLst>
                            <a:path w="21600" h="21600">
                              <a:moveTo>
                                <a:pt x="15662" y="14285"/>
                              </a:moveTo>
                              <a:lnTo>
                                <a:pt x="21600" y="8310"/>
                              </a:lnTo>
                              <a:lnTo>
                                <a:pt x="18630" y="8310"/>
                              </a:lnTo>
                              <a:cubicBezTo>
                                <a:pt x="18630" y="3721"/>
                                <a:pt x="14430" y="0"/>
                                <a:pt x="9250" y="0"/>
                              </a:cubicBezTo>
                              <a:cubicBezTo>
                                <a:pt x="4141" y="0"/>
                                <a:pt x="0" y="3799"/>
                                <a:pt x="0" y="8485"/>
                              </a:cubicBezTo>
                              <a:lnTo>
                                <a:pt x="0" y="21600"/>
                              </a:lnTo>
                              <a:lnTo>
                                <a:pt x="6110" y="21600"/>
                              </a:lnTo>
                              <a:lnTo>
                                <a:pt x="6110" y="8310"/>
                              </a:lnTo>
                              <a:cubicBezTo>
                                <a:pt x="6110" y="6947"/>
                                <a:pt x="7362" y="5842"/>
                                <a:pt x="8907" y="5842"/>
                              </a:cubicBezTo>
                              <a:lnTo>
                                <a:pt x="9725" y="5842"/>
                              </a:lnTo>
                              <a:cubicBezTo>
                                <a:pt x="11269" y="5842"/>
                                <a:pt x="12520" y="6947"/>
                                <a:pt x="12520" y="8310"/>
                              </a:cubicBezTo>
                              <a:lnTo>
                                <a:pt x="9725" y="831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F84A2" id="AutoShape 436" o:spid="_x0000_s1026" style="position:absolute;margin-left:298.35pt;margin-top:28.35pt;width:109.25pt;height:75.2pt;rotation:8146635fd;z-index:25181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" path="m15662,14285l21600,8310r-2970,c18630,3721,14430,,9250,,4141,,,3799,,8485l,21600r6110,l6110,8310v,-1363,1252,-2468,2797,-2468l9725,5842v1544,,2795,1105,2795,2468l9725,8310r5937,5975xe">
                <v:stroke joinstyle="miter"/>
                <v:path o:connecttype="custom" o:connectlocs="594173,0;196238,955040;624685,367425;1006048,631609;1387475,367425" o:connectangles="270,90,90,90,0" textboxrect="0,8310,6110,21600"/>
              </v:shape>
            </w:pict>
          </mc:Fallback>
        </mc:AlternateContent>
      </w:r>
      <w:r>
        <w:rPr>
          <w:noProof/>
          <w:lang w:val="en-ZA" w:eastAsia="en-ZA"/>
        </w:rPr>
        <mc:AlternateContent>
          <mc:Choice Requires="wps">
            <w:drawing>
              <wp:anchor distT="0" distB="0" distL="114300" distR="114300" simplePos="0" relativeHeight="251813376" behindDoc="0" locked="0" layoutInCell="1" allowOverlap="1" wp14:anchorId="60F4C82B" wp14:editId="29AFF45C">
                <wp:simplePos x="0" y="0"/>
                <wp:positionH relativeFrom="column">
                  <wp:posOffset>1729105</wp:posOffset>
                </wp:positionH>
                <wp:positionV relativeFrom="paragraph">
                  <wp:posOffset>130175</wp:posOffset>
                </wp:positionV>
                <wp:extent cx="2144395" cy="1514475"/>
                <wp:effectExtent l="5080" t="6350" r="12700" b="12700"/>
                <wp:wrapNone/>
                <wp:docPr id="242" name="AutoShape 4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4395" cy="1514475"/>
                        </a:xfrm>
                        <a:prstGeom prst="roundRect">
                          <a:avLst>
                            <a:gd name="adj" fmla="val 16667"/>
                          </a:avLst>
                        </a:prstGeom>
                        <a:solidFill>
                          <a:srgbClr val="FFFFFF"/>
                        </a:solidFill>
                        <a:ln w="9525">
                          <a:solidFill>
                            <a:srgbClr val="000000"/>
                          </a:solidFill>
                          <a:round/>
                          <a:headEnd/>
                          <a:tailEnd/>
                        </a:ln>
                      </wps:spPr>
                      <wps:txbx>
                        <w:txbxContent>
                          <w:p w14:paraId="1AE735B9" w14:textId="77777777" w:rsidR="00920BE8" w:rsidRPr="00373DDD" w:rsidRDefault="00920BE8" w:rsidP="00152A7F">
                            <w:pPr>
                              <w:rPr>
                                <w:sz w:val="24"/>
                                <w:szCs w:val="24"/>
                              </w:rPr>
                            </w:pPr>
                            <w:r>
                              <w:rPr>
                                <w:sz w:val="24"/>
                                <w:szCs w:val="24"/>
                              </w:rPr>
                              <w:t>The council advertises or circulates disaster risk management policy proposals for public comment.</w:t>
                            </w:r>
                          </w:p>
                          <w:p w14:paraId="3304BCBF" w14:textId="77777777" w:rsidR="00920BE8" w:rsidRDefault="00920BE8" w:rsidP="00F85EB2">
                            <w:pPr>
                              <w:rPr>
                                <w:sz w:val="24"/>
                                <w:szCs w:val="24"/>
                              </w:rPr>
                            </w:pPr>
                          </w:p>
                          <w:p w14:paraId="57C9AA40" w14:textId="77777777" w:rsidR="00920BE8" w:rsidRPr="00373DDD" w:rsidRDefault="00920BE8" w:rsidP="00F85EB2">
                            <w:pPr>
                              <w:jc w:val="center"/>
                              <w:rPr>
                                <w:sz w:val="24"/>
                                <w:szCs w:val="24"/>
                              </w:rPr>
                            </w:pPr>
                            <w:r>
                              <w:rPr>
                                <w:sz w:val="24"/>
                                <w:szCs w:val="24"/>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0F4C82B" id="AutoShape 427" o:spid="_x0000_s1056" style="position:absolute;margin-left:136.15pt;margin-top:10.25pt;width:168.85pt;height:119.25pt;z-index:25181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">
                <v:textbox>
                  <w:txbxContent>
                    <w:p w14:paraId="1AE735B9" w14:textId="77777777" w:rsidR="00920BE8" w:rsidRPr="00373DDD" w:rsidRDefault="00920BE8" w:rsidP="00152A7F">
                      <w:pPr>
                        <w:rPr>
                          <w:sz w:val="24"/>
                          <w:szCs w:val="24"/>
                        </w:rPr>
                      </w:pPr>
                      <w:r>
                        <w:rPr>
                          <w:sz w:val="24"/>
                          <w:szCs w:val="24"/>
                        </w:rPr>
                        <w:t>The council advertises or circulates disaster risk management policy proposals for public comment.</w:t>
                      </w:r>
                    </w:p>
                    <w:p w14:paraId="3304BCBF" w14:textId="77777777" w:rsidR="00920BE8" w:rsidRDefault="00920BE8" w:rsidP="00F85EB2">
                      <w:pPr>
                        <w:rPr>
                          <w:sz w:val="24"/>
                          <w:szCs w:val="24"/>
                        </w:rPr>
                      </w:pPr>
                    </w:p>
                    <w:p w14:paraId="57C9AA40" w14:textId="77777777" w:rsidR="00920BE8" w:rsidRPr="00373DDD" w:rsidRDefault="00920BE8" w:rsidP="00F85EB2">
                      <w:pPr>
                        <w:jc w:val="center"/>
                        <w:rPr>
                          <w:sz w:val="24"/>
                          <w:szCs w:val="24"/>
                        </w:rPr>
                      </w:pPr>
                      <w:r>
                        <w:rPr>
                          <w:sz w:val="24"/>
                          <w:szCs w:val="24"/>
                        </w:rPr>
                        <w:t>6</w:t>
                      </w:r>
                    </w:p>
                  </w:txbxContent>
                </v:textbox>
              </v:roundrect>
            </w:pict>
          </mc:Fallback>
        </mc:AlternateContent>
      </w:r>
    </w:p>
    <w:p w14:paraId="4B7F3921" w14:textId="77777777" w:rsidR="00F90BCC" w:rsidRDefault="00F90BCC" w:rsidP="0099683F">
      <w:pPr>
        <w:spacing w:line="276" w:lineRule="auto"/>
      </w:pPr>
    </w:p>
    <w:p w14:paraId="6ABF8D0A" w14:textId="77777777" w:rsidR="00F90BCC" w:rsidRDefault="00F90BCC" w:rsidP="0099683F">
      <w:pPr>
        <w:spacing w:line="276" w:lineRule="auto"/>
      </w:pPr>
    </w:p>
    <w:p w14:paraId="5192A19B" w14:textId="77777777" w:rsidR="00F90BCC" w:rsidRDefault="00F90BCC" w:rsidP="0099683F">
      <w:pPr>
        <w:spacing w:line="276" w:lineRule="auto"/>
      </w:pPr>
    </w:p>
    <w:p w14:paraId="014EA382" w14:textId="77777777" w:rsidR="00F90BCC" w:rsidRDefault="00F90BCC" w:rsidP="0099683F">
      <w:pPr>
        <w:spacing w:line="276" w:lineRule="auto"/>
      </w:pPr>
    </w:p>
    <w:p w14:paraId="40E370CB" w14:textId="77777777" w:rsidR="00F90BCC" w:rsidRDefault="00F90BCC" w:rsidP="0099683F">
      <w:pPr>
        <w:spacing w:line="276" w:lineRule="auto"/>
      </w:pPr>
    </w:p>
    <w:p w14:paraId="706AE8EC" w14:textId="77777777" w:rsidR="00F90BCC" w:rsidRDefault="00F90BCC" w:rsidP="0099683F">
      <w:pPr>
        <w:spacing w:line="276" w:lineRule="auto"/>
      </w:pPr>
    </w:p>
    <w:p w14:paraId="50768E7C" w14:textId="77777777" w:rsidR="000525AB" w:rsidRDefault="000525AB" w:rsidP="003E040A">
      <w:pPr>
        <w:pStyle w:val="Heading4"/>
      </w:pPr>
    </w:p>
    <w:p w14:paraId="6F45027C" w14:textId="77777777" w:rsidR="003A5FB2" w:rsidRPr="000B6484" w:rsidRDefault="00A871CB" w:rsidP="003E040A">
      <w:pPr>
        <w:pStyle w:val="Heading4"/>
      </w:pPr>
      <w:r w:rsidRPr="000B6484">
        <w:t xml:space="preserve">4.1.2.3 </w:t>
      </w:r>
      <w:r w:rsidR="00B96E51" w:rsidRPr="000B6484">
        <w:t>Arrangements for Direction and Execution of Policy</w:t>
      </w:r>
    </w:p>
    <w:p w14:paraId="457D4E46" w14:textId="44DE1ABA" w:rsidR="00653418" w:rsidRPr="000B6484" w:rsidRDefault="004179FE" w:rsidP="003E040A">
      <w:pPr>
        <w:pStyle w:val="Heading5"/>
        <w:rPr>
          <w:b/>
        </w:rPr>
      </w:pPr>
      <w:bookmarkStart w:id="54" w:name="_Toc98823309"/>
      <w:r w:rsidRPr="000B6484">
        <w:rPr>
          <w:b/>
        </w:rPr>
        <w:t>4</w:t>
      </w:r>
      <w:r w:rsidR="00A871CB" w:rsidRPr="000B6484">
        <w:rPr>
          <w:b/>
        </w:rPr>
        <w:t>.1.2</w:t>
      </w:r>
      <w:r w:rsidRPr="000B6484">
        <w:rPr>
          <w:b/>
        </w:rPr>
        <w:t>.</w:t>
      </w:r>
      <w:r w:rsidR="00CA0D05" w:rsidRPr="000B6484">
        <w:rPr>
          <w:b/>
        </w:rPr>
        <w:t>3.</w:t>
      </w:r>
      <w:r w:rsidRPr="000B6484">
        <w:rPr>
          <w:b/>
        </w:rPr>
        <w:t>1</w:t>
      </w:r>
      <w:r w:rsidR="000B6484">
        <w:rPr>
          <w:b/>
        </w:rPr>
        <w:t xml:space="preserve"> </w:t>
      </w:r>
      <w:r w:rsidR="00653418" w:rsidRPr="000B6484">
        <w:rPr>
          <w:b/>
        </w:rPr>
        <w:t xml:space="preserve">The Directorate: </w:t>
      </w:r>
      <w:bookmarkEnd w:id="54"/>
      <w:r w:rsidR="004268F0" w:rsidRPr="000B6484">
        <w:rPr>
          <w:b/>
        </w:rPr>
        <w:t xml:space="preserve">Development Planning &amp; </w:t>
      </w:r>
      <w:r w:rsidR="001543CB" w:rsidRPr="000B6484">
        <w:rPr>
          <w:b/>
        </w:rPr>
        <w:t>Social Security</w:t>
      </w:r>
      <w:r w:rsidR="004268F0" w:rsidRPr="000B6484">
        <w:rPr>
          <w:b/>
        </w:rPr>
        <w:t xml:space="preserve"> Services</w:t>
      </w:r>
      <w:r w:rsidR="00653418" w:rsidRPr="000B6484">
        <w:rPr>
          <w:b/>
        </w:rPr>
        <w:t xml:space="preserve"> </w:t>
      </w:r>
    </w:p>
    <w:p w14:paraId="7330BDC0" w14:textId="77777777" w:rsidR="00653418" w:rsidRPr="000B6484" w:rsidRDefault="00653418" w:rsidP="0099683F">
      <w:pPr>
        <w:spacing w:line="276" w:lineRule="auto"/>
        <w:jc w:val="both"/>
        <w:rPr>
          <w:rFonts w:ascii="Times New Roman" w:hAnsi="Times New Roman"/>
        </w:rPr>
      </w:pPr>
    </w:p>
    <w:p w14:paraId="2FEC654A" w14:textId="77777777" w:rsidR="00653418" w:rsidRPr="000B6484" w:rsidRDefault="00653418" w:rsidP="0099683F">
      <w:pPr>
        <w:spacing w:line="276" w:lineRule="auto"/>
        <w:jc w:val="both"/>
        <w:rPr>
          <w:rFonts w:ascii="Times New Roman" w:hAnsi="Times New Roman"/>
        </w:rPr>
      </w:pPr>
      <w:r w:rsidRPr="000B6484">
        <w:rPr>
          <w:rFonts w:ascii="Times New Roman" w:hAnsi="Times New Roman"/>
        </w:rPr>
        <w:t>The Direc</w:t>
      </w:r>
      <w:r w:rsidR="004268F0" w:rsidRPr="000B6484">
        <w:rPr>
          <w:rFonts w:ascii="Times New Roman" w:hAnsi="Times New Roman"/>
        </w:rPr>
        <w:t>tor: Development Planning &amp; Social Security Services</w:t>
      </w:r>
      <w:r w:rsidRPr="000B6484">
        <w:rPr>
          <w:rFonts w:ascii="Times New Roman" w:hAnsi="Times New Roman"/>
        </w:rPr>
        <w:t>:</w:t>
      </w:r>
    </w:p>
    <w:p w14:paraId="1AF68926" w14:textId="77777777" w:rsidR="00653418" w:rsidRPr="000B6484" w:rsidRDefault="00653418" w:rsidP="004D41D9">
      <w:pPr>
        <w:numPr>
          <w:ilvl w:val="0"/>
          <w:numId w:val="76"/>
        </w:numPr>
        <w:spacing w:line="276" w:lineRule="auto"/>
        <w:jc w:val="both"/>
        <w:rPr>
          <w:rFonts w:ascii="Times New Roman" w:hAnsi="Times New Roman"/>
        </w:rPr>
      </w:pPr>
      <w:r w:rsidRPr="000B6484">
        <w:rPr>
          <w:rFonts w:ascii="Times New Roman" w:hAnsi="Times New Roman"/>
        </w:rPr>
        <w:t xml:space="preserve">is the </w:t>
      </w:r>
      <w:r w:rsidR="003172D9" w:rsidRPr="000B6484">
        <w:rPr>
          <w:rFonts w:ascii="Times New Roman" w:hAnsi="Times New Roman"/>
        </w:rPr>
        <w:t>disaster management focal point</w:t>
      </w:r>
      <w:r w:rsidR="00C92A04" w:rsidRPr="000B6484">
        <w:rPr>
          <w:rFonts w:ascii="Times New Roman" w:hAnsi="Times New Roman"/>
        </w:rPr>
        <w:t xml:space="preserve"> </w:t>
      </w:r>
      <w:r w:rsidRPr="000B6484">
        <w:rPr>
          <w:rFonts w:ascii="Times New Roman" w:hAnsi="Times New Roman"/>
        </w:rPr>
        <w:t xml:space="preserve">for the department; </w:t>
      </w:r>
    </w:p>
    <w:p w14:paraId="7EF8324B" w14:textId="77777777" w:rsidR="00653418" w:rsidRPr="000B6484" w:rsidRDefault="00653418" w:rsidP="004D41D9">
      <w:pPr>
        <w:numPr>
          <w:ilvl w:val="0"/>
          <w:numId w:val="77"/>
        </w:numPr>
        <w:spacing w:line="276" w:lineRule="auto"/>
        <w:jc w:val="both"/>
        <w:rPr>
          <w:rFonts w:ascii="Times New Roman" w:hAnsi="Times New Roman"/>
        </w:rPr>
      </w:pPr>
      <w:r w:rsidRPr="000B6484">
        <w:rPr>
          <w:rFonts w:ascii="Times New Roman" w:hAnsi="Times New Roman"/>
        </w:rPr>
        <w:t>will serve on the Setsoto LM IDMC; and</w:t>
      </w:r>
    </w:p>
    <w:p w14:paraId="12AE6FFE" w14:textId="77777777" w:rsidR="00653418" w:rsidRPr="000B6484" w:rsidRDefault="00653418" w:rsidP="004D41D9">
      <w:pPr>
        <w:numPr>
          <w:ilvl w:val="0"/>
          <w:numId w:val="78"/>
        </w:numPr>
        <w:spacing w:line="276" w:lineRule="auto"/>
        <w:jc w:val="both"/>
        <w:rPr>
          <w:rFonts w:ascii="Times New Roman" w:hAnsi="Times New Roman"/>
        </w:rPr>
      </w:pPr>
      <w:r w:rsidRPr="000B6484">
        <w:rPr>
          <w:rFonts w:ascii="Times New Roman" w:hAnsi="Times New Roman"/>
        </w:rPr>
        <w:t xml:space="preserve">is responsible for the co-ordination of all relevant aspects of </w:t>
      </w:r>
      <w:r w:rsidR="00BF1E21" w:rsidRPr="000B6484">
        <w:rPr>
          <w:rFonts w:ascii="Times New Roman" w:hAnsi="Times New Roman"/>
        </w:rPr>
        <w:t>Disaster Management Plan</w:t>
      </w:r>
      <w:r w:rsidRPr="000B6484">
        <w:rPr>
          <w:rFonts w:ascii="Times New Roman" w:hAnsi="Times New Roman"/>
        </w:rPr>
        <w:t>ning and operations in respect of matters related to fire, traffic, licensing, community service and security related matters.</w:t>
      </w:r>
    </w:p>
    <w:p w14:paraId="490B29C8" w14:textId="77777777" w:rsidR="00653418" w:rsidRPr="000B6484" w:rsidRDefault="00653418" w:rsidP="004D41D9">
      <w:pPr>
        <w:numPr>
          <w:ilvl w:val="0"/>
          <w:numId w:val="72"/>
        </w:numPr>
        <w:spacing w:line="276" w:lineRule="auto"/>
        <w:jc w:val="both"/>
        <w:rPr>
          <w:rFonts w:ascii="Times New Roman" w:hAnsi="Times New Roman"/>
        </w:rPr>
      </w:pPr>
      <w:r w:rsidRPr="000B6484">
        <w:rPr>
          <w:rFonts w:ascii="Times New Roman" w:hAnsi="Times New Roman"/>
        </w:rPr>
        <w:t xml:space="preserve">is responsible for the co-ordination of all relevant aspects of </w:t>
      </w:r>
      <w:r w:rsidR="00BF1E21" w:rsidRPr="000B6484">
        <w:rPr>
          <w:rFonts w:ascii="Times New Roman" w:hAnsi="Times New Roman"/>
        </w:rPr>
        <w:t>Disaster Management Plan</w:t>
      </w:r>
      <w:r w:rsidRPr="000B6484">
        <w:rPr>
          <w:rFonts w:ascii="Times New Roman" w:hAnsi="Times New Roman"/>
        </w:rPr>
        <w:t xml:space="preserve">ning and operations in respect of health, and social related matters. </w:t>
      </w:r>
    </w:p>
    <w:p w14:paraId="4C4EB493" w14:textId="77777777" w:rsidR="00653418" w:rsidRPr="000B6484" w:rsidRDefault="00653418" w:rsidP="0099683F">
      <w:pPr>
        <w:spacing w:line="276" w:lineRule="auto"/>
        <w:jc w:val="both"/>
        <w:rPr>
          <w:rFonts w:ascii="Times New Roman" w:hAnsi="Times New Roman"/>
          <w:highlight w:val="yellow"/>
        </w:rPr>
      </w:pPr>
    </w:p>
    <w:p w14:paraId="027239DB" w14:textId="77777777" w:rsidR="00653418" w:rsidRPr="000B6484" w:rsidRDefault="00A871CB" w:rsidP="003E040A">
      <w:pPr>
        <w:pStyle w:val="Heading5"/>
        <w:rPr>
          <w:b/>
        </w:rPr>
      </w:pPr>
      <w:bookmarkStart w:id="55" w:name="_Toc98823310"/>
      <w:r w:rsidRPr="000B6484">
        <w:rPr>
          <w:b/>
        </w:rPr>
        <w:t>4.1.2</w:t>
      </w:r>
      <w:r w:rsidR="004179FE" w:rsidRPr="000B6484">
        <w:rPr>
          <w:b/>
        </w:rPr>
        <w:t>.</w:t>
      </w:r>
      <w:r w:rsidR="00CA0D05" w:rsidRPr="000B6484">
        <w:rPr>
          <w:b/>
        </w:rPr>
        <w:t>3.</w:t>
      </w:r>
      <w:r w:rsidR="004179FE" w:rsidRPr="000B6484">
        <w:rPr>
          <w:b/>
        </w:rPr>
        <w:t xml:space="preserve">2 </w:t>
      </w:r>
      <w:r w:rsidR="00653418" w:rsidRPr="000B6484">
        <w:rPr>
          <w:b/>
        </w:rPr>
        <w:t xml:space="preserve">The Directorate: </w:t>
      </w:r>
      <w:bookmarkEnd w:id="55"/>
      <w:r w:rsidR="004268F0" w:rsidRPr="000B6484">
        <w:rPr>
          <w:b/>
        </w:rPr>
        <w:t>Engineer</w:t>
      </w:r>
      <w:r w:rsidR="003172D9" w:rsidRPr="000B6484">
        <w:rPr>
          <w:b/>
        </w:rPr>
        <w:t xml:space="preserve"> Services</w:t>
      </w:r>
    </w:p>
    <w:p w14:paraId="732240DA" w14:textId="77777777" w:rsidR="00653418" w:rsidRPr="000B6484" w:rsidRDefault="00653418" w:rsidP="0099683F">
      <w:pPr>
        <w:spacing w:line="276" w:lineRule="auto"/>
        <w:jc w:val="both"/>
        <w:rPr>
          <w:rFonts w:ascii="Times New Roman" w:hAnsi="Times New Roman"/>
          <w:b/>
        </w:rPr>
      </w:pPr>
    </w:p>
    <w:p w14:paraId="041ED12E" w14:textId="77777777" w:rsidR="00653418" w:rsidRPr="000B6484" w:rsidRDefault="00653418" w:rsidP="0099683F">
      <w:pPr>
        <w:spacing w:line="276" w:lineRule="auto"/>
        <w:jc w:val="both"/>
        <w:rPr>
          <w:rFonts w:ascii="Times New Roman" w:hAnsi="Times New Roman"/>
          <w:bCs/>
        </w:rPr>
      </w:pPr>
      <w:r w:rsidRPr="000B6484">
        <w:rPr>
          <w:rFonts w:ascii="Times New Roman" w:hAnsi="Times New Roman"/>
          <w:bCs/>
        </w:rPr>
        <w:t>The Dire</w:t>
      </w:r>
      <w:r w:rsidR="004268F0" w:rsidRPr="000B6484">
        <w:rPr>
          <w:rFonts w:ascii="Times New Roman" w:hAnsi="Times New Roman"/>
          <w:bCs/>
        </w:rPr>
        <w:t>ctor: Engineer</w:t>
      </w:r>
      <w:r w:rsidR="00EE73DE" w:rsidRPr="000B6484">
        <w:rPr>
          <w:rFonts w:ascii="Times New Roman" w:hAnsi="Times New Roman"/>
          <w:bCs/>
        </w:rPr>
        <w:t xml:space="preserve"> Services</w:t>
      </w:r>
    </w:p>
    <w:p w14:paraId="2D4B7DFF" w14:textId="77777777" w:rsidR="00653418" w:rsidRPr="000B6484" w:rsidRDefault="00653418" w:rsidP="004D41D9">
      <w:pPr>
        <w:numPr>
          <w:ilvl w:val="0"/>
          <w:numId w:val="73"/>
        </w:numPr>
        <w:spacing w:line="276" w:lineRule="auto"/>
        <w:jc w:val="both"/>
        <w:rPr>
          <w:rFonts w:ascii="Times New Roman" w:hAnsi="Times New Roman"/>
        </w:rPr>
      </w:pPr>
      <w:r w:rsidRPr="000B6484">
        <w:rPr>
          <w:rFonts w:ascii="Times New Roman" w:hAnsi="Times New Roman"/>
        </w:rPr>
        <w:t xml:space="preserve">is the </w:t>
      </w:r>
      <w:r w:rsidR="003172D9" w:rsidRPr="000B6484">
        <w:rPr>
          <w:rFonts w:ascii="Times New Roman" w:hAnsi="Times New Roman"/>
        </w:rPr>
        <w:t>disaster management focal point for</w:t>
      </w:r>
      <w:r w:rsidRPr="000B6484">
        <w:rPr>
          <w:rFonts w:ascii="Times New Roman" w:hAnsi="Times New Roman"/>
        </w:rPr>
        <w:t xml:space="preserve"> the department; </w:t>
      </w:r>
    </w:p>
    <w:p w14:paraId="442D6086" w14:textId="77777777" w:rsidR="00653418" w:rsidRPr="000B6484" w:rsidRDefault="00653418" w:rsidP="004D41D9">
      <w:pPr>
        <w:numPr>
          <w:ilvl w:val="0"/>
          <w:numId w:val="74"/>
        </w:numPr>
        <w:spacing w:line="276" w:lineRule="auto"/>
        <w:jc w:val="both"/>
        <w:rPr>
          <w:rFonts w:ascii="Times New Roman" w:hAnsi="Times New Roman"/>
        </w:rPr>
      </w:pPr>
      <w:r w:rsidRPr="000B6484">
        <w:rPr>
          <w:rFonts w:ascii="Times New Roman" w:hAnsi="Times New Roman"/>
        </w:rPr>
        <w:t>will serve on the Setsoto LM</w:t>
      </w:r>
      <w:r w:rsidR="003172D9" w:rsidRPr="000B6484">
        <w:rPr>
          <w:rFonts w:ascii="Times New Roman" w:hAnsi="Times New Roman"/>
        </w:rPr>
        <w:t>IDMC</w:t>
      </w:r>
      <w:r w:rsidRPr="000B6484">
        <w:rPr>
          <w:rFonts w:ascii="Times New Roman" w:hAnsi="Times New Roman"/>
        </w:rPr>
        <w:t>; and</w:t>
      </w:r>
    </w:p>
    <w:p w14:paraId="1BDCDA0F" w14:textId="77777777" w:rsidR="00653418" w:rsidRPr="000B6484" w:rsidRDefault="00653418" w:rsidP="004D41D9">
      <w:pPr>
        <w:numPr>
          <w:ilvl w:val="0"/>
          <w:numId w:val="75"/>
        </w:numPr>
        <w:spacing w:line="276" w:lineRule="auto"/>
        <w:jc w:val="both"/>
        <w:rPr>
          <w:rFonts w:ascii="Times New Roman" w:hAnsi="Times New Roman"/>
        </w:rPr>
      </w:pPr>
      <w:r w:rsidRPr="000B6484">
        <w:rPr>
          <w:rFonts w:ascii="Times New Roman" w:hAnsi="Times New Roman"/>
        </w:rPr>
        <w:t xml:space="preserve">is responsible for the co-ordination of all relevant aspects of </w:t>
      </w:r>
      <w:r w:rsidR="00BF1E21" w:rsidRPr="000B6484">
        <w:rPr>
          <w:rFonts w:ascii="Times New Roman" w:hAnsi="Times New Roman"/>
        </w:rPr>
        <w:t>Disaster Management Plan</w:t>
      </w:r>
      <w:r w:rsidRPr="000B6484">
        <w:rPr>
          <w:rFonts w:ascii="Times New Roman" w:hAnsi="Times New Roman"/>
        </w:rPr>
        <w:t xml:space="preserve">ning and operations in respect of matters related to civil works and infrastructure. </w:t>
      </w:r>
    </w:p>
    <w:p w14:paraId="02A64213" w14:textId="77777777" w:rsidR="00653418" w:rsidRPr="000B6484" w:rsidRDefault="00653418" w:rsidP="004D41D9">
      <w:pPr>
        <w:numPr>
          <w:ilvl w:val="0"/>
          <w:numId w:val="75"/>
        </w:numPr>
        <w:spacing w:line="276" w:lineRule="auto"/>
        <w:jc w:val="both"/>
        <w:rPr>
          <w:rFonts w:ascii="Times New Roman" w:hAnsi="Times New Roman"/>
        </w:rPr>
      </w:pPr>
      <w:r w:rsidRPr="000B6484">
        <w:rPr>
          <w:rFonts w:ascii="Times New Roman" w:hAnsi="Times New Roman"/>
        </w:rPr>
        <w:t xml:space="preserve">is responsible for the co-ordination of all relevant aspects of </w:t>
      </w:r>
      <w:r w:rsidR="00BF1E21" w:rsidRPr="000B6484">
        <w:rPr>
          <w:rFonts w:ascii="Times New Roman" w:hAnsi="Times New Roman"/>
        </w:rPr>
        <w:t>Disaster Management Plan</w:t>
      </w:r>
      <w:r w:rsidRPr="000B6484">
        <w:rPr>
          <w:rFonts w:ascii="Times New Roman" w:hAnsi="Times New Roman"/>
        </w:rPr>
        <w:t>ning and operations in respect of matters related to emergency housing and reconstruction</w:t>
      </w:r>
    </w:p>
    <w:p w14:paraId="3F419776" w14:textId="77777777" w:rsidR="00653418" w:rsidRPr="000B6484" w:rsidRDefault="00653418" w:rsidP="0099683F">
      <w:pPr>
        <w:spacing w:line="276" w:lineRule="auto"/>
        <w:jc w:val="both"/>
        <w:rPr>
          <w:rFonts w:ascii="Times New Roman" w:hAnsi="Times New Roman"/>
        </w:rPr>
      </w:pPr>
    </w:p>
    <w:p w14:paraId="525C6B6D" w14:textId="77777777" w:rsidR="00653418" w:rsidRPr="000B6484" w:rsidRDefault="00A871CB" w:rsidP="003E040A">
      <w:pPr>
        <w:pStyle w:val="Heading5"/>
        <w:rPr>
          <w:highlight w:val="yellow"/>
        </w:rPr>
      </w:pPr>
      <w:bookmarkStart w:id="56" w:name="_Toc98823312"/>
      <w:r w:rsidRPr="000B6484">
        <w:t>4</w:t>
      </w:r>
      <w:r w:rsidRPr="000B6484">
        <w:rPr>
          <w:b/>
        </w:rPr>
        <w:t>.1.2</w:t>
      </w:r>
      <w:r w:rsidR="004179FE" w:rsidRPr="000B6484">
        <w:rPr>
          <w:b/>
        </w:rPr>
        <w:t>.</w:t>
      </w:r>
      <w:r w:rsidR="00CA0D05" w:rsidRPr="000B6484">
        <w:rPr>
          <w:b/>
        </w:rPr>
        <w:t>3.</w:t>
      </w:r>
      <w:r w:rsidR="004179FE" w:rsidRPr="000B6484">
        <w:rPr>
          <w:b/>
        </w:rPr>
        <w:t xml:space="preserve">3 </w:t>
      </w:r>
      <w:r w:rsidR="00653418" w:rsidRPr="000B6484">
        <w:rPr>
          <w:b/>
        </w:rPr>
        <w:t>The Directorate: Corporate Services</w:t>
      </w:r>
      <w:bookmarkEnd w:id="56"/>
    </w:p>
    <w:p w14:paraId="3E92121C" w14:textId="77777777" w:rsidR="00653418" w:rsidRPr="000B6484" w:rsidRDefault="00653418" w:rsidP="0099683F">
      <w:pPr>
        <w:spacing w:line="276" w:lineRule="auto"/>
        <w:jc w:val="both"/>
        <w:rPr>
          <w:rFonts w:ascii="Times New Roman" w:hAnsi="Times New Roman"/>
        </w:rPr>
      </w:pPr>
    </w:p>
    <w:p w14:paraId="04CD8A07" w14:textId="77777777" w:rsidR="00653418" w:rsidRPr="000B6484" w:rsidRDefault="00653418" w:rsidP="0099683F">
      <w:pPr>
        <w:spacing w:line="276" w:lineRule="auto"/>
        <w:jc w:val="both"/>
        <w:rPr>
          <w:rFonts w:ascii="Times New Roman" w:hAnsi="Times New Roman"/>
        </w:rPr>
      </w:pPr>
      <w:r w:rsidRPr="000B6484">
        <w:rPr>
          <w:rFonts w:ascii="Times New Roman" w:hAnsi="Times New Roman"/>
        </w:rPr>
        <w:t>The Director: Corporate Services:</w:t>
      </w:r>
    </w:p>
    <w:p w14:paraId="5C34D774" w14:textId="77777777" w:rsidR="00653418" w:rsidRPr="000B6484" w:rsidRDefault="00653418" w:rsidP="004D41D9">
      <w:pPr>
        <w:numPr>
          <w:ilvl w:val="0"/>
          <w:numId w:val="76"/>
        </w:numPr>
        <w:spacing w:line="276" w:lineRule="auto"/>
        <w:jc w:val="both"/>
        <w:rPr>
          <w:rFonts w:ascii="Times New Roman" w:hAnsi="Times New Roman"/>
        </w:rPr>
      </w:pPr>
      <w:r w:rsidRPr="000B6484">
        <w:rPr>
          <w:rFonts w:ascii="Times New Roman" w:hAnsi="Times New Roman"/>
        </w:rPr>
        <w:t xml:space="preserve">is the </w:t>
      </w:r>
      <w:r w:rsidR="003172D9" w:rsidRPr="000B6484">
        <w:rPr>
          <w:rFonts w:ascii="Times New Roman" w:hAnsi="Times New Roman"/>
        </w:rPr>
        <w:t>disaster management focal point</w:t>
      </w:r>
      <w:r w:rsidR="00C92A04" w:rsidRPr="000B6484">
        <w:rPr>
          <w:rFonts w:ascii="Times New Roman" w:hAnsi="Times New Roman"/>
        </w:rPr>
        <w:t xml:space="preserve"> </w:t>
      </w:r>
      <w:r w:rsidRPr="000B6484">
        <w:rPr>
          <w:rFonts w:ascii="Times New Roman" w:hAnsi="Times New Roman"/>
        </w:rPr>
        <w:t xml:space="preserve">for the department; </w:t>
      </w:r>
    </w:p>
    <w:p w14:paraId="723A5DB8" w14:textId="77777777" w:rsidR="00653418" w:rsidRPr="000B6484" w:rsidRDefault="00653418" w:rsidP="004D41D9">
      <w:pPr>
        <w:numPr>
          <w:ilvl w:val="0"/>
          <w:numId w:val="77"/>
        </w:numPr>
        <w:spacing w:line="276" w:lineRule="auto"/>
        <w:jc w:val="both"/>
        <w:rPr>
          <w:rFonts w:ascii="Times New Roman" w:hAnsi="Times New Roman"/>
        </w:rPr>
      </w:pPr>
      <w:r w:rsidRPr="000B6484">
        <w:rPr>
          <w:rFonts w:ascii="Times New Roman" w:hAnsi="Times New Roman"/>
        </w:rPr>
        <w:t xml:space="preserve">will serve on the </w:t>
      </w:r>
      <w:r w:rsidR="004179FE" w:rsidRPr="000B6484">
        <w:rPr>
          <w:rFonts w:ascii="Times New Roman" w:hAnsi="Times New Roman"/>
        </w:rPr>
        <w:t>Setsoto</w:t>
      </w:r>
      <w:r w:rsidRPr="000B6484">
        <w:rPr>
          <w:rFonts w:ascii="Times New Roman" w:hAnsi="Times New Roman"/>
        </w:rPr>
        <w:t xml:space="preserve"> LM</w:t>
      </w:r>
      <w:r w:rsidR="003172D9" w:rsidRPr="000B6484">
        <w:rPr>
          <w:rFonts w:ascii="Times New Roman" w:hAnsi="Times New Roman"/>
        </w:rPr>
        <w:t>IDMC</w:t>
      </w:r>
      <w:r w:rsidRPr="000B6484">
        <w:rPr>
          <w:rFonts w:ascii="Times New Roman" w:hAnsi="Times New Roman"/>
        </w:rPr>
        <w:t>; and</w:t>
      </w:r>
    </w:p>
    <w:p w14:paraId="442A6137" w14:textId="77777777" w:rsidR="00653418" w:rsidRPr="000B6484" w:rsidRDefault="00653418" w:rsidP="004D41D9">
      <w:pPr>
        <w:numPr>
          <w:ilvl w:val="0"/>
          <w:numId w:val="78"/>
        </w:numPr>
        <w:spacing w:line="276" w:lineRule="auto"/>
        <w:jc w:val="both"/>
        <w:rPr>
          <w:rFonts w:ascii="Times New Roman" w:hAnsi="Times New Roman"/>
        </w:rPr>
      </w:pPr>
      <w:r w:rsidRPr="000B6484">
        <w:rPr>
          <w:rFonts w:ascii="Times New Roman" w:hAnsi="Times New Roman"/>
        </w:rPr>
        <w:t xml:space="preserve">is responsible for the co-ordination of all relevant aspects of </w:t>
      </w:r>
      <w:r w:rsidR="00BF1E21" w:rsidRPr="000B6484">
        <w:rPr>
          <w:rFonts w:ascii="Times New Roman" w:hAnsi="Times New Roman"/>
        </w:rPr>
        <w:t>Disaster Management Plan</w:t>
      </w:r>
      <w:r w:rsidRPr="000B6484">
        <w:rPr>
          <w:rFonts w:ascii="Times New Roman" w:hAnsi="Times New Roman"/>
        </w:rPr>
        <w:t>ning and operations in respect of matters related to business continuity, legal services, transport and human resource management.</w:t>
      </w:r>
    </w:p>
    <w:p w14:paraId="28E0611C" w14:textId="77777777" w:rsidR="00653418" w:rsidRPr="000B6484" w:rsidRDefault="00653418" w:rsidP="0099683F">
      <w:pPr>
        <w:spacing w:line="276" w:lineRule="auto"/>
        <w:jc w:val="both"/>
        <w:rPr>
          <w:rFonts w:ascii="Times New Roman" w:hAnsi="Times New Roman"/>
        </w:rPr>
      </w:pPr>
    </w:p>
    <w:p w14:paraId="42FA38C0" w14:textId="77777777" w:rsidR="00653418" w:rsidRPr="000B6484" w:rsidRDefault="00A871CB" w:rsidP="003E040A">
      <w:pPr>
        <w:pStyle w:val="Heading5"/>
        <w:rPr>
          <w:b/>
        </w:rPr>
      </w:pPr>
      <w:bookmarkStart w:id="57" w:name="_Toc75879768"/>
      <w:bookmarkStart w:id="58" w:name="_Toc98823313"/>
      <w:r w:rsidRPr="000B6484">
        <w:rPr>
          <w:b/>
        </w:rPr>
        <w:t>4.1.2</w:t>
      </w:r>
      <w:r w:rsidR="00CA0D05" w:rsidRPr="000B6484">
        <w:rPr>
          <w:b/>
        </w:rPr>
        <w:t>.3.</w:t>
      </w:r>
      <w:r w:rsidR="004179FE" w:rsidRPr="000B6484">
        <w:rPr>
          <w:b/>
        </w:rPr>
        <w:t xml:space="preserve">4 </w:t>
      </w:r>
      <w:r w:rsidR="00653418" w:rsidRPr="000B6484">
        <w:rPr>
          <w:b/>
        </w:rPr>
        <w:t xml:space="preserve">The Directorate: </w:t>
      </w:r>
      <w:bookmarkEnd w:id="57"/>
      <w:bookmarkEnd w:id="58"/>
      <w:r w:rsidR="004268F0" w:rsidRPr="000B6484">
        <w:rPr>
          <w:b/>
        </w:rPr>
        <w:t>Treasury</w:t>
      </w:r>
      <w:r w:rsidR="001F4C51" w:rsidRPr="000B6484">
        <w:rPr>
          <w:b/>
        </w:rPr>
        <w:t xml:space="preserve"> department</w:t>
      </w:r>
    </w:p>
    <w:p w14:paraId="146005D4" w14:textId="77777777" w:rsidR="00653418" w:rsidRPr="000B6484" w:rsidRDefault="00653418" w:rsidP="0099683F">
      <w:pPr>
        <w:spacing w:line="276" w:lineRule="auto"/>
        <w:jc w:val="both"/>
        <w:rPr>
          <w:rFonts w:ascii="Times New Roman" w:hAnsi="Times New Roman"/>
        </w:rPr>
      </w:pPr>
    </w:p>
    <w:p w14:paraId="42CC54F5" w14:textId="77777777" w:rsidR="00653418" w:rsidRPr="000B6484" w:rsidRDefault="00653418" w:rsidP="0099683F">
      <w:pPr>
        <w:spacing w:line="276" w:lineRule="auto"/>
        <w:jc w:val="both"/>
        <w:rPr>
          <w:rFonts w:ascii="Times New Roman" w:hAnsi="Times New Roman"/>
          <w:color w:val="0000FF"/>
        </w:rPr>
      </w:pPr>
      <w:r w:rsidRPr="000B6484">
        <w:rPr>
          <w:rFonts w:ascii="Times New Roman" w:hAnsi="Times New Roman"/>
        </w:rPr>
        <w:t>The Chief Financial Officer:</w:t>
      </w:r>
    </w:p>
    <w:p w14:paraId="33E404A9" w14:textId="77777777" w:rsidR="00653418" w:rsidRPr="000B6484" w:rsidRDefault="00653418" w:rsidP="004D41D9">
      <w:pPr>
        <w:numPr>
          <w:ilvl w:val="0"/>
          <w:numId w:val="79"/>
        </w:numPr>
        <w:spacing w:line="276" w:lineRule="auto"/>
        <w:jc w:val="both"/>
        <w:rPr>
          <w:rFonts w:ascii="Times New Roman" w:hAnsi="Times New Roman"/>
        </w:rPr>
      </w:pPr>
      <w:r w:rsidRPr="000B6484">
        <w:rPr>
          <w:rFonts w:ascii="Times New Roman" w:hAnsi="Times New Roman"/>
        </w:rPr>
        <w:t xml:space="preserve">is the </w:t>
      </w:r>
      <w:r w:rsidR="003172D9" w:rsidRPr="000B6484">
        <w:rPr>
          <w:rFonts w:ascii="Times New Roman" w:hAnsi="Times New Roman"/>
        </w:rPr>
        <w:t>disaster management focal point</w:t>
      </w:r>
      <w:r w:rsidR="00C92A04" w:rsidRPr="000B6484">
        <w:rPr>
          <w:rFonts w:ascii="Times New Roman" w:hAnsi="Times New Roman"/>
        </w:rPr>
        <w:t xml:space="preserve"> </w:t>
      </w:r>
      <w:r w:rsidRPr="000B6484">
        <w:rPr>
          <w:rFonts w:ascii="Times New Roman" w:hAnsi="Times New Roman"/>
        </w:rPr>
        <w:t xml:space="preserve">for the department </w:t>
      </w:r>
    </w:p>
    <w:p w14:paraId="4D939013" w14:textId="77777777" w:rsidR="00653418" w:rsidRPr="000B6484" w:rsidRDefault="00653418" w:rsidP="004D41D9">
      <w:pPr>
        <w:numPr>
          <w:ilvl w:val="0"/>
          <w:numId w:val="80"/>
        </w:numPr>
        <w:spacing w:line="276" w:lineRule="auto"/>
        <w:jc w:val="both"/>
        <w:rPr>
          <w:rFonts w:ascii="Times New Roman" w:hAnsi="Times New Roman"/>
        </w:rPr>
      </w:pPr>
      <w:r w:rsidRPr="000B6484">
        <w:rPr>
          <w:rFonts w:ascii="Times New Roman" w:hAnsi="Times New Roman"/>
        </w:rPr>
        <w:t xml:space="preserve">will serve on the </w:t>
      </w:r>
      <w:r w:rsidR="004179FE" w:rsidRPr="000B6484">
        <w:rPr>
          <w:rFonts w:ascii="Times New Roman" w:hAnsi="Times New Roman"/>
        </w:rPr>
        <w:t>Setsoto</w:t>
      </w:r>
      <w:r w:rsidRPr="000B6484">
        <w:rPr>
          <w:rFonts w:ascii="Times New Roman" w:hAnsi="Times New Roman"/>
        </w:rPr>
        <w:t xml:space="preserve"> LM</w:t>
      </w:r>
      <w:r w:rsidR="003172D9" w:rsidRPr="000B6484">
        <w:rPr>
          <w:rFonts w:ascii="Times New Roman" w:hAnsi="Times New Roman"/>
        </w:rPr>
        <w:t>IDMC</w:t>
      </w:r>
      <w:r w:rsidRPr="000B6484">
        <w:rPr>
          <w:rFonts w:ascii="Times New Roman" w:hAnsi="Times New Roman"/>
        </w:rPr>
        <w:t>.</w:t>
      </w:r>
    </w:p>
    <w:p w14:paraId="310B0A16" w14:textId="77777777" w:rsidR="00653418" w:rsidRPr="000B6484" w:rsidRDefault="00653418" w:rsidP="004D41D9">
      <w:pPr>
        <w:numPr>
          <w:ilvl w:val="0"/>
          <w:numId w:val="81"/>
        </w:numPr>
        <w:spacing w:line="276" w:lineRule="auto"/>
        <w:jc w:val="both"/>
        <w:rPr>
          <w:rFonts w:ascii="Times New Roman" w:hAnsi="Times New Roman"/>
        </w:rPr>
      </w:pPr>
      <w:r w:rsidRPr="000B6484">
        <w:rPr>
          <w:rFonts w:ascii="Times New Roman" w:hAnsi="Times New Roman"/>
        </w:rPr>
        <w:t xml:space="preserve">is responsible for the co-ordination of all relevant aspects of </w:t>
      </w:r>
      <w:r w:rsidR="00BF1E21" w:rsidRPr="000B6484">
        <w:rPr>
          <w:rFonts w:ascii="Times New Roman" w:hAnsi="Times New Roman"/>
        </w:rPr>
        <w:t>Disaster Management Plan</w:t>
      </w:r>
      <w:r w:rsidRPr="000B6484">
        <w:rPr>
          <w:rFonts w:ascii="Times New Roman" w:hAnsi="Times New Roman"/>
        </w:rPr>
        <w:t>ning and operations in respect of financial management and procurement</w:t>
      </w:r>
    </w:p>
    <w:p w14:paraId="0F8EB806" w14:textId="77777777" w:rsidR="005A1D36" w:rsidRPr="000B6484" w:rsidRDefault="005A1D36" w:rsidP="0099683F">
      <w:pPr>
        <w:pStyle w:val="ListParagraph"/>
        <w:ind w:left="0"/>
        <w:rPr>
          <w:rFonts w:ascii="Times New Roman" w:hAnsi="Times New Roman"/>
          <w:b/>
          <w:sz w:val="24"/>
          <w:szCs w:val="24"/>
        </w:rPr>
      </w:pPr>
    </w:p>
    <w:p w14:paraId="71368356" w14:textId="77777777" w:rsidR="003172D9" w:rsidRPr="000B6484" w:rsidRDefault="003172D9" w:rsidP="0099683F">
      <w:pPr>
        <w:pStyle w:val="ListParagraph"/>
        <w:ind w:left="0"/>
        <w:rPr>
          <w:rFonts w:ascii="Times New Roman" w:hAnsi="Times New Roman"/>
          <w:b/>
          <w:sz w:val="24"/>
          <w:szCs w:val="24"/>
        </w:rPr>
      </w:pPr>
    </w:p>
    <w:p w14:paraId="53596D2E" w14:textId="77777777" w:rsidR="003172D9" w:rsidRPr="000B6484" w:rsidRDefault="003172D9" w:rsidP="0099683F">
      <w:pPr>
        <w:pStyle w:val="ListParagraph"/>
        <w:ind w:left="0"/>
        <w:rPr>
          <w:rFonts w:ascii="Times New Roman" w:hAnsi="Times New Roman"/>
          <w:b/>
          <w:sz w:val="24"/>
          <w:szCs w:val="24"/>
        </w:rPr>
      </w:pPr>
    </w:p>
    <w:p w14:paraId="28BE7021" w14:textId="77777777" w:rsidR="00596ED5" w:rsidRPr="000B6484" w:rsidRDefault="00596ED5" w:rsidP="0099683F">
      <w:pPr>
        <w:pStyle w:val="ListParagraph"/>
        <w:ind w:left="0"/>
        <w:rPr>
          <w:rFonts w:ascii="Times New Roman" w:hAnsi="Times New Roman"/>
          <w:b/>
          <w:sz w:val="24"/>
          <w:szCs w:val="24"/>
        </w:rPr>
      </w:pPr>
    </w:p>
    <w:p w14:paraId="2CE0637A" w14:textId="77777777" w:rsidR="00596ED5" w:rsidRPr="000B6484" w:rsidRDefault="00596ED5" w:rsidP="0099683F">
      <w:pPr>
        <w:pStyle w:val="ListParagraph"/>
        <w:ind w:left="0"/>
        <w:rPr>
          <w:rFonts w:ascii="Times New Roman" w:hAnsi="Times New Roman"/>
          <w:b/>
          <w:sz w:val="24"/>
          <w:szCs w:val="24"/>
        </w:rPr>
      </w:pPr>
    </w:p>
    <w:p w14:paraId="37550FB8" w14:textId="77777777" w:rsidR="00596ED5" w:rsidRPr="000B6484" w:rsidRDefault="00596ED5" w:rsidP="0099683F">
      <w:pPr>
        <w:pStyle w:val="ListParagraph"/>
        <w:ind w:left="0"/>
        <w:rPr>
          <w:rFonts w:ascii="Times New Roman" w:hAnsi="Times New Roman"/>
          <w:b/>
          <w:sz w:val="24"/>
          <w:szCs w:val="24"/>
        </w:rPr>
      </w:pPr>
    </w:p>
    <w:p w14:paraId="5548DBDC" w14:textId="04331707" w:rsidR="00B96E51" w:rsidRPr="000B6484" w:rsidRDefault="00B96E51" w:rsidP="003E040A">
      <w:pPr>
        <w:pStyle w:val="Heading4"/>
      </w:pPr>
      <w:r w:rsidRPr="000B6484">
        <w:t>4.1.3.1</w:t>
      </w:r>
      <w:r w:rsidR="00882404">
        <w:t xml:space="preserve"> </w:t>
      </w:r>
      <w:r w:rsidRPr="000B6484">
        <w:t xml:space="preserve">Establishment of Municipal Disaster Management </w:t>
      </w:r>
      <w:r w:rsidR="000B6484" w:rsidRPr="000B6484">
        <w:t>Centre</w:t>
      </w:r>
    </w:p>
    <w:p w14:paraId="672774D7" w14:textId="77777777" w:rsidR="00B96E51" w:rsidRPr="000B6484" w:rsidRDefault="00B96E51" w:rsidP="0099683F">
      <w:pPr>
        <w:pStyle w:val="ListParagraph"/>
        <w:rPr>
          <w:rFonts w:ascii="Times New Roman" w:hAnsi="Times New Roman"/>
          <w:sz w:val="24"/>
          <w:szCs w:val="24"/>
        </w:rPr>
      </w:pPr>
    </w:p>
    <w:p w14:paraId="6FBA47DA" w14:textId="77777777" w:rsidR="00B96E51" w:rsidRPr="000B6484" w:rsidRDefault="00B96E51" w:rsidP="0099683F">
      <w:pPr>
        <w:pStyle w:val="ListParagraph"/>
        <w:rPr>
          <w:rFonts w:ascii="Times New Roman" w:hAnsi="Times New Roman"/>
          <w:sz w:val="24"/>
          <w:szCs w:val="24"/>
        </w:rPr>
      </w:pPr>
      <w:r w:rsidRPr="000B6484">
        <w:rPr>
          <w:rFonts w:ascii="Times New Roman" w:hAnsi="Times New Roman"/>
          <w:sz w:val="24"/>
          <w:szCs w:val="24"/>
        </w:rPr>
        <w:t>Section 43(1) of the Disaster Management Act stipulates that each metropolitan</w:t>
      </w:r>
      <w:r w:rsidR="003172D9" w:rsidRPr="000B6484">
        <w:rPr>
          <w:rFonts w:ascii="Times New Roman" w:hAnsi="Times New Roman"/>
          <w:sz w:val="24"/>
          <w:szCs w:val="24"/>
        </w:rPr>
        <w:t xml:space="preserve"> and district</w:t>
      </w:r>
      <w:r w:rsidRPr="000B6484">
        <w:rPr>
          <w:rFonts w:ascii="Times New Roman" w:hAnsi="Times New Roman"/>
          <w:sz w:val="24"/>
          <w:szCs w:val="24"/>
        </w:rPr>
        <w:t xml:space="preserve"> municipality must establish in its administration a disaster management </w:t>
      </w:r>
      <w:r w:rsidR="00C92A04" w:rsidRPr="000B6484">
        <w:rPr>
          <w:rFonts w:ascii="Times New Roman" w:hAnsi="Times New Roman"/>
          <w:sz w:val="24"/>
          <w:szCs w:val="24"/>
        </w:rPr>
        <w:t>center</w:t>
      </w:r>
      <w:r w:rsidRPr="000B6484">
        <w:rPr>
          <w:rFonts w:ascii="Times New Roman" w:hAnsi="Times New Roman"/>
          <w:sz w:val="24"/>
          <w:szCs w:val="24"/>
        </w:rPr>
        <w:t>.</w:t>
      </w:r>
    </w:p>
    <w:p w14:paraId="586357AD" w14:textId="77777777" w:rsidR="00B96E51" w:rsidRPr="000B6484" w:rsidRDefault="00B96E51" w:rsidP="0099683F">
      <w:pPr>
        <w:spacing w:line="276" w:lineRule="auto"/>
        <w:ind w:left="709"/>
        <w:jc w:val="both"/>
        <w:rPr>
          <w:rFonts w:ascii="Times New Roman" w:hAnsi="Times New Roman"/>
          <w:sz w:val="24"/>
          <w:szCs w:val="24"/>
        </w:rPr>
      </w:pPr>
      <w:r w:rsidRPr="000B6484">
        <w:rPr>
          <w:rFonts w:ascii="Times New Roman" w:hAnsi="Times New Roman"/>
          <w:sz w:val="24"/>
          <w:szCs w:val="24"/>
        </w:rPr>
        <w:t xml:space="preserve">For purposes of continuous monitoring of progress with regard to the execution of the provisions of the Act the centre within </w:t>
      </w:r>
      <w:r w:rsidR="003172D9" w:rsidRPr="000B6484">
        <w:rPr>
          <w:rFonts w:ascii="Times New Roman" w:hAnsi="Times New Roman"/>
          <w:sz w:val="24"/>
          <w:szCs w:val="24"/>
        </w:rPr>
        <w:t>a</w:t>
      </w:r>
      <w:r w:rsidRPr="000B6484">
        <w:rPr>
          <w:rFonts w:ascii="Times New Roman" w:hAnsi="Times New Roman"/>
          <w:sz w:val="24"/>
          <w:szCs w:val="24"/>
        </w:rPr>
        <w:t xml:space="preserve"> municipality must also submit reports in an agreed format on its performance for consideration to every meeting of the </w:t>
      </w:r>
      <w:r w:rsidR="003172D9" w:rsidRPr="000B6484">
        <w:rPr>
          <w:rFonts w:ascii="Times New Roman" w:hAnsi="Times New Roman"/>
          <w:sz w:val="24"/>
          <w:szCs w:val="24"/>
        </w:rPr>
        <w:t>D</w:t>
      </w:r>
      <w:r w:rsidRPr="000B6484">
        <w:rPr>
          <w:rFonts w:ascii="Times New Roman" w:hAnsi="Times New Roman"/>
          <w:sz w:val="24"/>
          <w:szCs w:val="24"/>
        </w:rPr>
        <w:t>DMC.</w:t>
      </w:r>
      <w:r w:rsidR="003172D9" w:rsidRPr="000B6484">
        <w:rPr>
          <w:rFonts w:ascii="Times New Roman" w:hAnsi="Times New Roman"/>
          <w:sz w:val="24"/>
          <w:szCs w:val="24"/>
        </w:rPr>
        <w:t xml:space="preserve"> The Act does not oblige local municipalities to establish disaster management centres. However, it would be difficult to imagine how local municipalities would fulfil their legal obligations w</w:t>
      </w:r>
      <w:r w:rsidR="00F731BE" w:rsidRPr="000B6484">
        <w:rPr>
          <w:rFonts w:ascii="Times New Roman" w:hAnsi="Times New Roman"/>
          <w:sz w:val="24"/>
          <w:szCs w:val="24"/>
        </w:rPr>
        <w:t xml:space="preserve">ith </w:t>
      </w:r>
      <w:r w:rsidR="003172D9" w:rsidRPr="000B6484">
        <w:rPr>
          <w:rFonts w:ascii="Times New Roman" w:hAnsi="Times New Roman"/>
          <w:sz w:val="24"/>
          <w:szCs w:val="24"/>
        </w:rPr>
        <w:t>r</w:t>
      </w:r>
      <w:r w:rsidR="00F731BE" w:rsidRPr="000B6484">
        <w:rPr>
          <w:rFonts w:ascii="Times New Roman" w:hAnsi="Times New Roman"/>
          <w:sz w:val="24"/>
          <w:szCs w:val="24"/>
        </w:rPr>
        <w:t xml:space="preserve">egard </w:t>
      </w:r>
      <w:r w:rsidR="003172D9" w:rsidRPr="000B6484">
        <w:rPr>
          <w:rFonts w:ascii="Times New Roman" w:hAnsi="Times New Roman"/>
          <w:sz w:val="24"/>
          <w:szCs w:val="24"/>
        </w:rPr>
        <w:t>t</w:t>
      </w:r>
      <w:r w:rsidR="00F731BE" w:rsidRPr="000B6484">
        <w:rPr>
          <w:rFonts w:ascii="Times New Roman" w:hAnsi="Times New Roman"/>
          <w:sz w:val="24"/>
          <w:szCs w:val="24"/>
        </w:rPr>
        <w:t>o</w:t>
      </w:r>
      <w:r w:rsidR="003172D9" w:rsidRPr="000B6484">
        <w:rPr>
          <w:rFonts w:ascii="Times New Roman" w:hAnsi="Times New Roman"/>
          <w:sz w:val="24"/>
          <w:szCs w:val="24"/>
        </w:rPr>
        <w:t xml:space="preserve"> disaster management in the absence of disaster management centres or similar structures. Based on this explanation, it is therefore recommended that the Setsoto Local Municipality establish a Disaster Management Focal Point. This office will be tasked with handling of all disaster management issues.  </w:t>
      </w:r>
    </w:p>
    <w:p w14:paraId="76276DD2" w14:textId="77777777" w:rsidR="00653418" w:rsidRPr="000B6484" w:rsidRDefault="00653418" w:rsidP="0099683F">
      <w:pPr>
        <w:spacing w:line="276" w:lineRule="auto"/>
        <w:jc w:val="both"/>
        <w:rPr>
          <w:rFonts w:ascii="Times New Roman" w:hAnsi="Times New Roman"/>
          <w:sz w:val="24"/>
          <w:szCs w:val="24"/>
        </w:rPr>
      </w:pPr>
    </w:p>
    <w:p w14:paraId="61AD19A8" w14:textId="77777777" w:rsidR="00B96E51" w:rsidRPr="000B6484" w:rsidRDefault="003E040A" w:rsidP="003E040A">
      <w:pPr>
        <w:pStyle w:val="Heading4"/>
      </w:pPr>
      <w:r w:rsidRPr="000B6484">
        <w:t xml:space="preserve">4.1.3.2 </w:t>
      </w:r>
      <w:r w:rsidR="00B96E51" w:rsidRPr="000B6484">
        <w:t xml:space="preserve">Location of </w:t>
      </w:r>
      <w:r w:rsidR="00F731BE" w:rsidRPr="000B6484">
        <w:t>DM</w:t>
      </w:r>
      <w:r w:rsidR="00B96E51" w:rsidRPr="000B6484">
        <w:t xml:space="preserve"> function</w:t>
      </w:r>
    </w:p>
    <w:p w14:paraId="48BE3259" w14:textId="77777777" w:rsidR="00FF084B" w:rsidRPr="000B6484" w:rsidRDefault="00FF084B" w:rsidP="0099683F">
      <w:pPr>
        <w:pStyle w:val="ListParagraph"/>
        <w:ind w:left="0"/>
        <w:rPr>
          <w:rFonts w:ascii="Times New Roman" w:hAnsi="Times New Roman"/>
          <w:b/>
          <w:sz w:val="24"/>
          <w:szCs w:val="24"/>
        </w:rPr>
      </w:pPr>
    </w:p>
    <w:p w14:paraId="439E64E3" w14:textId="77777777" w:rsidR="00B96E51" w:rsidRPr="000B6484" w:rsidRDefault="00B96E51" w:rsidP="0099683F">
      <w:pPr>
        <w:pStyle w:val="ListParagraph"/>
        <w:ind w:left="0"/>
        <w:jc w:val="both"/>
        <w:rPr>
          <w:rFonts w:ascii="Times New Roman" w:hAnsi="Times New Roman"/>
          <w:sz w:val="24"/>
          <w:szCs w:val="24"/>
        </w:rPr>
      </w:pPr>
      <w:r w:rsidRPr="000B6484">
        <w:rPr>
          <w:rFonts w:ascii="Times New Roman" w:hAnsi="Times New Roman"/>
          <w:sz w:val="24"/>
          <w:szCs w:val="24"/>
        </w:rPr>
        <w:t>The</w:t>
      </w:r>
      <w:r w:rsidR="00EE73DE" w:rsidRPr="000B6484">
        <w:rPr>
          <w:rFonts w:ascii="Times New Roman" w:hAnsi="Times New Roman"/>
          <w:sz w:val="24"/>
          <w:szCs w:val="24"/>
        </w:rPr>
        <w:t xml:space="preserve"> proposed location of the focal point</w:t>
      </w:r>
      <w:r w:rsidRPr="000B6484">
        <w:rPr>
          <w:rFonts w:ascii="Times New Roman" w:hAnsi="Times New Roman"/>
          <w:sz w:val="24"/>
          <w:szCs w:val="24"/>
        </w:rPr>
        <w:t xml:space="preserve"> within</w:t>
      </w:r>
      <w:r w:rsidR="00C92A04" w:rsidRPr="000B6484">
        <w:rPr>
          <w:rFonts w:ascii="Times New Roman" w:hAnsi="Times New Roman"/>
          <w:sz w:val="24"/>
          <w:szCs w:val="24"/>
        </w:rPr>
        <w:t xml:space="preserve"> </w:t>
      </w:r>
      <w:r w:rsidR="00041CC8" w:rsidRPr="000B6484">
        <w:rPr>
          <w:rFonts w:ascii="Times New Roman" w:hAnsi="Times New Roman"/>
          <w:sz w:val="24"/>
          <w:szCs w:val="24"/>
        </w:rPr>
        <w:t>municipal</w:t>
      </w:r>
      <w:r w:rsidRPr="000B6484">
        <w:rPr>
          <w:rFonts w:ascii="Times New Roman" w:hAnsi="Times New Roman"/>
          <w:sz w:val="24"/>
          <w:szCs w:val="24"/>
        </w:rPr>
        <w:t xml:space="preserve"> administration and reporting lines for direction and administrative purposes are illustrated in the chart below:</w:t>
      </w:r>
    </w:p>
    <w:p w14:paraId="2E91292A" w14:textId="77777777" w:rsidR="00B96E51" w:rsidRPr="000B6484" w:rsidRDefault="00B9048D" w:rsidP="0099683F">
      <w:pPr>
        <w:pStyle w:val="ListParagraph"/>
        <w:ind w:left="660"/>
        <w:jc w:val="both"/>
        <w:rPr>
          <w:rFonts w:ascii="Times New Roman" w:hAnsi="Times New Roman"/>
          <w:b/>
          <w:i/>
          <w:sz w:val="24"/>
          <w:szCs w:val="24"/>
        </w:rPr>
      </w:pPr>
      <w:r w:rsidRPr="000B6484">
        <w:rPr>
          <w:rFonts w:ascii="Times New Roman" w:hAnsi="Times New Roman"/>
          <w:b/>
          <w:i/>
          <w:noProof/>
          <w:sz w:val="24"/>
          <w:szCs w:val="24"/>
          <w:lang w:val="en-ZA" w:eastAsia="en-ZA"/>
        </w:rPr>
        <mc:AlternateContent>
          <mc:Choice Requires="wps">
            <w:drawing>
              <wp:anchor distT="0" distB="0" distL="114300" distR="114300" simplePos="0" relativeHeight="251719168" behindDoc="0" locked="0" layoutInCell="1" allowOverlap="1" wp14:anchorId="5E3E45FC" wp14:editId="160FC937">
                <wp:simplePos x="0" y="0"/>
                <wp:positionH relativeFrom="column">
                  <wp:posOffset>3067050</wp:posOffset>
                </wp:positionH>
                <wp:positionV relativeFrom="paragraph">
                  <wp:posOffset>139065</wp:posOffset>
                </wp:positionV>
                <wp:extent cx="0" cy="344170"/>
                <wp:effectExtent l="9525" t="5715" r="9525" b="12065"/>
                <wp:wrapNone/>
                <wp:docPr id="241" name="AutoShape 1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41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138A29C" id="_x0000_t32" coordsize="21600,21600" o:spt="32" o:oned="t" path="m,l21600,21600e" filled="f">
                <v:path arrowok="t" fillok="f" o:connecttype="none"/>
                <o:lock v:ext="edit" shapetype="t"/>
              </v:shapetype>
              <v:shape id="AutoShape 151" o:spid="_x0000_s1026" type="#_x0000_t32" style="position:absolute;margin-left:241.5pt;margin-top:10.95pt;width:0;height:27.1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"/>
            </w:pict>
          </mc:Fallback>
        </mc:AlternateContent>
      </w:r>
      <w:r w:rsidRPr="000B6484">
        <w:rPr>
          <w:rFonts w:ascii="Times New Roman" w:hAnsi="Times New Roman"/>
          <w:b/>
          <w:i/>
          <w:noProof/>
          <w:sz w:val="24"/>
          <w:szCs w:val="24"/>
          <w:lang w:val="en-ZA" w:eastAsia="en-ZA"/>
        </w:rPr>
        <mc:AlternateContent>
          <mc:Choice Requires="wps">
            <w:drawing>
              <wp:anchor distT="0" distB="0" distL="114300" distR="114300" simplePos="0" relativeHeight="251721216" behindDoc="0" locked="0" layoutInCell="1" allowOverlap="1" wp14:anchorId="76A6EF56" wp14:editId="7D38A475">
                <wp:simplePos x="0" y="0"/>
                <wp:positionH relativeFrom="column">
                  <wp:posOffset>1943100</wp:posOffset>
                </wp:positionH>
                <wp:positionV relativeFrom="paragraph">
                  <wp:posOffset>148590</wp:posOffset>
                </wp:positionV>
                <wp:extent cx="0" cy="334645"/>
                <wp:effectExtent l="9525" t="5715" r="9525" b="12065"/>
                <wp:wrapNone/>
                <wp:docPr id="240" name="AutoShape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46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DA6039" id="AutoShape 153" o:spid="_x0000_s1026" type="#_x0000_t32" style="position:absolute;margin-left:153pt;margin-top:11.7pt;width:0;height:26.35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"/>
            </w:pict>
          </mc:Fallback>
        </mc:AlternateContent>
      </w:r>
      <w:r w:rsidRPr="000B6484">
        <w:rPr>
          <w:rFonts w:ascii="Times New Roman" w:hAnsi="Times New Roman"/>
          <w:b/>
          <w:i/>
          <w:noProof/>
          <w:sz w:val="24"/>
          <w:szCs w:val="24"/>
          <w:lang w:val="en-ZA" w:eastAsia="en-ZA"/>
        </w:rPr>
        <mc:AlternateContent>
          <mc:Choice Requires="wps">
            <w:drawing>
              <wp:anchor distT="0" distB="0" distL="114300" distR="114300" simplePos="0" relativeHeight="251751936" behindDoc="0" locked="0" layoutInCell="1" allowOverlap="1" wp14:anchorId="010A2434" wp14:editId="7D1B9091">
                <wp:simplePos x="0" y="0"/>
                <wp:positionH relativeFrom="column">
                  <wp:posOffset>1943100</wp:posOffset>
                </wp:positionH>
                <wp:positionV relativeFrom="paragraph">
                  <wp:posOffset>148590</wp:posOffset>
                </wp:positionV>
                <wp:extent cx="1123950" cy="0"/>
                <wp:effectExtent l="9525" t="5715" r="9525" b="13335"/>
                <wp:wrapNone/>
                <wp:docPr id="239" name="AutoShape 3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3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E68592" id="AutoShape 361" o:spid="_x0000_s1026" type="#_x0000_t32" style="position:absolute;margin-left:153pt;margin-top:11.7pt;width:88.5pt;height:0;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"/>
            </w:pict>
          </mc:Fallback>
        </mc:AlternateContent>
      </w:r>
    </w:p>
    <w:p w14:paraId="11E4FBCA" w14:textId="77777777" w:rsidR="00B96E51" w:rsidRPr="000B6484" w:rsidRDefault="00CC25B6" w:rsidP="0099683F">
      <w:pPr>
        <w:pStyle w:val="ListParagraph"/>
        <w:ind w:left="660"/>
        <w:jc w:val="both"/>
        <w:rPr>
          <w:rFonts w:ascii="Times New Roman" w:hAnsi="Times New Roman"/>
          <w:sz w:val="24"/>
          <w:szCs w:val="24"/>
        </w:rPr>
      </w:pPr>
      <w:r w:rsidRPr="000B6484">
        <w:rPr>
          <w:rFonts w:ascii="Times New Roman" w:hAnsi="Times New Roman"/>
          <w:sz w:val="24"/>
          <w:szCs w:val="24"/>
        </w:rPr>
        <w:tab/>
      </w:r>
      <w:r w:rsidRPr="000B6484">
        <w:rPr>
          <w:rFonts w:ascii="Times New Roman" w:hAnsi="Times New Roman"/>
          <w:sz w:val="24"/>
          <w:szCs w:val="24"/>
        </w:rPr>
        <w:tab/>
      </w:r>
      <w:r w:rsidRPr="000B6484">
        <w:rPr>
          <w:rFonts w:ascii="Times New Roman" w:hAnsi="Times New Roman"/>
          <w:sz w:val="24"/>
          <w:szCs w:val="24"/>
        </w:rPr>
        <w:tab/>
      </w:r>
      <w:r w:rsidRPr="000B6484">
        <w:rPr>
          <w:rFonts w:ascii="Times New Roman" w:hAnsi="Times New Roman"/>
          <w:sz w:val="24"/>
          <w:szCs w:val="24"/>
        </w:rPr>
        <w:tab/>
      </w:r>
      <w:r w:rsidRPr="000B6484">
        <w:rPr>
          <w:rFonts w:ascii="Times New Roman" w:hAnsi="Times New Roman"/>
          <w:sz w:val="24"/>
          <w:szCs w:val="24"/>
        </w:rPr>
        <w:tab/>
        <w:t>Council</w:t>
      </w:r>
    </w:p>
    <w:p w14:paraId="189C2B75" w14:textId="77777777" w:rsidR="00F46E65" w:rsidRPr="000B6484" w:rsidRDefault="00B9048D" w:rsidP="0099683F">
      <w:pPr>
        <w:pStyle w:val="ListParagraph"/>
        <w:ind w:left="660"/>
        <w:jc w:val="both"/>
        <w:rPr>
          <w:rFonts w:ascii="Times New Roman" w:hAnsi="Times New Roman"/>
          <w:sz w:val="24"/>
          <w:szCs w:val="24"/>
        </w:rPr>
      </w:pPr>
      <w:r w:rsidRPr="000B6484">
        <w:rPr>
          <w:rFonts w:ascii="Times New Roman" w:hAnsi="Times New Roman"/>
          <w:noProof/>
          <w:sz w:val="24"/>
          <w:szCs w:val="24"/>
          <w:lang w:val="en-ZA" w:eastAsia="en-ZA"/>
        </w:rPr>
        <mc:AlternateContent>
          <mc:Choice Requires="wps">
            <w:drawing>
              <wp:anchor distT="0" distB="0" distL="114300" distR="114300" simplePos="0" relativeHeight="251723264" behindDoc="0" locked="0" layoutInCell="1" allowOverlap="1" wp14:anchorId="2585F4ED" wp14:editId="1F11FCD8">
                <wp:simplePos x="0" y="0"/>
                <wp:positionH relativeFrom="column">
                  <wp:posOffset>2524125</wp:posOffset>
                </wp:positionH>
                <wp:positionV relativeFrom="paragraph">
                  <wp:posOffset>80645</wp:posOffset>
                </wp:positionV>
                <wp:extent cx="0" cy="401320"/>
                <wp:effectExtent l="9525" t="13970" r="9525" b="13335"/>
                <wp:wrapNone/>
                <wp:docPr id="238" name="AutoShape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13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8A7622" id="AutoShape 155" o:spid="_x0000_s1026" type="#_x0000_t32" style="position:absolute;margin-left:198.75pt;margin-top:6.35pt;width:0;height:31.6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"/>
            </w:pict>
          </mc:Fallback>
        </mc:AlternateContent>
      </w:r>
      <w:r w:rsidRPr="000B6484">
        <w:rPr>
          <w:rFonts w:ascii="Times New Roman" w:hAnsi="Times New Roman"/>
          <w:noProof/>
          <w:sz w:val="24"/>
          <w:szCs w:val="24"/>
          <w:lang w:val="en-ZA" w:eastAsia="en-ZA"/>
        </w:rPr>
        <mc:AlternateContent>
          <mc:Choice Requires="wps">
            <w:drawing>
              <wp:anchor distT="0" distB="0" distL="114300" distR="114300" simplePos="0" relativeHeight="251722240" behindDoc="0" locked="0" layoutInCell="1" allowOverlap="1" wp14:anchorId="101DAEA8" wp14:editId="5DC221BF">
                <wp:simplePos x="0" y="0"/>
                <wp:positionH relativeFrom="column">
                  <wp:posOffset>1943100</wp:posOffset>
                </wp:positionH>
                <wp:positionV relativeFrom="paragraph">
                  <wp:posOffset>80645</wp:posOffset>
                </wp:positionV>
                <wp:extent cx="1123950" cy="0"/>
                <wp:effectExtent l="9525" t="13970" r="9525" b="5080"/>
                <wp:wrapNone/>
                <wp:docPr id="237" name="AutoShape 1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3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41EE35" id="AutoShape 154" o:spid="_x0000_s1026" type="#_x0000_t32" style="position:absolute;margin-left:153pt;margin-top:6.35pt;width:88.5pt;height:0;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"/>
            </w:pict>
          </mc:Fallback>
        </mc:AlternateContent>
      </w:r>
    </w:p>
    <w:p w14:paraId="3A3BEE63" w14:textId="77777777" w:rsidR="00B96E51" w:rsidRPr="000B6484" w:rsidRDefault="00CC25B6" w:rsidP="0099683F">
      <w:pPr>
        <w:pStyle w:val="ListParagraph"/>
        <w:tabs>
          <w:tab w:val="left" w:pos="720"/>
          <w:tab w:val="left" w:pos="1440"/>
          <w:tab w:val="left" w:pos="2160"/>
          <w:tab w:val="left" w:pos="5355"/>
        </w:tabs>
        <w:ind w:left="660"/>
        <w:jc w:val="both"/>
        <w:rPr>
          <w:rFonts w:ascii="Times New Roman" w:hAnsi="Times New Roman"/>
          <w:sz w:val="24"/>
          <w:szCs w:val="24"/>
        </w:rPr>
      </w:pPr>
      <w:r w:rsidRPr="000B6484">
        <w:rPr>
          <w:rFonts w:ascii="Times New Roman" w:hAnsi="Times New Roman"/>
          <w:sz w:val="24"/>
          <w:szCs w:val="24"/>
        </w:rPr>
        <w:tab/>
      </w:r>
      <w:r w:rsidRPr="000B6484">
        <w:rPr>
          <w:rFonts w:ascii="Times New Roman" w:hAnsi="Times New Roman"/>
          <w:sz w:val="24"/>
          <w:szCs w:val="24"/>
        </w:rPr>
        <w:tab/>
      </w:r>
      <w:r w:rsidRPr="000B6484">
        <w:rPr>
          <w:rFonts w:ascii="Times New Roman" w:hAnsi="Times New Roman"/>
          <w:sz w:val="24"/>
          <w:szCs w:val="24"/>
        </w:rPr>
        <w:tab/>
      </w:r>
      <w:r w:rsidR="00F46E65" w:rsidRPr="000B6484">
        <w:rPr>
          <w:rFonts w:ascii="Times New Roman" w:hAnsi="Times New Roman"/>
          <w:sz w:val="24"/>
          <w:szCs w:val="24"/>
        </w:rPr>
        <w:tab/>
      </w:r>
    </w:p>
    <w:p w14:paraId="28351F5D" w14:textId="77777777" w:rsidR="00F46E65" w:rsidRPr="000B6484" w:rsidRDefault="00B9048D" w:rsidP="0099683F">
      <w:pPr>
        <w:pStyle w:val="ListParagraph"/>
        <w:ind w:left="660"/>
        <w:jc w:val="both"/>
        <w:rPr>
          <w:rFonts w:ascii="Times New Roman" w:hAnsi="Times New Roman"/>
          <w:sz w:val="24"/>
          <w:szCs w:val="24"/>
        </w:rPr>
      </w:pPr>
      <w:r w:rsidRPr="000B6484">
        <w:rPr>
          <w:rFonts w:ascii="Times New Roman" w:hAnsi="Times New Roman"/>
          <w:noProof/>
          <w:sz w:val="24"/>
          <w:szCs w:val="24"/>
          <w:lang w:val="en-ZA" w:eastAsia="en-ZA"/>
        </w:rPr>
        <mc:AlternateContent>
          <mc:Choice Requires="wps">
            <w:drawing>
              <wp:anchor distT="0" distB="0" distL="114300" distR="114300" simplePos="0" relativeHeight="251727360" behindDoc="0" locked="0" layoutInCell="1" allowOverlap="1" wp14:anchorId="7B95777F" wp14:editId="30163E8B">
                <wp:simplePos x="0" y="0"/>
                <wp:positionH relativeFrom="column">
                  <wp:posOffset>3343275</wp:posOffset>
                </wp:positionH>
                <wp:positionV relativeFrom="paragraph">
                  <wp:posOffset>78740</wp:posOffset>
                </wp:positionV>
                <wp:extent cx="0" cy="325120"/>
                <wp:effectExtent l="9525" t="12065" r="9525" b="5715"/>
                <wp:wrapNone/>
                <wp:docPr id="236" name="AutoShape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51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06B6C9" id="AutoShape 159" o:spid="_x0000_s1026" type="#_x0000_t32" style="position:absolute;margin-left:263.25pt;margin-top:6.2pt;width:0;height:25.6pt;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"/>
            </w:pict>
          </mc:Fallback>
        </mc:AlternateContent>
      </w:r>
      <w:r w:rsidRPr="000B6484">
        <w:rPr>
          <w:rFonts w:ascii="Times New Roman" w:hAnsi="Times New Roman"/>
          <w:noProof/>
          <w:sz w:val="24"/>
          <w:szCs w:val="24"/>
          <w:lang w:val="en-ZA" w:eastAsia="en-ZA"/>
        </w:rPr>
        <mc:AlternateContent>
          <mc:Choice Requires="wps">
            <w:drawing>
              <wp:anchor distT="0" distB="0" distL="114300" distR="114300" simplePos="0" relativeHeight="251726336" behindDoc="0" locked="0" layoutInCell="1" allowOverlap="1" wp14:anchorId="606A3AA1" wp14:editId="66580E0C">
                <wp:simplePos x="0" y="0"/>
                <wp:positionH relativeFrom="column">
                  <wp:posOffset>1943100</wp:posOffset>
                </wp:positionH>
                <wp:positionV relativeFrom="paragraph">
                  <wp:posOffset>78740</wp:posOffset>
                </wp:positionV>
                <wp:extent cx="0" cy="325120"/>
                <wp:effectExtent l="9525" t="12065" r="9525" b="5715"/>
                <wp:wrapNone/>
                <wp:docPr id="235" name="AutoShape 1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51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E6FB54" id="AutoShape 158" o:spid="_x0000_s1026" type="#_x0000_t32" style="position:absolute;margin-left:153pt;margin-top:6.2pt;width:0;height:25.6pt;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"/>
            </w:pict>
          </mc:Fallback>
        </mc:AlternateContent>
      </w:r>
      <w:r w:rsidRPr="000B6484">
        <w:rPr>
          <w:rFonts w:ascii="Times New Roman" w:hAnsi="Times New Roman"/>
          <w:noProof/>
          <w:sz w:val="24"/>
          <w:szCs w:val="24"/>
          <w:lang w:val="en-ZA" w:eastAsia="en-ZA"/>
        </w:rPr>
        <mc:AlternateContent>
          <mc:Choice Requires="wps">
            <w:drawing>
              <wp:anchor distT="0" distB="0" distL="114300" distR="114300" simplePos="0" relativeHeight="251753984" behindDoc="0" locked="0" layoutInCell="1" allowOverlap="1" wp14:anchorId="5B1FE136" wp14:editId="710FC24F">
                <wp:simplePos x="0" y="0"/>
                <wp:positionH relativeFrom="column">
                  <wp:posOffset>1943100</wp:posOffset>
                </wp:positionH>
                <wp:positionV relativeFrom="paragraph">
                  <wp:posOffset>78740</wp:posOffset>
                </wp:positionV>
                <wp:extent cx="1400175" cy="0"/>
                <wp:effectExtent l="9525" t="12065" r="9525" b="6985"/>
                <wp:wrapNone/>
                <wp:docPr id="234" name="AutoShape 3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0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998D2A" id="AutoShape 363" o:spid="_x0000_s1026" type="#_x0000_t32" style="position:absolute;margin-left:153pt;margin-top:6.2pt;width:110.25pt;height:0;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"/>
            </w:pict>
          </mc:Fallback>
        </mc:AlternateContent>
      </w:r>
    </w:p>
    <w:p w14:paraId="1900ECA2" w14:textId="77777777" w:rsidR="00B96E51" w:rsidRPr="000B6484" w:rsidRDefault="00B9048D" w:rsidP="0099683F">
      <w:pPr>
        <w:pStyle w:val="ListParagraph"/>
        <w:ind w:left="660"/>
        <w:jc w:val="both"/>
        <w:rPr>
          <w:rFonts w:ascii="Times New Roman" w:hAnsi="Times New Roman"/>
          <w:sz w:val="24"/>
          <w:szCs w:val="24"/>
        </w:rPr>
      </w:pPr>
      <w:r w:rsidRPr="000B6484">
        <w:rPr>
          <w:rFonts w:ascii="Times New Roman" w:hAnsi="Times New Roman"/>
          <w:noProof/>
          <w:sz w:val="24"/>
          <w:szCs w:val="24"/>
          <w:lang w:val="en-ZA" w:eastAsia="en-ZA"/>
        </w:rPr>
        <mc:AlternateContent>
          <mc:Choice Requires="wps">
            <w:drawing>
              <wp:anchor distT="0" distB="0" distL="114300" distR="114300" simplePos="0" relativeHeight="251746816" behindDoc="0" locked="0" layoutInCell="1" allowOverlap="1" wp14:anchorId="049E4DE9" wp14:editId="481F84D6">
                <wp:simplePos x="0" y="0"/>
                <wp:positionH relativeFrom="column">
                  <wp:posOffset>571500</wp:posOffset>
                </wp:positionH>
                <wp:positionV relativeFrom="paragraph">
                  <wp:posOffset>101600</wp:posOffset>
                </wp:positionV>
                <wp:extent cx="0" cy="782955"/>
                <wp:effectExtent l="9525" t="6350" r="9525" b="10795"/>
                <wp:wrapNone/>
                <wp:docPr id="233" name="AutoShape 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7829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9FE605" id="AutoShape 186" o:spid="_x0000_s1026" type="#_x0000_t32" style="position:absolute;margin-left:45pt;margin-top:8pt;width:0;height:61.65pt;flip:y;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"/>
            </w:pict>
          </mc:Fallback>
        </mc:AlternateContent>
      </w:r>
      <w:r w:rsidRPr="000B6484">
        <w:rPr>
          <w:rFonts w:ascii="Times New Roman" w:hAnsi="Times New Roman"/>
          <w:noProof/>
          <w:sz w:val="24"/>
          <w:szCs w:val="24"/>
          <w:lang w:val="en-ZA" w:eastAsia="en-ZA"/>
        </w:rPr>
        <mc:AlternateContent>
          <mc:Choice Requires="wps">
            <w:drawing>
              <wp:anchor distT="0" distB="0" distL="114300" distR="114300" simplePos="0" relativeHeight="251747840" behindDoc="0" locked="0" layoutInCell="1" allowOverlap="1" wp14:anchorId="7C37F17C" wp14:editId="093829E5">
                <wp:simplePos x="0" y="0"/>
                <wp:positionH relativeFrom="column">
                  <wp:posOffset>571500</wp:posOffset>
                </wp:positionH>
                <wp:positionV relativeFrom="paragraph">
                  <wp:posOffset>101600</wp:posOffset>
                </wp:positionV>
                <wp:extent cx="1371600" cy="0"/>
                <wp:effectExtent l="9525" t="6350" r="9525" b="12700"/>
                <wp:wrapNone/>
                <wp:docPr id="232" name="AutoShape 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E222AE" id="AutoShape 187" o:spid="_x0000_s1026" type="#_x0000_t32" style="position:absolute;margin-left:45pt;margin-top:8pt;width:108pt;height:0;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"/>
            </w:pict>
          </mc:Fallback>
        </mc:AlternateContent>
      </w:r>
      <w:r w:rsidR="00CC25B6" w:rsidRPr="000B6484">
        <w:rPr>
          <w:rFonts w:ascii="Times New Roman" w:hAnsi="Times New Roman"/>
          <w:sz w:val="24"/>
          <w:szCs w:val="24"/>
        </w:rPr>
        <w:tab/>
      </w:r>
      <w:r w:rsidR="00CC25B6" w:rsidRPr="000B6484">
        <w:rPr>
          <w:rFonts w:ascii="Times New Roman" w:hAnsi="Times New Roman"/>
          <w:sz w:val="24"/>
          <w:szCs w:val="24"/>
        </w:rPr>
        <w:tab/>
      </w:r>
      <w:r w:rsidR="00CC25B6" w:rsidRPr="000B6484">
        <w:rPr>
          <w:rFonts w:ascii="Times New Roman" w:hAnsi="Times New Roman"/>
          <w:sz w:val="24"/>
          <w:szCs w:val="24"/>
        </w:rPr>
        <w:tab/>
      </w:r>
      <w:r w:rsidR="00CC25B6" w:rsidRPr="000B6484">
        <w:rPr>
          <w:rFonts w:ascii="Times New Roman" w:hAnsi="Times New Roman"/>
          <w:sz w:val="24"/>
          <w:szCs w:val="24"/>
        </w:rPr>
        <w:tab/>
        <w:t xml:space="preserve">      Executive Mayor</w:t>
      </w:r>
    </w:p>
    <w:p w14:paraId="5382BF05" w14:textId="77777777" w:rsidR="00CC25B6" w:rsidRPr="000B6484" w:rsidRDefault="00B9048D" w:rsidP="0099683F">
      <w:pPr>
        <w:pStyle w:val="ListParagraph"/>
        <w:ind w:left="660"/>
        <w:jc w:val="both"/>
        <w:rPr>
          <w:rFonts w:ascii="Times New Roman" w:hAnsi="Times New Roman"/>
          <w:sz w:val="24"/>
          <w:szCs w:val="24"/>
        </w:rPr>
      </w:pPr>
      <w:r w:rsidRPr="000B6484">
        <w:rPr>
          <w:rFonts w:ascii="Times New Roman" w:hAnsi="Times New Roman"/>
          <w:noProof/>
          <w:sz w:val="24"/>
          <w:szCs w:val="24"/>
          <w:lang w:val="en-ZA" w:eastAsia="en-ZA"/>
        </w:rPr>
        <mc:AlternateContent>
          <mc:Choice Requires="wps">
            <w:drawing>
              <wp:anchor distT="0" distB="0" distL="114300" distR="114300" simplePos="0" relativeHeight="251729408" behindDoc="0" locked="0" layoutInCell="1" allowOverlap="1" wp14:anchorId="4AABF5CE" wp14:editId="4201C1D8">
                <wp:simplePos x="0" y="0"/>
                <wp:positionH relativeFrom="column">
                  <wp:posOffset>2524125</wp:posOffset>
                </wp:positionH>
                <wp:positionV relativeFrom="paragraph">
                  <wp:posOffset>635</wp:posOffset>
                </wp:positionV>
                <wp:extent cx="0" cy="395605"/>
                <wp:effectExtent l="9525" t="10160" r="9525" b="13335"/>
                <wp:wrapNone/>
                <wp:docPr id="231" name="AutoShape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56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10FF2C" id="AutoShape 161" o:spid="_x0000_s1026" type="#_x0000_t32" style="position:absolute;margin-left:198.75pt;margin-top:.05pt;width:0;height:31.15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"/>
            </w:pict>
          </mc:Fallback>
        </mc:AlternateContent>
      </w:r>
      <w:r w:rsidRPr="000B6484">
        <w:rPr>
          <w:rFonts w:ascii="Times New Roman" w:hAnsi="Times New Roman"/>
          <w:noProof/>
          <w:sz w:val="24"/>
          <w:szCs w:val="24"/>
          <w:lang w:val="en-ZA" w:eastAsia="en-ZA"/>
        </w:rPr>
        <mc:AlternateContent>
          <mc:Choice Requires="wps">
            <w:drawing>
              <wp:anchor distT="0" distB="0" distL="114300" distR="114300" simplePos="0" relativeHeight="251728384" behindDoc="0" locked="0" layoutInCell="1" allowOverlap="1" wp14:anchorId="5876456C" wp14:editId="4C5224CA">
                <wp:simplePos x="0" y="0"/>
                <wp:positionH relativeFrom="column">
                  <wp:posOffset>1943100</wp:posOffset>
                </wp:positionH>
                <wp:positionV relativeFrom="paragraph">
                  <wp:posOffset>635</wp:posOffset>
                </wp:positionV>
                <wp:extent cx="1400175" cy="0"/>
                <wp:effectExtent l="9525" t="10160" r="9525" b="8890"/>
                <wp:wrapNone/>
                <wp:docPr id="230" name="AutoShape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0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CEB3DD" id="AutoShape 160" o:spid="_x0000_s1026" type="#_x0000_t32" style="position:absolute;margin-left:153pt;margin-top:.05pt;width:110.25pt;height:0;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"/>
            </w:pict>
          </mc:Fallback>
        </mc:AlternateContent>
      </w:r>
      <w:r w:rsidR="00CC25B6" w:rsidRPr="000B6484">
        <w:rPr>
          <w:rFonts w:ascii="Times New Roman" w:hAnsi="Times New Roman"/>
          <w:sz w:val="24"/>
          <w:szCs w:val="24"/>
        </w:rPr>
        <w:tab/>
      </w:r>
      <w:r w:rsidR="00CC25B6" w:rsidRPr="000B6484">
        <w:rPr>
          <w:rFonts w:ascii="Times New Roman" w:hAnsi="Times New Roman"/>
          <w:sz w:val="24"/>
          <w:szCs w:val="24"/>
        </w:rPr>
        <w:tab/>
      </w:r>
      <w:r w:rsidR="00CC25B6" w:rsidRPr="000B6484">
        <w:rPr>
          <w:rFonts w:ascii="Times New Roman" w:hAnsi="Times New Roman"/>
          <w:sz w:val="24"/>
          <w:szCs w:val="24"/>
        </w:rPr>
        <w:tab/>
      </w:r>
      <w:r w:rsidR="00CC25B6" w:rsidRPr="000B6484">
        <w:rPr>
          <w:rFonts w:ascii="Times New Roman" w:hAnsi="Times New Roman"/>
          <w:sz w:val="24"/>
          <w:szCs w:val="24"/>
        </w:rPr>
        <w:tab/>
      </w:r>
    </w:p>
    <w:p w14:paraId="59E6F72F" w14:textId="77777777" w:rsidR="00CC25B6" w:rsidRPr="000B6484" w:rsidRDefault="00B9048D" w:rsidP="0099683F">
      <w:pPr>
        <w:pStyle w:val="ListParagraph"/>
        <w:ind w:left="660"/>
        <w:jc w:val="both"/>
        <w:rPr>
          <w:rFonts w:ascii="Times New Roman" w:hAnsi="Times New Roman"/>
          <w:sz w:val="24"/>
          <w:szCs w:val="24"/>
        </w:rPr>
      </w:pPr>
      <w:r w:rsidRPr="000B6484">
        <w:rPr>
          <w:rFonts w:ascii="Times New Roman" w:hAnsi="Times New Roman"/>
          <w:noProof/>
          <w:sz w:val="24"/>
          <w:szCs w:val="24"/>
          <w:lang w:val="en-ZA" w:eastAsia="en-ZA"/>
        </w:rPr>
        <mc:AlternateContent>
          <mc:Choice Requires="wps">
            <w:drawing>
              <wp:anchor distT="0" distB="0" distL="114300" distR="114300" simplePos="0" relativeHeight="251733504" behindDoc="0" locked="0" layoutInCell="1" allowOverlap="1" wp14:anchorId="065A2A16" wp14:editId="4C0D3328">
                <wp:simplePos x="0" y="0"/>
                <wp:positionH relativeFrom="column">
                  <wp:posOffset>1895475</wp:posOffset>
                </wp:positionH>
                <wp:positionV relativeFrom="paragraph">
                  <wp:posOffset>194945</wp:posOffset>
                </wp:positionV>
                <wp:extent cx="0" cy="229870"/>
                <wp:effectExtent l="9525" t="13970" r="9525" b="13335"/>
                <wp:wrapNone/>
                <wp:docPr id="229" name="AutoShape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98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0B38B4" id="AutoShape 167" o:spid="_x0000_s1026" type="#_x0000_t32" style="position:absolute;margin-left:149.25pt;margin-top:15.35pt;width:0;height:18.1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"/>
            </w:pict>
          </mc:Fallback>
        </mc:AlternateContent>
      </w:r>
      <w:r w:rsidRPr="000B6484">
        <w:rPr>
          <w:rFonts w:ascii="Times New Roman" w:hAnsi="Times New Roman"/>
          <w:noProof/>
          <w:sz w:val="24"/>
          <w:szCs w:val="24"/>
          <w:lang w:val="en-ZA" w:eastAsia="en-ZA"/>
        </w:rPr>
        <mc:AlternateContent>
          <mc:Choice Requires="wps">
            <w:drawing>
              <wp:anchor distT="0" distB="0" distL="114300" distR="114300" simplePos="0" relativeHeight="251734528" behindDoc="0" locked="0" layoutInCell="1" allowOverlap="1" wp14:anchorId="317062F8" wp14:editId="3F918AFA">
                <wp:simplePos x="0" y="0"/>
                <wp:positionH relativeFrom="column">
                  <wp:posOffset>3295650</wp:posOffset>
                </wp:positionH>
                <wp:positionV relativeFrom="paragraph">
                  <wp:posOffset>194945</wp:posOffset>
                </wp:positionV>
                <wp:extent cx="0" cy="229870"/>
                <wp:effectExtent l="9525" t="13970" r="9525" b="13335"/>
                <wp:wrapNone/>
                <wp:docPr id="228" name="AutoShape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98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EA6290" id="AutoShape 168" o:spid="_x0000_s1026" type="#_x0000_t32" style="position:absolute;margin-left:259.5pt;margin-top:15.35pt;width:0;height:18.1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"/>
            </w:pict>
          </mc:Fallback>
        </mc:AlternateContent>
      </w:r>
      <w:r w:rsidRPr="000B6484">
        <w:rPr>
          <w:rFonts w:ascii="Times New Roman" w:hAnsi="Times New Roman"/>
          <w:noProof/>
          <w:sz w:val="24"/>
          <w:szCs w:val="24"/>
          <w:lang w:val="en-ZA" w:eastAsia="en-ZA"/>
        </w:rPr>
        <mc:AlternateContent>
          <mc:Choice Requires="wps">
            <w:drawing>
              <wp:anchor distT="0" distB="0" distL="114300" distR="114300" simplePos="0" relativeHeight="251732480" behindDoc="0" locked="0" layoutInCell="1" allowOverlap="1" wp14:anchorId="4D8D6C37" wp14:editId="457D5A30">
                <wp:simplePos x="0" y="0"/>
                <wp:positionH relativeFrom="column">
                  <wp:posOffset>1895475</wp:posOffset>
                </wp:positionH>
                <wp:positionV relativeFrom="paragraph">
                  <wp:posOffset>194945</wp:posOffset>
                </wp:positionV>
                <wp:extent cx="638175" cy="0"/>
                <wp:effectExtent l="9525" t="13970" r="9525" b="5080"/>
                <wp:wrapNone/>
                <wp:docPr id="227" name="AutoShape 1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8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C94DCF" id="AutoShape 164" o:spid="_x0000_s1026" type="#_x0000_t32" style="position:absolute;margin-left:149.25pt;margin-top:15.35pt;width:50.25pt;height:0;flip:x;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"/>
            </w:pict>
          </mc:Fallback>
        </mc:AlternateContent>
      </w:r>
      <w:r w:rsidRPr="000B6484">
        <w:rPr>
          <w:rFonts w:ascii="Times New Roman" w:hAnsi="Times New Roman"/>
          <w:noProof/>
          <w:sz w:val="24"/>
          <w:szCs w:val="24"/>
          <w:lang w:val="en-ZA" w:eastAsia="en-ZA"/>
        </w:rPr>
        <mc:AlternateContent>
          <mc:Choice Requires="wps">
            <w:drawing>
              <wp:anchor distT="0" distB="0" distL="114300" distR="114300" simplePos="0" relativeHeight="251731456" behindDoc="0" locked="0" layoutInCell="1" allowOverlap="1" wp14:anchorId="74F9C5F7" wp14:editId="2D2C8F77">
                <wp:simplePos x="0" y="0"/>
                <wp:positionH relativeFrom="column">
                  <wp:posOffset>2524125</wp:posOffset>
                </wp:positionH>
                <wp:positionV relativeFrom="paragraph">
                  <wp:posOffset>194945</wp:posOffset>
                </wp:positionV>
                <wp:extent cx="771525" cy="0"/>
                <wp:effectExtent l="9525" t="13970" r="9525" b="5080"/>
                <wp:wrapNone/>
                <wp:docPr id="226" name="AutoShape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1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E33B64" id="AutoShape 163" o:spid="_x0000_s1026" type="#_x0000_t32" style="position:absolute;margin-left:198.75pt;margin-top:15.35pt;width:60.75pt;height:0;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"/>
            </w:pict>
          </mc:Fallback>
        </mc:AlternateContent>
      </w:r>
      <w:r w:rsidR="00CC25B6" w:rsidRPr="000B6484">
        <w:rPr>
          <w:rFonts w:ascii="Times New Roman" w:hAnsi="Times New Roman"/>
          <w:sz w:val="24"/>
          <w:szCs w:val="24"/>
        </w:rPr>
        <w:tab/>
      </w:r>
      <w:r w:rsidR="00CC25B6" w:rsidRPr="000B6484">
        <w:rPr>
          <w:rFonts w:ascii="Times New Roman" w:hAnsi="Times New Roman"/>
          <w:sz w:val="24"/>
          <w:szCs w:val="24"/>
        </w:rPr>
        <w:tab/>
      </w:r>
      <w:r w:rsidR="00CC25B6" w:rsidRPr="000B6484">
        <w:rPr>
          <w:rFonts w:ascii="Times New Roman" w:hAnsi="Times New Roman"/>
          <w:sz w:val="24"/>
          <w:szCs w:val="24"/>
        </w:rPr>
        <w:tab/>
      </w:r>
    </w:p>
    <w:p w14:paraId="0CA5B426" w14:textId="77777777" w:rsidR="00CC25B6" w:rsidRPr="000B6484" w:rsidRDefault="00CC25B6" w:rsidP="0099683F">
      <w:pPr>
        <w:pStyle w:val="ListParagraph"/>
        <w:ind w:left="660"/>
        <w:jc w:val="both"/>
        <w:rPr>
          <w:rFonts w:ascii="Times New Roman" w:hAnsi="Times New Roman"/>
          <w:sz w:val="24"/>
          <w:szCs w:val="24"/>
        </w:rPr>
      </w:pPr>
      <w:r w:rsidRPr="000B6484">
        <w:rPr>
          <w:rFonts w:ascii="Times New Roman" w:hAnsi="Times New Roman"/>
          <w:sz w:val="24"/>
          <w:szCs w:val="24"/>
        </w:rPr>
        <w:tab/>
      </w:r>
      <w:r w:rsidRPr="000B6484">
        <w:rPr>
          <w:rFonts w:ascii="Times New Roman" w:hAnsi="Times New Roman"/>
          <w:sz w:val="24"/>
          <w:szCs w:val="24"/>
        </w:rPr>
        <w:tab/>
      </w:r>
      <w:r w:rsidRPr="000B6484">
        <w:rPr>
          <w:rFonts w:ascii="Times New Roman" w:hAnsi="Times New Roman"/>
          <w:sz w:val="24"/>
          <w:szCs w:val="24"/>
        </w:rPr>
        <w:tab/>
      </w:r>
      <w:r w:rsidRPr="000B6484">
        <w:rPr>
          <w:rFonts w:ascii="Times New Roman" w:hAnsi="Times New Roman"/>
          <w:sz w:val="24"/>
          <w:szCs w:val="24"/>
        </w:rPr>
        <w:tab/>
        <w:t xml:space="preserve">     Municipal Manager</w:t>
      </w:r>
    </w:p>
    <w:p w14:paraId="4BFCC2C3" w14:textId="77777777" w:rsidR="00DE664E" w:rsidRPr="000B6484" w:rsidRDefault="00B9048D" w:rsidP="0099683F">
      <w:pPr>
        <w:pStyle w:val="ListParagraph"/>
        <w:ind w:left="660"/>
        <w:jc w:val="both"/>
        <w:rPr>
          <w:rFonts w:ascii="Times New Roman" w:hAnsi="Times New Roman"/>
          <w:sz w:val="24"/>
          <w:szCs w:val="24"/>
        </w:rPr>
      </w:pPr>
      <w:r w:rsidRPr="000B6484">
        <w:rPr>
          <w:rFonts w:ascii="Times New Roman" w:hAnsi="Times New Roman"/>
          <w:noProof/>
          <w:sz w:val="24"/>
          <w:szCs w:val="24"/>
          <w:lang w:val="en-ZA" w:eastAsia="en-ZA"/>
        </w:rPr>
        <mc:AlternateContent>
          <mc:Choice Requires="wps">
            <w:drawing>
              <wp:anchor distT="0" distB="0" distL="114300" distR="114300" simplePos="0" relativeHeight="251741696" behindDoc="0" locked="0" layoutInCell="1" allowOverlap="1" wp14:anchorId="21889017" wp14:editId="0F0C7D41">
                <wp:simplePos x="0" y="0"/>
                <wp:positionH relativeFrom="column">
                  <wp:posOffset>-238125</wp:posOffset>
                </wp:positionH>
                <wp:positionV relativeFrom="paragraph">
                  <wp:posOffset>78740</wp:posOffset>
                </wp:positionV>
                <wp:extent cx="0" cy="458470"/>
                <wp:effectExtent l="9525" t="12065" r="9525" b="5715"/>
                <wp:wrapNone/>
                <wp:docPr id="225" name="AutoShape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84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540B74" id="AutoShape 175" o:spid="_x0000_s1026" type="#_x0000_t32" style="position:absolute;margin-left:-18.75pt;margin-top:6.2pt;width:0;height:36.1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"/>
            </w:pict>
          </mc:Fallback>
        </mc:AlternateContent>
      </w:r>
      <w:r w:rsidRPr="000B6484">
        <w:rPr>
          <w:rFonts w:ascii="Times New Roman" w:hAnsi="Times New Roman"/>
          <w:noProof/>
          <w:sz w:val="24"/>
          <w:szCs w:val="24"/>
          <w:lang w:val="en-ZA" w:eastAsia="en-ZA"/>
        </w:rPr>
        <mc:AlternateContent>
          <mc:Choice Requires="wps">
            <w:drawing>
              <wp:anchor distT="0" distB="0" distL="114300" distR="114300" simplePos="0" relativeHeight="251740672" behindDoc="0" locked="0" layoutInCell="1" allowOverlap="1" wp14:anchorId="6D2DD13F" wp14:editId="11C1454A">
                <wp:simplePos x="0" y="0"/>
                <wp:positionH relativeFrom="column">
                  <wp:posOffset>1343025</wp:posOffset>
                </wp:positionH>
                <wp:positionV relativeFrom="paragraph">
                  <wp:posOffset>78740</wp:posOffset>
                </wp:positionV>
                <wp:extent cx="0" cy="458470"/>
                <wp:effectExtent l="9525" t="12065" r="9525" b="5715"/>
                <wp:wrapNone/>
                <wp:docPr id="224" name="AutoShap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84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5A1D10" id="AutoShape 174" o:spid="_x0000_s1026" type="#_x0000_t32" style="position:absolute;margin-left:105.75pt;margin-top:6.2pt;width:0;height:36.1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"/>
            </w:pict>
          </mc:Fallback>
        </mc:AlternateContent>
      </w:r>
      <w:r w:rsidRPr="000B6484">
        <w:rPr>
          <w:rFonts w:ascii="Times New Roman" w:hAnsi="Times New Roman"/>
          <w:noProof/>
          <w:sz w:val="24"/>
          <w:szCs w:val="24"/>
          <w:lang w:val="en-ZA" w:eastAsia="en-ZA"/>
        </w:rPr>
        <mc:AlternateContent>
          <mc:Choice Requires="wps">
            <w:drawing>
              <wp:anchor distT="0" distB="0" distL="114300" distR="114300" simplePos="0" relativeHeight="251736576" behindDoc="0" locked="0" layoutInCell="1" allowOverlap="1" wp14:anchorId="3E8BF4D6" wp14:editId="1A3C7E20">
                <wp:simplePos x="0" y="0"/>
                <wp:positionH relativeFrom="column">
                  <wp:posOffset>2524125</wp:posOffset>
                </wp:positionH>
                <wp:positionV relativeFrom="paragraph">
                  <wp:posOffset>21590</wp:posOffset>
                </wp:positionV>
                <wp:extent cx="0" cy="338455"/>
                <wp:effectExtent l="9525" t="12065" r="9525" b="11430"/>
                <wp:wrapNone/>
                <wp:docPr id="223" name="AutoShape 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84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D8AEB6" id="AutoShape 170" o:spid="_x0000_s1026" type="#_x0000_t32" style="position:absolute;margin-left:198.75pt;margin-top:1.7pt;width:0;height:26.65pt;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"/>
            </w:pict>
          </mc:Fallback>
        </mc:AlternateContent>
      </w:r>
      <w:r w:rsidRPr="000B6484">
        <w:rPr>
          <w:rFonts w:ascii="Times New Roman" w:hAnsi="Times New Roman"/>
          <w:noProof/>
          <w:sz w:val="24"/>
          <w:szCs w:val="24"/>
          <w:lang w:val="en-ZA" w:eastAsia="en-ZA"/>
        </w:rPr>
        <mc:AlternateContent>
          <mc:Choice Requires="wps">
            <w:drawing>
              <wp:anchor distT="0" distB="0" distL="114300" distR="114300" simplePos="0" relativeHeight="251752960" behindDoc="0" locked="0" layoutInCell="1" allowOverlap="1" wp14:anchorId="1DBF56F0" wp14:editId="5076E956">
                <wp:simplePos x="0" y="0"/>
                <wp:positionH relativeFrom="column">
                  <wp:posOffset>1895475</wp:posOffset>
                </wp:positionH>
                <wp:positionV relativeFrom="paragraph">
                  <wp:posOffset>21590</wp:posOffset>
                </wp:positionV>
                <wp:extent cx="1400175" cy="0"/>
                <wp:effectExtent l="9525" t="12065" r="9525" b="6985"/>
                <wp:wrapNone/>
                <wp:docPr id="222" name="AutoShape 3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0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4503CB" id="AutoShape 362" o:spid="_x0000_s1026" type="#_x0000_t32" style="position:absolute;margin-left:149.25pt;margin-top:1.7pt;width:110.25pt;height:0;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"/>
            </w:pict>
          </mc:Fallback>
        </mc:AlternateContent>
      </w:r>
      <w:r w:rsidRPr="000B6484">
        <w:rPr>
          <w:rFonts w:ascii="Times New Roman" w:hAnsi="Times New Roman"/>
          <w:noProof/>
          <w:sz w:val="24"/>
          <w:szCs w:val="24"/>
          <w:lang w:val="en-ZA" w:eastAsia="en-ZA"/>
        </w:rPr>
        <mc:AlternateContent>
          <mc:Choice Requires="wps">
            <w:drawing>
              <wp:anchor distT="0" distB="0" distL="114300" distR="114300" simplePos="0" relativeHeight="251743744" behindDoc="0" locked="0" layoutInCell="1" allowOverlap="1" wp14:anchorId="7CE27243" wp14:editId="1646755F">
                <wp:simplePos x="0" y="0"/>
                <wp:positionH relativeFrom="column">
                  <wp:posOffset>685800</wp:posOffset>
                </wp:positionH>
                <wp:positionV relativeFrom="paragraph">
                  <wp:posOffset>78740</wp:posOffset>
                </wp:positionV>
                <wp:extent cx="657225" cy="0"/>
                <wp:effectExtent l="9525" t="12065" r="9525" b="6985"/>
                <wp:wrapNone/>
                <wp:docPr id="221" name="AutoShape 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3C914B" id="AutoShape 177" o:spid="_x0000_s1026" type="#_x0000_t32" style="position:absolute;margin-left:54pt;margin-top:6.2pt;width:51.75pt;height:0;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"/>
            </w:pict>
          </mc:Fallback>
        </mc:AlternateContent>
      </w:r>
      <w:r w:rsidRPr="000B6484">
        <w:rPr>
          <w:rFonts w:ascii="Times New Roman" w:hAnsi="Times New Roman"/>
          <w:noProof/>
          <w:sz w:val="24"/>
          <w:szCs w:val="24"/>
          <w:lang w:val="en-ZA" w:eastAsia="en-ZA"/>
        </w:rPr>
        <mc:AlternateContent>
          <mc:Choice Requires="wps">
            <w:drawing>
              <wp:anchor distT="0" distB="0" distL="114300" distR="114300" simplePos="0" relativeHeight="251739648" behindDoc="0" locked="0" layoutInCell="1" allowOverlap="1" wp14:anchorId="281168E6" wp14:editId="3EF1F98D">
                <wp:simplePos x="0" y="0"/>
                <wp:positionH relativeFrom="column">
                  <wp:posOffset>-238125</wp:posOffset>
                </wp:positionH>
                <wp:positionV relativeFrom="paragraph">
                  <wp:posOffset>78740</wp:posOffset>
                </wp:positionV>
                <wp:extent cx="990600" cy="0"/>
                <wp:effectExtent l="9525" t="12065" r="9525" b="6985"/>
                <wp:wrapNone/>
                <wp:docPr id="220" name="AutoShape 1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C4D1C2" id="AutoShape 173" o:spid="_x0000_s1026" type="#_x0000_t32" style="position:absolute;margin-left:-18.75pt;margin-top:6.2pt;width:78pt;height:0;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"/>
            </w:pict>
          </mc:Fallback>
        </mc:AlternateContent>
      </w:r>
    </w:p>
    <w:p w14:paraId="3AC88C15" w14:textId="77777777" w:rsidR="009477DC" w:rsidRPr="000B6484" w:rsidRDefault="00B9048D" w:rsidP="0099683F">
      <w:pPr>
        <w:pStyle w:val="ListParagraph"/>
        <w:ind w:left="0"/>
        <w:jc w:val="both"/>
        <w:rPr>
          <w:rFonts w:ascii="Times New Roman" w:hAnsi="Times New Roman"/>
          <w:sz w:val="24"/>
          <w:szCs w:val="24"/>
        </w:rPr>
      </w:pPr>
      <w:r w:rsidRPr="000B6484">
        <w:rPr>
          <w:rFonts w:ascii="Times New Roman" w:hAnsi="Times New Roman"/>
          <w:noProof/>
          <w:sz w:val="24"/>
          <w:szCs w:val="24"/>
          <w:lang w:val="en-ZA" w:eastAsia="en-ZA"/>
        </w:rPr>
        <mc:AlternateContent>
          <mc:Choice Requires="wps">
            <w:drawing>
              <wp:anchor distT="0" distB="0" distL="114300" distR="114300" simplePos="0" relativeHeight="251748864" behindDoc="0" locked="0" layoutInCell="1" allowOverlap="1" wp14:anchorId="63FF6053" wp14:editId="571F42A4">
                <wp:simplePos x="0" y="0"/>
                <wp:positionH relativeFrom="column">
                  <wp:posOffset>1343025</wp:posOffset>
                </wp:positionH>
                <wp:positionV relativeFrom="paragraph">
                  <wp:posOffset>158750</wp:posOffset>
                </wp:positionV>
                <wp:extent cx="1181100" cy="0"/>
                <wp:effectExtent l="9525" t="6350" r="9525" b="12700"/>
                <wp:wrapNone/>
                <wp:docPr id="219" name="AutoShape 1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81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FC729A" id="AutoShape 188" o:spid="_x0000_s1026" type="#_x0000_t32" style="position:absolute;margin-left:105.75pt;margin-top:12.5pt;width:93pt;height:0;flip:x;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"/>
            </w:pict>
          </mc:Fallback>
        </mc:AlternateContent>
      </w:r>
      <w:r w:rsidR="00DE664E" w:rsidRPr="000B6484">
        <w:rPr>
          <w:rFonts w:ascii="Times New Roman" w:hAnsi="Times New Roman"/>
          <w:sz w:val="24"/>
          <w:szCs w:val="24"/>
        </w:rPr>
        <w:t xml:space="preserve">Disaster </w:t>
      </w:r>
      <w:commentRangeStart w:id="59"/>
      <w:r w:rsidR="00DE664E" w:rsidRPr="000B6484">
        <w:rPr>
          <w:rFonts w:ascii="Times New Roman" w:hAnsi="Times New Roman"/>
          <w:sz w:val="24"/>
          <w:szCs w:val="24"/>
        </w:rPr>
        <w:t>Coordinator</w:t>
      </w:r>
      <w:commentRangeEnd w:id="59"/>
      <w:r w:rsidR="00882404">
        <w:rPr>
          <w:rStyle w:val="CommentReference"/>
          <w:rFonts w:ascii="Arial" w:eastAsia="Times New Roman" w:hAnsi="Arial"/>
          <w:lang w:val="en-GB"/>
        </w:rPr>
        <w:commentReference w:id="59"/>
      </w:r>
    </w:p>
    <w:p w14:paraId="3AB2C1EB" w14:textId="77777777" w:rsidR="00B96E51" w:rsidRPr="000B6484" w:rsidRDefault="00B9048D" w:rsidP="0099683F">
      <w:pPr>
        <w:pStyle w:val="ListParagraph"/>
        <w:ind w:left="660"/>
        <w:jc w:val="both"/>
        <w:rPr>
          <w:rFonts w:ascii="Times New Roman" w:hAnsi="Times New Roman"/>
          <w:sz w:val="24"/>
          <w:szCs w:val="24"/>
        </w:rPr>
      </w:pPr>
      <w:r w:rsidRPr="000B6484">
        <w:rPr>
          <w:rFonts w:ascii="Times New Roman" w:hAnsi="Times New Roman"/>
          <w:noProof/>
          <w:sz w:val="24"/>
          <w:szCs w:val="24"/>
          <w:lang w:val="en-ZA" w:eastAsia="en-ZA"/>
        </w:rPr>
        <mc:AlternateContent>
          <mc:Choice Requires="wps">
            <w:drawing>
              <wp:anchor distT="0" distB="0" distL="114300" distR="114300" simplePos="0" relativeHeight="251745792" behindDoc="0" locked="0" layoutInCell="1" allowOverlap="1" wp14:anchorId="654C7C65" wp14:editId="424D2155">
                <wp:simplePos x="0" y="0"/>
                <wp:positionH relativeFrom="column">
                  <wp:posOffset>1152525</wp:posOffset>
                </wp:positionH>
                <wp:positionV relativeFrom="paragraph">
                  <wp:posOffset>133985</wp:posOffset>
                </wp:positionV>
                <wp:extent cx="200025" cy="0"/>
                <wp:effectExtent l="9525" t="10160" r="9525" b="8890"/>
                <wp:wrapNone/>
                <wp:docPr id="218" name="AutoShape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1A335F" id="AutoShape 180" o:spid="_x0000_s1026" type="#_x0000_t32" style="position:absolute;margin-left:90.75pt;margin-top:10.55pt;width:15.75pt;height:0;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"/>
            </w:pict>
          </mc:Fallback>
        </mc:AlternateContent>
      </w:r>
      <w:r w:rsidRPr="000B6484">
        <w:rPr>
          <w:rFonts w:ascii="Times New Roman" w:hAnsi="Times New Roman"/>
          <w:noProof/>
          <w:sz w:val="24"/>
          <w:szCs w:val="24"/>
          <w:lang w:val="en-ZA" w:eastAsia="en-ZA"/>
        </w:rPr>
        <mc:AlternateContent>
          <mc:Choice Requires="wps">
            <w:drawing>
              <wp:anchor distT="0" distB="0" distL="114300" distR="114300" simplePos="0" relativeHeight="251744768" behindDoc="0" locked="0" layoutInCell="1" allowOverlap="1" wp14:anchorId="24049046" wp14:editId="5E1F9177">
                <wp:simplePos x="0" y="0"/>
                <wp:positionH relativeFrom="column">
                  <wp:posOffset>752475</wp:posOffset>
                </wp:positionH>
                <wp:positionV relativeFrom="paragraph">
                  <wp:posOffset>133985</wp:posOffset>
                </wp:positionV>
                <wp:extent cx="514350" cy="0"/>
                <wp:effectExtent l="9525" t="10160" r="9525" b="8890"/>
                <wp:wrapNone/>
                <wp:docPr id="217" name="AutoShape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AFABD6" id="AutoShape 178" o:spid="_x0000_s1026" type="#_x0000_t32" style="position:absolute;margin-left:59.25pt;margin-top:10.55pt;width:40.5pt;height:0;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"/>
            </w:pict>
          </mc:Fallback>
        </mc:AlternateContent>
      </w:r>
      <w:r w:rsidRPr="000B6484">
        <w:rPr>
          <w:rFonts w:ascii="Times New Roman" w:hAnsi="Times New Roman"/>
          <w:noProof/>
          <w:sz w:val="24"/>
          <w:szCs w:val="24"/>
          <w:lang w:val="en-ZA" w:eastAsia="en-ZA"/>
        </w:rPr>
        <mc:AlternateContent>
          <mc:Choice Requires="wps">
            <w:drawing>
              <wp:anchor distT="0" distB="0" distL="114300" distR="114300" simplePos="0" relativeHeight="251742720" behindDoc="0" locked="0" layoutInCell="1" allowOverlap="1" wp14:anchorId="7C1C595E" wp14:editId="669D74DD">
                <wp:simplePos x="0" y="0"/>
                <wp:positionH relativeFrom="column">
                  <wp:posOffset>-238125</wp:posOffset>
                </wp:positionH>
                <wp:positionV relativeFrom="paragraph">
                  <wp:posOffset>133985</wp:posOffset>
                </wp:positionV>
                <wp:extent cx="990600" cy="0"/>
                <wp:effectExtent l="9525" t="10160" r="9525" b="8890"/>
                <wp:wrapNone/>
                <wp:docPr id="216" name="AutoShape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D8CA2A" id="AutoShape 176" o:spid="_x0000_s1026" type="#_x0000_t32" style="position:absolute;margin-left:-18.75pt;margin-top:10.55pt;width:78pt;height:0;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"/>
            </w:pict>
          </mc:Fallback>
        </mc:AlternateContent>
      </w:r>
    </w:p>
    <w:p w14:paraId="76C6285D" w14:textId="77777777" w:rsidR="00FF084B" w:rsidRPr="000B6484" w:rsidRDefault="00FF084B" w:rsidP="0099683F">
      <w:pPr>
        <w:pStyle w:val="Caption"/>
        <w:spacing w:line="276" w:lineRule="auto"/>
        <w:rPr>
          <w:rFonts w:ascii="Times New Roman" w:hAnsi="Times New Roman"/>
          <w:sz w:val="24"/>
          <w:szCs w:val="24"/>
        </w:rPr>
      </w:pPr>
    </w:p>
    <w:p w14:paraId="2B076961" w14:textId="52E2954B" w:rsidR="00B96E51" w:rsidRPr="000B6484" w:rsidRDefault="003E040A" w:rsidP="00556D04">
      <w:pPr>
        <w:pStyle w:val="Heading3"/>
        <w:rPr>
          <w:noProof/>
        </w:rPr>
      </w:pPr>
      <w:bookmarkStart w:id="60" w:name="_Toc345018961"/>
      <w:r w:rsidRPr="000B6484">
        <w:rPr>
          <w:noProof/>
        </w:rPr>
        <w:t xml:space="preserve">4.1.3 </w:t>
      </w:r>
      <w:r w:rsidR="00B05906" w:rsidRPr="000B6484">
        <w:rPr>
          <w:noProof/>
        </w:rPr>
        <w:t>Key Responsibilities of the Setsoto Local Municipal</w:t>
      </w:r>
      <w:r w:rsidR="00882404">
        <w:rPr>
          <w:noProof/>
        </w:rPr>
        <w:t xml:space="preserve"> </w:t>
      </w:r>
      <w:r w:rsidR="00EE34EE" w:rsidRPr="000B6484">
        <w:rPr>
          <w:noProof/>
        </w:rPr>
        <w:t>Disaster Management Focal Point</w:t>
      </w:r>
      <w:bookmarkEnd w:id="60"/>
    </w:p>
    <w:p w14:paraId="56626FCD" w14:textId="77777777" w:rsidR="00B40D0B" w:rsidRPr="000B6484" w:rsidRDefault="00B40D0B" w:rsidP="00B40D0B">
      <w:pPr>
        <w:ind w:left="555"/>
        <w:jc w:val="both"/>
        <w:rPr>
          <w:rFonts w:ascii="Times New Roman" w:hAnsi="Times New Roman"/>
          <w:noProof/>
          <w:sz w:val="24"/>
          <w:szCs w:val="24"/>
        </w:rPr>
      </w:pPr>
      <w:r w:rsidRPr="000B6484">
        <w:rPr>
          <w:rFonts w:ascii="Times New Roman" w:hAnsi="Times New Roman"/>
          <w:noProof/>
          <w:sz w:val="24"/>
          <w:szCs w:val="24"/>
        </w:rPr>
        <w:t>The Disaster Management Focal Point must:</w:t>
      </w:r>
    </w:p>
    <w:p w14:paraId="1967E2D7" w14:textId="77777777" w:rsidR="00B40D0B" w:rsidRPr="000B6484" w:rsidRDefault="00436D2D" w:rsidP="00F80BCC">
      <w:pPr>
        <w:pStyle w:val="ListParagraph"/>
        <w:numPr>
          <w:ilvl w:val="0"/>
          <w:numId w:val="82"/>
        </w:numPr>
        <w:jc w:val="both"/>
        <w:rPr>
          <w:rFonts w:ascii="Times New Roman" w:hAnsi="Times New Roman"/>
          <w:noProof/>
          <w:sz w:val="24"/>
          <w:szCs w:val="24"/>
          <w:lang w:val="en-ZA"/>
        </w:rPr>
      </w:pPr>
      <w:r w:rsidRPr="000B6484">
        <w:rPr>
          <w:rFonts w:ascii="Times New Roman" w:hAnsi="Times New Roman"/>
          <w:noProof/>
          <w:sz w:val="24"/>
          <w:szCs w:val="24"/>
        </w:rPr>
        <w:t xml:space="preserve">must </w:t>
      </w:r>
      <w:r w:rsidR="00F23567" w:rsidRPr="000B6484">
        <w:rPr>
          <w:rFonts w:ascii="Times New Roman" w:hAnsi="Times New Roman"/>
          <w:noProof/>
          <w:sz w:val="24"/>
          <w:szCs w:val="24"/>
        </w:rPr>
        <w:t xml:space="preserve">specialise </w:t>
      </w:r>
      <w:r w:rsidR="00B40D0B" w:rsidRPr="000B6484">
        <w:rPr>
          <w:rFonts w:ascii="Times New Roman" w:hAnsi="Times New Roman"/>
          <w:noProof/>
          <w:sz w:val="24"/>
          <w:szCs w:val="24"/>
          <w:lang w:val="en-ZA"/>
        </w:rPr>
        <w:t>in issues concerning disasters and disaster management in the</w:t>
      </w:r>
    </w:p>
    <w:p w14:paraId="41762401" w14:textId="77777777" w:rsidR="00B40D0B" w:rsidRPr="000B6484" w:rsidRDefault="00B40D0B" w:rsidP="008C565F">
      <w:pPr>
        <w:pStyle w:val="ListParagraph"/>
        <w:ind w:left="1275"/>
        <w:jc w:val="both"/>
        <w:rPr>
          <w:rFonts w:ascii="Times New Roman" w:hAnsi="Times New Roman"/>
          <w:noProof/>
          <w:sz w:val="24"/>
          <w:szCs w:val="24"/>
          <w:lang w:val="en-ZA"/>
        </w:rPr>
      </w:pPr>
      <w:r w:rsidRPr="000B6484">
        <w:rPr>
          <w:rFonts w:ascii="Times New Roman" w:hAnsi="Times New Roman"/>
          <w:noProof/>
          <w:sz w:val="24"/>
          <w:szCs w:val="24"/>
          <w:lang w:val="en-ZA"/>
        </w:rPr>
        <w:t>municipal area</w:t>
      </w:r>
      <w:r w:rsidR="00F23567" w:rsidRPr="000B6484">
        <w:rPr>
          <w:rFonts w:ascii="Times New Roman" w:hAnsi="Times New Roman"/>
          <w:noProof/>
          <w:sz w:val="24"/>
          <w:szCs w:val="24"/>
          <w:lang w:val="en-ZA"/>
        </w:rPr>
        <w:t>;</w:t>
      </w:r>
    </w:p>
    <w:p w14:paraId="6C50024B" w14:textId="77777777" w:rsidR="00B40D0B" w:rsidRPr="000B6484" w:rsidRDefault="00436D2D" w:rsidP="00F80BCC">
      <w:pPr>
        <w:pStyle w:val="ListParagraph"/>
        <w:numPr>
          <w:ilvl w:val="0"/>
          <w:numId w:val="82"/>
        </w:numPr>
        <w:jc w:val="both"/>
        <w:rPr>
          <w:rFonts w:ascii="Times New Roman" w:hAnsi="Times New Roman"/>
          <w:noProof/>
          <w:sz w:val="24"/>
          <w:szCs w:val="24"/>
          <w:lang w:val="en-ZA"/>
        </w:rPr>
      </w:pPr>
      <w:r w:rsidRPr="000B6484">
        <w:rPr>
          <w:rFonts w:ascii="Times New Roman" w:hAnsi="Times New Roman"/>
          <w:noProof/>
          <w:sz w:val="24"/>
          <w:szCs w:val="24"/>
          <w:lang w:val="en-ZA"/>
        </w:rPr>
        <w:t xml:space="preserve">must </w:t>
      </w:r>
      <w:r w:rsidR="00B40D0B" w:rsidRPr="000B6484">
        <w:rPr>
          <w:rFonts w:ascii="Times New Roman" w:hAnsi="Times New Roman"/>
          <w:noProof/>
          <w:sz w:val="24"/>
          <w:szCs w:val="24"/>
          <w:lang w:val="en-ZA"/>
        </w:rPr>
        <w:t>promote an integrated and co-ordinated approach to disaster management</w:t>
      </w:r>
    </w:p>
    <w:p w14:paraId="5474DF78" w14:textId="77777777" w:rsidR="00B40D0B" w:rsidRPr="000B6484" w:rsidRDefault="00B40D0B" w:rsidP="008C565F">
      <w:pPr>
        <w:pStyle w:val="ListParagraph"/>
        <w:ind w:left="1275"/>
        <w:jc w:val="both"/>
        <w:rPr>
          <w:rFonts w:ascii="Times New Roman" w:hAnsi="Times New Roman"/>
          <w:noProof/>
          <w:sz w:val="24"/>
          <w:szCs w:val="24"/>
          <w:lang w:val="en-ZA"/>
        </w:rPr>
      </w:pPr>
      <w:r w:rsidRPr="000B6484">
        <w:rPr>
          <w:rFonts w:ascii="Times New Roman" w:hAnsi="Times New Roman"/>
          <w:noProof/>
          <w:sz w:val="24"/>
          <w:szCs w:val="24"/>
          <w:lang w:val="en-ZA"/>
        </w:rPr>
        <w:t>in the municipal area, with special emphasis on prevention and</w:t>
      </w:r>
    </w:p>
    <w:p w14:paraId="22ADF1E9" w14:textId="77777777" w:rsidR="00E24134" w:rsidRPr="000B6484" w:rsidRDefault="00B40D0B" w:rsidP="008C565F">
      <w:pPr>
        <w:pStyle w:val="ListParagraph"/>
        <w:autoSpaceDE w:val="0"/>
        <w:autoSpaceDN w:val="0"/>
        <w:adjustRightInd w:val="0"/>
        <w:ind w:left="1276"/>
        <w:rPr>
          <w:rFonts w:ascii="Times New Roman" w:hAnsi="Times New Roman"/>
          <w:noProof/>
          <w:sz w:val="24"/>
          <w:szCs w:val="24"/>
          <w:lang w:val="en-ZA"/>
        </w:rPr>
      </w:pPr>
      <w:r w:rsidRPr="000B6484">
        <w:rPr>
          <w:rFonts w:ascii="Times New Roman" w:hAnsi="Times New Roman"/>
          <w:noProof/>
          <w:sz w:val="24"/>
          <w:szCs w:val="24"/>
          <w:lang w:val="en-ZA"/>
        </w:rPr>
        <w:t>mitigation</w:t>
      </w:r>
      <w:r w:rsidR="00F23567" w:rsidRPr="000B6484">
        <w:rPr>
          <w:rFonts w:ascii="Times New Roman" w:hAnsi="Times New Roman"/>
          <w:noProof/>
          <w:sz w:val="24"/>
          <w:szCs w:val="24"/>
          <w:lang w:val="en-ZA"/>
        </w:rPr>
        <w:t xml:space="preserve"> by </w:t>
      </w:r>
      <w:r w:rsidR="00F23567" w:rsidRPr="000B6484">
        <w:rPr>
          <w:rFonts w:ascii="Times New Roman" w:eastAsia="Cambria" w:hAnsi="Times New Roman"/>
          <w:sz w:val="24"/>
          <w:szCs w:val="24"/>
          <w:lang w:val="en-ZA"/>
        </w:rPr>
        <w:t>departments within the administration of the municipality</w:t>
      </w:r>
      <w:r w:rsidR="00F23567" w:rsidRPr="000B6484">
        <w:rPr>
          <w:rFonts w:ascii="Times New Roman" w:hAnsi="Times New Roman"/>
          <w:noProof/>
          <w:sz w:val="24"/>
          <w:szCs w:val="24"/>
          <w:lang w:val="en-ZA"/>
        </w:rPr>
        <w:t>;</w:t>
      </w:r>
    </w:p>
    <w:p w14:paraId="06264007" w14:textId="77777777" w:rsidR="00E24134" w:rsidRPr="000B6484" w:rsidRDefault="00E24134" w:rsidP="00F80BCC">
      <w:pPr>
        <w:pStyle w:val="ListParagraph"/>
        <w:numPr>
          <w:ilvl w:val="0"/>
          <w:numId w:val="82"/>
        </w:numPr>
        <w:autoSpaceDE w:val="0"/>
        <w:autoSpaceDN w:val="0"/>
        <w:adjustRightInd w:val="0"/>
        <w:rPr>
          <w:rFonts w:ascii="Times New Roman" w:hAnsi="Times New Roman"/>
          <w:noProof/>
          <w:sz w:val="24"/>
          <w:szCs w:val="24"/>
          <w:lang w:val="en-ZA"/>
        </w:rPr>
      </w:pPr>
      <w:r w:rsidRPr="000B6484">
        <w:rPr>
          <w:rFonts w:ascii="Times New Roman" w:hAnsi="Times New Roman"/>
          <w:noProof/>
          <w:sz w:val="24"/>
          <w:szCs w:val="24"/>
          <w:lang w:val="en-ZA"/>
        </w:rPr>
        <w:t>must implement measures to develop progressive risk profiles to inform the IDP processes of the municipality for the purpose of disaster risk reduction;</w:t>
      </w:r>
    </w:p>
    <w:p w14:paraId="047311DB" w14:textId="77777777" w:rsidR="00080CC6" w:rsidRPr="000B6484" w:rsidRDefault="00080CC6" w:rsidP="00F80BCC">
      <w:pPr>
        <w:pStyle w:val="ListParagraph"/>
        <w:numPr>
          <w:ilvl w:val="0"/>
          <w:numId w:val="82"/>
        </w:numPr>
        <w:autoSpaceDE w:val="0"/>
        <w:autoSpaceDN w:val="0"/>
        <w:adjustRightInd w:val="0"/>
        <w:rPr>
          <w:rFonts w:ascii="Times New Roman" w:hAnsi="Times New Roman"/>
          <w:noProof/>
          <w:sz w:val="24"/>
          <w:szCs w:val="24"/>
          <w:lang w:val="en-ZA"/>
        </w:rPr>
      </w:pPr>
      <w:r w:rsidRPr="000B6484">
        <w:rPr>
          <w:rFonts w:ascii="Times New Roman" w:hAnsi="Times New Roman"/>
          <w:noProof/>
          <w:sz w:val="24"/>
          <w:szCs w:val="24"/>
          <w:lang w:val="en-ZA"/>
        </w:rPr>
        <w:t>must implement response measures to disasters that are occurring or threatening to occur; and to m itigate the effects of those disasters that could have been prevented or predicted;</w:t>
      </w:r>
    </w:p>
    <w:p w14:paraId="4D80B2B5" w14:textId="77777777" w:rsidR="00080CC6" w:rsidRPr="000B6484" w:rsidRDefault="00080CC6" w:rsidP="00F80BCC">
      <w:pPr>
        <w:pStyle w:val="ListParagraph"/>
        <w:numPr>
          <w:ilvl w:val="0"/>
          <w:numId w:val="82"/>
        </w:numPr>
        <w:autoSpaceDE w:val="0"/>
        <w:autoSpaceDN w:val="0"/>
        <w:adjustRightInd w:val="0"/>
        <w:rPr>
          <w:rFonts w:ascii="Times New Roman" w:hAnsi="Times New Roman"/>
          <w:noProof/>
          <w:sz w:val="24"/>
          <w:szCs w:val="24"/>
          <w:lang w:val="en-ZA"/>
        </w:rPr>
      </w:pPr>
      <w:r w:rsidRPr="000B6484">
        <w:rPr>
          <w:rFonts w:ascii="Times New Roman" w:hAnsi="Times New Roman"/>
          <w:noProof/>
          <w:sz w:val="24"/>
          <w:szCs w:val="24"/>
          <w:lang w:val="en-ZA"/>
        </w:rPr>
        <w:t>must implement and maintain dynamic disaster risk management monitoring, evalauation and improvement programmes;</w:t>
      </w:r>
    </w:p>
    <w:p w14:paraId="5D54B3C7" w14:textId="77777777" w:rsidR="00F23567" w:rsidRPr="000B6484" w:rsidRDefault="00436D2D" w:rsidP="00F80BCC">
      <w:pPr>
        <w:pStyle w:val="ListParagraph"/>
        <w:numPr>
          <w:ilvl w:val="0"/>
          <w:numId w:val="82"/>
        </w:numPr>
        <w:autoSpaceDE w:val="0"/>
        <w:autoSpaceDN w:val="0"/>
        <w:adjustRightInd w:val="0"/>
        <w:rPr>
          <w:rFonts w:ascii="Times New Roman" w:hAnsi="Times New Roman"/>
          <w:noProof/>
          <w:sz w:val="24"/>
          <w:szCs w:val="24"/>
          <w:lang w:val="en-ZA"/>
        </w:rPr>
      </w:pPr>
      <w:r w:rsidRPr="000B6484">
        <w:rPr>
          <w:rFonts w:ascii="Times New Roman" w:eastAsia="Cambria" w:hAnsi="Times New Roman"/>
          <w:sz w:val="24"/>
          <w:szCs w:val="24"/>
          <w:lang w:val="en-ZA"/>
        </w:rPr>
        <w:t xml:space="preserve">must </w:t>
      </w:r>
      <w:r w:rsidR="00DC2A34" w:rsidRPr="000B6484">
        <w:rPr>
          <w:rFonts w:ascii="Times New Roman" w:eastAsia="Cambria" w:hAnsi="Times New Roman"/>
          <w:sz w:val="24"/>
          <w:szCs w:val="24"/>
          <w:lang w:val="en-ZA"/>
        </w:rPr>
        <w:t>act as a repository of, and conduit for, information concerning disasters;</w:t>
      </w:r>
    </w:p>
    <w:p w14:paraId="1581B3F6" w14:textId="77777777" w:rsidR="00436D2D" w:rsidRPr="000B6484" w:rsidRDefault="00436D2D" w:rsidP="00F80BCC">
      <w:pPr>
        <w:pStyle w:val="ListParagraph"/>
        <w:numPr>
          <w:ilvl w:val="0"/>
          <w:numId w:val="82"/>
        </w:numPr>
        <w:autoSpaceDE w:val="0"/>
        <w:autoSpaceDN w:val="0"/>
        <w:adjustRightInd w:val="0"/>
        <w:rPr>
          <w:rFonts w:ascii="Times New Roman" w:eastAsia="Cambria" w:hAnsi="Times New Roman"/>
          <w:sz w:val="24"/>
          <w:szCs w:val="24"/>
          <w:lang w:val="en-ZA"/>
        </w:rPr>
      </w:pPr>
      <w:r w:rsidRPr="000B6484">
        <w:rPr>
          <w:rFonts w:ascii="Times New Roman" w:eastAsia="Cambria" w:hAnsi="Times New Roman"/>
          <w:sz w:val="24"/>
          <w:szCs w:val="24"/>
          <w:lang w:val="en-ZA"/>
        </w:rPr>
        <w:t>may act as an advisory and consultative body on issues concerning disasters area;</w:t>
      </w:r>
    </w:p>
    <w:p w14:paraId="2BE18F9A" w14:textId="77777777" w:rsidR="00DC2A34" w:rsidRPr="000B6484" w:rsidRDefault="00436D2D" w:rsidP="00F80BCC">
      <w:pPr>
        <w:pStyle w:val="ListParagraph"/>
        <w:numPr>
          <w:ilvl w:val="0"/>
          <w:numId w:val="82"/>
        </w:numPr>
        <w:autoSpaceDE w:val="0"/>
        <w:autoSpaceDN w:val="0"/>
        <w:adjustRightInd w:val="0"/>
        <w:rPr>
          <w:rFonts w:ascii="Times New Roman" w:hAnsi="Times New Roman"/>
          <w:noProof/>
          <w:sz w:val="24"/>
          <w:szCs w:val="24"/>
          <w:lang w:val="en-ZA"/>
        </w:rPr>
      </w:pPr>
      <w:r w:rsidRPr="000B6484">
        <w:rPr>
          <w:rFonts w:ascii="Times New Roman" w:eastAsia="Cambria" w:hAnsi="Times New Roman"/>
          <w:sz w:val="24"/>
          <w:szCs w:val="24"/>
          <w:lang w:val="en-ZA"/>
        </w:rPr>
        <w:t>may make recommendations regarding the funding of disaster management in the municipal area, and initiate and facilitate efforts to make such funding available;</w:t>
      </w:r>
    </w:p>
    <w:p w14:paraId="074ED95F" w14:textId="77777777" w:rsidR="00436D2D" w:rsidRPr="000B6484" w:rsidRDefault="003E3FF5" w:rsidP="00F80BCC">
      <w:pPr>
        <w:pStyle w:val="ListParagraph"/>
        <w:numPr>
          <w:ilvl w:val="0"/>
          <w:numId w:val="82"/>
        </w:numPr>
        <w:autoSpaceDE w:val="0"/>
        <w:autoSpaceDN w:val="0"/>
        <w:adjustRightInd w:val="0"/>
        <w:rPr>
          <w:rFonts w:ascii="Times New Roman" w:hAnsi="Times New Roman"/>
          <w:noProof/>
          <w:sz w:val="24"/>
          <w:szCs w:val="24"/>
          <w:lang w:val="en-ZA"/>
        </w:rPr>
      </w:pPr>
      <w:r w:rsidRPr="000B6484">
        <w:rPr>
          <w:rFonts w:ascii="Times New Roman" w:eastAsia="Cambria" w:hAnsi="Times New Roman"/>
          <w:sz w:val="24"/>
          <w:szCs w:val="24"/>
          <w:lang w:val="en-ZA"/>
        </w:rPr>
        <w:t>may make recommendations to any relevant organ of state or statutory functionary on any disaster management issues;</w:t>
      </w:r>
    </w:p>
    <w:p w14:paraId="76F5BD7E" w14:textId="77777777" w:rsidR="003E3FF5" w:rsidRPr="000B6484" w:rsidRDefault="003E3FF5" w:rsidP="00F80BCC">
      <w:pPr>
        <w:pStyle w:val="ListParagraph"/>
        <w:numPr>
          <w:ilvl w:val="0"/>
          <w:numId w:val="82"/>
        </w:numPr>
        <w:autoSpaceDE w:val="0"/>
        <w:autoSpaceDN w:val="0"/>
        <w:adjustRightInd w:val="0"/>
        <w:rPr>
          <w:rFonts w:ascii="Times New Roman" w:eastAsia="Cambria" w:hAnsi="Times New Roman"/>
          <w:sz w:val="24"/>
          <w:szCs w:val="24"/>
          <w:lang w:val="en-ZA"/>
        </w:rPr>
      </w:pPr>
      <w:r w:rsidRPr="000B6484">
        <w:rPr>
          <w:rFonts w:ascii="Times New Roman" w:eastAsia="Cambria" w:hAnsi="Times New Roman"/>
          <w:sz w:val="24"/>
          <w:szCs w:val="24"/>
          <w:lang w:val="en-ZA"/>
        </w:rPr>
        <w:t>must promote the recruitment. training and participation of volunteers in disaster management in the municipal area;</w:t>
      </w:r>
    </w:p>
    <w:p w14:paraId="4C737C84" w14:textId="77777777" w:rsidR="003E3FF5" w:rsidRPr="000B6484" w:rsidRDefault="003E3FF5" w:rsidP="00F80BCC">
      <w:pPr>
        <w:pStyle w:val="ListParagraph"/>
        <w:numPr>
          <w:ilvl w:val="0"/>
          <w:numId w:val="82"/>
        </w:numPr>
        <w:autoSpaceDE w:val="0"/>
        <w:autoSpaceDN w:val="0"/>
        <w:adjustRightInd w:val="0"/>
        <w:rPr>
          <w:rFonts w:ascii="Times New Roman" w:eastAsia="Cambria" w:hAnsi="Times New Roman"/>
          <w:sz w:val="24"/>
          <w:szCs w:val="24"/>
          <w:lang w:val="en-ZA"/>
        </w:rPr>
      </w:pPr>
      <w:r w:rsidRPr="000B6484">
        <w:rPr>
          <w:rFonts w:ascii="Times New Roman" w:eastAsia="Cambria" w:hAnsi="Times New Roman"/>
          <w:sz w:val="24"/>
          <w:szCs w:val="24"/>
          <w:lang w:val="en-ZA"/>
        </w:rPr>
        <w:t>must promote disaster management capacity building, training and education, including in schools, in the municipal area;</w:t>
      </w:r>
    </w:p>
    <w:p w14:paraId="057CA39B" w14:textId="77777777" w:rsidR="00351E00" w:rsidRPr="000B6484" w:rsidRDefault="00351E00" w:rsidP="00F80BCC">
      <w:pPr>
        <w:pStyle w:val="ListParagraph"/>
        <w:numPr>
          <w:ilvl w:val="0"/>
          <w:numId w:val="82"/>
        </w:numPr>
        <w:autoSpaceDE w:val="0"/>
        <w:autoSpaceDN w:val="0"/>
        <w:adjustRightInd w:val="0"/>
        <w:rPr>
          <w:rFonts w:ascii="Times New Roman" w:eastAsia="Cambria" w:hAnsi="Times New Roman"/>
          <w:sz w:val="24"/>
          <w:szCs w:val="24"/>
          <w:lang w:val="en-ZA"/>
        </w:rPr>
      </w:pPr>
      <w:r w:rsidRPr="000B6484">
        <w:rPr>
          <w:rFonts w:ascii="Times New Roman" w:eastAsia="Cambria" w:hAnsi="Times New Roman"/>
          <w:sz w:val="24"/>
          <w:szCs w:val="24"/>
          <w:lang w:val="en-ZA"/>
        </w:rPr>
        <w:t>may give advice and guidance by disseminating information regarding disaster management in the municipal area, especially to communities that are vulnerable to disasters;</w:t>
      </w:r>
      <w:r w:rsidR="008C565F" w:rsidRPr="000B6484">
        <w:rPr>
          <w:rFonts w:ascii="Times New Roman" w:eastAsia="Cambria" w:hAnsi="Times New Roman"/>
          <w:sz w:val="24"/>
          <w:szCs w:val="24"/>
          <w:lang w:val="en-ZA"/>
        </w:rPr>
        <w:t xml:space="preserve"> and</w:t>
      </w:r>
    </w:p>
    <w:p w14:paraId="199D2802" w14:textId="77777777" w:rsidR="00F23567" w:rsidRPr="000B6484" w:rsidRDefault="008C565F" w:rsidP="00F80BCC">
      <w:pPr>
        <w:pStyle w:val="ListParagraph"/>
        <w:numPr>
          <w:ilvl w:val="0"/>
          <w:numId w:val="82"/>
        </w:numPr>
        <w:autoSpaceDE w:val="0"/>
        <w:autoSpaceDN w:val="0"/>
        <w:adjustRightInd w:val="0"/>
        <w:jc w:val="both"/>
        <w:rPr>
          <w:rFonts w:ascii="Times New Roman" w:hAnsi="Times New Roman"/>
          <w:noProof/>
          <w:sz w:val="24"/>
          <w:szCs w:val="24"/>
          <w:lang w:val="en-ZA"/>
        </w:rPr>
      </w:pPr>
      <w:r w:rsidRPr="000B6484">
        <w:rPr>
          <w:rFonts w:ascii="Times New Roman" w:hAnsi="Times New Roman"/>
          <w:noProof/>
          <w:sz w:val="24"/>
          <w:szCs w:val="24"/>
          <w:lang w:val="en-ZA"/>
        </w:rPr>
        <w:t>must deal with all disaster management issues as determined by council.</w:t>
      </w:r>
    </w:p>
    <w:p w14:paraId="3D149F22" w14:textId="77777777" w:rsidR="00F23567" w:rsidRPr="000B6484" w:rsidRDefault="00F23567" w:rsidP="00F23567">
      <w:pPr>
        <w:pStyle w:val="ListParagraph"/>
        <w:ind w:left="1275"/>
        <w:jc w:val="both"/>
        <w:rPr>
          <w:rFonts w:ascii="Times New Roman" w:hAnsi="Times New Roman"/>
          <w:noProof/>
          <w:sz w:val="24"/>
          <w:szCs w:val="24"/>
          <w:lang w:val="en-ZA"/>
        </w:rPr>
      </w:pPr>
    </w:p>
    <w:p w14:paraId="5B299CFD" w14:textId="77777777" w:rsidR="00B96E51" w:rsidRPr="000B6484" w:rsidRDefault="0031089C" w:rsidP="00556D04">
      <w:pPr>
        <w:pStyle w:val="Heading3"/>
      </w:pPr>
      <w:bookmarkStart w:id="61" w:name="_Toc345018962"/>
      <w:r w:rsidRPr="000B6484">
        <w:t>4.1.4</w:t>
      </w:r>
      <w:r w:rsidR="00B96E51" w:rsidRPr="000B6484">
        <w:t xml:space="preserve"> </w:t>
      </w:r>
      <w:r w:rsidR="00B96E51" w:rsidRPr="000B6484">
        <w:tab/>
        <w:t xml:space="preserve">The Internal </w:t>
      </w:r>
      <w:r w:rsidR="004F5DB7" w:rsidRPr="000B6484">
        <w:t>arrangements</w:t>
      </w:r>
      <w:r w:rsidR="00B96E51" w:rsidRPr="000B6484">
        <w:t xml:space="preserve"> with regard to </w:t>
      </w:r>
      <w:r w:rsidR="00F731BE" w:rsidRPr="000B6484">
        <w:t>DM</w:t>
      </w:r>
      <w:bookmarkEnd w:id="61"/>
    </w:p>
    <w:p w14:paraId="6678743E" w14:textId="77777777" w:rsidR="00B96E51" w:rsidRPr="000B6484" w:rsidRDefault="00B96E51" w:rsidP="0099683F">
      <w:pPr>
        <w:pStyle w:val="TOC5"/>
        <w:spacing w:line="276" w:lineRule="auto"/>
        <w:rPr>
          <w:noProof/>
        </w:rPr>
      </w:pPr>
    </w:p>
    <w:p w14:paraId="361062AA" w14:textId="77777777" w:rsidR="00B96E51" w:rsidRPr="000B6484" w:rsidRDefault="00B96E51" w:rsidP="0099683F">
      <w:pPr>
        <w:spacing w:line="276" w:lineRule="auto"/>
        <w:ind w:left="1701"/>
        <w:jc w:val="both"/>
        <w:rPr>
          <w:rFonts w:ascii="Times New Roman" w:hAnsi="Times New Roman"/>
          <w:sz w:val="24"/>
          <w:szCs w:val="24"/>
        </w:rPr>
      </w:pPr>
      <w:r w:rsidRPr="000B6484">
        <w:rPr>
          <w:rFonts w:ascii="Times New Roman" w:hAnsi="Times New Roman"/>
          <w:sz w:val="24"/>
          <w:szCs w:val="24"/>
        </w:rPr>
        <w:t xml:space="preserve">Each department under the administration of the municipality </w:t>
      </w:r>
      <w:r w:rsidR="004F5DB7" w:rsidRPr="000B6484">
        <w:rPr>
          <w:rFonts w:ascii="Times New Roman" w:hAnsi="Times New Roman"/>
          <w:sz w:val="24"/>
          <w:szCs w:val="24"/>
        </w:rPr>
        <w:t>must</w:t>
      </w:r>
      <w:r w:rsidR="00C92A04" w:rsidRPr="000B6484">
        <w:rPr>
          <w:rFonts w:ascii="Times New Roman" w:hAnsi="Times New Roman"/>
          <w:sz w:val="24"/>
          <w:szCs w:val="24"/>
        </w:rPr>
        <w:t xml:space="preserve"> </w:t>
      </w:r>
      <w:r w:rsidR="004F5DB7" w:rsidRPr="000B6484">
        <w:rPr>
          <w:rFonts w:ascii="Times New Roman" w:hAnsi="Times New Roman"/>
          <w:sz w:val="24"/>
          <w:szCs w:val="24"/>
        </w:rPr>
        <w:t>in</w:t>
      </w:r>
      <w:r w:rsidRPr="000B6484">
        <w:rPr>
          <w:rFonts w:ascii="Times New Roman" w:hAnsi="Times New Roman"/>
          <w:sz w:val="24"/>
          <w:szCs w:val="24"/>
        </w:rPr>
        <w:t xml:space="preserve"> terms of section 2 of the Act, assess any national legislation applicable to its </w:t>
      </w:r>
      <w:r w:rsidR="00B05906" w:rsidRPr="000B6484">
        <w:rPr>
          <w:rFonts w:ascii="Times New Roman" w:hAnsi="Times New Roman"/>
          <w:sz w:val="24"/>
          <w:szCs w:val="24"/>
        </w:rPr>
        <w:t xml:space="preserve">function and must advise </w:t>
      </w:r>
      <w:r w:rsidR="00985DA6" w:rsidRPr="000B6484">
        <w:rPr>
          <w:rFonts w:ascii="Times New Roman" w:hAnsi="Times New Roman"/>
          <w:sz w:val="24"/>
          <w:szCs w:val="24"/>
        </w:rPr>
        <w:t>the Setsoto</w:t>
      </w:r>
      <w:r w:rsidR="00B05906" w:rsidRPr="000B6484">
        <w:rPr>
          <w:rFonts w:ascii="Times New Roman" w:hAnsi="Times New Roman"/>
          <w:noProof/>
          <w:sz w:val="24"/>
          <w:szCs w:val="24"/>
        </w:rPr>
        <w:t xml:space="preserve"> Local Municipality</w:t>
      </w:r>
      <w:r w:rsidR="00C92A04" w:rsidRPr="000B6484">
        <w:rPr>
          <w:rFonts w:ascii="Times New Roman" w:hAnsi="Times New Roman"/>
          <w:noProof/>
          <w:sz w:val="24"/>
          <w:szCs w:val="24"/>
        </w:rPr>
        <w:t xml:space="preserve"> </w:t>
      </w:r>
      <w:r w:rsidR="004F5DB7" w:rsidRPr="000B6484">
        <w:rPr>
          <w:rFonts w:ascii="Times New Roman" w:hAnsi="Times New Roman"/>
          <w:sz w:val="24"/>
          <w:szCs w:val="24"/>
        </w:rPr>
        <w:t>Disaster Management Focal Point</w:t>
      </w:r>
      <w:r w:rsidRPr="000B6484">
        <w:rPr>
          <w:rFonts w:ascii="Times New Roman" w:hAnsi="Times New Roman"/>
          <w:sz w:val="24"/>
          <w:szCs w:val="24"/>
        </w:rPr>
        <w:t xml:space="preserve"> on the provisions of such legislation. </w:t>
      </w:r>
    </w:p>
    <w:p w14:paraId="2DA5DC11" w14:textId="77777777" w:rsidR="004F5DB7" w:rsidRPr="000B6484" w:rsidRDefault="004F5DB7" w:rsidP="0099683F">
      <w:pPr>
        <w:spacing w:line="276" w:lineRule="auto"/>
        <w:ind w:left="1701"/>
        <w:jc w:val="both"/>
        <w:rPr>
          <w:rFonts w:ascii="Times New Roman" w:hAnsi="Times New Roman"/>
          <w:sz w:val="24"/>
          <w:szCs w:val="24"/>
        </w:rPr>
      </w:pPr>
    </w:p>
    <w:p w14:paraId="4EF83684" w14:textId="77777777" w:rsidR="00B96E51" w:rsidRPr="000B6484" w:rsidRDefault="00B96E51" w:rsidP="0099683F">
      <w:pPr>
        <w:spacing w:line="276" w:lineRule="auto"/>
        <w:ind w:left="1701"/>
        <w:jc w:val="both"/>
        <w:rPr>
          <w:rFonts w:ascii="Times New Roman" w:hAnsi="Times New Roman"/>
          <w:sz w:val="24"/>
          <w:szCs w:val="24"/>
        </w:rPr>
      </w:pPr>
      <w:r w:rsidRPr="000B6484">
        <w:rPr>
          <w:rFonts w:ascii="Times New Roman" w:hAnsi="Times New Roman"/>
          <w:sz w:val="24"/>
          <w:szCs w:val="24"/>
        </w:rPr>
        <w:t xml:space="preserve">Disaster risk management activities must be incorporated into the routine activities of each municipal department and their substructures. </w:t>
      </w:r>
    </w:p>
    <w:p w14:paraId="23504497" w14:textId="77777777" w:rsidR="004F5DB7" w:rsidRPr="000B6484" w:rsidRDefault="004F5DB7" w:rsidP="0099683F">
      <w:pPr>
        <w:spacing w:line="276" w:lineRule="auto"/>
        <w:ind w:left="1701"/>
        <w:jc w:val="both"/>
        <w:rPr>
          <w:rFonts w:ascii="Times New Roman" w:hAnsi="Times New Roman"/>
          <w:sz w:val="24"/>
          <w:szCs w:val="24"/>
        </w:rPr>
      </w:pPr>
    </w:p>
    <w:p w14:paraId="59641824" w14:textId="77777777" w:rsidR="00B96E51" w:rsidRPr="000B6484" w:rsidRDefault="00794235" w:rsidP="003E040A">
      <w:pPr>
        <w:pStyle w:val="Heading4"/>
        <w:rPr>
          <w:noProof/>
        </w:rPr>
      </w:pPr>
      <w:r w:rsidRPr="000B6484">
        <w:rPr>
          <w:noProof/>
        </w:rPr>
        <w:t>4.1.4</w:t>
      </w:r>
      <w:r w:rsidR="00B96E51" w:rsidRPr="000B6484">
        <w:rPr>
          <w:noProof/>
        </w:rPr>
        <w:t>.1</w:t>
      </w:r>
      <w:r w:rsidR="00B96E51" w:rsidRPr="000B6484">
        <w:rPr>
          <w:noProof/>
        </w:rPr>
        <w:tab/>
        <w:t>Assignment of Responsibilities</w:t>
      </w:r>
    </w:p>
    <w:p w14:paraId="6FFEFB43" w14:textId="77777777" w:rsidR="00B96E51" w:rsidRPr="000B6484" w:rsidRDefault="00B96E51" w:rsidP="0099683F">
      <w:pPr>
        <w:spacing w:line="276" w:lineRule="auto"/>
        <w:rPr>
          <w:rFonts w:ascii="Times New Roman" w:hAnsi="Times New Roman"/>
          <w:b/>
          <w:sz w:val="24"/>
          <w:szCs w:val="24"/>
        </w:rPr>
      </w:pPr>
    </w:p>
    <w:p w14:paraId="23FA1F8B" w14:textId="77777777" w:rsidR="00B96E51" w:rsidRPr="000B6484" w:rsidRDefault="00985DA6" w:rsidP="0099683F">
      <w:pPr>
        <w:spacing w:line="276" w:lineRule="auto"/>
        <w:ind w:left="1701"/>
        <w:jc w:val="both"/>
        <w:rPr>
          <w:rFonts w:ascii="Times New Roman" w:hAnsi="Times New Roman"/>
          <w:sz w:val="24"/>
          <w:szCs w:val="24"/>
        </w:rPr>
      </w:pPr>
      <w:r w:rsidRPr="000B6484">
        <w:rPr>
          <w:rFonts w:ascii="Times New Roman" w:hAnsi="Times New Roman"/>
          <w:sz w:val="24"/>
          <w:szCs w:val="24"/>
        </w:rPr>
        <w:t>The Disaster Management Coordinator</w:t>
      </w:r>
      <w:r w:rsidR="00B96E51" w:rsidRPr="000B6484">
        <w:rPr>
          <w:rFonts w:ascii="Times New Roman" w:hAnsi="Times New Roman"/>
          <w:sz w:val="24"/>
          <w:szCs w:val="24"/>
        </w:rPr>
        <w:t xml:space="preserve"> together with the heads</w:t>
      </w:r>
      <w:r w:rsidR="003C67EB" w:rsidRPr="000B6484">
        <w:rPr>
          <w:rFonts w:ascii="Times New Roman" w:hAnsi="Times New Roman"/>
          <w:sz w:val="24"/>
          <w:szCs w:val="24"/>
        </w:rPr>
        <w:t xml:space="preserve"> of each department in the Municipality</w:t>
      </w:r>
      <w:r w:rsidR="00B96E51" w:rsidRPr="000B6484">
        <w:rPr>
          <w:rFonts w:ascii="Times New Roman" w:hAnsi="Times New Roman"/>
          <w:sz w:val="24"/>
          <w:szCs w:val="24"/>
        </w:rPr>
        <w:t xml:space="preserve"> organizational structure, as well as key personnel with specific technical expertise who have disaster risk management responsibilities, must serve as the assigned disaster risk management focal point</w:t>
      </w:r>
      <w:r w:rsidR="00ED4D49" w:rsidRPr="000B6484">
        <w:rPr>
          <w:rFonts w:ascii="Times New Roman" w:hAnsi="Times New Roman"/>
          <w:sz w:val="24"/>
          <w:szCs w:val="24"/>
        </w:rPr>
        <w:t xml:space="preserve">s for the department and shall </w:t>
      </w:r>
      <w:r w:rsidR="00B96E51" w:rsidRPr="000B6484">
        <w:rPr>
          <w:rFonts w:ascii="Times New Roman" w:hAnsi="Times New Roman"/>
          <w:sz w:val="24"/>
          <w:szCs w:val="24"/>
        </w:rPr>
        <w:t xml:space="preserve">constitute the </w:t>
      </w:r>
      <w:r w:rsidR="003C67EB" w:rsidRPr="000B6484">
        <w:rPr>
          <w:rFonts w:ascii="Times New Roman" w:hAnsi="Times New Roman"/>
          <w:sz w:val="24"/>
          <w:szCs w:val="24"/>
        </w:rPr>
        <w:t>Setsoto Local Municipality</w:t>
      </w:r>
      <w:r w:rsidR="00B96E51" w:rsidRPr="000B6484">
        <w:rPr>
          <w:rFonts w:ascii="Times New Roman" w:hAnsi="Times New Roman"/>
          <w:sz w:val="24"/>
          <w:szCs w:val="24"/>
        </w:rPr>
        <w:t xml:space="preserve"> Inter-departmental Disaster Management Committee (</w:t>
      </w:r>
      <w:r w:rsidR="003172D9" w:rsidRPr="000B6484">
        <w:rPr>
          <w:rFonts w:ascii="Times New Roman" w:hAnsi="Times New Roman"/>
          <w:sz w:val="24"/>
          <w:szCs w:val="24"/>
        </w:rPr>
        <w:t>IDMC</w:t>
      </w:r>
      <w:r w:rsidR="00B96E51" w:rsidRPr="000B6484">
        <w:rPr>
          <w:rFonts w:ascii="Times New Roman" w:hAnsi="Times New Roman"/>
          <w:sz w:val="24"/>
          <w:szCs w:val="24"/>
        </w:rPr>
        <w:t xml:space="preserve">). The </w:t>
      </w:r>
      <w:r w:rsidR="003172D9" w:rsidRPr="000B6484">
        <w:rPr>
          <w:rFonts w:ascii="Times New Roman" w:hAnsi="Times New Roman"/>
          <w:sz w:val="24"/>
          <w:szCs w:val="24"/>
        </w:rPr>
        <w:t>IDMC</w:t>
      </w:r>
      <w:r w:rsidR="00B96E51" w:rsidRPr="000B6484">
        <w:rPr>
          <w:rFonts w:ascii="Times New Roman" w:hAnsi="Times New Roman"/>
          <w:sz w:val="24"/>
          <w:szCs w:val="24"/>
        </w:rPr>
        <w:t xml:space="preserve"> will be responsible for all aspects of planning and operations relevant to the functional area in that department or entity. </w:t>
      </w:r>
    </w:p>
    <w:p w14:paraId="4D98E80B" w14:textId="77777777" w:rsidR="00A9554B" w:rsidRPr="000B6484" w:rsidRDefault="00A9554B" w:rsidP="0099683F">
      <w:pPr>
        <w:spacing w:line="276" w:lineRule="auto"/>
        <w:ind w:left="1701"/>
        <w:jc w:val="both"/>
        <w:rPr>
          <w:rFonts w:ascii="Times New Roman" w:hAnsi="Times New Roman"/>
          <w:sz w:val="24"/>
          <w:szCs w:val="24"/>
        </w:rPr>
      </w:pPr>
    </w:p>
    <w:p w14:paraId="7E0AD1F2" w14:textId="77777777" w:rsidR="0031089C" w:rsidRPr="000B6484" w:rsidRDefault="0031089C" w:rsidP="0099683F">
      <w:pPr>
        <w:spacing w:line="276" w:lineRule="auto"/>
        <w:ind w:left="2127" w:hanging="426"/>
        <w:jc w:val="both"/>
        <w:rPr>
          <w:rFonts w:ascii="Times New Roman" w:hAnsi="Times New Roman"/>
          <w:b/>
          <w:sz w:val="24"/>
          <w:szCs w:val="24"/>
        </w:rPr>
      </w:pPr>
    </w:p>
    <w:p w14:paraId="00253CF6" w14:textId="77777777" w:rsidR="0031089C" w:rsidRPr="000B6484" w:rsidRDefault="0031089C" w:rsidP="0099683F">
      <w:pPr>
        <w:spacing w:line="276" w:lineRule="auto"/>
        <w:ind w:left="2127" w:hanging="426"/>
        <w:jc w:val="both"/>
        <w:rPr>
          <w:rFonts w:ascii="Times New Roman" w:hAnsi="Times New Roman"/>
          <w:b/>
          <w:sz w:val="24"/>
          <w:szCs w:val="24"/>
        </w:rPr>
      </w:pPr>
    </w:p>
    <w:p w14:paraId="2FA04937" w14:textId="77777777" w:rsidR="003576B8" w:rsidRPr="000B6484" w:rsidRDefault="003576B8" w:rsidP="0099683F">
      <w:pPr>
        <w:spacing w:line="276" w:lineRule="auto"/>
        <w:ind w:left="2127" w:hanging="426"/>
        <w:jc w:val="both"/>
        <w:rPr>
          <w:rFonts w:ascii="Times New Roman" w:hAnsi="Times New Roman"/>
          <w:b/>
          <w:sz w:val="24"/>
          <w:szCs w:val="24"/>
        </w:rPr>
      </w:pPr>
    </w:p>
    <w:p w14:paraId="33257E07" w14:textId="77777777" w:rsidR="00B96E51" w:rsidRPr="000B6484" w:rsidRDefault="00B96E51" w:rsidP="0099683F">
      <w:pPr>
        <w:spacing w:line="276" w:lineRule="auto"/>
        <w:ind w:left="2127" w:hanging="426"/>
        <w:jc w:val="both"/>
        <w:rPr>
          <w:rFonts w:ascii="Times New Roman" w:hAnsi="Times New Roman"/>
          <w:b/>
          <w:sz w:val="24"/>
          <w:szCs w:val="24"/>
        </w:rPr>
      </w:pPr>
      <w:r w:rsidRPr="000B6484">
        <w:rPr>
          <w:rFonts w:ascii="Times New Roman" w:hAnsi="Times New Roman"/>
          <w:b/>
          <w:sz w:val="24"/>
          <w:szCs w:val="24"/>
        </w:rPr>
        <w:t>The responsibilities of heads of department in this regard include:</w:t>
      </w:r>
    </w:p>
    <w:p w14:paraId="40609980" w14:textId="77777777" w:rsidR="0031089C" w:rsidRPr="000B6484" w:rsidRDefault="0031089C" w:rsidP="0099683F">
      <w:pPr>
        <w:spacing w:line="276" w:lineRule="auto"/>
        <w:ind w:left="2127" w:hanging="426"/>
        <w:jc w:val="both"/>
        <w:rPr>
          <w:rFonts w:ascii="Times New Roman" w:hAnsi="Times New Roman"/>
          <w:b/>
          <w:sz w:val="24"/>
          <w:szCs w:val="24"/>
        </w:rPr>
      </w:pPr>
    </w:p>
    <w:p w14:paraId="54ED9DDD" w14:textId="77777777" w:rsidR="00B96E51" w:rsidRPr="000B6484" w:rsidRDefault="00B96E51" w:rsidP="00C31FF6">
      <w:pPr>
        <w:numPr>
          <w:ilvl w:val="0"/>
          <w:numId w:val="8"/>
        </w:numPr>
        <w:spacing w:line="276" w:lineRule="auto"/>
        <w:ind w:left="2127" w:hanging="426"/>
        <w:jc w:val="both"/>
        <w:rPr>
          <w:rFonts w:ascii="Times New Roman" w:hAnsi="Times New Roman"/>
          <w:sz w:val="24"/>
          <w:szCs w:val="24"/>
        </w:rPr>
      </w:pPr>
      <w:r w:rsidRPr="000B6484">
        <w:rPr>
          <w:rFonts w:ascii="Times New Roman" w:hAnsi="Times New Roman"/>
          <w:sz w:val="24"/>
          <w:szCs w:val="24"/>
        </w:rPr>
        <w:t xml:space="preserve">facilitating and coordinating the relevant department or entity’s </w:t>
      </w:r>
      <w:r w:rsidR="00BF1E21" w:rsidRPr="000B6484">
        <w:rPr>
          <w:rFonts w:ascii="Times New Roman" w:hAnsi="Times New Roman"/>
          <w:sz w:val="24"/>
          <w:szCs w:val="24"/>
        </w:rPr>
        <w:t>Disaster Management Plan</w:t>
      </w:r>
      <w:r w:rsidRPr="000B6484">
        <w:rPr>
          <w:rFonts w:ascii="Times New Roman" w:hAnsi="Times New Roman"/>
          <w:sz w:val="24"/>
          <w:szCs w:val="24"/>
        </w:rPr>
        <w:t>ning and operational activities for risk reduction and for response and recovery;</w:t>
      </w:r>
    </w:p>
    <w:p w14:paraId="3ACE035F" w14:textId="77777777" w:rsidR="00B96E51" w:rsidRPr="000B6484" w:rsidRDefault="00B96E51" w:rsidP="00C31FF6">
      <w:pPr>
        <w:numPr>
          <w:ilvl w:val="0"/>
          <w:numId w:val="9"/>
        </w:numPr>
        <w:spacing w:line="276" w:lineRule="auto"/>
        <w:ind w:left="2127" w:hanging="426"/>
        <w:jc w:val="both"/>
        <w:rPr>
          <w:rFonts w:ascii="Times New Roman" w:hAnsi="Times New Roman"/>
          <w:sz w:val="24"/>
          <w:szCs w:val="24"/>
        </w:rPr>
      </w:pPr>
      <w:r w:rsidRPr="000B6484">
        <w:rPr>
          <w:rFonts w:ascii="Times New Roman" w:hAnsi="Times New Roman"/>
          <w:sz w:val="24"/>
          <w:szCs w:val="24"/>
        </w:rPr>
        <w:t>ensuring that the planning and operations are consistent with the requirements of the Act,  national and provincial disaster risk management framework;</w:t>
      </w:r>
    </w:p>
    <w:p w14:paraId="0C64366C" w14:textId="77777777" w:rsidR="00B96E51" w:rsidRPr="000B6484" w:rsidRDefault="00B96E51" w:rsidP="00C31FF6">
      <w:pPr>
        <w:numPr>
          <w:ilvl w:val="0"/>
          <w:numId w:val="10"/>
        </w:numPr>
        <w:spacing w:line="276" w:lineRule="auto"/>
        <w:ind w:left="2127" w:hanging="426"/>
        <w:jc w:val="both"/>
        <w:rPr>
          <w:rFonts w:ascii="Times New Roman" w:hAnsi="Times New Roman"/>
          <w:sz w:val="24"/>
          <w:szCs w:val="24"/>
        </w:rPr>
      </w:pPr>
      <w:r w:rsidRPr="000B6484">
        <w:rPr>
          <w:rFonts w:ascii="Times New Roman" w:hAnsi="Times New Roman"/>
          <w:sz w:val="24"/>
          <w:szCs w:val="24"/>
        </w:rPr>
        <w:t xml:space="preserve">ensuring the integration and alignment of the </w:t>
      </w:r>
      <w:r w:rsidR="00A9554B" w:rsidRPr="000B6484">
        <w:rPr>
          <w:rFonts w:ascii="Times New Roman" w:hAnsi="Times New Roman"/>
          <w:sz w:val="24"/>
          <w:szCs w:val="24"/>
        </w:rPr>
        <w:t>departmental</w:t>
      </w:r>
      <w:r w:rsidRPr="000B6484">
        <w:rPr>
          <w:rFonts w:ascii="Times New Roman" w:hAnsi="Times New Roman"/>
          <w:sz w:val="24"/>
          <w:szCs w:val="24"/>
        </w:rPr>
        <w:t xml:space="preserve"> planning and operations with that of the provincial and national organs of state and other institutional role players;</w:t>
      </w:r>
    </w:p>
    <w:p w14:paraId="7B8877B7" w14:textId="77777777" w:rsidR="00B96E51" w:rsidRPr="000B6484" w:rsidRDefault="00B96E51" w:rsidP="00C31FF6">
      <w:pPr>
        <w:numPr>
          <w:ilvl w:val="0"/>
          <w:numId w:val="11"/>
        </w:numPr>
        <w:spacing w:line="276" w:lineRule="auto"/>
        <w:ind w:left="2127" w:hanging="426"/>
        <w:jc w:val="both"/>
        <w:rPr>
          <w:rFonts w:ascii="Times New Roman" w:hAnsi="Times New Roman"/>
          <w:sz w:val="24"/>
          <w:szCs w:val="24"/>
        </w:rPr>
      </w:pPr>
      <w:r w:rsidRPr="000B6484">
        <w:rPr>
          <w:rFonts w:ascii="Times New Roman" w:hAnsi="Times New Roman"/>
          <w:sz w:val="24"/>
          <w:szCs w:val="24"/>
        </w:rPr>
        <w:t>ensuring the integration of the risk reduction and response and recovery plann</w:t>
      </w:r>
      <w:r w:rsidR="003C67EB" w:rsidRPr="000B6484">
        <w:rPr>
          <w:rFonts w:ascii="Times New Roman" w:hAnsi="Times New Roman"/>
          <w:sz w:val="24"/>
          <w:szCs w:val="24"/>
        </w:rPr>
        <w:t xml:space="preserve">ing and operations with the </w:t>
      </w:r>
      <w:r w:rsidR="00A9554B" w:rsidRPr="000B6484">
        <w:rPr>
          <w:rFonts w:ascii="Times New Roman" w:hAnsi="Times New Roman"/>
          <w:sz w:val="24"/>
          <w:szCs w:val="24"/>
        </w:rPr>
        <w:t>m</w:t>
      </w:r>
      <w:r w:rsidR="003C67EB" w:rsidRPr="000B6484">
        <w:rPr>
          <w:rFonts w:ascii="Times New Roman" w:hAnsi="Times New Roman"/>
          <w:sz w:val="24"/>
          <w:szCs w:val="24"/>
        </w:rPr>
        <w:t>unicipality</w:t>
      </w:r>
      <w:r w:rsidR="00A9554B" w:rsidRPr="000B6484">
        <w:rPr>
          <w:rFonts w:ascii="Times New Roman" w:hAnsi="Times New Roman"/>
          <w:sz w:val="24"/>
          <w:szCs w:val="24"/>
        </w:rPr>
        <w:t>’s</w:t>
      </w:r>
      <w:r w:rsidRPr="000B6484">
        <w:rPr>
          <w:rFonts w:ascii="Times New Roman" w:hAnsi="Times New Roman"/>
          <w:sz w:val="24"/>
          <w:szCs w:val="24"/>
        </w:rPr>
        <w:t xml:space="preserve"> Integrat</w:t>
      </w:r>
      <w:r w:rsidR="00A9554B" w:rsidRPr="000B6484">
        <w:rPr>
          <w:rFonts w:ascii="Times New Roman" w:hAnsi="Times New Roman"/>
          <w:sz w:val="24"/>
          <w:szCs w:val="24"/>
        </w:rPr>
        <w:t>ed Development Planning process;</w:t>
      </w:r>
      <w:r w:rsidRPr="000B6484">
        <w:rPr>
          <w:rFonts w:ascii="Times New Roman" w:hAnsi="Times New Roman"/>
          <w:sz w:val="24"/>
          <w:szCs w:val="24"/>
        </w:rPr>
        <w:t xml:space="preserve"> the Spatial Development Framework and Environmental Management Framework;</w:t>
      </w:r>
    </w:p>
    <w:p w14:paraId="3D65A74F" w14:textId="77777777" w:rsidR="00B96E51" w:rsidRPr="000B6484" w:rsidRDefault="00B96E51" w:rsidP="00C31FF6">
      <w:pPr>
        <w:numPr>
          <w:ilvl w:val="0"/>
          <w:numId w:val="12"/>
        </w:numPr>
        <w:spacing w:line="276" w:lineRule="auto"/>
        <w:ind w:left="2127" w:hanging="426"/>
        <w:jc w:val="both"/>
        <w:rPr>
          <w:rFonts w:ascii="Times New Roman" w:hAnsi="Times New Roman"/>
          <w:sz w:val="24"/>
          <w:szCs w:val="24"/>
        </w:rPr>
      </w:pPr>
      <w:r w:rsidRPr="000B6484">
        <w:rPr>
          <w:rFonts w:ascii="Times New Roman" w:hAnsi="Times New Roman"/>
          <w:sz w:val="24"/>
          <w:szCs w:val="24"/>
        </w:rPr>
        <w:t xml:space="preserve">ensuring the regular review of plans and that planning remains dynamic and relevant in accordance with developmental changes taking place within, or which may impact on </w:t>
      </w:r>
      <w:r w:rsidR="00A9554B" w:rsidRPr="000B6484">
        <w:rPr>
          <w:rFonts w:ascii="Times New Roman" w:hAnsi="Times New Roman"/>
          <w:sz w:val="24"/>
          <w:szCs w:val="24"/>
        </w:rPr>
        <w:t>the municipal</w:t>
      </w:r>
      <w:r w:rsidRPr="000B6484">
        <w:rPr>
          <w:rFonts w:ascii="Times New Roman" w:hAnsi="Times New Roman"/>
          <w:sz w:val="24"/>
          <w:szCs w:val="24"/>
        </w:rPr>
        <w:t xml:space="preserve"> area; and </w:t>
      </w:r>
    </w:p>
    <w:p w14:paraId="7FD0570A" w14:textId="77777777" w:rsidR="00B96E51" w:rsidRPr="000B6484" w:rsidRDefault="003C67EB" w:rsidP="00C31FF6">
      <w:pPr>
        <w:numPr>
          <w:ilvl w:val="0"/>
          <w:numId w:val="13"/>
        </w:numPr>
        <w:spacing w:line="276" w:lineRule="auto"/>
        <w:ind w:left="2127" w:hanging="426"/>
        <w:jc w:val="both"/>
        <w:rPr>
          <w:rFonts w:ascii="Times New Roman" w:hAnsi="Times New Roman"/>
          <w:sz w:val="24"/>
          <w:szCs w:val="24"/>
        </w:rPr>
      </w:pPr>
      <w:r w:rsidRPr="000B6484">
        <w:rPr>
          <w:rFonts w:ascii="Times New Roman" w:hAnsi="Times New Roman"/>
          <w:sz w:val="24"/>
          <w:szCs w:val="24"/>
        </w:rPr>
        <w:t>Submitting</w:t>
      </w:r>
      <w:r w:rsidR="00B96E51" w:rsidRPr="000B6484">
        <w:rPr>
          <w:rFonts w:ascii="Times New Roman" w:hAnsi="Times New Roman"/>
          <w:sz w:val="24"/>
          <w:szCs w:val="24"/>
        </w:rPr>
        <w:t xml:space="preserve"> a copy of </w:t>
      </w:r>
      <w:r w:rsidR="00841348" w:rsidRPr="000B6484">
        <w:rPr>
          <w:rFonts w:ascii="Times New Roman" w:hAnsi="Times New Roman"/>
          <w:sz w:val="24"/>
          <w:szCs w:val="24"/>
        </w:rPr>
        <w:t>the Disaster</w:t>
      </w:r>
      <w:r w:rsidR="00BF1E21" w:rsidRPr="000B6484">
        <w:rPr>
          <w:rFonts w:ascii="Times New Roman" w:hAnsi="Times New Roman"/>
          <w:sz w:val="24"/>
          <w:szCs w:val="24"/>
        </w:rPr>
        <w:t xml:space="preserve"> Management Plan</w:t>
      </w:r>
      <w:r w:rsidR="00B96E51" w:rsidRPr="000B6484">
        <w:rPr>
          <w:rFonts w:ascii="Times New Roman" w:hAnsi="Times New Roman"/>
          <w:sz w:val="24"/>
          <w:szCs w:val="24"/>
        </w:rPr>
        <w:t xml:space="preserve"> and any amendments thereof to the</w:t>
      </w:r>
      <w:r w:rsidR="00C92A04" w:rsidRPr="000B6484">
        <w:rPr>
          <w:rFonts w:ascii="Times New Roman" w:hAnsi="Times New Roman"/>
          <w:sz w:val="24"/>
          <w:szCs w:val="24"/>
        </w:rPr>
        <w:t xml:space="preserve"> </w:t>
      </w:r>
      <w:r w:rsidR="00E05264" w:rsidRPr="000B6484">
        <w:rPr>
          <w:rFonts w:ascii="Times New Roman" w:hAnsi="Times New Roman"/>
          <w:sz w:val="24"/>
          <w:szCs w:val="24"/>
        </w:rPr>
        <w:t>District Disaster</w:t>
      </w:r>
      <w:r w:rsidR="002B550B" w:rsidRPr="000B6484">
        <w:rPr>
          <w:rFonts w:ascii="Times New Roman" w:hAnsi="Times New Roman"/>
          <w:sz w:val="24"/>
          <w:szCs w:val="24"/>
        </w:rPr>
        <w:t xml:space="preserve"> Management Centre</w:t>
      </w:r>
      <w:r w:rsidR="00B96E51" w:rsidRPr="000B6484">
        <w:rPr>
          <w:rFonts w:ascii="Times New Roman" w:hAnsi="Times New Roman"/>
          <w:sz w:val="24"/>
          <w:szCs w:val="24"/>
        </w:rPr>
        <w:t xml:space="preserve"> for forwarding to </w:t>
      </w:r>
      <w:r w:rsidR="00E05264" w:rsidRPr="000B6484">
        <w:rPr>
          <w:rFonts w:ascii="Times New Roman" w:hAnsi="Times New Roman"/>
          <w:sz w:val="24"/>
          <w:szCs w:val="24"/>
        </w:rPr>
        <w:t>the Provincial</w:t>
      </w:r>
      <w:r w:rsidR="00C92A04" w:rsidRPr="000B6484">
        <w:rPr>
          <w:rFonts w:ascii="Times New Roman" w:hAnsi="Times New Roman"/>
          <w:sz w:val="24"/>
          <w:szCs w:val="24"/>
        </w:rPr>
        <w:t xml:space="preserve"> </w:t>
      </w:r>
      <w:r w:rsidR="002B550B" w:rsidRPr="000B6484">
        <w:rPr>
          <w:rFonts w:ascii="Times New Roman" w:hAnsi="Times New Roman"/>
          <w:sz w:val="24"/>
          <w:szCs w:val="24"/>
        </w:rPr>
        <w:t>Disaster Management Centre</w:t>
      </w:r>
      <w:r w:rsidR="00B96E51" w:rsidRPr="000B6484">
        <w:rPr>
          <w:rFonts w:ascii="Times New Roman" w:hAnsi="Times New Roman"/>
          <w:sz w:val="24"/>
          <w:szCs w:val="24"/>
        </w:rPr>
        <w:t xml:space="preserve"> and to the National Disaster Management Centre.</w:t>
      </w:r>
    </w:p>
    <w:p w14:paraId="76A81690" w14:textId="77777777" w:rsidR="00B96E51" w:rsidRPr="000B6484" w:rsidRDefault="00B96E51" w:rsidP="0099683F">
      <w:pPr>
        <w:spacing w:line="276" w:lineRule="auto"/>
        <w:ind w:left="2127"/>
        <w:jc w:val="both"/>
        <w:rPr>
          <w:rFonts w:ascii="Times New Roman" w:hAnsi="Times New Roman"/>
          <w:sz w:val="24"/>
          <w:szCs w:val="24"/>
        </w:rPr>
      </w:pPr>
    </w:p>
    <w:p w14:paraId="29767CF0" w14:textId="77777777" w:rsidR="00B96E51" w:rsidRPr="000B6484" w:rsidRDefault="00B96E51" w:rsidP="0099683F">
      <w:pPr>
        <w:pStyle w:val="ListParagraph"/>
        <w:ind w:left="1701"/>
        <w:jc w:val="both"/>
        <w:rPr>
          <w:rFonts w:ascii="Times New Roman" w:hAnsi="Times New Roman"/>
          <w:sz w:val="24"/>
          <w:szCs w:val="24"/>
        </w:rPr>
      </w:pPr>
      <w:r w:rsidRPr="000B6484">
        <w:rPr>
          <w:rFonts w:ascii="Times New Roman" w:hAnsi="Times New Roman"/>
          <w:sz w:val="24"/>
          <w:szCs w:val="24"/>
        </w:rPr>
        <w:t xml:space="preserve">Effective coordination should be implemented where there is lack of capacity to ensure optimal use of resources between departments, organs of state in other spheres of government and by entering into partnerships with the private sector, non-governmental organizations and community-based organizations. </w:t>
      </w:r>
    </w:p>
    <w:p w14:paraId="41A3C8F2" w14:textId="77777777" w:rsidR="00B96E51" w:rsidRPr="000B6484" w:rsidRDefault="00B96E51" w:rsidP="0099683F">
      <w:pPr>
        <w:pStyle w:val="ListParagraph"/>
        <w:ind w:left="1701"/>
        <w:jc w:val="both"/>
        <w:rPr>
          <w:rFonts w:ascii="Times New Roman" w:hAnsi="Times New Roman"/>
          <w:sz w:val="24"/>
          <w:szCs w:val="24"/>
        </w:rPr>
      </w:pPr>
      <w:r w:rsidRPr="000B6484">
        <w:rPr>
          <w:rFonts w:ascii="Times New Roman" w:hAnsi="Times New Roman"/>
          <w:sz w:val="24"/>
          <w:szCs w:val="24"/>
        </w:rPr>
        <w:t xml:space="preserve">Mutual assistance agreements and memoranda of understanding must be entered into, detailing the extent and ramifications of such support. </w:t>
      </w:r>
    </w:p>
    <w:p w14:paraId="4360C9E0" w14:textId="77777777" w:rsidR="00B96E51" w:rsidRPr="000B6484" w:rsidRDefault="00794235" w:rsidP="003E040A">
      <w:pPr>
        <w:pStyle w:val="Heading5"/>
        <w:rPr>
          <w:b/>
        </w:rPr>
      </w:pPr>
      <w:r w:rsidRPr="000B6484">
        <w:rPr>
          <w:b/>
        </w:rPr>
        <w:t>4.1.4.2.</w:t>
      </w:r>
      <w:r w:rsidR="00B96E51" w:rsidRPr="000B6484">
        <w:rPr>
          <w:b/>
        </w:rPr>
        <w:tab/>
        <w:t>Municipal Manager</w:t>
      </w:r>
    </w:p>
    <w:p w14:paraId="732D67AB" w14:textId="77777777" w:rsidR="002E0E37" w:rsidRPr="000B6484" w:rsidRDefault="002E0E37" w:rsidP="0099683F">
      <w:pPr>
        <w:spacing w:line="276" w:lineRule="auto"/>
        <w:ind w:firstLine="1134"/>
        <w:rPr>
          <w:rFonts w:ascii="Times New Roman" w:hAnsi="Times New Roman"/>
          <w:b/>
          <w:sz w:val="24"/>
          <w:szCs w:val="24"/>
        </w:rPr>
      </w:pPr>
    </w:p>
    <w:p w14:paraId="2FEF0E66" w14:textId="77777777" w:rsidR="00B96E51" w:rsidRPr="000B6484" w:rsidRDefault="00B96E51" w:rsidP="00F80BCC">
      <w:pPr>
        <w:pStyle w:val="ListParagraph"/>
        <w:numPr>
          <w:ilvl w:val="0"/>
          <w:numId w:val="91"/>
        </w:numPr>
        <w:jc w:val="both"/>
        <w:rPr>
          <w:rFonts w:ascii="Times New Roman" w:hAnsi="Times New Roman"/>
          <w:sz w:val="24"/>
          <w:szCs w:val="24"/>
          <w:highlight w:val="yellow"/>
        </w:rPr>
      </w:pPr>
      <w:r w:rsidRPr="000B6484">
        <w:rPr>
          <w:rFonts w:ascii="Times New Roman" w:hAnsi="Times New Roman"/>
          <w:sz w:val="24"/>
          <w:szCs w:val="24"/>
        </w:rPr>
        <w:t>The</w:t>
      </w:r>
      <w:r w:rsidR="00E07B40" w:rsidRPr="000B6484">
        <w:rPr>
          <w:rFonts w:ascii="Times New Roman" w:hAnsi="Times New Roman"/>
          <w:sz w:val="24"/>
          <w:szCs w:val="24"/>
        </w:rPr>
        <w:t xml:space="preserve"> Disaster Management Coordinator, under the supervision of the</w:t>
      </w:r>
      <w:r w:rsidRPr="000B6484">
        <w:rPr>
          <w:rFonts w:ascii="Times New Roman" w:hAnsi="Times New Roman"/>
          <w:sz w:val="24"/>
          <w:szCs w:val="24"/>
        </w:rPr>
        <w:t xml:space="preserve"> Municipal Manager is responsible for the effective implementation of the Disaster Management Act</w:t>
      </w:r>
      <w:r w:rsidR="00C92A04" w:rsidRPr="000B6484">
        <w:rPr>
          <w:rFonts w:ascii="Times New Roman" w:hAnsi="Times New Roman"/>
          <w:sz w:val="24"/>
          <w:szCs w:val="24"/>
        </w:rPr>
        <w:t xml:space="preserve"> </w:t>
      </w:r>
      <w:r w:rsidRPr="000B6484">
        <w:rPr>
          <w:rFonts w:ascii="Times New Roman" w:hAnsi="Times New Roman"/>
          <w:sz w:val="24"/>
          <w:szCs w:val="24"/>
        </w:rPr>
        <w:t xml:space="preserve">within the </w:t>
      </w:r>
      <w:r w:rsidR="00E05264" w:rsidRPr="000B6484">
        <w:rPr>
          <w:rFonts w:ascii="Times New Roman" w:hAnsi="Times New Roman"/>
          <w:sz w:val="24"/>
          <w:szCs w:val="24"/>
        </w:rPr>
        <w:t xml:space="preserve">municipality as well as </w:t>
      </w:r>
      <w:r w:rsidR="003C67EB" w:rsidRPr="000B6484">
        <w:rPr>
          <w:rFonts w:ascii="Times New Roman" w:hAnsi="Times New Roman"/>
          <w:sz w:val="24"/>
          <w:szCs w:val="24"/>
        </w:rPr>
        <w:t xml:space="preserve">the </w:t>
      </w:r>
      <w:r w:rsidRPr="000B6484">
        <w:rPr>
          <w:rFonts w:ascii="Times New Roman" w:hAnsi="Times New Roman"/>
          <w:sz w:val="24"/>
          <w:szCs w:val="24"/>
        </w:rPr>
        <w:t xml:space="preserve">integration of </w:t>
      </w:r>
      <w:r w:rsidR="00BF1E21" w:rsidRPr="000B6484">
        <w:rPr>
          <w:rFonts w:ascii="Times New Roman" w:hAnsi="Times New Roman"/>
          <w:sz w:val="24"/>
          <w:szCs w:val="24"/>
        </w:rPr>
        <w:t>Disaster Management Plan</w:t>
      </w:r>
      <w:r w:rsidRPr="000B6484">
        <w:rPr>
          <w:rFonts w:ascii="Times New Roman" w:hAnsi="Times New Roman"/>
          <w:sz w:val="24"/>
          <w:szCs w:val="24"/>
        </w:rPr>
        <w:t xml:space="preserve">s with the IDP </w:t>
      </w:r>
      <w:r w:rsidR="00E05264" w:rsidRPr="000B6484">
        <w:rPr>
          <w:rFonts w:ascii="Times New Roman" w:hAnsi="Times New Roman"/>
          <w:sz w:val="24"/>
          <w:szCs w:val="24"/>
        </w:rPr>
        <w:t>p</w:t>
      </w:r>
      <w:r w:rsidRPr="000B6484">
        <w:rPr>
          <w:rFonts w:ascii="Times New Roman" w:hAnsi="Times New Roman"/>
          <w:sz w:val="24"/>
          <w:szCs w:val="24"/>
        </w:rPr>
        <w:t>rocess.</w:t>
      </w:r>
    </w:p>
    <w:p w14:paraId="01081B87" w14:textId="77777777" w:rsidR="00B96E51" w:rsidRPr="000B6484" w:rsidRDefault="00B96E51" w:rsidP="00F80BCC">
      <w:pPr>
        <w:pStyle w:val="ListParagraph"/>
        <w:numPr>
          <w:ilvl w:val="0"/>
          <w:numId w:val="91"/>
        </w:numPr>
        <w:rPr>
          <w:rFonts w:ascii="Times New Roman" w:hAnsi="Times New Roman"/>
          <w:sz w:val="24"/>
          <w:szCs w:val="24"/>
        </w:rPr>
      </w:pPr>
      <w:r w:rsidRPr="000B6484">
        <w:rPr>
          <w:rFonts w:ascii="Times New Roman" w:hAnsi="Times New Roman"/>
          <w:sz w:val="24"/>
          <w:szCs w:val="24"/>
        </w:rPr>
        <w:t xml:space="preserve">The Municipal Manager shall ensure that Disaster Management is a standing agenda item in all </w:t>
      </w:r>
      <w:r w:rsidR="00E05264" w:rsidRPr="000B6484">
        <w:rPr>
          <w:rFonts w:ascii="Times New Roman" w:hAnsi="Times New Roman"/>
          <w:sz w:val="24"/>
          <w:szCs w:val="24"/>
        </w:rPr>
        <w:t xml:space="preserve">Executive </w:t>
      </w:r>
      <w:r w:rsidRPr="000B6484">
        <w:rPr>
          <w:rFonts w:ascii="Times New Roman" w:hAnsi="Times New Roman"/>
          <w:sz w:val="24"/>
          <w:szCs w:val="24"/>
        </w:rPr>
        <w:t>Management meetings.</w:t>
      </w:r>
    </w:p>
    <w:p w14:paraId="2F14AD8F" w14:textId="77777777" w:rsidR="00B96E51" w:rsidRPr="000B6484" w:rsidRDefault="00B96E51" w:rsidP="0099683F">
      <w:pPr>
        <w:spacing w:line="276" w:lineRule="auto"/>
        <w:rPr>
          <w:rFonts w:ascii="Times New Roman" w:hAnsi="Times New Roman"/>
          <w:b/>
          <w:noProof/>
          <w:sz w:val="24"/>
          <w:szCs w:val="24"/>
        </w:rPr>
      </w:pPr>
    </w:p>
    <w:p w14:paraId="47532489" w14:textId="77777777" w:rsidR="009848AB" w:rsidRPr="000B6484" w:rsidRDefault="009848AB" w:rsidP="0099683F">
      <w:pPr>
        <w:spacing w:line="276" w:lineRule="auto"/>
        <w:rPr>
          <w:rFonts w:ascii="Times New Roman" w:hAnsi="Times New Roman"/>
          <w:b/>
          <w:noProof/>
          <w:sz w:val="24"/>
          <w:szCs w:val="24"/>
        </w:rPr>
      </w:pPr>
    </w:p>
    <w:p w14:paraId="5BAD7C17" w14:textId="77777777" w:rsidR="0031089C" w:rsidRPr="000B6484" w:rsidRDefault="0031089C" w:rsidP="00556D04">
      <w:pPr>
        <w:pStyle w:val="Heading3"/>
        <w:rPr>
          <w:noProof/>
        </w:rPr>
      </w:pPr>
      <w:bookmarkStart w:id="62" w:name="_Toc345018963"/>
    </w:p>
    <w:p w14:paraId="297E581F" w14:textId="77777777" w:rsidR="00B96E51" w:rsidRPr="000B6484" w:rsidRDefault="00794235" w:rsidP="00556D04">
      <w:pPr>
        <w:pStyle w:val="Heading3"/>
        <w:rPr>
          <w:noProof/>
        </w:rPr>
      </w:pPr>
      <w:r w:rsidRPr="000B6484">
        <w:rPr>
          <w:noProof/>
        </w:rPr>
        <w:t>4.1.5</w:t>
      </w:r>
      <w:r w:rsidR="00443B5B" w:rsidRPr="000B6484">
        <w:rPr>
          <w:noProof/>
        </w:rPr>
        <w:t xml:space="preserve"> </w:t>
      </w:r>
      <w:r w:rsidR="003C67EB" w:rsidRPr="000B6484">
        <w:rPr>
          <w:noProof/>
        </w:rPr>
        <w:t>The Setsoto Munucipality Local Municipality</w:t>
      </w:r>
      <w:r w:rsidR="00B96E51" w:rsidRPr="000B6484">
        <w:rPr>
          <w:noProof/>
        </w:rPr>
        <w:t xml:space="preserve"> Interdepartmental Disaster Management Committee (</w:t>
      </w:r>
      <w:r w:rsidR="003172D9" w:rsidRPr="000B6484">
        <w:rPr>
          <w:noProof/>
        </w:rPr>
        <w:t>IDMC</w:t>
      </w:r>
      <w:r w:rsidR="00B96E51" w:rsidRPr="000B6484">
        <w:rPr>
          <w:noProof/>
        </w:rPr>
        <w:t>)</w:t>
      </w:r>
      <w:bookmarkEnd w:id="62"/>
    </w:p>
    <w:p w14:paraId="6F0767F6" w14:textId="13CB5D12" w:rsidR="00B96E51" w:rsidRPr="000B6484" w:rsidRDefault="00B96E51" w:rsidP="003E040A">
      <w:pPr>
        <w:pStyle w:val="Heading4"/>
      </w:pPr>
      <w:r w:rsidRPr="000B6484">
        <w:t>4</w:t>
      </w:r>
      <w:r w:rsidR="00794235" w:rsidRPr="000B6484">
        <w:t>.1.5</w:t>
      </w:r>
      <w:r w:rsidR="00703E8B" w:rsidRPr="000B6484">
        <w:t>.1</w:t>
      </w:r>
      <w:r w:rsidR="00556D04">
        <w:t xml:space="preserve"> </w:t>
      </w:r>
      <w:r w:rsidRPr="000B6484">
        <w:t xml:space="preserve">Purpose of the </w:t>
      </w:r>
      <w:r w:rsidR="003172D9" w:rsidRPr="000B6484">
        <w:t>IDMC</w:t>
      </w:r>
    </w:p>
    <w:p w14:paraId="0A2C4C3F" w14:textId="77777777" w:rsidR="00EE73DE" w:rsidRPr="000B6484" w:rsidRDefault="00EE73DE" w:rsidP="0099683F">
      <w:pPr>
        <w:spacing w:line="276" w:lineRule="auto"/>
        <w:rPr>
          <w:rFonts w:ascii="Times New Roman" w:hAnsi="Times New Roman"/>
        </w:rPr>
      </w:pPr>
    </w:p>
    <w:p w14:paraId="6075B45F" w14:textId="77777777" w:rsidR="00B96E51" w:rsidRPr="000B6484" w:rsidRDefault="0029543E" w:rsidP="0099683F">
      <w:pPr>
        <w:spacing w:line="276" w:lineRule="auto"/>
        <w:ind w:left="1701"/>
        <w:jc w:val="both"/>
        <w:rPr>
          <w:rFonts w:ascii="Times New Roman" w:hAnsi="Times New Roman"/>
          <w:sz w:val="24"/>
          <w:szCs w:val="24"/>
        </w:rPr>
      </w:pPr>
      <w:r w:rsidRPr="000B6484">
        <w:rPr>
          <w:rFonts w:ascii="Times New Roman" w:hAnsi="Times New Roman"/>
          <w:sz w:val="24"/>
          <w:szCs w:val="24"/>
        </w:rPr>
        <w:t>The Municipal Manager</w:t>
      </w:r>
      <w:r w:rsidR="00B96E51" w:rsidRPr="000B6484">
        <w:rPr>
          <w:rFonts w:ascii="Times New Roman" w:hAnsi="Times New Roman"/>
          <w:sz w:val="24"/>
          <w:szCs w:val="24"/>
        </w:rPr>
        <w:t xml:space="preserve"> is responsible to establish and sustain an Interdepartmental Disaster Management Committee (</w:t>
      </w:r>
      <w:r w:rsidR="003172D9" w:rsidRPr="000B6484">
        <w:rPr>
          <w:rFonts w:ascii="Times New Roman" w:hAnsi="Times New Roman"/>
          <w:sz w:val="24"/>
          <w:szCs w:val="24"/>
        </w:rPr>
        <w:t>IDMC</w:t>
      </w:r>
      <w:r w:rsidR="00B96E51" w:rsidRPr="000B6484">
        <w:rPr>
          <w:rFonts w:ascii="Times New Roman" w:hAnsi="Times New Roman"/>
          <w:sz w:val="24"/>
          <w:szCs w:val="24"/>
        </w:rPr>
        <w:t>) to:</w:t>
      </w:r>
    </w:p>
    <w:p w14:paraId="1E959627" w14:textId="77777777" w:rsidR="00B96E51" w:rsidRPr="000B6484" w:rsidRDefault="00B96E51" w:rsidP="004D41D9">
      <w:pPr>
        <w:pStyle w:val="ListParagraph"/>
        <w:numPr>
          <w:ilvl w:val="0"/>
          <w:numId w:val="48"/>
        </w:numPr>
        <w:ind w:left="2127" w:hanging="426"/>
        <w:jc w:val="both"/>
        <w:rPr>
          <w:rFonts w:ascii="Times New Roman" w:hAnsi="Times New Roman"/>
          <w:sz w:val="24"/>
          <w:szCs w:val="24"/>
        </w:rPr>
      </w:pPr>
      <w:r w:rsidRPr="000B6484">
        <w:rPr>
          <w:rFonts w:ascii="Times New Roman" w:hAnsi="Times New Roman"/>
          <w:sz w:val="24"/>
          <w:szCs w:val="24"/>
        </w:rPr>
        <w:t>promote interdepartmental relations;</w:t>
      </w:r>
    </w:p>
    <w:p w14:paraId="6BAE1063" w14:textId="77777777" w:rsidR="00B96E51" w:rsidRPr="000B6484" w:rsidRDefault="00B96E51" w:rsidP="004D41D9">
      <w:pPr>
        <w:pStyle w:val="ListParagraph"/>
        <w:numPr>
          <w:ilvl w:val="0"/>
          <w:numId w:val="48"/>
        </w:numPr>
        <w:ind w:left="2127" w:hanging="426"/>
        <w:jc w:val="both"/>
        <w:rPr>
          <w:rFonts w:ascii="Times New Roman" w:hAnsi="Times New Roman"/>
          <w:sz w:val="24"/>
          <w:szCs w:val="24"/>
        </w:rPr>
      </w:pPr>
      <w:r w:rsidRPr="000B6484">
        <w:rPr>
          <w:rFonts w:ascii="Times New Roman" w:hAnsi="Times New Roman"/>
          <w:sz w:val="24"/>
          <w:szCs w:val="24"/>
        </w:rPr>
        <w:t>achieve a coordinated, integrated and common approach to disaster risk management by the departments and other internal units in the administration of the municipality (Section 44(1)(b)(i) of the Act);</w:t>
      </w:r>
    </w:p>
    <w:p w14:paraId="0FB784FA" w14:textId="77777777" w:rsidR="00B96E51" w:rsidRPr="000B6484" w:rsidRDefault="00B96E51" w:rsidP="004D41D9">
      <w:pPr>
        <w:pStyle w:val="ListParagraph"/>
        <w:numPr>
          <w:ilvl w:val="0"/>
          <w:numId w:val="48"/>
        </w:numPr>
        <w:ind w:left="2127" w:hanging="426"/>
        <w:jc w:val="both"/>
        <w:rPr>
          <w:rFonts w:ascii="Times New Roman" w:hAnsi="Times New Roman"/>
          <w:sz w:val="24"/>
          <w:szCs w:val="24"/>
        </w:rPr>
      </w:pPr>
      <w:r w:rsidRPr="000B6484">
        <w:rPr>
          <w:rFonts w:ascii="Times New Roman" w:hAnsi="Times New Roman"/>
          <w:sz w:val="24"/>
          <w:szCs w:val="24"/>
        </w:rPr>
        <w:t xml:space="preserve"> ensure development and implementation of appropriate disaster risk reduction methodologies; and</w:t>
      </w:r>
    </w:p>
    <w:p w14:paraId="0E752A96" w14:textId="77777777" w:rsidR="00B96E51" w:rsidRPr="000B6484" w:rsidRDefault="00B96E51" w:rsidP="004D41D9">
      <w:pPr>
        <w:pStyle w:val="ListParagraph"/>
        <w:numPr>
          <w:ilvl w:val="0"/>
          <w:numId w:val="48"/>
        </w:numPr>
        <w:ind w:left="2127" w:hanging="426"/>
        <w:jc w:val="both"/>
        <w:rPr>
          <w:rFonts w:ascii="Times New Roman" w:hAnsi="Times New Roman"/>
          <w:sz w:val="24"/>
          <w:szCs w:val="24"/>
        </w:rPr>
      </w:pPr>
      <w:r w:rsidRPr="000B6484">
        <w:rPr>
          <w:rFonts w:ascii="Times New Roman" w:hAnsi="Times New Roman"/>
          <w:sz w:val="24"/>
          <w:szCs w:val="24"/>
        </w:rPr>
        <w:t xml:space="preserve">ensure emergency preparedness and rapid and effective disaster response and recovery capabilities. </w:t>
      </w:r>
    </w:p>
    <w:p w14:paraId="3FEF8612" w14:textId="77777777" w:rsidR="00B96E51" w:rsidRPr="000B6484" w:rsidRDefault="00B96E51" w:rsidP="0099683F">
      <w:pPr>
        <w:spacing w:line="276" w:lineRule="auto"/>
        <w:ind w:left="1701"/>
        <w:jc w:val="both"/>
        <w:rPr>
          <w:rFonts w:ascii="Times New Roman" w:hAnsi="Times New Roman"/>
          <w:sz w:val="24"/>
          <w:szCs w:val="24"/>
        </w:rPr>
      </w:pPr>
      <w:r w:rsidRPr="000B6484">
        <w:rPr>
          <w:rFonts w:ascii="Times New Roman" w:hAnsi="Times New Roman"/>
          <w:sz w:val="24"/>
          <w:szCs w:val="24"/>
        </w:rPr>
        <w:t>The committe</w:t>
      </w:r>
      <w:r w:rsidR="0029543E" w:rsidRPr="000B6484">
        <w:rPr>
          <w:rFonts w:ascii="Times New Roman" w:hAnsi="Times New Roman"/>
          <w:sz w:val="24"/>
          <w:szCs w:val="24"/>
        </w:rPr>
        <w:t>e is chaired by the Municipal M</w:t>
      </w:r>
      <w:r w:rsidR="00F934A0" w:rsidRPr="000B6484">
        <w:rPr>
          <w:rFonts w:ascii="Times New Roman" w:hAnsi="Times New Roman"/>
          <w:sz w:val="24"/>
          <w:szCs w:val="24"/>
        </w:rPr>
        <w:t>anager</w:t>
      </w:r>
      <w:r w:rsidRPr="000B6484">
        <w:rPr>
          <w:rFonts w:ascii="Times New Roman" w:hAnsi="Times New Roman"/>
          <w:sz w:val="24"/>
          <w:szCs w:val="24"/>
        </w:rPr>
        <w:t xml:space="preserve"> and shall meet at least once a quarter, but is not precluded from meeting more frequently should circumstances so dictate. </w:t>
      </w:r>
    </w:p>
    <w:p w14:paraId="62F7489D" w14:textId="77777777" w:rsidR="00B96E51" w:rsidRPr="000B6484" w:rsidRDefault="00794235" w:rsidP="003E040A">
      <w:pPr>
        <w:pStyle w:val="Heading4"/>
      </w:pPr>
      <w:r w:rsidRPr="000B6484">
        <w:t>4.1.5</w:t>
      </w:r>
      <w:r w:rsidR="00703E8B" w:rsidRPr="000B6484">
        <w:t xml:space="preserve">.2 </w:t>
      </w:r>
      <w:r w:rsidR="00B96E51" w:rsidRPr="000B6484">
        <w:t xml:space="preserve">Responsibilities of the </w:t>
      </w:r>
      <w:r w:rsidR="003172D9" w:rsidRPr="000B6484">
        <w:t>IDMC</w:t>
      </w:r>
    </w:p>
    <w:p w14:paraId="43A99457" w14:textId="77777777" w:rsidR="00B96E51" w:rsidRPr="000B6484" w:rsidRDefault="00B96E51" w:rsidP="0099683F">
      <w:pPr>
        <w:spacing w:line="276" w:lineRule="auto"/>
        <w:rPr>
          <w:rFonts w:ascii="Times New Roman" w:hAnsi="Times New Roman"/>
          <w:sz w:val="24"/>
          <w:szCs w:val="24"/>
        </w:rPr>
      </w:pPr>
    </w:p>
    <w:p w14:paraId="5BAC9742" w14:textId="77777777" w:rsidR="00B96E51" w:rsidRPr="000B6484" w:rsidRDefault="00B96E51" w:rsidP="0099683F">
      <w:pPr>
        <w:spacing w:line="276" w:lineRule="auto"/>
        <w:ind w:left="1843"/>
        <w:jc w:val="both"/>
        <w:rPr>
          <w:rFonts w:ascii="Times New Roman" w:hAnsi="Times New Roman"/>
          <w:sz w:val="24"/>
          <w:szCs w:val="24"/>
        </w:rPr>
      </w:pPr>
      <w:r w:rsidRPr="000B6484">
        <w:rPr>
          <w:rFonts w:ascii="Times New Roman" w:hAnsi="Times New Roman"/>
          <w:sz w:val="24"/>
          <w:szCs w:val="24"/>
        </w:rPr>
        <w:t>Sections 47 and 48 of the Disaster Management Act presc</w:t>
      </w:r>
      <w:r w:rsidR="00ED4D49" w:rsidRPr="000B6484">
        <w:rPr>
          <w:rFonts w:ascii="Times New Roman" w:hAnsi="Times New Roman"/>
          <w:sz w:val="24"/>
          <w:szCs w:val="24"/>
        </w:rPr>
        <w:t xml:space="preserve">ribe responsibilities to the Setsoto Local </w:t>
      </w:r>
      <w:r w:rsidR="00827630" w:rsidRPr="000B6484">
        <w:rPr>
          <w:rFonts w:ascii="Times New Roman" w:hAnsi="Times New Roman"/>
          <w:sz w:val="24"/>
          <w:szCs w:val="24"/>
        </w:rPr>
        <w:t>Municipality</w:t>
      </w:r>
      <w:r w:rsidR="00C92A04" w:rsidRPr="000B6484">
        <w:rPr>
          <w:rFonts w:ascii="Times New Roman" w:hAnsi="Times New Roman"/>
          <w:sz w:val="24"/>
          <w:szCs w:val="24"/>
        </w:rPr>
        <w:t xml:space="preserve"> </w:t>
      </w:r>
      <w:r w:rsidR="003172D9" w:rsidRPr="000B6484">
        <w:rPr>
          <w:rFonts w:ascii="Times New Roman" w:hAnsi="Times New Roman"/>
          <w:sz w:val="24"/>
          <w:szCs w:val="24"/>
        </w:rPr>
        <w:t>IDMC</w:t>
      </w:r>
      <w:r w:rsidRPr="000B6484">
        <w:rPr>
          <w:rFonts w:ascii="Times New Roman" w:hAnsi="Times New Roman"/>
          <w:sz w:val="24"/>
          <w:szCs w:val="24"/>
        </w:rPr>
        <w:t xml:space="preserve"> which include:</w:t>
      </w:r>
    </w:p>
    <w:p w14:paraId="0733AE06" w14:textId="77777777" w:rsidR="003E6B08" w:rsidRPr="000B6484" w:rsidRDefault="003E6B08" w:rsidP="0099683F">
      <w:pPr>
        <w:spacing w:line="276" w:lineRule="auto"/>
        <w:jc w:val="both"/>
        <w:rPr>
          <w:rFonts w:ascii="Times New Roman" w:hAnsi="Times New Roman"/>
          <w:b/>
          <w:sz w:val="24"/>
          <w:szCs w:val="24"/>
        </w:rPr>
      </w:pPr>
    </w:p>
    <w:p w14:paraId="64A7D6FF" w14:textId="77777777" w:rsidR="00B96E51" w:rsidRPr="000B6484" w:rsidRDefault="00B96E51" w:rsidP="003E040A">
      <w:pPr>
        <w:pStyle w:val="Heading5"/>
      </w:pPr>
      <w:r w:rsidRPr="000B6484">
        <w:t>Disaster Risk Reduction Planning and Operations:</w:t>
      </w:r>
    </w:p>
    <w:p w14:paraId="15EFE508" w14:textId="77777777" w:rsidR="00B96E51" w:rsidRPr="000B6484" w:rsidRDefault="00B96E51" w:rsidP="00C31FF6">
      <w:pPr>
        <w:numPr>
          <w:ilvl w:val="0"/>
          <w:numId w:val="14"/>
        </w:numPr>
        <w:spacing w:line="276" w:lineRule="auto"/>
        <w:ind w:left="2127" w:hanging="284"/>
        <w:jc w:val="both"/>
        <w:rPr>
          <w:rFonts w:ascii="Times New Roman" w:hAnsi="Times New Roman"/>
          <w:sz w:val="24"/>
          <w:szCs w:val="24"/>
        </w:rPr>
      </w:pPr>
      <w:r w:rsidRPr="000B6484">
        <w:rPr>
          <w:rFonts w:ascii="Times New Roman" w:hAnsi="Times New Roman"/>
          <w:sz w:val="24"/>
          <w:szCs w:val="24"/>
        </w:rPr>
        <w:t>monitoring, asses</w:t>
      </w:r>
      <w:r w:rsidR="003E6B08" w:rsidRPr="000B6484">
        <w:rPr>
          <w:rFonts w:ascii="Times New Roman" w:hAnsi="Times New Roman"/>
          <w:sz w:val="24"/>
          <w:szCs w:val="24"/>
        </w:rPr>
        <w:t xml:space="preserve">sing, and coordinating </w:t>
      </w:r>
      <w:r w:rsidR="00BF1E21" w:rsidRPr="000B6484">
        <w:rPr>
          <w:rFonts w:ascii="Times New Roman" w:hAnsi="Times New Roman"/>
          <w:sz w:val="24"/>
          <w:szCs w:val="24"/>
        </w:rPr>
        <w:t>Disaster Management Plan</w:t>
      </w:r>
      <w:r w:rsidRPr="000B6484">
        <w:rPr>
          <w:rFonts w:ascii="Times New Roman" w:hAnsi="Times New Roman"/>
          <w:sz w:val="24"/>
          <w:szCs w:val="24"/>
        </w:rPr>
        <w:t>ning and implementation, with particular emphasis on risk reduction policies, practices and strategies;</w:t>
      </w:r>
    </w:p>
    <w:p w14:paraId="2F322911" w14:textId="77777777" w:rsidR="00B96E51" w:rsidRPr="000B6484" w:rsidRDefault="00B96E51" w:rsidP="00C31FF6">
      <w:pPr>
        <w:numPr>
          <w:ilvl w:val="0"/>
          <w:numId w:val="15"/>
        </w:numPr>
        <w:spacing w:line="276" w:lineRule="auto"/>
        <w:ind w:left="2127" w:hanging="284"/>
        <w:jc w:val="both"/>
        <w:rPr>
          <w:rFonts w:ascii="Times New Roman" w:hAnsi="Times New Roman"/>
          <w:sz w:val="24"/>
          <w:szCs w:val="24"/>
        </w:rPr>
      </w:pPr>
      <w:r w:rsidRPr="000B6484">
        <w:rPr>
          <w:rFonts w:ascii="Times New Roman" w:hAnsi="Times New Roman"/>
          <w:sz w:val="24"/>
          <w:szCs w:val="24"/>
        </w:rPr>
        <w:t>collaborating, coordinating and monitoring progress on joint projects and programmes and their integration as part of the IDP process;</w:t>
      </w:r>
    </w:p>
    <w:p w14:paraId="325E3DC1" w14:textId="77777777" w:rsidR="00B96E51" w:rsidRPr="000B6484" w:rsidRDefault="00B96E51" w:rsidP="00C31FF6">
      <w:pPr>
        <w:numPr>
          <w:ilvl w:val="0"/>
          <w:numId w:val="16"/>
        </w:numPr>
        <w:spacing w:line="276" w:lineRule="auto"/>
        <w:ind w:left="2127" w:hanging="284"/>
        <w:jc w:val="both"/>
        <w:rPr>
          <w:rFonts w:ascii="Times New Roman" w:hAnsi="Times New Roman"/>
          <w:sz w:val="24"/>
          <w:szCs w:val="24"/>
        </w:rPr>
      </w:pPr>
      <w:r w:rsidRPr="000B6484">
        <w:rPr>
          <w:rFonts w:ascii="Times New Roman" w:hAnsi="Times New Roman"/>
          <w:sz w:val="24"/>
          <w:szCs w:val="24"/>
        </w:rPr>
        <w:t xml:space="preserve">annually reviewing </w:t>
      </w:r>
      <w:r w:rsidR="00BF1E21" w:rsidRPr="000B6484">
        <w:rPr>
          <w:rFonts w:ascii="Times New Roman" w:hAnsi="Times New Roman"/>
          <w:sz w:val="24"/>
          <w:szCs w:val="24"/>
        </w:rPr>
        <w:t>Disaster Management Plan</w:t>
      </w:r>
      <w:r w:rsidRPr="000B6484">
        <w:rPr>
          <w:rFonts w:ascii="Times New Roman" w:hAnsi="Times New Roman"/>
          <w:sz w:val="24"/>
          <w:szCs w:val="24"/>
        </w:rPr>
        <w:t xml:space="preserve">s to ensure that the plans are integrated, current, and consistent with the disaster risk management framework; </w:t>
      </w:r>
    </w:p>
    <w:p w14:paraId="6473E104" w14:textId="77777777" w:rsidR="00B96E51" w:rsidRPr="000B6484" w:rsidRDefault="00B96E51" w:rsidP="00C31FF6">
      <w:pPr>
        <w:numPr>
          <w:ilvl w:val="0"/>
          <w:numId w:val="17"/>
        </w:numPr>
        <w:spacing w:line="276" w:lineRule="auto"/>
        <w:ind w:left="2127" w:hanging="284"/>
        <w:jc w:val="both"/>
        <w:rPr>
          <w:rFonts w:ascii="Times New Roman" w:hAnsi="Times New Roman"/>
          <w:sz w:val="24"/>
          <w:szCs w:val="24"/>
        </w:rPr>
      </w:pPr>
      <w:r w:rsidRPr="000B6484">
        <w:rPr>
          <w:rFonts w:ascii="Times New Roman" w:hAnsi="Times New Roman"/>
          <w:sz w:val="24"/>
          <w:szCs w:val="24"/>
        </w:rPr>
        <w:t>promoting joint standard operational procedures within and among the departments and other entities within council;</w:t>
      </w:r>
    </w:p>
    <w:p w14:paraId="4C8C305E" w14:textId="77777777" w:rsidR="00B96E51" w:rsidRPr="000B6484" w:rsidRDefault="00B96E51" w:rsidP="00C31FF6">
      <w:pPr>
        <w:numPr>
          <w:ilvl w:val="0"/>
          <w:numId w:val="18"/>
        </w:numPr>
        <w:spacing w:line="276" w:lineRule="auto"/>
        <w:ind w:left="2127" w:hanging="284"/>
        <w:jc w:val="both"/>
        <w:rPr>
          <w:rFonts w:ascii="Times New Roman" w:hAnsi="Times New Roman"/>
          <w:sz w:val="24"/>
          <w:szCs w:val="24"/>
        </w:rPr>
      </w:pPr>
      <w:r w:rsidRPr="000B6484">
        <w:rPr>
          <w:rFonts w:ascii="Times New Roman" w:hAnsi="Times New Roman"/>
          <w:sz w:val="24"/>
          <w:szCs w:val="24"/>
        </w:rPr>
        <w:t>monitoring progress on the implementation of priority projects aimed at risk reduction; and</w:t>
      </w:r>
    </w:p>
    <w:p w14:paraId="39285ECA" w14:textId="77777777" w:rsidR="00B96E51" w:rsidRPr="000B6484" w:rsidRDefault="00B96E51" w:rsidP="00C31FF6">
      <w:pPr>
        <w:numPr>
          <w:ilvl w:val="0"/>
          <w:numId w:val="19"/>
        </w:numPr>
        <w:spacing w:line="276" w:lineRule="auto"/>
        <w:ind w:left="2127" w:hanging="284"/>
        <w:jc w:val="both"/>
        <w:rPr>
          <w:rFonts w:ascii="Times New Roman" w:hAnsi="Times New Roman"/>
          <w:sz w:val="24"/>
          <w:szCs w:val="24"/>
        </w:rPr>
      </w:pPr>
      <w:r w:rsidRPr="000B6484">
        <w:rPr>
          <w:rFonts w:ascii="Times New Roman" w:hAnsi="Times New Roman"/>
          <w:sz w:val="24"/>
          <w:szCs w:val="24"/>
        </w:rPr>
        <w:t xml:space="preserve">participating in </w:t>
      </w:r>
      <w:r w:rsidR="00687C62" w:rsidRPr="000B6484">
        <w:rPr>
          <w:rFonts w:ascii="Times New Roman" w:hAnsi="Times New Roman"/>
          <w:sz w:val="24"/>
          <w:szCs w:val="24"/>
        </w:rPr>
        <w:t xml:space="preserve">scheduled </w:t>
      </w:r>
      <w:r w:rsidRPr="000B6484">
        <w:rPr>
          <w:rFonts w:ascii="Times New Roman" w:hAnsi="Times New Roman"/>
          <w:sz w:val="24"/>
          <w:szCs w:val="24"/>
        </w:rPr>
        <w:t>simulation exercises to remain current on roles and responsibilities</w:t>
      </w:r>
      <w:r w:rsidR="00687C62" w:rsidRPr="000B6484">
        <w:rPr>
          <w:rFonts w:ascii="Times New Roman" w:hAnsi="Times New Roman"/>
          <w:sz w:val="24"/>
          <w:szCs w:val="24"/>
        </w:rPr>
        <w:t xml:space="preserve"> of different agencies</w:t>
      </w:r>
      <w:r w:rsidRPr="000B6484">
        <w:rPr>
          <w:rFonts w:ascii="Times New Roman" w:hAnsi="Times New Roman"/>
          <w:sz w:val="24"/>
          <w:szCs w:val="24"/>
        </w:rPr>
        <w:t xml:space="preserve"> to ensure rapid and efficient response and recovery in the event of a disaster occurring or threatening</w:t>
      </w:r>
      <w:r w:rsidR="00D72671" w:rsidRPr="000B6484">
        <w:rPr>
          <w:rFonts w:ascii="Times New Roman" w:hAnsi="Times New Roman"/>
          <w:sz w:val="24"/>
          <w:szCs w:val="24"/>
        </w:rPr>
        <w:t xml:space="preserve"> to occur in municipality</w:t>
      </w:r>
      <w:r w:rsidRPr="000B6484">
        <w:rPr>
          <w:rFonts w:ascii="Times New Roman" w:hAnsi="Times New Roman"/>
          <w:sz w:val="24"/>
          <w:szCs w:val="24"/>
        </w:rPr>
        <w:t xml:space="preserve"> area.</w:t>
      </w:r>
    </w:p>
    <w:p w14:paraId="5CC940A6" w14:textId="77777777" w:rsidR="00653418" w:rsidRPr="000B6484" w:rsidRDefault="00653418" w:rsidP="0099683F">
      <w:pPr>
        <w:spacing w:line="276" w:lineRule="auto"/>
        <w:jc w:val="both"/>
        <w:rPr>
          <w:rFonts w:ascii="Times New Roman" w:hAnsi="Times New Roman"/>
          <w:sz w:val="24"/>
          <w:szCs w:val="24"/>
        </w:rPr>
      </w:pPr>
    </w:p>
    <w:p w14:paraId="2FC21545" w14:textId="77777777" w:rsidR="00B96E51" w:rsidRPr="000B6484" w:rsidRDefault="00B96E51" w:rsidP="003E040A">
      <w:pPr>
        <w:pStyle w:val="Heading5"/>
      </w:pPr>
      <w:r w:rsidRPr="000B6484">
        <w:t>Disaster Response and Recovery:</w:t>
      </w:r>
    </w:p>
    <w:p w14:paraId="43B6C04C" w14:textId="77777777" w:rsidR="00C6171A" w:rsidRPr="000B6484" w:rsidRDefault="00C6171A" w:rsidP="0099683F">
      <w:pPr>
        <w:spacing w:line="276" w:lineRule="auto"/>
        <w:ind w:left="1843"/>
        <w:jc w:val="both"/>
        <w:rPr>
          <w:rFonts w:ascii="Times New Roman" w:hAnsi="Times New Roman"/>
          <w:b/>
          <w:sz w:val="24"/>
          <w:szCs w:val="24"/>
        </w:rPr>
      </w:pPr>
    </w:p>
    <w:p w14:paraId="54FC0158" w14:textId="77777777" w:rsidR="005068AB" w:rsidRPr="000B6484" w:rsidRDefault="005068AB" w:rsidP="005068AB">
      <w:pPr>
        <w:spacing w:line="276" w:lineRule="auto"/>
        <w:ind w:left="2127"/>
        <w:jc w:val="both"/>
        <w:rPr>
          <w:rFonts w:ascii="Times New Roman" w:hAnsi="Times New Roman"/>
          <w:sz w:val="24"/>
          <w:szCs w:val="24"/>
        </w:rPr>
      </w:pPr>
      <w:r w:rsidRPr="000B6484">
        <w:rPr>
          <w:rFonts w:ascii="Times New Roman" w:hAnsi="Times New Roman"/>
          <w:sz w:val="24"/>
          <w:szCs w:val="24"/>
        </w:rPr>
        <w:t>When</w:t>
      </w:r>
      <w:r w:rsidR="00B96E51" w:rsidRPr="000B6484">
        <w:rPr>
          <w:rFonts w:ascii="Times New Roman" w:hAnsi="Times New Roman"/>
          <w:sz w:val="24"/>
          <w:szCs w:val="24"/>
        </w:rPr>
        <w:t xml:space="preserve"> a disastrous event occurs or is threatening to occur in the are</w:t>
      </w:r>
      <w:r w:rsidR="00D72671" w:rsidRPr="000B6484">
        <w:rPr>
          <w:rFonts w:ascii="Times New Roman" w:hAnsi="Times New Roman"/>
          <w:sz w:val="24"/>
          <w:szCs w:val="24"/>
        </w:rPr>
        <w:t>a of a municipality</w:t>
      </w:r>
      <w:r w:rsidRPr="000B6484">
        <w:rPr>
          <w:rFonts w:ascii="Times New Roman" w:hAnsi="Times New Roman"/>
          <w:sz w:val="24"/>
          <w:szCs w:val="24"/>
        </w:rPr>
        <w:t xml:space="preserve"> the Disaster Management Coordinator must:</w:t>
      </w:r>
    </w:p>
    <w:p w14:paraId="62CC6FB9" w14:textId="77777777" w:rsidR="005068AB" w:rsidRPr="000B6484" w:rsidRDefault="005068AB" w:rsidP="00C31FF6">
      <w:pPr>
        <w:pStyle w:val="ListParagraph"/>
        <w:numPr>
          <w:ilvl w:val="0"/>
          <w:numId w:val="20"/>
        </w:numPr>
        <w:ind w:left="2127" w:hanging="284"/>
        <w:jc w:val="both"/>
        <w:rPr>
          <w:rFonts w:ascii="Times New Roman" w:hAnsi="Times New Roman"/>
          <w:sz w:val="24"/>
          <w:szCs w:val="24"/>
        </w:rPr>
      </w:pPr>
      <w:r w:rsidRPr="000B6484">
        <w:rPr>
          <w:rFonts w:ascii="Times New Roman" w:hAnsi="Times New Roman"/>
          <w:sz w:val="24"/>
          <w:szCs w:val="24"/>
        </w:rPr>
        <w:t>immediately</w:t>
      </w:r>
      <w:r w:rsidR="00C92A04" w:rsidRPr="000B6484">
        <w:rPr>
          <w:rFonts w:ascii="Times New Roman" w:hAnsi="Times New Roman"/>
          <w:sz w:val="24"/>
          <w:szCs w:val="24"/>
        </w:rPr>
        <w:t xml:space="preserve"> </w:t>
      </w:r>
      <w:r w:rsidR="00B96E51" w:rsidRPr="000B6484">
        <w:rPr>
          <w:rFonts w:ascii="Times New Roman" w:hAnsi="Times New Roman"/>
          <w:sz w:val="24"/>
          <w:szCs w:val="24"/>
        </w:rPr>
        <w:t>report</w:t>
      </w:r>
      <w:r w:rsidRPr="000B6484">
        <w:rPr>
          <w:rFonts w:ascii="Times New Roman" w:hAnsi="Times New Roman"/>
          <w:sz w:val="24"/>
          <w:szCs w:val="24"/>
        </w:rPr>
        <w:t xml:space="preserve"> such incidents</w:t>
      </w:r>
      <w:r w:rsidR="00B96E51" w:rsidRPr="000B6484">
        <w:rPr>
          <w:rFonts w:ascii="Times New Roman" w:hAnsi="Times New Roman"/>
          <w:sz w:val="24"/>
          <w:szCs w:val="24"/>
        </w:rPr>
        <w:t xml:space="preserve"> to the </w:t>
      </w:r>
      <w:r w:rsidR="00D72671" w:rsidRPr="000B6484">
        <w:rPr>
          <w:rFonts w:ascii="Times New Roman" w:hAnsi="Times New Roman"/>
          <w:sz w:val="24"/>
          <w:szCs w:val="24"/>
        </w:rPr>
        <w:t xml:space="preserve">Municipal Manager and the </w:t>
      </w:r>
      <w:r w:rsidRPr="000B6484">
        <w:rPr>
          <w:rFonts w:ascii="Times New Roman" w:hAnsi="Times New Roman"/>
          <w:sz w:val="24"/>
          <w:szCs w:val="24"/>
        </w:rPr>
        <w:t>IDMC.</w:t>
      </w:r>
    </w:p>
    <w:p w14:paraId="57E6F57B" w14:textId="77777777" w:rsidR="00540C63" w:rsidRPr="000B6484" w:rsidRDefault="00B96E51" w:rsidP="00C31FF6">
      <w:pPr>
        <w:pStyle w:val="ListParagraph"/>
        <w:numPr>
          <w:ilvl w:val="0"/>
          <w:numId w:val="21"/>
        </w:numPr>
        <w:ind w:left="2127" w:hanging="284"/>
        <w:jc w:val="both"/>
        <w:rPr>
          <w:rFonts w:ascii="Times New Roman" w:hAnsi="Times New Roman"/>
          <w:sz w:val="24"/>
          <w:szCs w:val="24"/>
        </w:rPr>
      </w:pPr>
      <w:r w:rsidRPr="000B6484">
        <w:rPr>
          <w:rFonts w:ascii="Times New Roman" w:hAnsi="Times New Roman"/>
          <w:sz w:val="24"/>
          <w:szCs w:val="24"/>
        </w:rPr>
        <w:t>conduct initial and specialist post disaster assessments for the depar</w:t>
      </w:r>
      <w:r w:rsidR="00540C63" w:rsidRPr="000B6484">
        <w:rPr>
          <w:rFonts w:ascii="Times New Roman" w:hAnsi="Times New Roman"/>
          <w:sz w:val="24"/>
          <w:szCs w:val="24"/>
        </w:rPr>
        <w:t>tment’s</w:t>
      </w:r>
      <w:r w:rsidR="00C92A04" w:rsidRPr="000B6484">
        <w:rPr>
          <w:rFonts w:ascii="Times New Roman" w:hAnsi="Times New Roman"/>
          <w:sz w:val="24"/>
          <w:szCs w:val="24"/>
        </w:rPr>
        <w:t xml:space="preserve"> </w:t>
      </w:r>
      <w:r w:rsidR="00540C63" w:rsidRPr="000B6484">
        <w:rPr>
          <w:rFonts w:ascii="Times New Roman" w:hAnsi="Times New Roman"/>
          <w:sz w:val="24"/>
          <w:szCs w:val="24"/>
        </w:rPr>
        <w:t>functional area</w:t>
      </w:r>
      <w:r w:rsidRPr="000B6484">
        <w:rPr>
          <w:rFonts w:ascii="Times New Roman" w:hAnsi="Times New Roman"/>
          <w:sz w:val="24"/>
          <w:szCs w:val="24"/>
        </w:rPr>
        <w:t>;</w:t>
      </w:r>
    </w:p>
    <w:p w14:paraId="52645164" w14:textId="77777777" w:rsidR="00540C63" w:rsidRPr="000B6484" w:rsidRDefault="00B96E51" w:rsidP="00C31FF6">
      <w:pPr>
        <w:pStyle w:val="ListParagraph"/>
        <w:numPr>
          <w:ilvl w:val="0"/>
          <w:numId w:val="22"/>
        </w:numPr>
        <w:ind w:left="1843" w:firstLine="0"/>
        <w:jc w:val="both"/>
        <w:rPr>
          <w:rFonts w:ascii="Times New Roman" w:hAnsi="Times New Roman"/>
          <w:sz w:val="24"/>
          <w:szCs w:val="24"/>
        </w:rPr>
      </w:pPr>
      <w:r w:rsidRPr="000B6484">
        <w:rPr>
          <w:rFonts w:ascii="Times New Roman" w:hAnsi="Times New Roman"/>
          <w:sz w:val="24"/>
          <w:szCs w:val="24"/>
        </w:rPr>
        <w:t>ensur</w:t>
      </w:r>
      <w:r w:rsidR="00540C63" w:rsidRPr="000B6484">
        <w:rPr>
          <w:rFonts w:ascii="Times New Roman" w:hAnsi="Times New Roman"/>
          <w:sz w:val="24"/>
          <w:szCs w:val="24"/>
        </w:rPr>
        <w:t>e</w:t>
      </w:r>
      <w:r w:rsidRPr="000B6484">
        <w:rPr>
          <w:rFonts w:ascii="Times New Roman" w:hAnsi="Times New Roman"/>
          <w:sz w:val="24"/>
          <w:szCs w:val="24"/>
        </w:rPr>
        <w:t xml:space="preserve"> that departments respond rapidly to disasters;</w:t>
      </w:r>
    </w:p>
    <w:p w14:paraId="6D933DC5" w14:textId="77777777" w:rsidR="00B96E51" w:rsidRPr="000B6484" w:rsidRDefault="00B96E51" w:rsidP="00C31FF6">
      <w:pPr>
        <w:pStyle w:val="ListParagraph"/>
        <w:numPr>
          <w:ilvl w:val="0"/>
          <w:numId w:val="22"/>
        </w:numPr>
        <w:ind w:left="1843" w:firstLine="0"/>
        <w:jc w:val="both"/>
        <w:rPr>
          <w:rFonts w:ascii="Times New Roman" w:hAnsi="Times New Roman"/>
          <w:sz w:val="24"/>
          <w:szCs w:val="24"/>
        </w:rPr>
      </w:pPr>
      <w:r w:rsidRPr="000B6484">
        <w:rPr>
          <w:rFonts w:ascii="Times New Roman" w:hAnsi="Times New Roman"/>
          <w:sz w:val="24"/>
          <w:szCs w:val="24"/>
        </w:rPr>
        <w:t>ensur</w:t>
      </w:r>
      <w:r w:rsidR="00540C63" w:rsidRPr="000B6484">
        <w:rPr>
          <w:rFonts w:ascii="Times New Roman" w:hAnsi="Times New Roman"/>
          <w:sz w:val="24"/>
          <w:szCs w:val="24"/>
        </w:rPr>
        <w:t>e</w:t>
      </w:r>
      <w:r w:rsidRPr="000B6484">
        <w:rPr>
          <w:rFonts w:ascii="Times New Roman" w:hAnsi="Times New Roman"/>
          <w:sz w:val="24"/>
          <w:szCs w:val="24"/>
        </w:rPr>
        <w:t xml:space="preserve"> efficient and coordinated disaster response and recovery operations;</w:t>
      </w:r>
    </w:p>
    <w:p w14:paraId="44B5A39B" w14:textId="77777777" w:rsidR="00B96E51" w:rsidRPr="000B6484" w:rsidRDefault="00B96E51" w:rsidP="00C31FF6">
      <w:pPr>
        <w:numPr>
          <w:ilvl w:val="0"/>
          <w:numId w:val="23"/>
        </w:numPr>
        <w:spacing w:line="276" w:lineRule="auto"/>
        <w:ind w:left="2127" w:hanging="284"/>
        <w:jc w:val="both"/>
        <w:rPr>
          <w:rFonts w:ascii="Times New Roman" w:hAnsi="Times New Roman"/>
          <w:sz w:val="24"/>
          <w:szCs w:val="24"/>
        </w:rPr>
      </w:pPr>
      <w:r w:rsidRPr="000B6484">
        <w:rPr>
          <w:rFonts w:ascii="Times New Roman" w:hAnsi="Times New Roman"/>
          <w:sz w:val="24"/>
          <w:szCs w:val="24"/>
        </w:rPr>
        <w:t>monitor progress with, and ensur</w:t>
      </w:r>
      <w:r w:rsidR="00540C63" w:rsidRPr="000B6484">
        <w:rPr>
          <w:rFonts w:ascii="Times New Roman" w:hAnsi="Times New Roman"/>
          <w:sz w:val="24"/>
          <w:szCs w:val="24"/>
        </w:rPr>
        <w:t>e</w:t>
      </w:r>
      <w:r w:rsidRPr="000B6484">
        <w:rPr>
          <w:rFonts w:ascii="Times New Roman" w:hAnsi="Times New Roman"/>
          <w:sz w:val="24"/>
          <w:szCs w:val="24"/>
        </w:rPr>
        <w:t xml:space="preserve"> that post disaster reconstruction and rehabilitation projects include measures to reduce risk to similar events in the future;  </w:t>
      </w:r>
    </w:p>
    <w:p w14:paraId="075240A9" w14:textId="77777777" w:rsidR="00B96E51" w:rsidRPr="000B6484" w:rsidRDefault="00B96E51" w:rsidP="00C31FF6">
      <w:pPr>
        <w:numPr>
          <w:ilvl w:val="0"/>
          <w:numId w:val="24"/>
        </w:numPr>
        <w:spacing w:line="276" w:lineRule="auto"/>
        <w:ind w:left="2127" w:hanging="284"/>
        <w:jc w:val="both"/>
        <w:rPr>
          <w:rFonts w:ascii="Times New Roman" w:hAnsi="Times New Roman"/>
          <w:sz w:val="24"/>
          <w:szCs w:val="24"/>
        </w:rPr>
      </w:pPr>
      <w:r w:rsidRPr="000B6484">
        <w:rPr>
          <w:rFonts w:ascii="Times New Roman" w:hAnsi="Times New Roman"/>
          <w:sz w:val="24"/>
          <w:szCs w:val="24"/>
        </w:rPr>
        <w:t>ensur</w:t>
      </w:r>
      <w:r w:rsidR="00540C63" w:rsidRPr="000B6484">
        <w:rPr>
          <w:rFonts w:ascii="Times New Roman" w:hAnsi="Times New Roman"/>
          <w:sz w:val="24"/>
          <w:szCs w:val="24"/>
        </w:rPr>
        <w:t>e</w:t>
      </w:r>
      <w:r w:rsidR="00C92A04" w:rsidRPr="000B6484">
        <w:rPr>
          <w:rFonts w:ascii="Times New Roman" w:hAnsi="Times New Roman"/>
          <w:sz w:val="24"/>
          <w:szCs w:val="24"/>
        </w:rPr>
        <w:t xml:space="preserve"> </w:t>
      </w:r>
      <w:r w:rsidRPr="000B6484">
        <w:rPr>
          <w:rFonts w:ascii="Times New Roman" w:hAnsi="Times New Roman"/>
          <w:sz w:val="24"/>
          <w:szCs w:val="24"/>
        </w:rPr>
        <w:t>that regular reports on progress with disaster recovery are continuously submitted to</w:t>
      </w:r>
      <w:r w:rsidR="00D72671" w:rsidRPr="000B6484">
        <w:rPr>
          <w:rFonts w:ascii="Times New Roman" w:hAnsi="Times New Roman"/>
          <w:sz w:val="24"/>
          <w:szCs w:val="24"/>
        </w:rPr>
        <w:t xml:space="preserve"> Municipal Manager, C</w:t>
      </w:r>
      <w:r w:rsidRPr="000B6484">
        <w:rPr>
          <w:rFonts w:ascii="Times New Roman" w:hAnsi="Times New Roman"/>
          <w:sz w:val="24"/>
          <w:szCs w:val="24"/>
        </w:rPr>
        <w:t>ouncil</w:t>
      </w:r>
      <w:r w:rsidR="001F2EAF" w:rsidRPr="000B6484">
        <w:rPr>
          <w:rFonts w:ascii="Times New Roman" w:hAnsi="Times New Roman"/>
          <w:sz w:val="24"/>
          <w:szCs w:val="24"/>
        </w:rPr>
        <w:t>,</w:t>
      </w:r>
      <w:r w:rsidR="00C92A04" w:rsidRPr="000B6484">
        <w:rPr>
          <w:rFonts w:ascii="Times New Roman" w:hAnsi="Times New Roman"/>
          <w:sz w:val="24"/>
          <w:szCs w:val="24"/>
        </w:rPr>
        <w:t xml:space="preserve"> </w:t>
      </w:r>
      <w:r w:rsidR="00D72671" w:rsidRPr="000B6484">
        <w:rPr>
          <w:rFonts w:ascii="Times New Roman" w:hAnsi="Times New Roman"/>
          <w:sz w:val="24"/>
          <w:szCs w:val="24"/>
        </w:rPr>
        <w:t>DDMC</w:t>
      </w:r>
      <w:r w:rsidR="00EE213B" w:rsidRPr="000B6484">
        <w:rPr>
          <w:rFonts w:ascii="Times New Roman" w:hAnsi="Times New Roman"/>
          <w:sz w:val="24"/>
          <w:szCs w:val="24"/>
        </w:rPr>
        <w:t>, PDMC and the NDMC.</w:t>
      </w:r>
    </w:p>
    <w:p w14:paraId="79875494" w14:textId="77777777" w:rsidR="00B96E51" w:rsidRPr="000B6484" w:rsidRDefault="00827630" w:rsidP="00C31FF6">
      <w:pPr>
        <w:numPr>
          <w:ilvl w:val="0"/>
          <w:numId w:val="25"/>
        </w:numPr>
        <w:spacing w:line="276" w:lineRule="auto"/>
        <w:ind w:left="2127" w:hanging="284"/>
        <w:jc w:val="both"/>
        <w:rPr>
          <w:rFonts w:ascii="Times New Roman" w:hAnsi="Times New Roman"/>
          <w:sz w:val="24"/>
          <w:szCs w:val="24"/>
        </w:rPr>
      </w:pPr>
      <w:r w:rsidRPr="000B6484">
        <w:rPr>
          <w:rFonts w:ascii="Times New Roman" w:hAnsi="Times New Roman"/>
          <w:sz w:val="24"/>
          <w:szCs w:val="24"/>
        </w:rPr>
        <w:t>Ensuring</w:t>
      </w:r>
      <w:r w:rsidR="00B96E51" w:rsidRPr="000B6484">
        <w:rPr>
          <w:rFonts w:ascii="Times New Roman" w:hAnsi="Times New Roman"/>
          <w:sz w:val="24"/>
          <w:szCs w:val="24"/>
        </w:rPr>
        <w:t xml:space="preserve"> that all documentation and records relating to the disaster are retained and placed in safe-keeping for the purposes of post disaster investigation, inquiry or review.</w:t>
      </w:r>
    </w:p>
    <w:p w14:paraId="57C4B304" w14:textId="77777777" w:rsidR="00B96E51" w:rsidRPr="000B6484" w:rsidRDefault="00B96E51" w:rsidP="0099683F">
      <w:pPr>
        <w:spacing w:line="276" w:lineRule="auto"/>
        <w:ind w:left="1843"/>
        <w:jc w:val="both"/>
        <w:rPr>
          <w:rFonts w:ascii="Times New Roman" w:hAnsi="Times New Roman"/>
          <w:sz w:val="24"/>
          <w:szCs w:val="24"/>
        </w:rPr>
      </w:pPr>
    </w:p>
    <w:p w14:paraId="30148708" w14:textId="77777777" w:rsidR="00B96E51" w:rsidRPr="000B6484" w:rsidRDefault="00794235" w:rsidP="003E040A">
      <w:pPr>
        <w:pStyle w:val="Heading4"/>
      </w:pPr>
      <w:r w:rsidRPr="000B6484">
        <w:t>4.1.5</w:t>
      </w:r>
      <w:r w:rsidR="00703E8B" w:rsidRPr="000B6484">
        <w:t xml:space="preserve">.3 </w:t>
      </w:r>
      <w:r w:rsidR="00B96E51" w:rsidRPr="000B6484">
        <w:t xml:space="preserve">Project Teams and Planning Clusters </w:t>
      </w:r>
    </w:p>
    <w:p w14:paraId="1E8D0AEF" w14:textId="77777777" w:rsidR="002E0E37" w:rsidRPr="000B6484" w:rsidRDefault="002E0E37" w:rsidP="0099683F">
      <w:pPr>
        <w:spacing w:line="276" w:lineRule="auto"/>
        <w:rPr>
          <w:rFonts w:ascii="Times New Roman" w:hAnsi="Times New Roman"/>
        </w:rPr>
      </w:pPr>
    </w:p>
    <w:p w14:paraId="23E9422D" w14:textId="77777777" w:rsidR="00B96E51" w:rsidRPr="000B6484" w:rsidRDefault="00B96E51" w:rsidP="0099683F">
      <w:pPr>
        <w:spacing w:line="276" w:lineRule="auto"/>
        <w:ind w:left="403"/>
        <w:jc w:val="both"/>
        <w:rPr>
          <w:rFonts w:ascii="Times New Roman" w:hAnsi="Times New Roman"/>
          <w:sz w:val="24"/>
          <w:szCs w:val="24"/>
        </w:rPr>
      </w:pPr>
      <w:r w:rsidRPr="000B6484">
        <w:rPr>
          <w:rFonts w:ascii="Times New Roman" w:hAnsi="Times New Roman"/>
          <w:sz w:val="24"/>
          <w:szCs w:val="24"/>
        </w:rPr>
        <w:t xml:space="preserve">The </w:t>
      </w:r>
      <w:r w:rsidR="003172D9" w:rsidRPr="000B6484">
        <w:rPr>
          <w:rFonts w:ascii="Times New Roman" w:hAnsi="Times New Roman"/>
          <w:sz w:val="24"/>
          <w:szCs w:val="24"/>
        </w:rPr>
        <w:t>IDMC</w:t>
      </w:r>
      <w:r w:rsidR="00C92A04" w:rsidRPr="000B6484">
        <w:rPr>
          <w:rFonts w:ascii="Times New Roman" w:hAnsi="Times New Roman"/>
          <w:sz w:val="24"/>
          <w:szCs w:val="24"/>
        </w:rPr>
        <w:t xml:space="preserve"> </w:t>
      </w:r>
      <w:r w:rsidR="00EB7DEF" w:rsidRPr="000B6484">
        <w:rPr>
          <w:rFonts w:ascii="Times New Roman" w:hAnsi="Times New Roman"/>
          <w:sz w:val="24"/>
          <w:szCs w:val="24"/>
        </w:rPr>
        <w:t>must</w:t>
      </w:r>
      <w:r w:rsidRPr="000B6484">
        <w:rPr>
          <w:rFonts w:ascii="Times New Roman" w:hAnsi="Times New Roman"/>
          <w:sz w:val="24"/>
          <w:szCs w:val="24"/>
        </w:rPr>
        <w:t xml:space="preserve"> convene project teams to address specific joint risk reduction priorities including post disaster projects. Teams so convened will act as sub-committees of the </w:t>
      </w:r>
      <w:r w:rsidR="003172D9" w:rsidRPr="000B6484">
        <w:rPr>
          <w:rFonts w:ascii="Times New Roman" w:hAnsi="Times New Roman"/>
          <w:sz w:val="24"/>
          <w:szCs w:val="24"/>
        </w:rPr>
        <w:t>IDMC</w:t>
      </w:r>
      <w:r w:rsidRPr="000B6484">
        <w:rPr>
          <w:rFonts w:ascii="Times New Roman" w:hAnsi="Times New Roman"/>
          <w:sz w:val="24"/>
          <w:szCs w:val="24"/>
        </w:rPr>
        <w:t xml:space="preserve"> for the duration of their task and will determine their terms of reference and outcomes in consultation with the </w:t>
      </w:r>
      <w:r w:rsidR="00EE213B" w:rsidRPr="000B6484">
        <w:rPr>
          <w:rFonts w:ascii="Times New Roman" w:hAnsi="Times New Roman"/>
          <w:sz w:val="24"/>
          <w:szCs w:val="24"/>
        </w:rPr>
        <w:t>Disaster Management Coordinator</w:t>
      </w:r>
      <w:r w:rsidRPr="000B6484">
        <w:rPr>
          <w:rFonts w:ascii="Times New Roman" w:hAnsi="Times New Roman"/>
          <w:sz w:val="24"/>
          <w:szCs w:val="24"/>
        </w:rPr>
        <w:t xml:space="preserve"> and the </w:t>
      </w:r>
      <w:r w:rsidR="003172D9" w:rsidRPr="000B6484">
        <w:rPr>
          <w:rFonts w:ascii="Times New Roman" w:hAnsi="Times New Roman"/>
          <w:sz w:val="24"/>
          <w:szCs w:val="24"/>
        </w:rPr>
        <w:t>IDMC</w:t>
      </w:r>
      <w:r w:rsidRPr="000B6484">
        <w:rPr>
          <w:rFonts w:ascii="Times New Roman" w:hAnsi="Times New Roman"/>
          <w:sz w:val="24"/>
          <w:szCs w:val="24"/>
        </w:rPr>
        <w:t xml:space="preserve">; will plan and manage such multi-disciplinary projects; and will report back to the </w:t>
      </w:r>
      <w:r w:rsidR="003172D9" w:rsidRPr="000B6484">
        <w:rPr>
          <w:rFonts w:ascii="Times New Roman" w:hAnsi="Times New Roman"/>
          <w:sz w:val="24"/>
          <w:szCs w:val="24"/>
        </w:rPr>
        <w:t>IDMC</w:t>
      </w:r>
      <w:r w:rsidRPr="000B6484">
        <w:rPr>
          <w:rFonts w:ascii="Times New Roman" w:hAnsi="Times New Roman"/>
          <w:sz w:val="24"/>
          <w:szCs w:val="24"/>
        </w:rPr>
        <w:t>.</w:t>
      </w:r>
    </w:p>
    <w:p w14:paraId="469C7989" w14:textId="77777777" w:rsidR="00EB7DEF" w:rsidRPr="000B6484" w:rsidRDefault="00EB7DEF" w:rsidP="0099683F">
      <w:pPr>
        <w:spacing w:line="276" w:lineRule="auto"/>
        <w:ind w:left="403"/>
        <w:jc w:val="both"/>
        <w:rPr>
          <w:rFonts w:ascii="Times New Roman" w:hAnsi="Times New Roman"/>
          <w:sz w:val="24"/>
          <w:szCs w:val="24"/>
        </w:rPr>
      </w:pPr>
    </w:p>
    <w:p w14:paraId="7BEF57A7" w14:textId="77777777" w:rsidR="00B96E51" w:rsidRPr="000B6484" w:rsidRDefault="00B96E51" w:rsidP="0099683F">
      <w:pPr>
        <w:spacing w:line="276" w:lineRule="auto"/>
        <w:ind w:left="403"/>
        <w:jc w:val="both"/>
        <w:rPr>
          <w:rFonts w:ascii="Times New Roman" w:hAnsi="Times New Roman"/>
          <w:sz w:val="24"/>
          <w:szCs w:val="24"/>
        </w:rPr>
      </w:pPr>
      <w:r w:rsidRPr="000B6484">
        <w:rPr>
          <w:rFonts w:ascii="Times New Roman" w:hAnsi="Times New Roman"/>
          <w:sz w:val="24"/>
          <w:szCs w:val="24"/>
        </w:rPr>
        <w:t xml:space="preserve">In the context of emergency preparedness, planning clusters will also be convened to address contingency plans for specific priority risks posed by hazards such as storms, floods, drought, fires, transportation accidents, oil spills, hazardous material spills, </w:t>
      </w:r>
      <w:r w:rsidR="00EB7DEF" w:rsidRPr="000B6484">
        <w:rPr>
          <w:rFonts w:ascii="Times New Roman" w:hAnsi="Times New Roman"/>
          <w:sz w:val="24"/>
          <w:szCs w:val="24"/>
        </w:rPr>
        <w:t>x</w:t>
      </w:r>
      <w:r w:rsidRPr="000B6484">
        <w:rPr>
          <w:rFonts w:ascii="Times New Roman" w:hAnsi="Times New Roman"/>
          <w:sz w:val="24"/>
          <w:szCs w:val="24"/>
        </w:rPr>
        <w:t>enophobic attacks</w:t>
      </w:r>
      <w:r w:rsidR="00EB7DEF" w:rsidRPr="000B6484">
        <w:rPr>
          <w:rFonts w:ascii="Times New Roman" w:hAnsi="Times New Roman"/>
          <w:sz w:val="24"/>
          <w:szCs w:val="24"/>
        </w:rPr>
        <w:t xml:space="preserve"> and</w:t>
      </w:r>
      <w:r w:rsidRPr="000B6484">
        <w:rPr>
          <w:rFonts w:ascii="Times New Roman" w:hAnsi="Times New Roman"/>
          <w:sz w:val="24"/>
          <w:szCs w:val="24"/>
        </w:rPr>
        <w:t xml:space="preserve"> crowd related events. These contingency plans will include strategies and procedures to ensure the implementation of an incident management system, which will establish joint standards of practice and inter-disciplinary co-operation for rapid and effective disaster response capabilities. Such plans will also be subject to consultation within the </w:t>
      </w:r>
      <w:r w:rsidR="00CF4888" w:rsidRPr="000B6484">
        <w:rPr>
          <w:rFonts w:ascii="Times New Roman" w:hAnsi="Times New Roman"/>
          <w:sz w:val="24"/>
          <w:szCs w:val="24"/>
        </w:rPr>
        <w:t>Setsoto Local Municipality</w:t>
      </w:r>
      <w:r w:rsidR="00C92A04" w:rsidRPr="000B6484">
        <w:rPr>
          <w:rFonts w:ascii="Times New Roman" w:hAnsi="Times New Roman"/>
          <w:sz w:val="24"/>
          <w:szCs w:val="24"/>
        </w:rPr>
        <w:t xml:space="preserve"> </w:t>
      </w:r>
      <w:r w:rsidR="003172D9" w:rsidRPr="000B6484">
        <w:rPr>
          <w:rFonts w:ascii="Times New Roman" w:hAnsi="Times New Roman"/>
          <w:sz w:val="24"/>
          <w:szCs w:val="24"/>
        </w:rPr>
        <w:t>IDMC</w:t>
      </w:r>
      <w:r w:rsidRPr="000B6484">
        <w:rPr>
          <w:rFonts w:ascii="Times New Roman" w:hAnsi="Times New Roman"/>
          <w:sz w:val="24"/>
          <w:szCs w:val="24"/>
        </w:rPr>
        <w:t>.</w:t>
      </w:r>
    </w:p>
    <w:p w14:paraId="2802AE89" w14:textId="77777777" w:rsidR="00B96E51" w:rsidRPr="000B6484" w:rsidRDefault="00B96E51" w:rsidP="0099683F">
      <w:pPr>
        <w:spacing w:line="276" w:lineRule="auto"/>
        <w:rPr>
          <w:rFonts w:ascii="Times New Roman" w:hAnsi="Times New Roman"/>
          <w:sz w:val="24"/>
          <w:szCs w:val="24"/>
        </w:rPr>
      </w:pPr>
    </w:p>
    <w:p w14:paraId="09EE83D5" w14:textId="77777777" w:rsidR="00B96E51" w:rsidRPr="00262729" w:rsidRDefault="00B96E51" w:rsidP="00556D04">
      <w:pPr>
        <w:pStyle w:val="Heading3"/>
      </w:pPr>
      <w:bookmarkStart w:id="63" w:name="_Toc345018964"/>
      <w:r w:rsidRPr="000B6484">
        <w:t>4</w:t>
      </w:r>
      <w:r w:rsidR="00B25236" w:rsidRPr="000B6484">
        <w:t>.2.1</w:t>
      </w:r>
      <w:r w:rsidR="00B25236" w:rsidRPr="000B6484">
        <w:tab/>
        <w:t>Communication with the</w:t>
      </w:r>
      <w:r w:rsidR="00B25236" w:rsidRPr="00262729">
        <w:t xml:space="preserve"> District Disaster Management Centre (DDMC)</w:t>
      </w:r>
      <w:r w:rsidRPr="00262729">
        <w:t>.</w:t>
      </w:r>
      <w:bookmarkEnd w:id="63"/>
    </w:p>
    <w:p w14:paraId="1E442F7D" w14:textId="77777777" w:rsidR="00B96E51" w:rsidRPr="00262729" w:rsidRDefault="00B96E51" w:rsidP="0099683F">
      <w:pPr>
        <w:pStyle w:val="BodyText2"/>
        <w:spacing w:line="276" w:lineRule="auto"/>
        <w:rPr>
          <w:rFonts w:ascii="Times New Roman" w:hAnsi="Times New Roman"/>
          <w:b/>
          <w:bCs/>
          <w:szCs w:val="24"/>
        </w:rPr>
      </w:pPr>
    </w:p>
    <w:p w14:paraId="38DE8F39" w14:textId="77777777" w:rsidR="00B96E51" w:rsidRPr="008B27D9" w:rsidRDefault="008B27D9" w:rsidP="008B27D9">
      <w:pPr>
        <w:pStyle w:val="BodyText2"/>
        <w:spacing w:line="276" w:lineRule="auto"/>
        <w:rPr>
          <w:rFonts w:ascii="Times New Roman" w:hAnsi="Times New Roman"/>
          <w:b/>
          <w:bCs/>
          <w:szCs w:val="24"/>
        </w:rPr>
      </w:pPr>
      <w:r w:rsidRPr="008B27D9">
        <w:rPr>
          <w:rFonts w:ascii="Times New Roman" w:hAnsi="Times New Roman"/>
          <w:szCs w:val="24"/>
        </w:rPr>
        <w:t>The Local Municipality Disaster Management Coordinator must establish permanent communication links with the DDMC. Such a communication link will be achieved through the establishment an Information Management and Communication System. (See e</w:t>
      </w:r>
      <w:r>
        <w:rPr>
          <w:rFonts w:ascii="Times New Roman" w:hAnsi="Times New Roman"/>
          <w:szCs w:val="24"/>
        </w:rPr>
        <w:t>n</w:t>
      </w:r>
      <w:r w:rsidRPr="008B27D9">
        <w:rPr>
          <w:rFonts w:ascii="Times New Roman" w:hAnsi="Times New Roman"/>
          <w:szCs w:val="24"/>
        </w:rPr>
        <w:t>abler 1)</w:t>
      </w:r>
    </w:p>
    <w:p w14:paraId="4D295C1E" w14:textId="77777777" w:rsidR="00D96244" w:rsidRPr="00262729" w:rsidRDefault="00D96244" w:rsidP="0099683F">
      <w:pPr>
        <w:pStyle w:val="BodyText2"/>
        <w:spacing w:after="0" w:line="276" w:lineRule="auto"/>
        <w:jc w:val="both"/>
        <w:rPr>
          <w:rFonts w:ascii="Times New Roman" w:hAnsi="Times New Roman"/>
          <w:b/>
          <w:bCs/>
          <w:szCs w:val="24"/>
        </w:rPr>
      </w:pPr>
    </w:p>
    <w:p w14:paraId="46BFBFA4" w14:textId="77777777" w:rsidR="00B96E51" w:rsidRPr="00262729" w:rsidRDefault="003E040A" w:rsidP="00556D04">
      <w:pPr>
        <w:pStyle w:val="Heading3"/>
      </w:pPr>
      <w:bookmarkStart w:id="64" w:name="_Toc345018965"/>
      <w:r>
        <w:t xml:space="preserve">4.2.2 </w:t>
      </w:r>
      <w:r w:rsidR="00B96E51" w:rsidRPr="00262729">
        <w:t>Municipal Disaster Management Advisory Forum</w:t>
      </w:r>
      <w:bookmarkEnd w:id="64"/>
    </w:p>
    <w:p w14:paraId="4527E120" w14:textId="77777777" w:rsidR="00B96E51" w:rsidRPr="00262729" w:rsidRDefault="00B96E51" w:rsidP="005F16B8">
      <w:pPr>
        <w:pStyle w:val="Heading4"/>
      </w:pPr>
      <w:r w:rsidRPr="00262729">
        <w:t>4.2.2.1 Objectives</w:t>
      </w:r>
    </w:p>
    <w:p w14:paraId="25F46DB5" w14:textId="77777777" w:rsidR="00B96E51" w:rsidRDefault="00B96E51" w:rsidP="0099683F">
      <w:pPr>
        <w:spacing w:line="276" w:lineRule="auto"/>
        <w:ind w:left="1843"/>
        <w:jc w:val="both"/>
        <w:rPr>
          <w:rFonts w:ascii="Times New Roman" w:hAnsi="Times New Roman"/>
          <w:sz w:val="24"/>
          <w:szCs w:val="24"/>
        </w:rPr>
      </w:pPr>
      <w:r w:rsidRPr="00262729">
        <w:rPr>
          <w:rFonts w:ascii="Times New Roman" w:hAnsi="Times New Roman"/>
          <w:sz w:val="24"/>
          <w:szCs w:val="24"/>
        </w:rPr>
        <w:t xml:space="preserve">To ensure coordination and cooperation of role players, including stakeholders, technical experts from the community and the private sector to promote their participation in </w:t>
      </w:r>
      <w:r w:rsidR="00BF1E21">
        <w:rPr>
          <w:rFonts w:ascii="Times New Roman" w:hAnsi="Times New Roman"/>
          <w:sz w:val="24"/>
          <w:szCs w:val="24"/>
        </w:rPr>
        <w:t>Disaster Management Plan</w:t>
      </w:r>
      <w:r w:rsidRPr="00262729">
        <w:rPr>
          <w:rFonts w:ascii="Times New Roman" w:hAnsi="Times New Roman"/>
          <w:sz w:val="24"/>
          <w:szCs w:val="24"/>
        </w:rPr>
        <w:t>ning and operations in the municipality.</w:t>
      </w:r>
    </w:p>
    <w:p w14:paraId="2D216D81" w14:textId="77777777" w:rsidR="00653418" w:rsidRDefault="00653418" w:rsidP="0099683F">
      <w:pPr>
        <w:spacing w:line="276" w:lineRule="auto"/>
        <w:ind w:left="1843"/>
        <w:jc w:val="both"/>
        <w:rPr>
          <w:rFonts w:ascii="Times New Roman" w:hAnsi="Times New Roman"/>
          <w:sz w:val="24"/>
          <w:szCs w:val="24"/>
        </w:rPr>
      </w:pPr>
    </w:p>
    <w:p w14:paraId="7672C2E7" w14:textId="77777777" w:rsidR="00B96E51" w:rsidRPr="00262729" w:rsidRDefault="00B96E51" w:rsidP="005F16B8">
      <w:pPr>
        <w:pStyle w:val="Heading4"/>
      </w:pPr>
      <w:r w:rsidRPr="00262729">
        <w:t>4.2.2.2</w:t>
      </w:r>
      <w:r w:rsidRPr="00262729">
        <w:tab/>
      </w:r>
      <w:r w:rsidR="00CF4888" w:rsidRPr="00262729">
        <w:t>Composition of the Setsoto Local Municipality</w:t>
      </w:r>
      <w:r w:rsidRPr="00262729">
        <w:t xml:space="preserve"> DMAF</w:t>
      </w:r>
    </w:p>
    <w:p w14:paraId="2BAC1E57" w14:textId="77777777" w:rsidR="00653418" w:rsidRDefault="00653418" w:rsidP="0099683F">
      <w:pPr>
        <w:spacing w:line="276" w:lineRule="auto"/>
        <w:ind w:left="1843"/>
        <w:jc w:val="both"/>
        <w:rPr>
          <w:rFonts w:ascii="Times New Roman" w:hAnsi="Times New Roman"/>
          <w:sz w:val="24"/>
          <w:szCs w:val="24"/>
        </w:rPr>
      </w:pPr>
    </w:p>
    <w:p w14:paraId="0514C45A" w14:textId="77777777" w:rsidR="00B96E51" w:rsidRPr="00262729" w:rsidRDefault="00B96E51" w:rsidP="0099683F">
      <w:pPr>
        <w:spacing w:line="276" w:lineRule="auto"/>
        <w:ind w:left="1843"/>
        <w:jc w:val="both"/>
        <w:rPr>
          <w:rFonts w:ascii="Times New Roman" w:hAnsi="Times New Roman"/>
          <w:sz w:val="24"/>
          <w:szCs w:val="24"/>
        </w:rPr>
      </w:pPr>
      <w:r w:rsidRPr="00262729">
        <w:rPr>
          <w:rFonts w:ascii="Times New Roman" w:hAnsi="Times New Roman"/>
          <w:sz w:val="24"/>
          <w:szCs w:val="24"/>
        </w:rPr>
        <w:t>The forum is convene</w:t>
      </w:r>
      <w:r w:rsidR="00D96244" w:rsidRPr="00262729">
        <w:rPr>
          <w:rFonts w:ascii="Times New Roman" w:hAnsi="Times New Roman"/>
          <w:sz w:val="24"/>
          <w:szCs w:val="24"/>
        </w:rPr>
        <w:t>d and chaired by the</w:t>
      </w:r>
      <w:r w:rsidR="002F642A" w:rsidRPr="00262729">
        <w:rPr>
          <w:rFonts w:ascii="Times New Roman" w:hAnsi="Times New Roman"/>
          <w:sz w:val="24"/>
          <w:szCs w:val="24"/>
        </w:rPr>
        <w:t xml:space="preserve"> LM</w:t>
      </w:r>
      <w:r w:rsidR="00C92A04">
        <w:rPr>
          <w:rFonts w:ascii="Times New Roman" w:hAnsi="Times New Roman"/>
          <w:sz w:val="24"/>
          <w:szCs w:val="24"/>
        </w:rPr>
        <w:t xml:space="preserve"> </w:t>
      </w:r>
      <w:r w:rsidR="00D96244" w:rsidRPr="00262729">
        <w:rPr>
          <w:rFonts w:ascii="Times New Roman" w:hAnsi="Times New Roman"/>
          <w:sz w:val="24"/>
          <w:szCs w:val="24"/>
        </w:rPr>
        <w:t>Disaster Management Coordinator</w:t>
      </w:r>
      <w:r w:rsidRPr="00262729">
        <w:rPr>
          <w:rFonts w:ascii="Times New Roman" w:hAnsi="Times New Roman"/>
          <w:sz w:val="24"/>
          <w:szCs w:val="24"/>
        </w:rPr>
        <w:t xml:space="preserve"> and comprises the following members:</w:t>
      </w:r>
    </w:p>
    <w:p w14:paraId="08BD74E2" w14:textId="77777777" w:rsidR="00985DA6" w:rsidRPr="00262729" w:rsidRDefault="00B96E51" w:rsidP="004D41D9">
      <w:pPr>
        <w:pStyle w:val="ListParagraph"/>
        <w:numPr>
          <w:ilvl w:val="0"/>
          <w:numId w:val="49"/>
        </w:numPr>
        <w:tabs>
          <w:tab w:val="clear" w:pos="1080"/>
          <w:tab w:val="num" w:pos="1985"/>
          <w:tab w:val="num" w:pos="2061"/>
        </w:tabs>
        <w:ind w:left="1843" w:firstLine="0"/>
        <w:jc w:val="both"/>
        <w:rPr>
          <w:rFonts w:ascii="Times New Roman" w:hAnsi="Times New Roman"/>
          <w:sz w:val="24"/>
          <w:szCs w:val="24"/>
        </w:rPr>
      </w:pPr>
      <w:r w:rsidRPr="00262729">
        <w:rPr>
          <w:rFonts w:ascii="Times New Roman" w:hAnsi="Times New Roman"/>
          <w:sz w:val="24"/>
          <w:szCs w:val="24"/>
        </w:rPr>
        <w:t xml:space="preserve">All the members of the </w:t>
      </w:r>
      <w:r w:rsidR="003172D9">
        <w:rPr>
          <w:rFonts w:ascii="Times New Roman" w:hAnsi="Times New Roman"/>
          <w:sz w:val="24"/>
          <w:szCs w:val="24"/>
        </w:rPr>
        <w:t>IDMC</w:t>
      </w:r>
    </w:p>
    <w:p w14:paraId="6739C0D1" w14:textId="77777777" w:rsidR="00B96E51" w:rsidRPr="00262729" w:rsidRDefault="00B96E51" w:rsidP="004D41D9">
      <w:pPr>
        <w:pStyle w:val="ListParagraph"/>
        <w:numPr>
          <w:ilvl w:val="0"/>
          <w:numId w:val="49"/>
        </w:numPr>
        <w:tabs>
          <w:tab w:val="clear" w:pos="1080"/>
          <w:tab w:val="num" w:pos="1985"/>
          <w:tab w:val="num" w:pos="2061"/>
        </w:tabs>
        <w:ind w:left="1843" w:firstLine="0"/>
        <w:jc w:val="both"/>
        <w:rPr>
          <w:rFonts w:ascii="Times New Roman" w:hAnsi="Times New Roman"/>
          <w:sz w:val="24"/>
          <w:szCs w:val="24"/>
        </w:rPr>
      </w:pPr>
      <w:r w:rsidRPr="00262729">
        <w:rPr>
          <w:rFonts w:ascii="Times New Roman" w:hAnsi="Times New Roman"/>
          <w:sz w:val="24"/>
          <w:szCs w:val="24"/>
        </w:rPr>
        <w:t>Head of Disaster Management Centre o</w:t>
      </w:r>
      <w:r w:rsidR="002F642A" w:rsidRPr="00262729">
        <w:rPr>
          <w:rFonts w:ascii="Times New Roman" w:hAnsi="Times New Roman"/>
          <w:sz w:val="24"/>
          <w:szCs w:val="24"/>
        </w:rPr>
        <w:t>f the District</w:t>
      </w:r>
    </w:p>
    <w:p w14:paraId="2DA6ED0A" w14:textId="77777777" w:rsidR="00B96E51" w:rsidRPr="00262729" w:rsidRDefault="00B96E51" w:rsidP="004D41D9">
      <w:pPr>
        <w:pStyle w:val="ListParagraph"/>
        <w:numPr>
          <w:ilvl w:val="0"/>
          <w:numId w:val="49"/>
        </w:numPr>
        <w:tabs>
          <w:tab w:val="clear" w:pos="1080"/>
          <w:tab w:val="num" w:pos="1985"/>
        </w:tabs>
        <w:ind w:left="1843" w:firstLine="0"/>
        <w:jc w:val="both"/>
        <w:rPr>
          <w:rFonts w:ascii="Times New Roman" w:hAnsi="Times New Roman"/>
          <w:sz w:val="24"/>
          <w:szCs w:val="24"/>
        </w:rPr>
      </w:pPr>
      <w:r w:rsidRPr="00262729">
        <w:rPr>
          <w:rFonts w:ascii="Times New Roman" w:hAnsi="Times New Roman"/>
          <w:sz w:val="24"/>
          <w:szCs w:val="24"/>
        </w:rPr>
        <w:t>Representatives of emergency and essential services, government departments and organized business:</w:t>
      </w:r>
    </w:p>
    <w:p w14:paraId="77E06DAC" w14:textId="77777777" w:rsidR="00B96E51" w:rsidRPr="00262729" w:rsidRDefault="00B96E51" w:rsidP="0099683F">
      <w:pPr>
        <w:spacing w:line="276" w:lineRule="auto"/>
        <w:ind w:left="1843"/>
        <w:jc w:val="both"/>
        <w:rPr>
          <w:rFonts w:ascii="Times New Roman" w:hAnsi="Times New Roman"/>
          <w:b/>
          <w:sz w:val="24"/>
          <w:szCs w:val="24"/>
        </w:rPr>
      </w:pPr>
      <w:r w:rsidRPr="00262729">
        <w:rPr>
          <w:rFonts w:ascii="Times New Roman" w:hAnsi="Times New Roman"/>
          <w:b/>
          <w:sz w:val="24"/>
          <w:szCs w:val="24"/>
        </w:rPr>
        <w:t>Medical:</w:t>
      </w:r>
    </w:p>
    <w:p w14:paraId="77DC65E7" w14:textId="77777777" w:rsidR="00B96E51" w:rsidRPr="00262729" w:rsidRDefault="008B27D9" w:rsidP="004D41D9">
      <w:pPr>
        <w:numPr>
          <w:ilvl w:val="0"/>
          <w:numId w:val="49"/>
        </w:numPr>
        <w:spacing w:line="276" w:lineRule="auto"/>
        <w:ind w:left="1843" w:firstLine="0"/>
        <w:jc w:val="both"/>
        <w:rPr>
          <w:rFonts w:ascii="Times New Roman" w:hAnsi="Times New Roman"/>
          <w:sz w:val="24"/>
          <w:szCs w:val="24"/>
        </w:rPr>
      </w:pPr>
      <w:r>
        <w:rPr>
          <w:rFonts w:ascii="Times New Roman" w:hAnsi="Times New Roman"/>
          <w:sz w:val="24"/>
          <w:szCs w:val="24"/>
        </w:rPr>
        <w:t>Emergency Medical</w:t>
      </w:r>
      <w:r w:rsidR="00B96E51" w:rsidRPr="00262729">
        <w:rPr>
          <w:rFonts w:ascii="Times New Roman" w:hAnsi="Times New Roman"/>
          <w:sz w:val="24"/>
          <w:szCs w:val="24"/>
        </w:rPr>
        <w:t xml:space="preserve"> Services – Public and Private</w:t>
      </w:r>
    </w:p>
    <w:p w14:paraId="5D3E4A06" w14:textId="77777777" w:rsidR="00B96E51" w:rsidRPr="00262729" w:rsidRDefault="00B96E51" w:rsidP="004D41D9">
      <w:pPr>
        <w:numPr>
          <w:ilvl w:val="0"/>
          <w:numId w:val="49"/>
        </w:numPr>
        <w:spacing w:line="276" w:lineRule="auto"/>
        <w:ind w:left="1843" w:firstLine="0"/>
        <w:jc w:val="both"/>
        <w:rPr>
          <w:rFonts w:ascii="Times New Roman" w:hAnsi="Times New Roman"/>
          <w:sz w:val="24"/>
          <w:szCs w:val="24"/>
        </w:rPr>
      </w:pPr>
      <w:r w:rsidRPr="00262729">
        <w:rPr>
          <w:rFonts w:ascii="Times New Roman" w:hAnsi="Times New Roman"/>
          <w:sz w:val="24"/>
          <w:szCs w:val="24"/>
        </w:rPr>
        <w:t>Hospitals Public and Private</w:t>
      </w:r>
    </w:p>
    <w:p w14:paraId="39AAB2CE" w14:textId="77777777" w:rsidR="00B96E51" w:rsidRPr="00262729" w:rsidRDefault="00B96E51" w:rsidP="0099683F">
      <w:pPr>
        <w:spacing w:line="276" w:lineRule="auto"/>
        <w:ind w:left="1843"/>
        <w:jc w:val="both"/>
        <w:rPr>
          <w:rFonts w:ascii="Times New Roman" w:hAnsi="Times New Roman"/>
          <w:sz w:val="24"/>
          <w:szCs w:val="24"/>
        </w:rPr>
      </w:pPr>
    </w:p>
    <w:p w14:paraId="649A4E84" w14:textId="77777777" w:rsidR="00B96E51" w:rsidRPr="00262729" w:rsidRDefault="00B96E51" w:rsidP="0099683F">
      <w:pPr>
        <w:spacing w:line="276" w:lineRule="auto"/>
        <w:ind w:left="1843"/>
        <w:jc w:val="both"/>
        <w:rPr>
          <w:rFonts w:ascii="Times New Roman" w:hAnsi="Times New Roman"/>
          <w:b/>
          <w:sz w:val="24"/>
          <w:szCs w:val="24"/>
        </w:rPr>
      </w:pPr>
      <w:r w:rsidRPr="00262729">
        <w:rPr>
          <w:rFonts w:ascii="Times New Roman" w:hAnsi="Times New Roman"/>
          <w:b/>
          <w:sz w:val="24"/>
          <w:szCs w:val="24"/>
        </w:rPr>
        <w:t>SA Police Services:</w:t>
      </w:r>
    </w:p>
    <w:p w14:paraId="0EC31B50" w14:textId="77777777" w:rsidR="00B96E51" w:rsidRPr="00262729" w:rsidRDefault="00B96E51" w:rsidP="00612DE4">
      <w:pPr>
        <w:tabs>
          <w:tab w:val="left" w:pos="2897"/>
        </w:tabs>
        <w:spacing w:line="276" w:lineRule="auto"/>
        <w:jc w:val="both"/>
        <w:rPr>
          <w:rFonts w:ascii="Times New Roman" w:hAnsi="Times New Roman"/>
          <w:sz w:val="24"/>
          <w:szCs w:val="24"/>
        </w:rPr>
      </w:pPr>
    </w:p>
    <w:p w14:paraId="6DFB7B1D" w14:textId="77777777" w:rsidR="00B96E51" w:rsidRPr="003F596A" w:rsidRDefault="00B96E51" w:rsidP="003F596A">
      <w:pPr>
        <w:spacing w:line="276" w:lineRule="auto"/>
        <w:ind w:left="1843"/>
        <w:jc w:val="both"/>
        <w:rPr>
          <w:rFonts w:ascii="Times New Roman" w:hAnsi="Times New Roman"/>
          <w:b/>
          <w:sz w:val="24"/>
          <w:szCs w:val="24"/>
        </w:rPr>
      </w:pPr>
      <w:r w:rsidRPr="00262729">
        <w:rPr>
          <w:rFonts w:ascii="Times New Roman" w:hAnsi="Times New Roman"/>
          <w:b/>
          <w:sz w:val="24"/>
          <w:szCs w:val="24"/>
        </w:rPr>
        <w:t xml:space="preserve">SA National </w:t>
      </w:r>
      <w:r w:rsidR="00827630" w:rsidRPr="00262729">
        <w:rPr>
          <w:rFonts w:ascii="Times New Roman" w:hAnsi="Times New Roman"/>
          <w:b/>
          <w:sz w:val="24"/>
          <w:szCs w:val="24"/>
        </w:rPr>
        <w:t>Defence</w:t>
      </w:r>
      <w:r w:rsidRPr="00262729">
        <w:rPr>
          <w:rFonts w:ascii="Times New Roman" w:hAnsi="Times New Roman"/>
          <w:b/>
          <w:sz w:val="24"/>
          <w:szCs w:val="24"/>
        </w:rPr>
        <w:t xml:space="preserve"> Force: </w:t>
      </w:r>
    </w:p>
    <w:p w14:paraId="63AF0A6F" w14:textId="77777777" w:rsidR="00B96E51" w:rsidRPr="00262729" w:rsidRDefault="00B96E51" w:rsidP="0099683F">
      <w:pPr>
        <w:spacing w:line="276" w:lineRule="auto"/>
        <w:ind w:left="1843"/>
        <w:jc w:val="both"/>
        <w:rPr>
          <w:rFonts w:ascii="Times New Roman" w:hAnsi="Times New Roman"/>
          <w:sz w:val="24"/>
          <w:szCs w:val="24"/>
        </w:rPr>
      </w:pPr>
    </w:p>
    <w:p w14:paraId="4D302AC0" w14:textId="77777777" w:rsidR="00B96E51" w:rsidRDefault="00B96E51" w:rsidP="0099683F">
      <w:pPr>
        <w:spacing w:line="276" w:lineRule="auto"/>
        <w:ind w:left="1843"/>
        <w:jc w:val="both"/>
        <w:rPr>
          <w:rFonts w:ascii="Times New Roman" w:hAnsi="Times New Roman"/>
          <w:b/>
          <w:sz w:val="24"/>
          <w:szCs w:val="24"/>
        </w:rPr>
      </w:pPr>
      <w:r w:rsidRPr="00262729">
        <w:rPr>
          <w:rFonts w:ascii="Times New Roman" w:hAnsi="Times New Roman"/>
          <w:b/>
          <w:sz w:val="24"/>
          <w:szCs w:val="24"/>
        </w:rPr>
        <w:t>SA Weather Service</w:t>
      </w:r>
    </w:p>
    <w:p w14:paraId="4BE4ED34" w14:textId="77777777" w:rsidR="002E0E37" w:rsidRDefault="002E0E37" w:rsidP="0099683F">
      <w:pPr>
        <w:spacing w:line="276" w:lineRule="auto"/>
        <w:ind w:left="1843"/>
        <w:jc w:val="both"/>
        <w:rPr>
          <w:rFonts w:ascii="Times New Roman" w:hAnsi="Times New Roman"/>
          <w:b/>
          <w:sz w:val="24"/>
          <w:szCs w:val="24"/>
        </w:rPr>
      </w:pPr>
    </w:p>
    <w:p w14:paraId="286CBB7C" w14:textId="77777777" w:rsidR="00612DE4" w:rsidRPr="00262729" w:rsidRDefault="00612DE4" w:rsidP="0099683F">
      <w:pPr>
        <w:spacing w:line="276" w:lineRule="auto"/>
        <w:ind w:left="1843"/>
        <w:jc w:val="both"/>
        <w:rPr>
          <w:rFonts w:ascii="Times New Roman" w:hAnsi="Times New Roman"/>
          <w:b/>
          <w:sz w:val="24"/>
          <w:szCs w:val="24"/>
        </w:rPr>
      </w:pPr>
      <w:r>
        <w:rPr>
          <w:rFonts w:ascii="Times New Roman" w:hAnsi="Times New Roman"/>
          <w:b/>
          <w:sz w:val="24"/>
          <w:szCs w:val="24"/>
        </w:rPr>
        <w:t>Government Sector Departments (12 frame work)</w:t>
      </w:r>
    </w:p>
    <w:p w14:paraId="6E61447C" w14:textId="77777777" w:rsidR="00B96E51" w:rsidRDefault="00B96E51" w:rsidP="0099683F">
      <w:pPr>
        <w:spacing w:line="276" w:lineRule="auto"/>
        <w:ind w:left="1843"/>
        <w:rPr>
          <w:rFonts w:ascii="Times New Roman" w:hAnsi="Times New Roman"/>
          <w:sz w:val="24"/>
          <w:szCs w:val="24"/>
        </w:rPr>
      </w:pPr>
      <w:r w:rsidRPr="00262729">
        <w:rPr>
          <w:rFonts w:ascii="Times New Roman" w:hAnsi="Times New Roman"/>
          <w:sz w:val="24"/>
          <w:szCs w:val="24"/>
        </w:rPr>
        <w:t>Department of Health and Welfare</w:t>
      </w:r>
    </w:p>
    <w:p w14:paraId="248D2AFB" w14:textId="77777777" w:rsidR="0031089C" w:rsidRPr="00262729" w:rsidRDefault="0031089C" w:rsidP="0099683F">
      <w:pPr>
        <w:spacing w:line="276" w:lineRule="auto"/>
        <w:ind w:left="1843"/>
        <w:rPr>
          <w:rFonts w:ascii="Times New Roman" w:hAnsi="Times New Roman"/>
          <w:sz w:val="24"/>
          <w:szCs w:val="24"/>
        </w:rPr>
      </w:pPr>
      <w:r>
        <w:rPr>
          <w:rFonts w:ascii="Times New Roman" w:hAnsi="Times New Roman"/>
          <w:sz w:val="24"/>
          <w:szCs w:val="24"/>
        </w:rPr>
        <w:t>Department of Water</w:t>
      </w:r>
    </w:p>
    <w:p w14:paraId="56B6A23E" w14:textId="77777777" w:rsidR="00B96E51" w:rsidRPr="00262729" w:rsidRDefault="00B96E51" w:rsidP="0099683F">
      <w:pPr>
        <w:tabs>
          <w:tab w:val="left" w:pos="1134"/>
        </w:tabs>
        <w:spacing w:line="276" w:lineRule="auto"/>
        <w:ind w:left="1843"/>
        <w:jc w:val="both"/>
        <w:rPr>
          <w:rFonts w:ascii="Times New Roman" w:hAnsi="Times New Roman"/>
          <w:sz w:val="24"/>
          <w:szCs w:val="24"/>
        </w:rPr>
      </w:pPr>
      <w:r w:rsidRPr="00262729">
        <w:rPr>
          <w:rFonts w:ascii="Times New Roman" w:hAnsi="Times New Roman"/>
          <w:sz w:val="24"/>
          <w:szCs w:val="24"/>
        </w:rPr>
        <w:t>Department of Environmental Affairs and Tourism:</w:t>
      </w:r>
    </w:p>
    <w:p w14:paraId="377B142B" w14:textId="77777777" w:rsidR="00B96E51" w:rsidRDefault="003F596A" w:rsidP="0099683F">
      <w:pPr>
        <w:tabs>
          <w:tab w:val="left" w:pos="1134"/>
        </w:tabs>
        <w:spacing w:line="276" w:lineRule="auto"/>
        <w:ind w:left="1843"/>
        <w:jc w:val="both"/>
        <w:rPr>
          <w:rFonts w:ascii="Times New Roman" w:hAnsi="Times New Roman"/>
          <w:sz w:val="24"/>
          <w:szCs w:val="24"/>
        </w:rPr>
      </w:pPr>
      <w:r>
        <w:rPr>
          <w:rFonts w:ascii="Times New Roman" w:hAnsi="Times New Roman"/>
          <w:sz w:val="24"/>
          <w:szCs w:val="24"/>
        </w:rPr>
        <w:t>Department of Agriculture Land Affairs</w:t>
      </w:r>
    </w:p>
    <w:p w14:paraId="07C181D4" w14:textId="77777777" w:rsidR="003F596A" w:rsidRDefault="003F596A" w:rsidP="0099683F">
      <w:pPr>
        <w:tabs>
          <w:tab w:val="left" w:pos="1134"/>
        </w:tabs>
        <w:spacing w:line="276" w:lineRule="auto"/>
        <w:ind w:left="1843"/>
        <w:jc w:val="both"/>
        <w:rPr>
          <w:rFonts w:ascii="Times New Roman" w:hAnsi="Times New Roman"/>
          <w:sz w:val="24"/>
          <w:szCs w:val="24"/>
        </w:rPr>
      </w:pPr>
      <w:r>
        <w:rPr>
          <w:rFonts w:ascii="Times New Roman" w:hAnsi="Times New Roman"/>
          <w:sz w:val="24"/>
          <w:szCs w:val="24"/>
        </w:rPr>
        <w:t>Department of Education</w:t>
      </w:r>
    </w:p>
    <w:p w14:paraId="259E4B14" w14:textId="77777777" w:rsidR="003F596A" w:rsidRDefault="003F596A" w:rsidP="0099683F">
      <w:pPr>
        <w:tabs>
          <w:tab w:val="left" w:pos="1134"/>
        </w:tabs>
        <w:spacing w:line="276" w:lineRule="auto"/>
        <w:ind w:left="1843"/>
        <w:jc w:val="both"/>
        <w:rPr>
          <w:rFonts w:ascii="Times New Roman" w:hAnsi="Times New Roman"/>
          <w:sz w:val="24"/>
          <w:szCs w:val="24"/>
        </w:rPr>
      </w:pPr>
      <w:r>
        <w:rPr>
          <w:rFonts w:ascii="Times New Roman" w:hAnsi="Times New Roman"/>
          <w:sz w:val="24"/>
          <w:szCs w:val="24"/>
        </w:rPr>
        <w:t xml:space="preserve">Department of Provincial and Local </w:t>
      </w:r>
      <w:r w:rsidR="009B4E92">
        <w:rPr>
          <w:rFonts w:ascii="Times New Roman" w:hAnsi="Times New Roman"/>
          <w:sz w:val="24"/>
          <w:szCs w:val="24"/>
        </w:rPr>
        <w:t>Government</w:t>
      </w:r>
    </w:p>
    <w:p w14:paraId="44B3066C" w14:textId="77777777" w:rsidR="009B4E92" w:rsidRDefault="009B4E92" w:rsidP="0099683F">
      <w:pPr>
        <w:tabs>
          <w:tab w:val="left" w:pos="1134"/>
        </w:tabs>
        <w:spacing w:line="276" w:lineRule="auto"/>
        <w:ind w:left="1843"/>
        <w:jc w:val="both"/>
        <w:rPr>
          <w:rFonts w:ascii="Times New Roman" w:hAnsi="Times New Roman"/>
          <w:sz w:val="24"/>
          <w:szCs w:val="24"/>
        </w:rPr>
      </w:pPr>
      <w:r>
        <w:rPr>
          <w:rFonts w:ascii="Times New Roman" w:hAnsi="Times New Roman"/>
          <w:sz w:val="24"/>
          <w:szCs w:val="24"/>
        </w:rPr>
        <w:t>Department of Home Affairs</w:t>
      </w:r>
    </w:p>
    <w:p w14:paraId="230A3401" w14:textId="77777777" w:rsidR="009B4E92" w:rsidRDefault="009B4E92" w:rsidP="0099683F">
      <w:pPr>
        <w:tabs>
          <w:tab w:val="left" w:pos="1134"/>
        </w:tabs>
        <w:spacing w:line="276" w:lineRule="auto"/>
        <w:ind w:left="1843"/>
        <w:jc w:val="both"/>
        <w:rPr>
          <w:rFonts w:ascii="Times New Roman" w:hAnsi="Times New Roman"/>
          <w:sz w:val="24"/>
          <w:szCs w:val="24"/>
        </w:rPr>
      </w:pPr>
      <w:r>
        <w:rPr>
          <w:rFonts w:ascii="Times New Roman" w:hAnsi="Times New Roman"/>
          <w:sz w:val="24"/>
          <w:szCs w:val="24"/>
        </w:rPr>
        <w:t>Department of Public Works</w:t>
      </w:r>
    </w:p>
    <w:p w14:paraId="5979CAE0" w14:textId="77777777" w:rsidR="009B4E92" w:rsidRDefault="009B4E92" w:rsidP="0099683F">
      <w:pPr>
        <w:tabs>
          <w:tab w:val="left" w:pos="1134"/>
        </w:tabs>
        <w:spacing w:line="276" w:lineRule="auto"/>
        <w:ind w:left="1843"/>
        <w:jc w:val="both"/>
        <w:rPr>
          <w:rFonts w:ascii="Times New Roman" w:hAnsi="Times New Roman"/>
          <w:sz w:val="24"/>
          <w:szCs w:val="24"/>
        </w:rPr>
      </w:pPr>
      <w:r>
        <w:rPr>
          <w:rFonts w:ascii="Times New Roman" w:hAnsi="Times New Roman"/>
          <w:sz w:val="24"/>
          <w:szCs w:val="24"/>
        </w:rPr>
        <w:t>Department of Social Development</w:t>
      </w:r>
    </w:p>
    <w:p w14:paraId="3068DC47" w14:textId="77777777" w:rsidR="009B4E92" w:rsidRPr="00262729" w:rsidRDefault="009B4E92" w:rsidP="0099683F">
      <w:pPr>
        <w:tabs>
          <w:tab w:val="left" w:pos="1134"/>
        </w:tabs>
        <w:spacing w:line="276" w:lineRule="auto"/>
        <w:ind w:left="1843"/>
        <w:jc w:val="both"/>
        <w:rPr>
          <w:rFonts w:ascii="Times New Roman" w:hAnsi="Times New Roman"/>
          <w:sz w:val="24"/>
          <w:szCs w:val="24"/>
        </w:rPr>
      </w:pPr>
    </w:p>
    <w:p w14:paraId="41D74EA8" w14:textId="77777777" w:rsidR="00B96E51" w:rsidRPr="00262729" w:rsidRDefault="009B4E92" w:rsidP="009B4E92">
      <w:pPr>
        <w:tabs>
          <w:tab w:val="left" w:pos="1134"/>
        </w:tabs>
        <w:spacing w:line="276"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00612DE4">
        <w:rPr>
          <w:rFonts w:ascii="Times New Roman" w:hAnsi="Times New Roman"/>
          <w:sz w:val="24"/>
          <w:szCs w:val="24"/>
        </w:rPr>
        <w:t>State Owned Enterprise</w:t>
      </w:r>
    </w:p>
    <w:p w14:paraId="7BF16C14" w14:textId="77777777" w:rsidR="00B96E51" w:rsidRPr="00262729" w:rsidRDefault="00B96E51" w:rsidP="004D41D9">
      <w:pPr>
        <w:numPr>
          <w:ilvl w:val="0"/>
          <w:numId w:val="50"/>
        </w:numPr>
        <w:tabs>
          <w:tab w:val="left" w:pos="1134"/>
        </w:tabs>
        <w:spacing w:line="276" w:lineRule="auto"/>
        <w:ind w:left="1843" w:firstLine="0"/>
        <w:jc w:val="both"/>
        <w:rPr>
          <w:rFonts w:ascii="Times New Roman" w:hAnsi="Times New Roman"/>
          <w:sz w:val="24"/>
          <w:szCs w:val="24"/>
        </w:rPr>
      </w:pPr>
      <w:r w:rsidRPr="00262729">
        <w:rPr>
          <w:rFonts w:ascii="Times New Roman" w:hAnsi="Times New Roman"/>
          <w:sz w:val="24"/>
          <w:szCs w:val="24"/>
        </w:rPr>
        <w:t>ESKOM</w:t>
      </w:r>
    </w:p>
    <w:p w14:paraId="77CC2E6D" w14:textId="77777777" w:rsidR="00B96E51" w:rsidRPr="00262729" w:rsidRDefault="00B96E51" w:rsidP="004D41D9">
      <w:pPr>
        <w:numPr>
          <w:ilvl w:val="0"/>
          <w:numId w:val="50"/>
        </w:numPr>
        <w:tabs>
          <w:tab w:val="left" w:pos="1134"/>
        </w:tabs>
        <w:spacing w:line="276" w:lineRule="auto"/>
        <w:ind w:left="1843" w:firstLine="0"/>
        <w:jc w:val="both"/>
        <w:rPr>
          <w:rFonts w:ascii="Times New Roman" w:hAnsi="Times New Roman"/>
          <w:sz w:val="24"/>
          <w:szCs w:val="24"/>
        </w:rPr>
      </w:pPr>
      <w:r w:rsidRPr="00262729">
        <w:rPr>
          <w:rFonts w:ascii="Times New Roman" w:hAnsi="Times New Roman"/>
          <w:sz w:val="24"/>
          <w:szCs w:val="24"/>
        </w:rPr>
        <w:t>TELKOM</w:t>
      </w:r>
    </w:p>
    <w:p w14:paraId="6F1E12D7" w14:textId="77777777" w:rsidR="00B96E51" w:rsidRPr="00262729" w:rsidRDefault="00B96E51" w:rsidP="0099683F">
      <w:pPr>
        <w:tabs>
          <w:tab w:val="left" w:pos="1134"/>
        </w:tabs>
        <w:spacing w:line="276" w:lineRule="auto"/>
        <w:ind w:left="1843"/>
        <w:jc w:val="both"/>
        <w:rPr>
          <w:rFonts w:ascii="Times New Roman" w:hAnsi="Times New Roman"/>
          <w:sz w:val="24"/>
          <w:szCs w:val="24"/>
        </w:rPr>
      </w:pPr>
    </w:p>
    <w:p w14:paraId="6FC5BD0F" w14:textId="77777777" w:rsidR="00B96E51" w:rsidRPr="00262729" w:rsidRDefault="00B96E51" w:rsidP="0099683F">
      <w:pPr>
        <w:tabs>
          <w:tab w:val="left" w:pos="1134"/>
        </w:tabs>
        <w:spacing w:line="276" w:lineRule="auto"/>
        <w:ind w:left="1843"/>
        <w:jc w:val="both"/>
        <w:rPr>
          <w:rFonts w:ascii="Times New Roman" w:hAnsi="Times New Roman"/>
          <w:sz w:val="24"/>
          <w:szCs w:val="24"/>
        </w:rPr>
      </w:pPr>
    </w:p>
    <w:p w14:paraId="0FF2EB81" w14:textId="77777777" w:rsidR="00B96E51" w:rsidRPr="00262729" w:rsidRDefault="00B96E51" w:rsidP="0099683F">
      <w:pPr>
        <w:tabs>
          <w:tab w:val="left" w:pos="1134"/>
        </w:tabs>
        <w:spacing w:line="276" w:lineRule="auto"/>
        <w:ind w:left="1843"/>
        <w:jc w:val="both"/>
        <w:rPr>
          <w:rFonts w:ascii="Times New Roman" w:hAnsi="Times New Roman"/>
          <w:sz w:val="24"/>
          <w:szCs w:val="24"/>
        </w:rPr>
      </w:pPr>
      <w:r w:rsidRPr="00262729">
        <w:rPr>
          <w:rFonts w:ascii="Times New Roman" w:hAnsi="Times New Roman"/>
          <w:sz w:val="24"/>
          <w:szCs w:val="24"/>
        </w:rPr>
        <w:t>NGOs, CBOs and other relevant role players such as:</w:t>
      </w:r>
    </w:p>
    <w:p w14:paraId="75415B7F" w14:textId="77777777" w:rsidR="00B96E51" w:rsidRPr="00262729" w:rsidRDefault="00B96E51" w:rsidP="004D41D9">
      <w:pPr>
        <w:numPr>
          <w:ilvl w:val="0"/>
          <w:numId w:val="51"/>
        </w:numPr>
        <w:spacing w:line="276" w:lineRule="auto"/>
        <w:ind w:left="1843" w:firstLine="0"/>
        <w:jc w:val="both"/>
        <w:rPr>
          <w:rFonts w:ascii="Times New Roman" w:hAnsi="Times New Roman"/>
          <w:sz w:val="24"/>
          <w:szCs w:val="24"/>
        </w:rPr>
      </w:pPr>
      <w:r w:rsidRPr="00262729">
        <w:rPr>
          <w:rFonts w:ascii="Times New Roman" w:hAnsi="Times New Roman"/>
          <w:sz w:val="24"/>
          <w:szCs w:val="24"/>
        </w:rPr>
        <w:t>SA Red Cross Society</w:t>
      </w:r>
    </w:p>
    <w:p w14:paraId="67601AB5" w14:textId="77777777" w:rsidR="00B96E51" w:rsidRPr="00262729" w:rsidRDefault="00B96E51" w:rsidP="004D41D9">
      <w:pPr>
        <w:numPr>
          <w:ilvl w:val="0"/>
          <w:numId w:val="51"/>
        </w:numPr>
        <w:spacing w:line="276" w:lineRule="auto"/>
        <w:ind w:left="1843" w:firstLine="0"/>
        <w:jc w:val="both"/>
        <w:rPr>
          <w:rFonts w:ascii="Times New Roman" w:hAnsi="Times New Roman"/>
          <w:sz w:val="24"/>
          <w:szCs w:val="24"/>
        </w:rPr>
      </w:pPr>
      <w:r w:rsidRPr="00262729">
        <w:rPr>
          <w:rFonts w:ascii="Times New Roman" w:hAnsi="Times New Roman"/>
          <w:sz w:val="24"/>
          <w:szCs w:val="24"/>
        </w:rPr>
        <w:t>South African Council of Churches</w:t>
      </w:r>
    </w:p>
    <w:p w14:paraId="6CED9075" w14:textId="77777777" w:rsidR="00B96E51" w:rsidRDefault="00B96E51" w:rsidP="004D41D9">
      <w:pPr>
        <w:numPr>
          <w:ilvl w:val="0"/>
          <w:numId w:val="51"/>
        </w:numPr>
        <w:spacing w:line="276" w:lineRule="auto"/>
        <w:ind w:left="1843" w:firstLine="0"/>
        <w:jc w:val="both"/>
        <w:rPr>
          <w:rFonts w:ascii="Times New Roman" w:hAnsi="Times New Roman"/>
          <w:sz w:val="24"/>
          <w:szCs w:val="24"/>
        </w:rPr>
      </w:pPr>
      <w:r w:rsidRPr="00262729">
        <w:rPr>
          <w:rFonts w:ascii="Times New Roman" w:hAnsi="Times New Roman"/>
          <w:sz w:val="24"/>
          <w:szCs w:val="24"/>
        </w:rPr>
        <w:t>Agricultural and Farm Workers Associations</w:t>
      </w:r>
    </w:p>
    <w:p w14:paraId="70CBB842" w14:textId="77777777" w:rsidR="009B4E92" w:rsidRDefault="009B4E92" w:rsidP="004D41D9">
      <w:pPr>
        <w:numPr>
          <w:ilvl w:val="0"/>
          <w:numId w:val="51"/>
        </w:numPr>
        <w:spacing w:line="276" w:lineRule="auto"/>
        <w:ind w:left="1843" w:firstLine="0"/>
        <w:jc w:val="both"/>
        <w:rPr>
          <w:rFonts w:ascii="Times New Roman" w:hAnsi="Times New Roman"/>
          <w:sz w:val="24"/>
          <w:szCs w:val="24"/>
        </w:rPr>
      </w:pPr>
      <w:r>
        <w:rPr>
          <w:rFonts w:ascii="Times New Roman" w:hAnsi="Times New Roman"/>
          <w:sz w:val="24"/>
          <w:szCs w:val="24"/>
        </w:rPr>
        <w:t>Working on Fire</w:t>
      </w:r>
    </w:p>
    <w:p w14:paraId="5268C193" w14:textId="77777777" w:rsidR="00B96E51" w:rsidRPr="00262729" w:rsidRDefault="00B96E51" w:rsidP="009B04B4">
      <w:pPr>
        <w:spacing w:line="276" w:lineRule="auto"/>
        <w:jc w:val="both"/>
        <w:rPr>
          <w:rFonts w:ascii="Times New Roman" w:hAnsi="Times New Roman"/>
          <w:sz w:val="24"/>
          <w:szCs w:val="24"/>
        </w:rPr>
      </w:pPr>
    </w:p>
    <w:p w14:paraId="17D6F926" w14:textId="77777777" w:rsidR="00B96E51" w:rsidRPr="00262729" w:rsidRDefault="00B96E51" w:rsidP="0099683F">
      <w:pPr>
        <w:pStyle w:val="BodyTextIndent2"/>
        <w:spacing w:line="276" w:lineRule="auto"/>
        <w:ind w:left="1843"/>
        <w:rPr>
          <w:rFonts w:ascii="Times New Roman" w:hAnsi="Times New Roman"/>
          <w:sz w:val="24"/>
          <w:szCs w:val="24"/>
        </w:rPr>
      </w:pPr>
      <w:r w:rsidRPr="00262729">
        <w:rPr>
          <w:rFonts w:ascii="Times New Roman" w:hAnsi="Times New Roman"/>
          <w:sz w:val="24"/>
          <w:szCs w:val="24"/>
        </w:rPr>
        <w:t>The Media:</w:t>
      </w:r>
    </w:p>
    <w:p w14:paraId="2D20EAFE" w14:textId="77777777" w:rsidR="00B96E51" w:rsidRPr="002E0E37" w:rsidRDefault="00612DE4" w:rsidP="004D41D9">
      <w:pPr>
        <w:pStyle w:val="BodyTextIndent2"/>
        <w:numPr>
          <w:ilvl w:val="0"/>
          <w:numId w:val="52"/>
        </w:numPr>
        <w:spacing w:line="276" w:lineRule="auto"/>
        <w:ind w:left="1843" w:firstLine="0"/>
        <w:jc w:val="both"/>
        <w:rPr>
          <w:rFonts w:ascii="Times New Roman" w:hAnsi="Times New Roman"/>
          <w:b w:val="0"/>
          <w:sz w:val="24"/>
          <w:szCs w:val="24"/>
        </w:rPr>
      </w:pPr>
      <w:r>
        <w:rPr>
          <w:rFonts w:ascii="Times New Roman" w:hAnsi="Times New Roman"/>
          <w:b w:val="0"/>
          <w:sz w:val="24"/>
          <w:szCs w:val="24"/>
        </w:rPr>
        <w:t>Electronic Media</w:t>
      </w:r>
    </w:p>
    <w:p w14:paraId="62E3D0FD" w14:textId="77777777" w:rsidR="00B96E51" w:rsidRPr="002E0E37" w:rsidRDefault="00B96E51" w:rsidP="004D41D9">
      <w:pPr>
        <w:pStyle w:val="BodyTextIndent2"/>
        <w:numPr>
          <w:ilvl w:val="0"/>
          <w:numId w:val="52"/>
        </w:numPr>
        <w:spacing w:line="276" w:lineRule="auto"/>
        <w:ind w:left="1843" w:firstLine="0"/>
        <w:jc w:val="both"/>
        <w:rPr>
          <w:rFonts w:ascii="Times New Roman" w:hAnsi="Times New Roman"/>
          <w:b w:val="0"/>
          <w:sz w:val="24"/>
          <w:szCs w:val="24"/>
        </w:rPr>
      </w:pPr>
      <w:r w:rsidRPr="002E0E37">
        <w:rPr>
          <w:rFonts w:ascii="Times New Roman" w:hAnsi="Times New Roman"/>
          <w:b w:val="0"/>
          <w:sz w:val="24"/>
          <w:szCs w:val="24"/>
        </w:rPr>
        <w:t>Local and Regional Radio Stations</w:t>
      </w:r>
    </w:p>
    <w:p w14:paraId="58D55506" w14:textId="77777777" w:rsidR="00B96E51" w:rsidRDefault="00B96E51" w:rsidP="004D41D9">
      <w:pPr>
        <w:numPr>
          <w:ilvl w:val="0"/>
          <w:numId w:val="52"/>
        </w:numPr>
        <w:spacing w:line="276" w:lineRule="auto"/>
        <w:ind w:left="1843" w:firstLine="0"/>
        <w:jc w:val="both"/>
        <w:rPr>
          <w:rFonts w:ascii="Times New Roman" w:hAnsi="Times New Roman"/>
          <w:sz w:val="24"/>
          <w:szCs w:val="24"/>
        </w:rPr>
      </w:pPr>
      <w:r w:rsidRPr="00262729">
        <w:rPr>
          <w:rFonts w:ascii="Times New Roman" w:hAnsi="Times New Roman"/>
          <w:sz w:val="24"/>
          <w:szCs w:val="24"/>
        </w:rPr>
        <w:t>Print Media</w:t>
      </w:r>
    </w:p>
    <w:p w14:paraId="0B2B9C3A" w14:textId="77777777" w:rsidR="004D340F" w:rsidRPr="00262729" w:rsidRDefault="004D340F" w:rsidP="0099683F">
      <w:pPr>
        <w:spacing w:line="276" w:lineRule="auto"/>
        <w:ind w:left="1843"/>
        <w:jc w:val="both"/>
        <w:rPr>
          <w:rFonts w:ascii="Times New Roman" w:hAnsi="Times New Roman"/>
          <w:sz w:val="24"/>
          <w:szCs w:val="24"/>
        </w:rPr>
      </w:pPr>
    </w:p>
    <w:p w14:paraId="231516C4" w14:textId="77777777" w:rsidR="00B96E51" w:rsidRPr="00262729" w:rsidRDefault="00612DE4" w:rsidP="00612DE4">
      <w:pPr>
        <w:pStyle w:val="BodyText2"/>
        <w:spacing w:line="276" w:lineRule="auto"/>
        <w:ind w:left="1843"/>
        <w:rPr>
          <w:rFonts w:ascii="Times New Roman" w:hAnsi="Times New Roman"/>
          <w:bCs/>
          <w:szCs w:val="24"/>
        </w:rPr>
      </w:pPr>
      <w:r>
        <w:rPr>
          <w:rFonts w:ascii="Times New Roman" w:hAnsi="Times New Roman"/>
          <w:bCs/>
          <w:szCs w:val="24"/>
        </w:rPr>
        <w:t>Community Representatives</w:t>
      </w:r>
    </w:p>
    <w:p w14:paraId="7B1731CB" w14:textId="77777777" w:rsidR="00B96E51" w:rsidRPr="00262729" w:rsidRDefault="00B96E51" w:rsidP="0099683F">
      <w:pPr>
        <w:spacing w:line="276" w:lineRule="auto"/>
        <w:ind w:left="1843"/>
        <w:jc w:val="both"/>
        <w:rPr>
          <w:rFonts w:ascii="Times New Roman" w:hAnsi="Times New Roman"/>
          <w:sz w:val="24"/>
          <w:szCs w:val="24"/>
        </w:rPr>
      </w:pPr>
    </w:p>
    <w:p w14:paraId="43DE3BB9" w14:textId="77777777" w:rsidR="00B96E51" w:rsidRDefault="00B96E51" w:rsidP="005F16B8">
      <w:pPr>
        <w:pStyle w:val="Heading4"/>
      </w:pPr>
      <w:r w:rsidRPr="00262729">
        <w:t xml:space="preserve">4.2.2.3 </w:t>
      </w:r>
      <w:r w:rsidRPr="00262729">
        <w:tab/>
        <w:t>Integration with the IDP Process</w:t>
      </w:r>
    </w:p>
    <w:p w14:paraId="3FA5EF2A" w14:textId="77777777" w:rsidR="00612DE4" w:rsidRPr="00612DE4" w:rsidRDefault="00612DE4" w:rsidP="00612DE4"/>
    <w:p w14:paraId="5BD4F89F" w14:textId="77777777" w:rsidR="00B96E51" w:rsidRDefault="00B96E51" w:rsidP="0099683F">
      <w:pPr>
        <w:spacing w:line="276" w:lineRule="auto"/>
        <w:jc w:val="both"/>
        <w:rPr>
          <w:rFonts w:ascii="Times New Roman" w:hAnsi="Times New Roman"/>
          <w:sz w:val="24"/>
          <w:szCs w:val="24"/>
        </w:rPr>
      </w:pPr>
      <w:r w:rsidRPr="00262729">
        <w:rPr>
          <w:rFonts w:ascii="Times New Roman" w:hAnsi="Times New Roman"/>
          <w:sz w:val="24"/>
          <w:szCs w:val="24"/>
        </w:rPr>
        <w:t>In order to facilitate the integration of disaster managemen</w:t>
      </w:r>
      <w:r w:rsidR="002F642A" w:rsidRPr="00262729">
        <w:rPr>
          <w:rFonts w:ascii="Times New Roman" w:hAnsi="Times New Roman"/>
          <w:sz w:val="24"/>
          <w:szCs w:val="24"/>
        </w:rPr>
        <w:t xml:space="preserve">t into the IDP process, the Disaster Management </w:t>
      </w:r>
      <w:r w:rsidR="00996FE1" w:rsidRPr="00262729">
        <w:rPr>
          <w:rFonts w:ascii="Times New Roman" w:hAnsi="Times New Roman"/>
          <w:sz w:val="24"/>
          <w:szCs w:val="24"/>
        </w:rPr>
        <w:t xml:space="preserve">Coordinator </w:t>
      </w:r>
      <w:r w:rsidR="00996FE1">
        <w:rPr>
          <w:rFonts w:ascii="Times New Roman" w:hAnsi="Times New Roman"/>
          <w:sz w:val="24"/>
          <w:szCs w:val="24"/>
        </w:rPr>
        <w:t>must</w:t>
      </w:r>
      <w:r w:rsidRPr="00262729">
        <w:rPr>
          <w:rFonts w:ascii="Times New Roman" w:hAnsi="Times New Roman"/>
          <w:sz w:val="24"/>
          <w:szCs w:val="24"/>
        </w:rPr>
        <w:t xml:space="preserve"> serve on both the IDP Steering Committee and IDP Representative Forum.  All development p</w:t>
      </w:r>
      <w:r w:rsidR="002F642A" w:rsidRPr="00262729">
        <w:rPr>
          <w:rFonts w:ascii="Times New Roman" w:hAnsi="Times New Roman"/>
          <w:sz w:val="24"/>
          <w:szCs w:val="24"/>
        </w:rPr>
        <w:t>rojects must be referred to the Setsoto LM</w:t>
      </w:r>
      <w:r w:rsidR="003172D9">
        <w:rPr>
          <w:rFonts w:ascii="Times New Roman" w:hAnsi="Times New Roman"/>
          <w:sz w:val="24"/>
          <w:szCs w:val="24"/>
        </w:rPr>
        <w:t>IDMC</w:t>
      </w:r>
      <w:r w:rsidRPr="00262729">
        <w:rPr>
          <w:rFonts w:ascii="Times New Roman" w:hAnsi="Times New Roman"/>
          <w:sz w:val="24"/>
          <w:szCs w:val="24"/>
        </w:rPr>
        <w:t xml:space="preserve"> for comment and input before their submission to council for approval.</w:t>
      </w:r>
    </w:p>
    <w:p w14:paraId="1452C7DA" w14:textId="77777777" w:rsidR="00996FE1" w:rsidRPr="00262729" w:rsidRDefault="00996FE1" w:rsidP="0099683F">
      <w:pPr>
        <w:spacing w:line="276" w:lineRule="auto"/>
        <w:jc w:val="both"/>
        <w:rPr>
          <w:rFonts w:ascii="Times New Roman" w:hAnsi="Times New Roman"/>
          <w:sz w:val="24"/>
          <w:szCs w:val="24"/>
        </w:rPr>
      </w:pPr>
    </w:p>
    <w:p w14:paraId="46C9B2BD" w14:textId="77777777" w:rsidR="00B96E51" w:rsidRDefault="00B96E51" w:rsidP="005F16B8">
      <w:pPr>
        <w:pStyle w:val="Heading4"/>
      </w:pPr>
      <w:r w:rsidRPr="00262729">
        <w:t>4.2.2.4</w:t>
      </w:r>
      <w:r w:rsidRPr="00262729">
        <w:tab/>
        <w:t>Key performance indicators</w:t>
      </w:r>
    </w:p>
    <w:p w14:paraId="42DACD82" w14:textId="77777777" w:rsidR="002E0E37" w:rsidRPr="002E0E37" w:rsidRDefault="002E0E37" w:rsidP="0099683F">
      <w:pPr>
        <w:spacing w:line="276" w:lineRule="auto"/>
      </w:pPr>
    </w:p>
    <w:p w14:paraId="5F0ACDB0" w14:textId="77777777" w:rsidR="00B96E51" w:rsidRPr="00262729" w:rsidRDefault="00B96E51" w:rsidP="00C31FF6">
      <w:pPr>
        <w:numPr>
          <w:ilvl w:val="0"/>
          <w:numId w:val="26"/>
        </w:numPr>
        <w:spacing w:line="276" w:lineRule="auto"/>
        <w:ind w:left="1843" w:firstLine="0"/>
        <w:jc w:val="both"/>
        <w:rPr>
          <w:rFonts w:ascii="Times New Roman" w:hAnsi="Times New Roman"/>
          <w:sz w:val="24"/>
          <w:szCs w:val="24"/>
        </w:rPr>
      </w:pPr>
      <w:r w:rsidRPr="00262729">
        <w:rPr>
          <w:rFonts w:ascii="Times New Roman" w:hAnsi="Times New Roman"/>
          <w:sz w:val="24"/>
          <w:szCs w:val="24"/>
        </w:rPr>
        <w:t xml:space="preserve">The </w:t>
      </w:r>
      <w:r w:rsidR="003172D9">
        <w:rPr>
          <w:rFonts w:ascii="Times New Roman" w:hAnsi="Times New Roman"/>
          <w:sz w:val="24"/>
          <w:szCs w:val="24"/>
        </w:rPr>
        <w:t>IDMC</w:t>
      </w:r>
      <w:r w:rsidRPr="00262729">
        <w:rPr>
          <w:rFonts w:ascii="Times New Roman" w:hAnsi="Times New Roman"/>
          <w:sz w:val="24"/>
          <w:szCs w:val="24"/>
        </w:rPr>
        <w:t xml:space="preserve"> is established and is operating effectively.</w:t>
      </w:r>
    </w:p>
    <w:p w14:paraId="3C81D47F" w14:textId="77777777" w:rsidR="00F07390" w:rsidRDefault="00B96E51" w:rsidP="00F07390">
      <w:pPr>
        <w:pStyle w:val="ListParagraph"/>
        <w:numPr>
          <w:ilvl w:val="0"/>
          <w:numId w:val="26"/>
        </w:numPr>
        <w:tabs>
          <w:tab w:val="clear" w:pos="360"/>
          <w:tab w:val="num" w:pos="2203"/>
        </w:tabs>
        <w:ind w:left="2203"/>
        <w:jc w:val="both"/>
        <w:rPr>
          <w:rFonts w:ascii="Times New Roman" w:hAnsi="Times New Roman"/>
          <w:sz w:val="24"/>
          <w:szCs w:val="24"/>
        </w:rPr>
      </w:pPr>
      <w:r w:rsidRPr="00F07390">
        <w:rPr>
          <w:rFonts w:ascii="Times New Roman" w:hAnsi="Times New Roman"/>
          <w:sz w:val="24"/>
          <w:szCs w:val="24"/>
        </w:rPr>
        <w:t>A job description and key perf</w:t>
      </w:r>
      <w:r w:rsidR="00946E24" w:rsidRPr="00F07390">
        <w:rPr>
          <w:rFonts w:ascii="Times New Roman" w:hAnsi="Times New Roman"/>
          <w:sz w:val="24"/>
          <w:szCs w:val="24"/>
        </w:rPr>
        <w:t>ormance indicators for the</w:t>
      </w:r>
      <w:r w:rsidR="00F07390" w:rsidRPr="00F07390">
        <w:rPr>
          <w:rFonts w:ascii="Times New Roman" w:hAnsi="Times New Roman"/>
          <w:sz w:val="24"/>
          <w:szCs w:val="24"/>
        </w:rPr>
        <w:t xml:space="preserve"> Disaster Management Coordinator has been developed</w:t>
      </w:r>
    </w:p>
    <w:p w14:paraId="5BC1D3C4" w14:textId="77777777" w:rsidR="00F07390" w:rsidRDefault="00A52648" w:rsidP="00F07390">
      <w:pPr>
        <w:pStyle w:val="ListParagraph"/>
        <w:numPr>
          <w:ilvl w:val="0"/>
          <w:numId w:val="26"/>
        </w:numPr>
        <w:tabs>
          <w:tab w:val="clear" w:pos="360"/>
          <w:tab w:val="num" w:pos="2203"/>
        </w:tabs>
        <w:ind w:left="2203"/>
        <w:jc w:val="both"/>
        <w:rPr>
          <w:rFonts w:ascii="Times New Roman" w:hAnsi="Times New Roman"/>
          <w:sz w:val="24"/>
          <w:szCs w:val="24"/>
        </w:rPr>
      </w:pPr>
      <w:r w:rsidRPr="00F07390">
        <w:rPr>
          <w:rFonts w:ascii="Times New Roman" w:hAnsi="Times New Roman"/>
          <w:sz w:val="24"/>
          <w:szCs w:val="24"/>
        </w:rPr>
        <w:t>The Disaster Management Coordinator</w:t>
      </w:r>
      <w:r w:rsidR="00B96E51" w:rsidRPr="00F07390">
        <w:rPr>
          <w:rFonts w:ascii="Times New Roman" w:hAnsi="Times New Roman"/>
          <w:sz w:val="24"/>
          <w:szCs w:val="24"/>
        </w:rPr>
        <w:t xml:space="preserve"> is appointed in terms of a written contract, which includes key performance indicators.</w:t>
      </w:r>
    </w:p>
    <w:p w14:paraId="35E5F8EB" w14:textId="77777777" w:rsidR="00F07390" w:rsidRDefault="00B96E51" w:rsidP="00F07390">
      <w:pPr>
        <w:pStyle w:val="ListParagraph"/>
        <w:numPr>
          <w:ilvl w:val="0"/>
          <w:numId w:val="26"/>
        </w:numPr>
        <w:tabs>
          <w:tab w:val="clear" w:pos="360"/>
          <w:tab w:val="num" w:pos="2203"/>
        </w:tabs>
        <w:ind w:left="2203"/>
        <w:jc w:val="both"/>
        <w:rPr>
          <w:rFonts w:ascii="Times New Roman" w:hAnsi="Times New Roman"/>
          <w:sz w:val="24"/>
          <w:szCs w:val="24"/>
        </w:rPr>
      </w:pPr>
      <w:r w:rsidRPr="00F07390">
        <w:rPr>
          <w:rFonts w:ascii="Times New Roman" w:hAnsi="Times New Roman"/>
          <w:sz w:val="24"/>
          <w:szCs w:val="24"/>
        </w:rPr>
        <w:t xml:space="preserve">The </w:t>
      </w:r>
      <w:r w:rsidR="00A52648" w:rsidRPr="00F07390">
        <w:rPr>
          <w:rFonts w:ascii="Times New Roman" w:hAnsi="Times New Roman"/>
          <w:sz w:val="24"/>
          <w:szCs w:val="24"/>
        </w:rPr>
        <w:t>Setsoto Local Disaster Management Focal Point</w:t>
      </w:r>
      <w:r w:rsidR="00C92A04">
        <w:rPr>
          <w:rFonts w:ascii="Times New Roman" w:hAnsi="Times New Roman"/>
          <w:sz w:val="24"/>
          <w:szCs w:val="24"/>
        </w:rPr>
        <w:t xml:space="preserve"> </w:t>
      </w:r>
      <w:r w:rsidRPr="00F07390">
        <w:rPr>
          <w:rFonts w:ascii="Times New Roman" w:hAnsi="Times New Roman"/>
          <w:sz w:val="24"/>
          <w:szCs w:val="24"/>
        </w:rPr>
        <w:t>is fully established and staffed and is operating optimally.</w:t>
      </w:r>
    </w:p>
    <w:p w14:paraId="528B2CBB" w14:textId="77777777" w:rsidR="00F07390" w:rsidRDefault="00B96E51" w:rsidP="00F07390">
      <w:pPr>
        <w:pStyle w:val="ListParagraph"/>
        <w:numPr>
          <w:ilvl w:val="0"/>
          <w:numId w:val="26"/>
        </w:numPr>
        <w:tabs>
          <w:tab w:val="clear" w:pos="360"/>
          <w:tab w:val="num" w:pos="2203"/>
        </w:tabs>
        <w:ind w:left="2203"/>
        <w:jc w:val="both"/>
        <w:rPr>
          <w:rFonts w:ascii="Times New Roman" w:hAnsi="Times New Roman"/>
          <w:sz w:val="24"/>
          <w:szCs w:val="24"/>
        </w:rPr>
      </w:pPr>
      <w:r w:rsidRPr="00F07390">
        <w:rPr>
          <w:rFonts w:ascii="Times New Roman" w:hAnsi="Times New Roman"/>
          <w:sz w:val="24"/>
          <w:szCs w:val="24"/>
        </w:rPr>
        <w:t>Provision has been made for the necessary funding to give effect to the arrangements.</w:t>
      </w:r>
    </w:p>
    <w:p w14:paraId="403FE836" w14:textId="77777777" w:rsidR="00B96E51" w:rsidRPr="00F07390" w:rsidRDefault="00B96E51" w:rsidP="00F07390">
      <w:pPr>
        <w:pStyle w:val="ListParagraph"/>
        <w:numPr>
          <w:ilvl w:val="0"/>
          <w:numId w:val="26"/>
        </w:numPr>
        <w:tabs>
          <w:tab w:val="clear" w:pos="360"/>
          <w:tab w:val="num" w:pos="2203"/>
        </w:tabs>
        <w:ind w:left="2203"/>
        <w:jc w:val="both"/>
        <w:rPr>
          <w:rFonts w:ascii="Times New Roman" w:hAnsi="Times New Roman"/>
          <w:sz w:val="24"/>
          <w:szCs w:val="24"/>
        </w:rPr>
      </w:pPr>
      <w:r w:rsidRPr="00F07390">
        <w:rPr>
          <w:rFonts w:ascii="Times New Roman" w:hAnsi="Times New Roman"/>
          <w:sz w:val="24"/>
          <w:szCs w:val="24"/>
        </w:rPr>
        <w:t>Accurate records of correspondence, proceedings, meetings and plans are maintained.</w:t>
      </w:r>
    </w:p>
    <w:p w14:paraId="6EBC3722" w14:textId="77777777" w:rsidR="002E0E37" w:rsidRPr="00262729" w:rsidRDefault="002E0E37" w:rsidP="0099683F">
      <w:pPr>
        <w:spacing w:line="276" w:lineRule="auto"/>
        <w:ind w:left="1843"/>
        <w:jc w:val="both"/>
        <w:rPr>
          <w:rFonts w:ascii="Times New Roman" w:hAnsi="Times New Roman"/>
          <w:sz w:val="24"/>
          <w:szCs w:val="24"/>
        </w:rPr>
      </w:pPr>
    </w:p>
    <w:p w14:paraId="459BF32F" w14:textId="77777777" w:rsidR="00B96E51" w:rsidRPr="00556D04" w:rsidRDefault="009848AB" w:rsidP="00556D04">
      <w:pPr>
        <w:pStyle w:val="Heading5"/>
        <w:ind w:left="0"/>
        <w:rPr>
          <w:b/>
          <w:bCs w:val="0"/>
          <w:i w:val="0"/>
          <w:iCs/>
        </w:rPr>
      </w:pPr>
      <w:r w:rsidRPr="00556D04">
        <w:rPr>
          <w:b/>
          <w:bCs w:val="0"/>
          <w:i w:val="0"/>
          <w:iCs/>
        </w:rPr>
        <w:t>Monit</w:t>
      </w:r>
      <w:r w:rsidR="00B96E51" w:rsidRPr="00556D04">
        <w:rPr>
          <w:b/>
          <w:bCs w:val="0"/>
          <w:i w:val="0"/>
          <w:iCs/>
        </w:rPr>
        <w:t>oring and evaluation</w:t>
      </w:r>
    </w:p>
    <w:p w14:paraId="0ACD3834" w14:textId="77777777" w:rsidR="00946E24" w:rsidRPr="00946E24" w:rsidRDefault="00946E24" w:rsidP="00946E24">
      <w:pPr>
        <w:pStyle w:val="ListParagraph"/>
      </w:pPr>
    </w:p>
    <w:p w14:paraId="7DF1EC77" w14:textId="77777777" w:rsidR="00B96E51" w:rsidRDefault="00B96E51" w:rsidP="0099683F">
      <w:pPr>
        <w:spacing w:line="276" w:lineRule="auto"/>
        <w:jc w:val="both"/>
        <w:rPr>
          <w:rFonts w:ascii="Times New Roman" w:hAnsi="Times New Roman"/>
          <w:sz w:val="24"/>
          <w:szCs w:val="24"/>
        </w:rPr>
      </w:pPr>
      <w:r w:rsidRPr="00262729">
        <w:rPr>
          <w:rFonts w:ascii="Times New Roman" w:hAnsi="Times New Roman"/>
          <w:sz w:val="24"/>
          <w:szCs w:val="24"/>
        </w:rPr>
        <w:t>The</w:t>
      </w:r>
      <w:r w:rsidR="00A52648" w:rsidRPr="00262729">
        <w:rPr>
          <w:rFonts w:ascii="Times New Roman" w:hAnsi="Times New Roman"/>
          <w:sz w:val="24"/>
          <w:szCs w:val="24"/>
        </w:rPr>
        <w:t xml:space="preserve"> Disaster Management </w:t>
      </w:r>
      <w:r w:rsidR="000339F6" w:rsidRPr="00262729">
        <w:rPr>
          <w:rFonts w:ascii="Times New Roman" w:hAnsi="Times New Roman"/>
          <w:sz w:val="24"/>
          <w:szCs w:val="24"/>
        </w:rPr>
        <w:t>Coordinator is</w:t>
      </w:r>
      <w:r w:rsidRPr="00262729">
        <w:rPr>
          <w:rFonts w:ascii="Times New Roman" w:hAnsi="Times New Roman"/>
          <w:sz w:val="24"/>
          <w:szCs w:val="24"/>
        </w:rPr>
        <w:t xml:space="preserve"> responsible ensure that the</w:t>
      </w:r>
      <w:r w:rsidR="00C92A04">
        <w:rPr>
          <w:rFonts w:ascii="Times New Roman" w:hAnsi="Times New Roman"/>
          <w:sz w:val="24"/>
          <w:szCs w:val="24"/>
        </w:rPr>
        <w:t xml:space="preserve"> </w:t>
      </w:r>
      <w:r w:rsidR="00996FE1">
        <w:rPr>
          <w:rFonts w:ascii="Times New Roman" w:hAnsi="Times New Roman"/>
          <w:sz w:val="24"/>
          <w:szCs w:val="24"/>
        </w:rPr>
        <w:t>o</w:t>
      </w:r>
      <w:r w:rsidRPr="00262729">
        <w:rPr>
          <w:rFonts w:ascii="Times New Roman" w:hAnsi="Times New Roman"/>
          <w:sz w:val="24"/>
          <w:szCs w:val="24"/>
        </w:rPr>
        <w:t>ffice</w:t>
      </w:r>
      <w:r w:rsidR="00996FE1">
        <w:rPr>
          <w:rFonts w:ascii="Times New Roman" w:hAnsi="Times New Roman"/>
          <w:sz w:val="24"/>
          <w:szCs w:val="24"/>
        </w:rPr>
        <w:t xml:space="preserve"> of the Municipal Manager</w:t>
      </w:r>
      <w:r w:rsidR="000339F6" w:rsidRPr="00262729">
        <w:rPr>
          <w:rFonts w:ascii="Times New Roman" w:hAnsi="Times New Roman"/>
          <w:sz w:val="24"/>
          <w:szCs w:val="24"/>
        </w:rPr>
        <w:t>; departments</w:t>
      </w:r>
      <w:r w:rsidRPr="00262729">
        <w:rPr>
          <w:rFonts w:ascii="Times New Roman" w:hAnsi="Times New Roman"/>
          <w:sz w:val="24"/>
          <w:szCs w:val="24"/>
        </w:rPr>
        <w:t xml:space="preserve"> with</w:t>
      </w:r>
      <w:r w:rsidR="00A52648" w:rsidRPr="00262729">
        <w:rPr>
          <w:rFonts w:ascii="Times New Roman" w:hAnsi="Times New Roman"/>
          <w:sz w:val="24"/>
          <w:szCs w:val="24"/>
        </w:rPr>
        <w:t>in the administration of Council</w:t>
      </w:r>
      <w:r w:rsidR="000339F6">
        <w:rPr>
          <w:rFonts w:ascii="Times New Roman" w:hAnsi="Times New Roman"/>
          <w:sz w:val="24"/>
          <w:szCs w:val="24"/>
        </w:rPr>
        <w:t xml:space="preserve">; </w:t>
      </w:r>
      <w:r w:rsidRPr="00262729">
        <w:rPr>
          <w:rFonts w:ascii="Times New Roman" w:hAnsi="Times New Roman"/>
          <w:sz w:val="24"/>
          <w:szCs w:val="24"/>
        </w:rPr>
        <w:t xml:space="preserve">the </w:t>
      </w:r>
      <w:r w:rsidR="003172D9">
        <w:rPr>
          <w:rFonts w:ascii="Times New Roman" w:hAnsi="Times New Roman"/>
          <w:sz w:val="24"/>
          <w:szCs w:val="24"/>
        </w:rPr>
        <w:t>IDMC</w:t>
      </w:r>
      <w:r w:rsidRPr="00262729">
        <w:rPr>
          <w:rFonts w:ascii="Times New Roman" w:hAnsi="Times New Roman"/>
          <w:sz w:val="24"/>
          <w:szCs w:val="24"/>
        </w:rPr>
        <w:t xml:space="preserve">, and any other </w:t>
      </w:r>
      <w:r w:rsidR="000339F6">
        <w:rPr>
          <w:rFonts w:ascii="Times New Roman" w:hAnsi="Times New Roman"/>
          <w:sz w:val="24"/>
          <w:szCs w:val="24"/>
        </w:rPr>
        <w:t>sub-</w:t>
      </w:r>
      <w:r w:rsidRPr="00262729">
        <w:rPr>
          <w:rFonts w:ascii="Times New Roman" w:hAnsi="Times New Roman"/>
          <w:sz w:val="24"/>
          <w:szCs w:val="24"/>
        </w:rPr>
        <w:t xml:space="preserve">structures conduct </w:t>
      </w:r>
      <w:r w:rsidR="00B75A99" w:rsidRPr="00262729">
        <w:rPr>
          <w:rFonts w:ascii="Times New Roman" w:hAnsi="Times New Roman"/>
          <w:sz w:val="24"/>
          <w:szCs w:val="24"/>
        </w:rPr>
        <w:t>self-assessments</w:t>
      </w:r>
      <w:r w:rsidR="00AC6E32">
        <w:rPr>
          <w:rFonts w:ascii="Times New Roman" w:hAnsi="Times New Roman"/>
          <w:sz w:val="24"/>
          <w:szCs w:val="24"/>
        </w:rPr>
        <w:t>.</w:t>
      </w:r>
    </w:p>
    <w:p w14:paraId="45099FAB" w14:textId="77777777" w:rsidR="00AC6E32" w:rsidRPr="00262729" w:rsidRDefault="00AC6E32" w:rsidP="0099683F">
      <w:pPr>
        <w:spacing w:line="276" w:lineRule="auto"/>
        <w:jc w:val="both"/>
        <w:rPr>
          <w:rFonts w:ascii="Times New Roman" w:hAnsi="Times New Roman"/>
          <w:sz w:val="24"/>
          <w:szCs w:val="24"/>
        </w:rPr>
      </w:pPr>
    </w:p>
    <w:p w14:paraId="1D3F4880" w14:textId="77777777" w:rsidR="00B96E51" w:rsidRDefault="00B96E51" w:rsidP="0099683F">
      <w:pPr>
        <w:spacing w:line="276" w:lineRule="auto"/>
        <w:jc w:val="both"/>
        <w:rPr>
          <w:rFonts w:ascii="Times New Roman" w:hAnsi="Times New Roman"/>
          <w:sz w:val="24"/>
          <w:szCs w:val="24"/>
        </w:rPr>
      </w:pPr>
      <w:r w:rsidRPr="00262729">
        <w:rPr>
          <w:rFonts w:ascii="Times New Roman" w:hAnsi="Times New Roman"/>
          <w:sz w:val="24"/>
          <w:szCs w:val="24"/>
        </w:rPr>
        <w:t xml:space="preserve">Assessment and review reports must be prepared in accordance with the reporting guideline. Copies of the reports must be submitted to the </w:t>
      </w:r>
      <w:r w:rsidR="00A52648" w:rsidRPr="00262729">
        <w:rPr>
          <w:rFonts w:ascii="Times New Roman" w:hAnsi="Times New Roman"/>
          <w:sz w:val="24"/>
          <w:szCs w:val="24"/>
        </w:rPr>
        <w:t>DDMC and PDMC</w:t>
      </w:r>
      <w:r w:rsidR="00AC6E32">
        <w:rPr>
          <w:rFonts w:ascii="Times New Roman" w:hAnsi="Times New Roman"/>
          <w:sz w:val="24"/>
          <w:szCs w:val="24"/>
        </w:rPr>
        <w:t>.</w:t>
      </w:r>
    </w:p>
    <w:p w14:paraId="1FCD2720" w14:textId="77777777" w:rsidR="002E0E37" w:rsidRPr="00262729" w:rsidRDefault="002E0E37" w:rsidP="0099683F">
      <w:pPr>
        <w:spacing w:line="276" w:lineRule="auto"/>
        <w:jc w:val="both"/>
        <w:rPr>
          <w:rFonts w:ascii="Times New Roman" w:hAnsi="Times New Roman"/>
          <w:sz w:val="24"/>
          <w:szCs w:val="24"/>
        </w:rPr>
      </w:pPr>
    </w:p>
    <w:p w14:paraId="1C62BB30" w14:textId="77777777" w:rsidR="00851FAC" w:rsidRPr="00556D04" w:rsidRDefault="00851FAC" w:rsidP="00556D04">
      <w:pPr>
        <w:pStyle w:val="Heading5"/>
        <w:ind w:left="0"/>
        <w:rPr>
          <w:b/>
          <w:bCs w:val="0"/>
          <w:i w:val="0"/>
          <w:iCs/>
        </w:rPr>
      </w:pPr>
      <w:r w:rsidRPr="00556D04">
        <w:rPr>
          <w:b/>
          <w:bCs w:val="0"/>
          <w:i w:val="0"/>
          <w:iCs/>
        </w:rPr>
        <w:t>Disaster risk management Volunteers</w:t>
      </w:r>
    </w:p>
    <w:p w14:paraId="12B3DBA2" w14:textId="77777777" w:rsidR="009B4E92" w:rsidRPr="009B4E92" w:rsidRDefault="009B4E92" w:rsidP="009B4E92">
      <w:pPr>
        <w:pStyle w:val="ListParagraph"/>
      </w:pPr>
    </w:p>
    <w:p w14:paraId="18FD9C5D" w14:textId="77777777" w:rsidR="00B96E51" w:rsidRDefault="00851FAC" w:rsidP="0099683F">
      <w:pPr>
        <w:spacing w:line="276" w:lineRule="auto"/>
        <w:jc w:val="both"/>
        <w:rPr>
          <w:rFonts w:ascii="Times New Roman" w:hAnsi="Times New Roman"/>
          <w:sz w:val="24"/>
          <w:szCs w:val="24"/>
          <w:lang w:val="en-ZA"/>
        </w:rPr>
      </w:pPr>
      <w:r w:rsidRPr="00262729">
        <w:rPr>
          <w:rFonts w:ascii="Times New Roman" w:hAnsi="Times New Roman"/>
          <w:sz w:val="24"/>
          <w:szCs w:val="24"/>
          <w:lang w:val="en-ZA"/>
        </w:rPr>
        <w:t>In accordance with Sections 44(1</w:t>
      </w:r>
      <w:r w:rsidR="00B54830" w:rsidRPr="00262729">
        <w:rPr>
          <w:rFonts w:ascii="Times New Roman" w:hAnsi="Times New Roman"/>
          <w:sz w:val="24"/>
          <w:szCs w:val="24"/>
          <w:lang w:val="en-ZA"/>
        </w:rPr>
        <w:t>) (</w:t>
      </w:r>
      <w:r w:rsidRPr="00262729">
        <w:rPr>
          <w:rFonts w:ascii="Times New Roman" w:hAnsi="Times New Roman"/>
          <w:sz w:val="24"/>
          <w:szCs w:val="24"/>
          <w:lang w:val="en-ZA"/>
        </w:rPr>
        <w:t>g) and 58 of the Act, a local municipality may resolve to establish a unit of volunteers</w:t>
      </w:r>
      <w:r w:rsidRPr="00262729">
        <w:rPr>
          <w:rFonts w:ascii="Times New Roman" w:hAnsi="Times New Roman"/>
          <w:bCs/>
          <w:sz w:val="24"/>
          <w:szCs w:val="24"/>
          <w:lang w:val="en-ZA"/>
        </w:rPr>
        <w:t xml:space="preserve">. </w:t>
      </w:r>
      <w:r w:rsidRPr="00262729">
        <w:rPr>
          <w:rFonts w:ascii="Times New Roman" w:hAnsi="Times New Roman"/>
          <w:sz w:val="24"/>
          <w:szCs w:val="24"/>
          <w:lang w:val="en-ZA"/>
        </w:rPr>
        <w:t>The unit must be established in accordance with the regulations and the policy and procedures as set out in an operational guide pertaining to the recruitment, training and participation of volunteers.</w:t>
      </w:r>
    </w:p>
    <w:p w14:paraId="54644C56" w14:textId="77777777" w:rsidR="002E0E37" w:rsidRPr="00262729" w:rsidRDefault="002E0E37" w:rsidP="0099683F">
      <w:pPr>
        <w:spacing w:line="276" w:lineRule="auto"/>
        <w:jc w:val="both"/>
        <w:rPr>
          <w:rFonts w:ascii="Times New Roman" w:hAnsi="Times New Roman"/>
          <w:sz w:val="24"/>
          <w:szCs w:val="24"/>
          <w:lang w:val="en-ZA"/>
        </w:rPr>
      </w:pPr>
    </w:p>
    <w:p w14:paraId="26D1740F" w14:textId="77777777" w:rsidR="00A52648" w:rsidRPr="00556D04" w:rsidRDefault="00B227A3" w:rsidP="00556D04">
      <w:pPr>
        <w:pStyle w:val="Heading3"/>
      </w:pPr>
      <w:bookmarkStart w:id="65" w:name="_Toc345018967"/>
      <w:r w:rsidRPr="00556D04">
        <w:t>4</w:t>
      </w:r>
      <w:r w:rsidR="00854896" w:rsidRPr="00556D04">
        <w:t>.2.3</w:t>
      </w:r>
      <w:r w:rsidR="00A52648" w:rsidRPr="00556D04">
        <w:tab/>
        <w:t>Key Performance Indicators</w:t>
      </w:r>
      <w:bookmarkEnd w:id="65"/>
    </w:p>
    <w:p w14:paraId="4C5E1DBE" w14:textId="77777777" w:rsidR="002E0E37" w:rsidRPr="002E0E37" w:rsidRDefault="002E0E37" w:rsidP="0099683F">
      <w:pPr>
        <w:spacing w:line="276" w:lineRule="auto"/>
      </w:pPr>
    </w:p>
    <w:p w14:paraId="51A7E800" w14:textId="77777777" w:rsidR="00A52648" w:rsidRPr="00262729" w:rsidRDefault="00A52648" w:rsidP="004D41D9">
      <w:pPr>
        <w:numPr>
          <w:ilvl w:val="0"/>
          <w:numId w:val="27"/>
        </w:numPr>
        <w:spacing w:line="276" w:lineRule="auto"/>
        <w:jc w:val="both"/>
        <w:rPr>
          <w:rFonts w:ascii="Times New Roman" w:hAnsi="Times New Roman"/>
          <w:sz w:val="24"/>
          <w:szCs w:val="24"/>
        </w:rPr>
      </w:pPr>
      <w:r w:rsidRPr="00262729">
        <w:rPr>
          <w:rFonts w:ascii="Times New Roman" w:hAnsi="Times New Roman"/>
          <w:sz w:val="24"/>
          <w:szCs w:val="24"/>
        </w:rPr>
        <w:t>Ward structures have been established in the wards and are operating effectively.</w:t>
      </w:r>
    </w:p>
    <w:p w14:paraId="317C2A02" w14:textId="77777777" w:rsidR="00A52648" w:rsidRPr="00262729" w:rsidRDefault="00A52648" w:rsidP="004D41D9">
      <w:pPr>
        <w:numPr>
          <w:ilvl w:val="0"/>
          <w:numId w:val="28"/>
        </w:numPr>
        <w:spacing w:line="276" w:lineRule="auto"/>
        <w:jc w:val="both"/>
        <w:rPr>
          <w:rFonts w:ascii="Times New Roman" w:hAnsi="Times New Roman"/>
          <w:sz w:val="24"/>
          <w:szCs w:val="24"/>
        </w:rPr>
      </w:pPr>
      <w:r w:rsidRPr="00262729">
        <w:rPr>
          <w:rFonts w:ascii="Times New Roman" w:hAnsi="Times New Roman"/>
          <w:sz w:val="24"/>
          <w:szCs w:val="24"/>
        </w:rPr>
        <w:t xml:space="preserve">Minutes, records and reports of Ward structures’ activities are prepared, maintained and submitted to the </w:t>
      </w:r>
      <w:r w:rsidR="00DE7F95" w:rsidRPr="00262729">
        <w:rPr>
          <w:rFonts w:ascii="Times New Roman" w:hAnsi="Times New Roman"/>
          <w:sz w:val="24"/>
          <w:szCs w:val="24"/>
        </w:rPr>
        <w:t>Setsoto</w:t>
      </w:r>
      <w:r w:rsidRPr="00262729">
        <w:rPr>
          <w:rFonts w:ascii="Times New Roman" w:hAnsi="Times New Roman"/>
          <w:sz w:val="24"/>
          <w:szCs w:val="24"/>
        </w:rPr>
        <w:t xml:space="preserve"> LM </w:t>
      </w:r>
      <w:r w:rsidR="00F731BE">
        <w:rPr>
          <w:rFonts w:ascii="Times New Roman" w:hAnsi="Times New Roman"/>
          <w:sz w:val="24"/>
          <w:szCs w:val="24"/>
        </w:rPr>
        <w:t>DM</w:t>
      </w:r>
      <w:r w:rsidRPr="00262729">
        <w:rPr>
          <w:rFonts w:ascii="Times New Roman" w:hAnsi="Times New Roman"/>
          <w:sz w:val="24"/>
          <w:szCs w:val="24"/>
        </w:rPr>
        <w:t>C.</w:t>
      </w:r>
    </w:p>
    <w:p w14:paraId="036458AF" w14:textId="77777777" w:rsidR="00A52648" w:rsidRPr="00262729" w:rsidRDefault="00A52648" w:rsidP="004D41D9">
      <w:pPr>
        <w:numPr>
          <w:ilvl w:val="0"/>
          <w:numId w:val="29"/>
        </w:numPr>
        <w:spacing w:line="276" w:lineRule="auto"/>
        <w:jc w:val="both"/>
        <w:rPr>
          <w:rFonts w:ascii="Times New Roman" w:hAnsi="Times New Roman"/>
          <w:sz w:val="24"/>
          <w:szCs w:val="24"/>
        </w:rPr>
      </w:pPr>
      <w:r w:rsidRPr="00262729">
        <w:rPr>
          <w:rFonts w:ascii="Times New Roman" w:hAnsi="Times New Roman"/>
          <w:sz w:val="24"/>
          <w:szCs w:val="24"/>
        </w:rPr>
        <w:t xml:space="preserve">The Unit of Volunteers has been established and is operating effectively. </w:t>
      </w:r>
    </w:p>
    <w:p w14:paraId="3BAAEFC4" w14:textId="77777777" w:rsidR="00A52648" w:rsidRPr="00262729" w:rsidRDefault="00A52648" w:rsidP="004D41D9">
      <w:pPr>
        <w:numPr>
          <w:ilvl w:val="0"/>
          <w:numId w:val="30"/>
        </w:numPr>
        <w:spacing w:line="276" w:lineRule="auto"/>
        <w:jc w:val="both"/>
        <w:rPr>
          <w:rFonts w:ascii="Times New Roman" w:hAnsi="Times New Roman"/>
          <w:sz w:val="24"/>
          <w:szCs w:val="24"/>
        </w:rPr>
      </w:pPr>
      <w:r w:rsidRPr="00262729">
        <w:rPr>
          <w:rFonts w:ascii="Times New Roman" w:hAnsi="Times New Roman"/>
          <w:sz w:val="24"/>
          <w:szCs w:val="24"/>
        </w:rPr>
        <w:t>Provision has been made for the necessary funding to give effect to the arrangements.</w:t>
      </w:r>
    </w:p>
    <w:p w14:paraId="27BD02E7" w14:textId="77777777" w:rsidR="00A52648" w:rsidRPr="00262729" w:rsidRDefault="00A52648" w:rsidP="004D41D9">
      <w:pPr>
        <w:numPr>
          <w:ilvl w:val="0"/>
          <w:numId w:val="31"/>
        </w:numPr>
        <w:spacing w:line="276" w:lineRule="auto"/>
        <w:jc w:val="both"/>
        <w:rPr>
          <w:rFonts w:ascii="Times New Roman" w:hAnsi="Times New Roman"/>
          <w:sz w:val="24"/>
          <w:szCs w:val="24"/>
        </w:rPr>
      </w:pPr>
      <w:r w:rsidRPr="00262729">
        <w:rPr>
          <w:rFonts w:ascii="Times New Roman" w:hAnsi="Times New Roman"/>
          <w:sz w:val="24"/>
          <w:szCs w:val="24"/>
        </w:rPr>
        <w:t xml:space="preserve">Minutes, records and reports of the activities of the volunteer reserve are prepared maintained and submitted to the </w:t>
      </w:r>
      <w:r w:rsidR="00DE7F95" w:rsidRPr="00262729">
        <w:rPr>
          <w:rFonts w:ascii="Times New Roman" w:hAnsi="Times New Roman"/>
          <w:sz w:val="24"/>
          <w:szCs w:val="24"/>
        </w:rPr>
        <w:t>Setsoto</w:t>
      </w:r>
      <w:r w:rsidRPr="00262729">
        <w:rPr>
          <w:rFonts w:ascii="Times New Roman" w:hAnsi="Times New Roman"/>
          <w:sz w:val="24"/>
          <w:szCs w:val="24"/>
        </w:rPr>
        <w:t xml:space="preserve"> LM </w:t>
      </w:r>
      <w:r w:rsidR="00F731BE">
        <w:rPr>
          <w:rFonts w:ascii="Times New Roman" w:hAnsi="Times New Roman"/>
          <w:sz w:val="24"/>
          <w:szCs w:val="24"/>
        </w:rPr>
        <w:t>DM</w:t>
      </w:r>
      <w:r w:rsidRPr="00262729">
        <w:rPr>
          <w:rFonts w:ascii="Times New Roman" w:hAnsi="Times New Roman"/>
          <w:sz w:val="24"/>
          <w:szCs w:val="24"/>
        </w:rPr>
        <w:t>C.</w:t>
      </w:r>
    </w:p>
    <w:p w14:paraId="19252373" w14:textId="77777777" w:rsidR="0013290C" w:rsidRPr="000021B4" w:rsidRDefault="00851FAC" w:rsidP="004D41D9">
      <w:pPr>
        <w:numPr>
          <w:ilvl w:val="0"/>
          <w:numId w:val="31"/>
        </w:numPr>
        <w:spacing w:line="276" w:lineRule="auto"/>
        <w:jc w:val="both"/>
        <w:rPr>
          <w:rFonts w:ascii="Times New Roman" w:hAnsi="Times New Roman"/>
          <w:sz w:val="24"/>
          <w:szCs w:val="24"/>
        </w:rPr>
      </w:pPr>
      <w:r w:rsidRPr="00262729">
        <w:rPr>
          <w:rFonts w:ascii="Times New Roman" w:hAnsi="Times New Roman"/>
          <w:sz w:val="24"/>
          <w:szCs w:val="24"/>
        </w:rPr>
        <w:t xml:space="preserve"> Current register of Disaster Management Volunteers maintained and</w:t>
      </w:r>
      <w:r w:rsidR="00DE7F95" w:rsidRPr="00262729">
        <w:rPr>
          <w:rFonts w:ascii="Times New Roman" w:hAnsi="Times New Roman"/>
          <w:sz w:val="24"/>
          <w:szCs w:val="24"/>
        </w:rPr>
        <w:t xml:space="preserve"> updated.</w:t>
      </w:r>
    </w:p>
    <w:p w14:paraId="40CDA9DA" w14:textId="77777777" w:rsidR="0013290C" w:rsidRDefault="0013290C" w:rsidP="00556D04">
      <w:pPr>
        <w:pStyle w:val="Heading3"/>
      </w:pPr>
    </w:p>
    <w:p w14:paraId="2CF9D714" w14:textId="77777777" w:rsidR="00A52648" w:rsidRDefault="00710197" w:rsidP="00556D04">
      <w:pPr>
        <w:pStyle w:val="Heading3"/>
      </w:pPr>
      <w:bookmarkStart w:id="66" w:name="_Toc345018968"/>
      <w:r>
        <w:t>4</w:t>
      </w:r>
      <w:r w:rsidR="00854896">
        <w:t>.2.4</w:t>
      </w:r>
      <w:r w:rsidR="00A52648" w:rsidRPr="00262729">
        <w:tab/>
        <w:t>Monitoring and evaluation</w:t>
      </w:r>
      <w:bookmarkEnd w:id="66"/>
    </w:p>
    <w:p w14:paraId="07BCEDAA" w14:textId="77777777" w:rsidR="002E0E37" w:rsidRPr="002E0E37" w:rsidRDefault="002E0E37" w:rsidP="0099683F">
      <w:pPr>
        <w:spacing w:line="276" w:lineRule="auto"/>
      </w:pPr>
    </w:p>
    <w:p w14:paraId="75F64C99" w14:textId="77777777" w:rsidR="009848AB" w:rsidRDefault="00A52648" w:rsidP="0099683F">
      <w:pPr>
        <w:spacing w:line="276" w:lineRule="auto"/>
        <w:jc w:val="both"/>
        <w:rPr>
          <w:rFonts w:ascii="Times New Roman" w:hAnsi="Times New Roman"/>
          <w:sz w:val="24"/>
          <w:szCs w:val="24"/>
        </w:rPr>
      </w:pPr>
      <w:r w:rsidRPr="00262729">
        <w:rPr>
          <w:rFonts w:ascii="Times New Roman" w:hAnsi="Times New Roman"/>
          <w:sz w:val="24"/>
          <w:szCs w:val="24"/>
        </w:rPr>
        <w:t xml:space="preserve">The </w:t>
      </w:r>
      <w:r w:rsidR="00DE7F95" w:rsidRPr="00262729">
        <w:rPr>
          <w:rFonts w:ascii="Times New Roman" w:hAnsi="Times New Roman"/>
          <w:sz w:val="24"/>
          <w:szCs w:val="24"/>
        </w:rPr>
        <w:t>Setsoto L</w:t>
      </w:r>
      <w:r w:rsidRPr="00262729">
        <w:rPr>
          <w:rFonts w:ascii="Times New Roman" w:hAnsi="Times New Roman"/>
          <w:sz w:val="24"/>
          <w:szCs w:val="24"/>
        </w:rPr>
        <w:t>M</w:t>
      </w:r>
      <w:r w:rsidR="00DE7F95" w:rsidRPr="00262729">
        <w:rPr>
          <w:rFonts w:ascii="Times New Roman" w:hAnsi="Times New Roman"/>
          <w:sz w:val="24"/>
          <w:szCs w:val="24"/>
        </w:rPr>
        <w:t xml:space="preserve"> Disaster Management Focal Office </w:t>
      </w:r>
      <w:r w:rsidRPr="00262729">
        <w:rPr>
          <w:rFonts w:ascii="Times New Roman" w:hAnsi="Times New Roman"/>
          <w:sz w:val="24"/>
          <w:szCs w:val="24"/>
        </w:rPr>
        <w:t xml:space="preserve">is responsible to ensure that any established structures (e.g. Ward Forums and the volunteer unit) conduct self-assessments </w:t>
      </w:r>
      <w:r w:rsidR="00AC6E32">
        <w:rPr>
          <w:rFonts w:ascii="Times New Roman" w:hAnsi="Times New Roman"/>
          <w:sz w:val="24"/>
          <w:szCs w:val="24"/>
        </w:rPr>
        <w:t>on a yearly basis</w:t>
      </w:r>
      <w:r w:rsidRPr="00262729">
        <w:rPr>
          <w:rFonts w:ascii="Times New Roman" w:hAnsi="Times New Roman"/>
          <w:sz w:val="24"/>
          <w:szCs w:val="24"/>
        </w:rPr>
        <w:t xml:space="preserve">. Assessment and review reports must be prepared in accordance with the reporting guideline to be developed by the </w:t>
      </w:r>
      <w:r w:rsidR="00DE7F95" w:rsidRPr="00262729">
        <w:rPr>
          <w:rFonts w:ascii="Times New Roman" w:hAnsi="Times New Roman"/>
          <w:sz w:val="24"/>
          <w:szCs w:val="24"/>
        </w:rPr>
        <w:t>Setsoto</w:t>
      </w:r>
      <w:r w:rsidRPr="00262729">
        <w:rPr>
          <w:rFonts w:ascii="Times New Roman" w:hAnsi="Times New Roman"/>
          <w:sz w:val="24"/>
          <w:szCs w:val="24"/>
        </w:rPr>
        <w:t xml:space="preserve"> LM </w:t>
      </w:r>
      <w:r w:rsidR="008A35C4">
        <w:rPr>
          <w:rFonts w:ascii="Times New Roman" w:hAnsi="Times New Roman"/>
          <w:sz w:val="24"/>
          <w:szCs w:val="24"/>
        </w:rPr>
        <w:t xml:space="preserve">IDMC. </w:t>
      </w:r>
      <w:r w:rsidRPr="00262729">
        <w:rPr>
          <w:rFonts w:ascii="Times New Roman" w:hAnsi="Times New Roman"/>
          <w:sz w:val="24"/>
          <w:szCs w:val="24"/>
        </w:rPr>
        <w:t xml:space="preserve">Copies of the reports must be submitted to the </w:t>
      </w:r>
      <w:r w:rsidR="00DE7F95" w:rsidRPr="00262729">
        <w:rPr>
          <w:rFonts w:ascii="Times New Roman" w:hAnsi="Times New Roman"/>
          <w:sz w:val="24"/>
          <w:szCs w:val="24"/>
        </w:rPr>
        <w:t>Setsoto</w:t>
      </w:r>
      <w:r w:rsidRPr="00262729">
        <w:rPr>
          <w:rFonts w:ascii="Times New Roman" w:hAnsi="Times New Roman"/>
          <w:sz w:val="24"/>
          <w:szCs w:val="24"/>
        </w:rPr>
        <w:t xml:space="preserve"> LM </w:t>
      </w:r>
      <w:r w:rsidR="008A35C4">
        <w:rPr>
          <w:rFonts w:ascii="Times New Roman" w:hAnsi="Times New Roman"/>
          <w:sz w:val="24"/>
          <w:szCs w:val="24"/>
        </w:rPr>
        <w:t>I</w:t>
      </w:r>
      <w:r w:rsidR="00C5252B">
        <w:rPr>
          <w:rFonts w:ascii="Times New Roman" w:hAnsi="Times New Roman"/>
          <w:sz w:val="24"/>
          <w:szCs w:val="24"/>
        </w:rPr>
        <w:t>DMC</w:t>
      </w:r>
      <w:r w:rsidR="008A35C4">
        <w:rPr>
          <w:rFonts w:ascii="Times New Roman" w:hAnsi="Times New Roman"/>
          <w:sz w:val="24"/>
          <w:szCs w:val="24"/>
        </w:rPr>
        <w:t xml:space="preserve">. </w:t>
      </w:r>
    </w:p>
    <w:p w14:paraId="04E5927B" w14:textId="77777777" w:rsidR="008A35C4" w:rsidRPr="00262729" w:rsidRDefault="008A35C4" w:rsidP="0099683F">
      <w:pPr>
        <w:spacing w:line="276" w:lineRule="auto"/>
        <w:jc w:val="both"/>
        <w:rPr>
          <w:rFonts w:ascii="Times New Roman" w:hAnsi="Times New Roman"/>
          <w:sz w:val="24"/>
          <w:szCs w:val="24"/>
        </w:rPr>
      </w:pPr>
    </w:p>
    <w:p w14:paraId="763126C3" w14:textId="77777777" w:rsidR="00710197" w:rsidRPr="000021B4" w:rsidRDefault="00710197" w:rsidP="00AA6F57">
      <w:pPr>
        <w:pStyle w:val="Heading2"/>
      </w:pPr>
      <w:bookmarkStart w:id="67" w:name="_Toc345018969"/>
      <w:r w:rsidRPr="000021B4">
        <w:t>4.3.</w:t>
      </w:r>
      <w:r w:rsidR="00A52648" w:rsidRPr="000021B4">
        <w:tab/>
        <w:t>Arrangements for local</w:t>
      </w:r>
      <w:r w:rsidR="00C92A04">
        <w:t xml:space="preserve"> </w:t>
      </w:r>
      <w:r w:rsidR="00854896">
        <w:t xml:space="preserve"> </w:t>
      </w:r>
      <w:r w:rsidR="00A52648" w:rsidRPr="000021B4">
        <w:t>,</w:t>
      </w:r>
      <w:r w:rsidR="007F01D6" w:rsidRPr="000021B4">
        <w:t>district</w:t>
      </w:r>
      <w:r w:rsidR="00397599" w:rsidRPr="000021B4">
        <w:t xml:space="preserve">, </w:t>
      </w:r>
      <w:r w:rsidR="00A52648" w:rsidRPr="000021B4">
        <w:t>provincial, national and international co-operation</w:t>
      </w:r>
      <w:bookmarkEnd w:id="67"/>
    </w:p>
    <w:p w14:paraId="56A8FBE0" w14:textId="77777777" w:rsidR="00F07390" w:rsidRPr="000021B4" w:rsidRDefault="00F07390" w:rsidP="00F07390">
      <w:pPr>
        <w:rPr>
          <w:sz w:val="24"/>
          <w:szCs w:val="24"/>
        </w:rPr>
      </w:pPr>
    </w:p>
    <w:p w14:paraId="2BD3B617" w14:textId="77777777" w:rsidR="00A52648" w:rsidRPr="000021B4" w:rsidRDefault="00710197" w:rsidP="00556D04">
      <w:pPr>
        <w:pStyle w:val="Heading3"/>
      </w:pPr>
      <w:bookmarkStart w:id="68" w:name="_Toc345018970"/>
      <w:r w:rsidRPr="000021B4">
        <w:t>4</w:t>
      </w:r>
      <w:r w:rsidR="00A52648" w:rsidRPr="000021B4">
        <w:t>.3.1</w:t>
      </w:r>
      <w:r w:rsidR="00A52648" w:rsidRPr="000021B4">
        <w:tab/>
        <w:t>Objective</w:t>
      </w:r>
      <w:bookmarkEnd w:id="68"/>
    </w:p>
    <w:p w14:paraId="73FD518A" w14:textId="77777777" w:rsidR="00946E24" w:rsidRPr="00946E24" w:rsidRDefault="00946E24" w:rsidP="00946E24"/>
    <w:p w14:paraId="582E1C62" w14:textId="77777777" w:rsidR="00397599" w:rsidRDefault="00A52648" w:rsidP="0099683F">
      <w:pPr>
        <w:spacing w:line="276" w:lineRule="auto"/>
        <w:jc w:val="both"/>
        <w:rPr>
          <w:rFonts w:ascii="Times New Roman" w:hAnsi="Times New Roman"/>
          <w:sz w:val="24"/>
          <w:szCs w:val="24"/>
        </w:rPr>
      </w:pPr>
      <w:r w:rsidRPr="00262729">
        <w:rPr>
          <w:rFonts w:ascii="Times New Roman" w:hAnsi="Times New Roman"/>
          <w:sz w:val="24"/>
          <w:szCs w:val="24"/>
        </w:rPr>
        <w:t xml:space="preserve">To establish mechanisms to give effect to the principles of co-operative governance and to ensure the alignment of council’s approach to disaster risk management with that of the other spheres and with that of neighbouring authorities; and to establish international links for the purposes of joint standards of practice and keeping pace with global initiatives. </w:t>
      </w:r>
    </w:p>
    <w:p w14:paraId="7C03C22D" w14:textId="77777777" w:rsidR="008A35C4" w:rsidRPr="00262729" w:rsidRDefault="008A35C4" w:rsidP="0099683F">
      <w:pPr>
        <w:spacing w:line="276" w:lineRule="auto"/>
        <w:jc w:val="both"/>
        <w:rPr>
          <w:rFonts w:ascii="Times New Roman" w:hAnsi="Times New Roman"/>
          <w:sz w:val="24"/>
          <w:szCs w:val="24"/>
        </w:rPr>
      </w:pPr>
    </w:p>
    <w:p w14:paraId="373D2BBD" w14:textId="77777777" w:rsidR="00397599" w:rsidRPr="00262729" w:rsidRDefault="00397599" w:rsidP="00556D04">
      <w:pPr>
        <w:pStyle w:val="Heading3"/>
      </w:pPr>
      <w:bookmarkStart w:id="69" w:name="_Toc345018971"/>
      <w:r w:rsidRPr="00262729">
        <w:t>4</w:t>
      </w:r>
      <w:r w:rsidR="00710197">
        <w:t>.3.2</w:t>
      </w:r>
      <w:r w:rsidR="0009065A" w:rsidRPr="00262729">
        <w:tab/>
        <w:t xml:space="preserve">Joint co-operation with other local </w:t>
      </w:r>
      <w:r w:rsidR="00827630" w:rsidRPr="00262729">
        <w:t>municipalities through</w:t>
      </w:r>
      <w:r w:rsidR="0009065A" w:rsidRPr="00262729">
        <w:t xml:space="preserve"> the </w:t>
      </w:r>
      <w:r w:rsidR="00F731BE">
        <w:t>DM</w:t>
      </w:r>
      <w:r w:rsidR="0009065A" w:rsidRPr="00262729">
        <w:t>AF</w:t>
      </w:r>
      <w:bookmarkEnd w:id="69"/>
      <w:r w:rsidRPr="00262729">
        <w:tab/>
      </w:r>
    </w:p>
    <w:p w14:paraId="40C3C102" w14:textId="77777777" w:rsidR="00F07390" w:rsidRDefault="00F07390" w:rsidP="0099683F">
      <w:pPr>
        <w:spacing w:line="276" w:lineRule="auto"/>
        <w:jc w:val="both"/>
        <w:rPr>
          <w:rFonts w:ascii="Times New Roman" w:hAnsi="Times New Roman"/>
          <w:sz w:val="24"/>
          <w:szCs w:val="24"/>
        </w:rPr>
      </w:pPr>
    </w:p>
    <w:p w14:paraId="30D05147" w14:textId="77777777" w:rsidR="0009065A" w:rsidRPr="00262729" w:rsidRDefault="008A35C4" w:rsidP="0099683F">
      <w:pPr>
        <w:spacing w:line="276" w:lineRule="auto"/>
        <w:jc w:val="both"/>
        <w:rPr>
          <w:rFonts w:ascii="Times New Roman" w:hAnsi="Times New Roman"/>
          <w:sz w:val="24"/>
          <w:szCs w:val="24"/>
        </w:rPr>
      </w:pPr>
      <w:r>
        <w:rPr>
          <w:rFonts w:ascii="Times New Roman" w:hAnsi="Times New Roman"/>
          <w:sz w:val="24"/>
          <w:szCs w:val="24"/>
        </w:rPr>
        <w:t>The following</w:t>
      </w:r>
      <w:r w:rsidR="0009065A" w:rsidRPr="00262729">
        <w:rPr>
          <w:rFonts w:ascii="Times New Roman" w:hAnsi="Times New Roman"/>
          <w:sz w:val="24"/>
          <w:szCs w:val="24"/>
        </w:rPr>
        <w:t xml:space="preserve"> are neighbouring </w:t>
      </w:r>
      <w:r w:rsidR="00827630" w:rsidRPr="00262729">
        <w:rPr>
          <w:rFonts w:ascii="Times New Roman" w:hAnsi="Times New Roman"/>
          <w:sz w:val="24"/>
          <w:szCs w:val="24"/>
        </w:rPr>
        <w:t>municipalities</w:t>
      </w:r>
      <w:r w:rsidR="0009065A" w:rsidRPr="00262729">
        <w:rPr>
          <w:rFonts w:ascii="Times New Roman" w:hAnsi="Times New Roman"/>
          <w:sz w:val="24"/>
          <w:szCs w:val="24"/>
        </w:rPr>
        <w:t>:</w:t>
      </w:r>
    </w:p>
    <w:p w14:paraId="42CAEBAE" w14:textId="77777777" w:rsidR="00397599" w:rsidRPr="00262729" w:rsidRDefault="0009065A" w:rsidP="0099683F">
      <w:pPr>
        <w:numPr>
          <w:ilvl w:val="0"/>
          <w:numId w:val="3"/>
        </w:numPr>
        <w:spacing w:line="276" w:lineRule="auto"/>
        <w:jc w:val="both"/>
        <w:rPr>
          <w:rFonts w:ascii="Times New Roman" w:hAnsi="Times New Roman"/>
          <w:sz w:val="24"/>
          <w:szCs w:val="24"/>
        </w:rPr>
      </w:pPr>
      <w:r w:rsidRPr="00262729">
        <w:rPr>
          <w:rFonts w:ascii="Times New Roman" w:hAnsi="Times New Roman"/>
          <w:sz w:val="24"/>
          <w:szCs w:val="24"/>
        </w:rPr>
        <w:t>Mantsopa LM</w:t>
      </w:r>
    </w:p>
    <w:p w14:paraId="7DC058B6" w14:textId="77777777" w:rsidR="0009065A" w:rsidRPr="00262729" w:rsidRDefault="0009065A" w:rsidP="0099683F">
      <w:pPr>
        <w:numPr>
          <w:ilvl w:val="0"/>
          <w:numId w:val="3"/>
        </w:numPr>
        <w:spacing w:line="276" w:lineRule="auto"/>
        <w:jc w:val="both"/>
        <w:rPr>
          <w:rFonts w:ascii="Times New Roman" w:hAnsi="Times New Roman"/>
          <w:sz w:val="24"/>
          <w:szCs w:val="24"/>
        </w:rPr>
      </w:pPr>
      <w:r w:rsidRPr="00262729">
        <w:rPr>
          <w:rFonts w:ascii="Times New Roman" w:hAnsi="Times New Roman"/>
          <w:sz w:val="24"/>
          <w:szCs w:val="24"/>
        </w:rPr>
        <w:t>Dihlabeng LM</w:t>
      </w:r>
    </w:p>
    <w:p w14:paraId="57182A8A" w14:textId="77777777" w:rsidR="00397599" w:rsidRPr="00262729" w:rsidRDefault="0009065A" w:rsidP="0099683F">
      <w:pPr>
        <w:numPr>
          <w:ilvl w:val="0"/>
          <w:numId w:val="3"/>
        </w:numPr>
        <w:spacing w:line="276" w:lineRule="auto"/>
        <w:jc w:val="both"/>
        <w:rPr>
          <w:rFonts w:ascii="Times New Roman" w:hAnsi="Times New Roman"/>
          <w:sz w:val="24"/>
          <w:szCs w:val="24"/>
        </w:rPr>
      </w:pPr>
      <w:r w:rsidRPr="00262729">
        <w:rPr>
          <w:rFonts w:ascii="Times New Roman" w:hAnsi="Times New Roman"/>
          <w:sz w:val="24"/>
          <w:szCs w:val="24"/>
        </w:rPr>
        <w:t>Maluti A Phofung</w:t>
      </w:r>
      <w:r w:rsidR="008A35C4">
        <w:rPr>
          <w:rFonts w:ascii="Times New Roman" w:hAnsi="Times New Roman"/>
          <w:sz w:val="24"/>
          <w:szCs w:val="24"/>
        </w:rPr>
        <w:t xml:space="preserve"> LM</w:t>
      </w:r>
    </w:p>
    <w:p w14:paraId="5524C3AD" w14:textId="77777777" w:rsidR="009848AB" w:rsidRPr="00262729" w:rsidRDefault="009848AB" w:rsidP="0099683F">
      <w:pPr>
        <w:spacing w:line="276" w:lineRule="auto"/>
        <w:ind w:left="360"/>
        <w:jc w:val="both"/>
        <w:rPr>
          <w:rFonts w:ascii="Times New Roman" w:hAnsi="Times New Roman"/>
          <w:sz w:val="24"/>
          <w:szCs w:val="24"/>
        </w:rPr>
      </w:pPr>
    </w:p>
    <w:p w14:paraId="7E73B1FD" w14:textId="77777777" w:rsidR="00397599" w:rsidRPr="00262729" w:rsidRDefault="004E73C9" w:rsidP="0099683F">
      <w:pPr>
        <w:spacing w:line="276" w:lineRule="auto"/>
        <w:jc w:val="both"/>
        <w:rPr>
          <w:rFonts w:ascii="Times New Roman" w:hAnsi="Times New Roman"/>
          <w:sz w:val="24"/>
          <w:szCs w:val="24"/>
        </w:rPr>
      </w:pPr>
      <w:r w:rsidRPr="00262729">
        <w:rPr>
          <w:rFonts w:ascii="Times New Roman" w:hAnsi="Times New Roman"/>
          <w:sz w:val="24"/>
          <w:szCs w:val="24"/>
        </w:rPr>
        <w:t>Provision</w:t>
      </w:r>
      <w:r w:rsidR="00397599" w:rsidRPr="00262729">
        <w:rPr>
          <w:rFonts w:ascii="Times New Roman" w:hAnsi="Times New Roman"/>
          <w:sz w:val="24"/>
          <w:szCs w:val="24"/>
        </w:rPr>
        <w:t xml:space="preserve"> must be made for </w:t>
      </w:r>
      <w:r w:rsidR="00397599" w:rsidRPr="00262729">
        <w:rPr>
          <w:rFonts w:ascii="Times New Roman" w:hAnsi="Times New Roman"/>
          <w:iCs/>
          <w:sz w:val="24"/>
          <w:szCs w:val="24"/>
        </w:rPr>
        <w:t>the</w:t>
      </w:r>
      <w:r w:rsidR="00397599" w:rsidRPr="00262729">
        <w:rPr>
          <w:rFonts w:ascii="Times New Roman" w:hAnsi="Times New Roman"/>
          <w:sz w:val="24"/>
          <w:szCs w:val="24"/>
        </w:rPr>
        <w:t xml:space="preserve"> representation on the </w:t>
      </w:r>
      <w:r w:rsidR="00E10E4E">
        <w:rPr>
          <w:rFonts w:ascii="Times New Roman" w:hAnsi="Times New Roman"/>
          <w:sz w:val="24"/>
          <w:szCs w:val="24"/>
        </w:rPr>
        <w:t>Disaster Management Advisory Forum</w:t>
      </w:r>
      <w:r w:rsidRPr="00262729">
        <w:rPr>
          <w:rFonts w:ascii="Times New Roman" w:hAnsi="Times New Roman"/>
          <w:sz w:val="24"/>
          <w:szCs w:val="24"/>
        </w:rPr>
        <w:t xml:space="preserve"> of Thabo</w:t>
      </w:r>
      <w:r w:rsidR="00C92A04">
        <w:rPr>
          <w:rFonts w:ascii="Times New Roman" w:hAnsi="Times New Roman"/>
          <w:sz w:val="24"/>
          <w:szCs w:val="24"/>
        </w:rPr>
        <w:t xml:space="preserve"> </w:t>
      </w:r>
      <w:r w:rsidR="0009065A" w:rsidRPr="00262729">
        <w:rPr>
          <w:rFonts w:ascii="Times New Roman" w:hAnsi="Times New Roman"/>
          <w:sz w:val="24"/>
          <w:szCs w:val="24"/>
        </w:rPr>
        <w:t>M</w:t>
      </w:r>
      <w:r w:rsidR="00D4492F" w:rsidRPr="00262729">
        <w:rPr>
          <w:rFonts w:ascii="Times New Roman" w:hAnsi="Times New Roman"/>
          <w:sz w:val="24"/>
          <w:szCs w:val="24"/>
        </w:rPr>
        <w:t>ofutsanyana</w:t>
      </w:r>
      <w:r w:rsidR="00397599" w:rsidRPr="00262729">
        <w:rPr>
          <w:rFonts w:ascii="Times New Roman" w:hAnsi="Times New Roman"/>
          <w:sz w:val="24"/>
          <w:szCs w:val="24"/>
        </w:rPr>
        <w:t xml:space="preserve"> District for the purposes of:</w:t>
      </w:r>
    </w:p>
    <w:p w14:paraId="37803790" w14:textId="77777777" w:rsidR="00397599" w:rsidRPr="00262729" w:rsidRDefault="00397599" w:rsidP="004D41D9">
      <w:pPr>
        <w:numPr>
          <w:ilvl w:val="0"/>
          <w:numId w:val="32"/>
        </w:numPr>
        <w:spacing w:line="276" w:lineRule="auto"/>
        <w:jc w:val="both"/>
        <w:rPr>
          <w:rFonts w:ascii="Times New Roman" w:hAnsi="Times New Roman"/>
          <w:sz w:val="24"/>
          <w:szCs w:val="24"/>
        </w:rPr>
      </w:pPr>
      <w:r w:rsidRPr="00262729">
        <w:rPr>
          <w:rFonts w:ascii="Times New Roman" w:hAnsi="Times New Roman"/>
          <w:sz w:val="24"/>
          <w:szCs w:val="24"/>
        </w:rPr>
        <w:t xml:space="preserve">the identification of potential cross boundary threats; </w:t>
      </w:r>
    </w:p>
    <w:p w14:paraId="4CE06481" w14:textId="77777777" w:rsidR="00397599" w:rsidRPr="00262729" w:rsidRDefault="00397599" w:rsidP="004D41D9">
      <w:pPr>
        <w:numPr>
          <w:ilvl w:val="0"/>
          <w:numId w:val="33"/>
        </w:numPr>
        <w:spacing w:line="276" w:lineRule="auto"/>
        <w:jc w:val="both"/>
        <w:rPr>
          <w:rFonts w:ascii="Times New Roman" w:hAnsi="Times New Roman"/>
          <w:sz w:val="24"/>
          <w:szCs w:val="24"/>
        </w:rPr>
      </w:pPr>
      <w:r w:rsidRPr="00262729">
        <w:rPr>
          <w:rFonts w:ascii="Times New Roman" w:hAnsi="Times New Roman"/>
          <w:sz w:val="24"/>
          <w:szCs w:val="24"/>
        </w:rPr>
        <w:t>sharing information on disasters and important risk reduction issues;</w:t>
      </w:r>
    </w:p>
    <w:p w14:paraId="577C96DB" w14:textId="77777777" w:rsidR="00397599" w:rsidRPr="00262729" w:rsidRDefault="00397599" w:rsidP="004D41D9">
      <w:pPr>
        <w:numPr>
          <w:ilvl w:val="0"/>
          <w:numId w:val="34"/>
        </w:numPr>
        <w:spacing w:line="276" w:lineRule="auto"/>
        <w:jc w:val="both"/>
        <w:rPr>
          <w:rFonts w:ascii="Times New Roman" w:hAnsi="Times New Roman"/>
          <w:sz w:val="24"/>
          <w:szCs w:val="24"/>
        </w:rPr>
      </w:pPr>
      <w:r w:rsidRPr="00262729">
        <w:rPr>
          <w:rFonts w:ascii="Times New Roman" w:hAnsi="Times New Roman"/>
          <w:sz w:val="24"/>
          <w:szCs w:val="24"/>
        </w:rPr>
        <w:t xml:space="preserve">participative disaster risk planning; </w:t>
      </w:r>
    </w:p>
    <w:p w14:paraId="61B44246" w14:textId="77777777" w:rsidR="00397599" w:rsidRPr="00262729" w:rsidRDefault="00397599" w:rsidP="004D41D9">
      <w:pPr>
        <w:numPr>
          <w:ilvl w:val="0"/>
          <w:numId w:val="35"/>
        </w:numPr>
        <w:spacing w:line="276" w:lineRule="auto"/>
        <w:jc w:val="both"/>
        <w:rPr>
          <w:rFonts w:ascii="Times New Roman" w:hAnsi="Times New Roman"/>
          <w:sz w:val="24"/>
          <w:szCs w:val="24"/>
        </w:rPr>
      </w:pPr>
      <w:r w:rsidRPr="00262729">
        <w:rPr>
          <w:rFonts w:ascii="Times New Roman" w:hAnsi="Times New Roman"/>
          <w:sz w:val="24"/>
          <w:szCs w:val="24"/>
        </w:rPr>
        <w:t>joint contingency planning;</w:t>
      </w:r>
    </w:p>
    <w:p w14:paraId="5B5F54CA" w14:textId="77777777" w:rsidR="00397599" w:rsidRPr="00262729" w:rsidRDefault="00397599" w:rsidP="004D41D9">
      <w:pPr>
        <w:numPr>
          <w:ilvl w:val="0"/>
          <w:numId w:val="36"/>
        </w:numPr>
        <w:spacing w:line="276" w:lineRule="auto"/>
        <w:jc w:val="both"/>
        <w:rPr>
          <w:rFonts w:ascii="Times New Roman" w:hAnsi="Times New Roman"/>
          <w:sz w:val="24"/>
          <w:szCs w:val="24"/>
        </w:rPr>
      </w:pPr>
      <w:r w:rsidRPr="00262729">
        <w:rPr>
          <w:rFonts w:ascii="Times New Roman" w:hAnsi="Times New Roman"/>
          <w:sz w:val="24"/>
          <w:szCs w:val="24"/>
        </w:rPr>
        <w:t>developing and establishing joint standards of practice;</w:t>
      </w:r>
    </w:p>
    <w:p w14:paraId="7344AFA8" w14:textId="77777777" w:rsidR="00397599" w:rsidRPr="00262729" w:rsidRDefault="00397599" w:rsidP="004D41D9">
      <w:pPr>
        <w:numPr>
          <w:ilvl w:val="0"/>
          <w:numId w:val="37"/>
        </w:numPr>
        <w:spacing w:line="276" w:lineRule="auto"/>
        <w:jc w:val="both"/>
        <w:rPr>
          <w:rFonts w:ascii="Times New Roman" w:hAnsi="Times New Roman"/>
          <w:sz w:val="24"/>
          <w:szCs w:val="24"/>
        </w:rPr>
      </w:pPr>
      <w:r w:rsidRPr="00262729">
        <w:rPr>
          <w:rFonts w:ascii="Times New Roman" w:hAnsi="Times New Roman"/>
          <w:sz w:val="24"/>
          <w:szCs w:val="24"/>
        </w:rPr>
        <w:t xml:space="preserve">information sharing including </w:t>
      </w:r>
      <w:r w:rsidR="00BF1E21">
        <w:rPr>
          <w:rFonts w:ascii="Times New Roman" w:hAnsi="Times New Roman"/>
          <w:sz w:val="24"/>
          <w:szCs w:val="24"/>
        </w:rPr>
        <w:t>Disaster Management Plan</w:t>
      </w:r>
      <w:r w:rsidRPr="00262729">
        <w:rPr>
          <w:rFonts w:ascii="Times New Roman" w:hAnsi="Times New Roman"/>
          <w:sz w:val="24"/>
          <w:szCs w:val="24"/>
        </w:rPr>
        <w:t>s and the dissemination of early warnings;</w:t>
      </w:r>
    </w:p>
    <w:p w14:paraId="2D13BDEA" w14:textId="77777777" w:rsidR="00397599" w:rsidRPr="00262729" w:rsidRDefault="00397599" w:rsidP="004D41D9">
      <w:pPr>
        <w:numPr>
          <w:ilvl w:val="0"/>
          <w:numId w:val="38"/>
        </w:numPr>
        <w:spacing w:line="276" w:lineRule="auto"/>
        <w:jc w:val="both"/>
        <w:rPr>
          <w:rFonts w:ascii="Times New Roman" w:hAnsi="Times New Roman"/>
          <w:sz w:val="24"/>
          <w:szCs w:val="24"/>
        </w:rPr>
      </w:pPr>
      <w:r w:rsidRPr="00262729">
        <w:rPr>
          <w:rFonts w:ascii="Times New Roman" w:hAnsi="Times New Roman"/>
          <w:sz w:val="24"/>
          <w:szCs w:val="24"/>
        </w:rPr>
        <w:t xml:space="preserve">clear identification of roles and responsibilities in the event of cross boundary disasters which occur as well as responsibilities for the issue of advisories or early warnings of the potential spread or progress of a significant event or disaster into one or more neighbouring jurisdictions; </w:t>
      </w:r>
    </w:p>
    <w:p w14:paraId="6969737A" w14:textId="77777777" w:rsidR="00397599" w:rsidRPr="00262729" w:rsidRDefault="00397599" w:rsidP="004D41D9">
      <w:pPr>
        <w:numPr>
          <w:ilvl w:val="0"/>
          <w:numId w:val="39"/>
        </w:numPr>
        <w:spacing w:line="276" w:lineRule="auto"/>
        <w:jc w:val="both"/>
        <w:rPr>
          <w:rFonts w:ascii="Times New Roman" w:hAnsi="Times New Roman"/>
          <w:sz w:val="24"/>
          <w:szCs w:val="24"/>
        </w:rPr>
      </w:pPr>
      <w:r w:rsidRPr="00262729">
        <w:rPr>
          <w:rFonts w:ascii="Times New Roman" w:hAnsi="Times New Roman"/>
          <w:sz w:val="24"/>
          <w:szCs w:val="24"/>
        </w:rPr>
        <w:t>concluding mutual assistance agreements, bilateral and multilateral agreements with clearly defined protocols for the purposes of shared risk reduction initiatives, emergency preparedness and cross boundary response and recovery efforts;</w:t>
      </w:r>
    </w:p>
    <w:p w14:paraId="0D7FF560" w14:textId="77777777" w:rsidR="00397599" w:rsidRPr="00262729" w:rsidRDefault="00397599" w:rsidP="004D41D9">
      <w:pPr>
        <w:numPr>
          <w:ilvl w:val="0"/>
          <w:numId w:val="40"/>
        </w:numPr>
        <w:spacing w:line="276" w:lineRule="auto"/>
        <w:jc w:val="both"/>
        <w:rPr>
          <w:rFonts w:ascii="Times New Roman" w:hAnsi="Times New Roman"/>
          <w:sz w:val="24"/>
          <w:szCs w:val="24"/>
        </w:rPr>
      </w:pPr>
      <w:r w:rsidRPr="00262729">
        <w:rPr>
          <w:rFonts w:ascii="Times New Roman" w:hAnsi="Times New Roman"/>
          <w:sz w:val="24"/>
          <w:szCs w:val="24"/>
        </w:rPr>
        <w:t>sharing expertise and the development of disaster assistance response teams;</w:t>
      </w:r>
    </w:p>
    <w:p w14:paraId="00F5267E" w14:textId="77777777" w:rsidR="00397599" w:rsidRPr="00262729" w:rsidRDefault="00397599" w:rsidP="004D41D9">
      <w:pPr>
        <w:numPr>
          <w:ilvl w:val="0"/>
          <w:numId w:val="41"/>
        </w:numPr>
        <w:spacing w:line="276" w:lineRule="auto"/>
        <w:jc w:val="both"/>
        <w:rPr>
          <w:rFonts w:ascii="Times New Roman" w:hAnsi="Times New Roman"/>
          <w:sz w:val="24"/>
          <w:szCs w:val="24"/>
        </w:rPr>
      </w:pPr>
      <w:r w:rsidRPr="00262729">
        <w:rPr>
          <w:rFonts w:ascii="Times New Roman" w:hAnsi="Times New Roman"/>
          <w:sz w:val="24"/>
          <w:szCs w:val="24"/>
        </w:rPr>
        <w:t>establishing strategic communication links, procedures and protocols; and</w:t>
      </w:r>
    </w:p>
    <w:p w14:paraId="57D24F3E" w14:textId="77777777" w:rsidR="00397599" w:rsidRDefault="00A8639E" w:rsidP="004D41D9">
      <w:pPr>
        <w:numPr>
          <w:ilvl w:val="0"/>
          <w:numId w:val="42"/>
        </w:numPr>
        <w:spacing w:line="276" w:lineRule="auto"/>
        <w:jc w:val="both"/>
        <w:rPr>
          <w:rFonts w:ascii="Times New Roman" w:hAnsi="Times New Roman"/>
          <w:sz w:val="24"/>
          <w:szCs w:val="24"/>
        </w:rPr>
      </w:pPr>
      <w:r>
        <w:rPr>
          <w:rFonts w:ascii="Times New Roman" w:hAnsi="Times New Roman"/>
          <w:sz w:val="24"/>
          <w:szCs w:val="24"/>
        </w:rPr>
        <w:t>c</w:t>
      </w:r>
      <w:r w:rsidR="004E73C9" w:rsidRPr="00262729">
        <w:rPr>
          <w:rFonts w:ascii="Times New Roman" w:hAnsi="Times New Roman"/>
          <w:sz w:val="24"/>
          <w:szCs w:val="24"/>
        </w:rPr>
        <w:t>reating</w:t>
      </w:r>
      <w:r w:rsidR="00397599" w:rsidRPr="00262729">
        <w:rPr>
          <w:rFonts w:ascii="Times New Roman" w:hAnsi="Times New Roman"/>
          <w:sz w:val="24"/>
          <w:szCs w:val="24"/>
        </w:rPr>
        <w:t xml:space="preserve"> opport</w:t>
      </w:r>
      <w:r w:rsidR="004D340F">
        <w:rPr>
          <w:rFonts w:ascii="Times New Roman" w:hAnsi="Times New Roman"/>
          <w:sz w:val="24"/>
          <w:szCs w:val="24"/>
        </w:rPr>
        <w:t>unities for conducting research.</w:t>
      </w:r>
    </w:p>
    <w:p w14:paraId="3A36E274" w14:textId="77777777" w:rsidR="004D340F" w:rsidRPr="00262729" w:rsidRDefault="004D340F" w:rsidP="0099683F">
      <w:pPr>
        <w:spacing w:line="276" w:lineRule="auto"/>
        <w:ind w:left="360"/>
        <w:jc w:val="both"/>
        <w:rPr>
          <w:rFonts w:ascii="Times New Roman" w:hAnsi="Times New Roman"/>
          <w:sz w:val="24"/>
          <w:szCs w:val="24"/>
        </w:rPr>
      </w:pPr>
    </w:p>
    <w:p w14:paraId="669A54C7" w14:textId="77777777" w:rsidR="00397599" w:rsidRPr="00262729" w:rsidRDefault="00710197" w:rsidP="00556D04">
      <w:pPr>
        <w:pStyle w:val="Heading3"/>
      </w:pPr>
      <w:bookmarkStart w:id="70" w:name="_Toc345018972"/>
      <w:r>
        <w:t>4.3.3</w:t>
      </w:r>
      <w:r w:rsidR="00397599" w:rsidRPr="00262729">
        <w:tab/>
        <w:t>Mutual Assistance Agreements</w:t>
      </w:r>
      <w:bookmarkEnd w:id="70"/>
    </w:p>
    <w:p w14:paraId="49B351ED" w14:textId="77777777" w:rsidR="009848AB" w:rsidRPr="00262729" w:rsidRDefault="009848AB" w:rsidP="0099683F">
      <w:pPr>
        <w:spacing w:line="276" w:lineRule="auto"/>
        <w:rPr>
          <w:rFonts w:ascii="Times New Roman" w:hAnsi="Times New Roman"/>
        </w:rPr>
      </w:pPr>
    </w:p>
    <w:p w14:paraId="7F5ABFB2" w14:textId="77777777" w:rsidR="00397599" w:rsidRDefault="00397599" w:rsidP="0099683F">
      <w:pPr>
        <w:spacing w:line="276" w:lineRule="auto"/>
        <w:jc w:val="both"/>
        <w:rPr>
          <w:rFonts w:ascii="Times New Roman" w:hAnsi="Times New Roman"/>
          <w:sz w:val="24"/>
          <w:szCs w:val="24"/>
        </w:rPr>
      </w:pPr>
      <w:r w:rsidRPr="00262729">
        <w:rPr>
          <w:rFonts w:ascii="Times New Roman" w:hAnsi="Times New Roman"/>
          <w:sz w:val="24"/>
          <w:szCs w:val="24"/>
        </w:rPr>
        <w:t xml:space="preserve">The </w:t>
      </w:r>
      <w:r w:rsidR="00D4492F" w:rsidRPr="00262729">
        <w:rPr>
          <w:rFonts w:ascii="Times New Roman" w:hAnsi="Times New Roman"/>
          <w:sz w:val="24"/>
          <w:szCs w:val="24"/>
        </w:rPr>
        <w:t>Setsoto</w:t>
      </w:r>
      <w:r w:rsidRPr="00262729">
        <w:rPr>
          <w:rFonts w:ascii="Times New Roman" w:hAnsi="Times New Roman"/>
          <w:sz w:val="24"/>
          <w:szCs w:val="24"/>
        </w:rPr>
        <w:t xml:space="preserve"> LM</w:t>
      </w:r>
      <w:r w:rsidR="00D4492F" w:rsidRPr="00262729">
        <w:rPr>
          <w:rFonts w:ascii="Times New Roman" w:hAnsi="Times New Roman"/>
          <w:sz w:val="24"/>
          <w:szCs w:val="24"/>
        </w:rPr>
        <w:t xml:space="preserve">, </w:t>
      </w:r>
      <w:r w:rsidRPr="00262729">
        <w:rPr>
          <w:rFonts w:ascii="Times New Roman" w:hAnsi="Times New Roman"/>
          <w:sz w:val="24"/>
          <w:szCs w:val="24"/>
        </w:rPr>
        <w:t xml:space="preserve">District municipalities, Municipal organs of state, and any other entities operating within the administrations of municipalities must assess their capacity to meet their responsibilities for disaster risk reduction, emergency preparedness and response and recovery in terms of the Act. Where required they must enter into partnerships and conclude mutual assistance agreements with other organs of state, the private sector, communities and </w:t>
      </w:r>
      <w:r w:rsidR="004E73C9" w:rsidRPr="00262729">
        <w:rPr>
          <w:rFonts w:ascii="Times New Roman" w:hAnsi="Times New Roman"/>
          <w:sz w:val="24"/>
          <w:szCs w:val="24"/>
        </w:rPr>
        <w:t>nongovernmental</w:t>
      </w:r>
      <w:r w:rsidRPr="00262729">
        <w:rPr>
          <w:rFonts w:ascii="Times New Roman" w:hAnsi="Times New Roman"/>
          <w:sz w:val="24"/>
          <w:szCs w:val="24"/>
        </w:rPr>
        <w:t xml:space="preserve"> organisations to augment their capacity. Such agreements must be in accordance with the national guidelines.</w:t>
      </w:r>
    </w:p>
    <w:p w14:paraId="5778FE42" w14:textId="77777777" w:rsidR="002E0E37" w:rsidRPr="00262729" w:rsidRDefault="002E0E37" w:rsidP="0099683F">
      <w:pPr>
        <w:spacing w:line="276" w:lineRule="auto"/>
        <w:jc w:val="both"/>
        <w:rPr>
          <w:rFonts w:ascii="Times New Roman" w:hAnsi="Times New Roman"/>
          <w:sz w:val="24"/>
          <w:szCs w:val="24"/>
        </w:rPr>
      </w:pPr>
    </w:p>
    <w:p w14:paraId="57BF07B6" w14:textId="77777777" w:rsidR="00397599" w:rsidRPr="00262729" w:rsidRDefault="00710197" w:rsidP="00556D04">
      <w:pPr>
        <w:pStyle w:val="Heading3"/>
      </w:pPr>
      <w:bookmarkStart w:id="71" w:name="_Toc345018973"/>
      <w:r>
        <w:t>4</w:t>
      </w:r>
      <w:r w:rsidR="00397599" w:rsidRPr="00262729">
        <w:t>.3.</w:t>
      </w:r>
      <w:r>
        <w:t>4</w:t>
      </w:r>
      <w:r w:rsidR="00397599" w:rsidRPr="00262729">
        <w:tab/>
        <w:t>Key performance indicators</w:t>
      </w:r>
      <w:bookmarkEnd w:id="71"/>
    </w:p>
    <w:p w14:paraId="5697B3DF" w14:textId="77777777" w:rsidR="009848AB" w:rsidRPr="00262729" w:rsidRDefault="009848AB" w:rsidP="0099683F">
      <w:pPr>
        <w:spacing w:line="276" w:lineRule="auto"/>
        <w:rPr>
          <w:rFonts w:ascii="Times New Roman" w:hAnsi="Times New Roman"/>
        </w:rPr>
      </w:pPr>
    </w:p>
    <w:p w14:paraId="14DC5B4A" w14:textId="77777777" w:rsidR="00397599" w:rsidRPr="00262729" w:rsidRDefault="00397599" w:rsidP="004D41D9">
      <w:pPr>
        <w:numPr>
          <w:ilvl w:val="0"/>
          <w:numId w:val="43"/>
        </w:numPr>
        <w:spacing w:line="276" w:lineRule="auto"/>
        <w:jc w:val="both"/>
        <w:rPr>
          <w:rFonts w:ascii="Times New Roman" w:hAnsi="Times New Roman"/>
          <w:sz w:val="24"/>
          <w:szCs w:val="24"/>
        </w:rPr>
      </w:pPr>
      <w:r w:rsidRPr="00262729">
        <w:rPr>
          <w:rFonts w:ascii="Times New Roman" w:hAnsi="Times New Roman"/>
          <w:sz w:val="24"/>
          <w:szCs w:val="24"/>
        </w:rPr>
        <w:t>Arrangements for giving effect to the principles of co-operative governance are established and functioning effectively.</w:t>
      </w:r>
    </w:p>
    <w:p w14:paraId="64A6E139" w14:textId="77777777" w:rsidR="00397599" w:rsidRPr="00262729" w:rsidRDefault="00397599" w:rsidP="004D41D9">
      <w:pPr>
        <w:numPr>
          <w:ilvl w:val="0"/>
          <w:numId w:val="44"/>
        </w:numPr>
        <w:spacing w:line="276" w:lineRule="auto"/>
        <w:jc w:val="both"/>
        <w:rPr>
          <w:rFonts w:ascii="Times New Roman" w:hAnsi="Times New Roman"/>
          <w:sz w:val="24"/>
          <w:szCs w:val="24"/>
        </w:rPr>
      </w:pPr>
      <w:r w:rsidRPr="00262729">
        <w:rPr>
          <w:rFonts w:ascii="Times New Roman" w:hAnsi="Times New Roman"/>
          <w:sz w:val="24"/>
          <w:szCs w:val="24"/>
        </w:rPr>
        <w:t>Provision has been made for the necessary funding to give effect to the arrangements.</w:t>
      </w:r>
    </w:p>
    <w:p w14:paraId="711B4283" w14:textId="77777777" w:rsidR="00397599" w:rsidRPr="00262729" w:rsidRDefault="00397599" w:rsidP="004D41D9">
      <w:pPr>
        <w:numPr>
          <w:ilvl w:val="0"/>
          <w:numId w:val="45"/>
        </w:numPr>
        <w:spacing w:line="276" w:lineRule="auto"/>
        <w:jc w:val="both"/>
        <w:rPr>
          <w:rFonts w:ascii="Times New Roman" w:hAnsi="Times New Roman"/>
          <w:sz w:val="24"/>
          <w:szCs w:val="24"/>
        </w:rPr>
      </w:pPr>
      <w:r w:rsidRPr="00262729">
        <w:rPr>
          <w:rFonts w:ascii="Times New Roman" w:hAnsi="Times New Roman"/>
          <w:sz w:val="24"/>
          <w:szCs w:val="24"/>
        </w:rPr>
        <w:t>Correct procedures and protocols are followed in establishing the arrangements.</w:t>
      </w:r>
    </w:p>
    <w:p w14:paraId="3DD390A1" w14:textId="77777777" w:rsidR="00397599" w:rsidRPr="00262729" w:rsidRDefault="00397599" w:rsidP="004D41D9">
      <w:pPr>
        <w:numPr>
          <w:ilvl w:val="0"/>
          <w:numId w:val="46"/>
        </w:numPr>
        <w:spacing w:line="276" w:lineRule="auto"/>
        <w:jc w:val="both"/>
        <w:rPr>
          <w:rFonts w:ascii="Times New Roman" w:hAnsi="Times New Roman"/>
          <w:sz w:val="24"/>
          <w:szCs w:val="24"/>
        </w:rPr>
      </w:pPr>
      <w:r w:rsidRPr="00262729">
        <w:rPr>
          <w:rFonts w:ascii="Times New Roman" w:hAnsi="Times New Roman"/>
          <w:sz w:val="24"/>
          <w:szCs w:val="24"/>
        </w:rPr>
        <w:t xml:space="preserve">Mutual assistance agreements and memoranda of understanding, which conform to the national guideline, have been concluded. </w:t>
      </w:r>
    </w:p>
    <w:p w14:paraId="78603FD6" w14:textId="77777777" w:rsidR="00397599" w:rsidRDefault="00397599" w:rsidP="004D41D9">
      <w:pPr>
        <w:numPr>
          <w:ilvl w:val="0"/>
          <w:numId w:val="47"/>
        </w:numPr>
        <w:spacing w:line="276" w:lineRule="auto"/>
        <w:jc w:val="both"/>
        <w:rPr>
          <w:rFonts w:ascii="Times New Roman" w:hAnsi="Times New Roman"/>
          <w:sz w:val="24"/>
          <w:szCs w:val="24"/>
        </w:rPr>
      </w:pPr>
      <w:r w:rsidRPr="00262729">
        <w:rPr>
          <w:rFonts w:ascii="Times New Roman" w:hAnsi="Times New Roman"/>
          <w:sz w:val="24"/>
          <w:szCs w:val="24"/>
        </w:rPr>
        <w:t>Maintaining accurate records of correspondence, proceedings, meetings and plans.</w:t>
      </w:r>
    </w:p>
    <w:p w14:paraId="1F7DDC4C" w14:textId="77777777" w:rsidR="002E0E37" w:rsidRDefault="002E0E37" w:rsidP="0099683F">
      <w:pPr>
        <w:spacing w:line="276" w:lineRule="auto"/>
        <w:ind w:left="360"/>
        <w:jc w:val="both"/>
        <w:rPr>
          <w:rFonts w:ascii="Times New Roman" w:hAnsi="Times New Roman"/>
          <w:sz w:val="24"/>
          <w:szCs w:val="24"/>
        </w:rPr>
      </w:pPr>
    </w:p>
    <w:p w14:paraId="3A790449" w14:textId="77777777" w:rsidR="00F941DA" w:rsidRDefault="00F941DA" w:rsidP="00556D04">
      <w:pPr>
        <w:pStyle w:val="Heading3"/>
      </w:pPr>
    </w:p>
    <w:p w14:paraId="4FA63298" w14:textId="77777777" w:rsidR="00397599" w:rsidRDefault="00710197" w:rsidP="00556D04">
      <w:pPr>
        <w:pStyle w:val="Heading3"/>
      </w:pPr>
      <w:bookmarkStart w:id="72" w:name="_Toc345018974"/>
      <w:r>
        <w:t>4.3.5</w:t>
      </w:r>
      <w:r w:rsidR="00397599" w:rsidRPr="00262729">
        <w:tab/>
        <w:t>Monitoring and evaluation</w:t>
      </w:r>
      <w:bookmarkEnd w:id="72"/>
    </w:p>
    <w:p w14:paraId="35EFD566" w14:textId="77777777" w:rsidR="002E0E37" w:rsidRPr="002E0E37" w:rsidRDefault="002E0E37" w:rsidP="0099683F">
      <w:pPr>
        <w:spacing w:line="276" w:lineRule="auto"/>
      </w:pPr>
    </w:p>
    <w:p w14:paraId="4CDA7E46" w14:textId="77777777" w:rsidR="00653418" w:rsidRDefault="00397599" w:rsidP="0099683F">
      <w:pPr>
        <w:spacing w:line="276" w:lineRule="auto"/>
        <w:jc w:val="both"/>
        <w:rPr>
          <w:rFonts w:ascii="Times New Roman" w:hAnsi="Times New Roman"/>
          <w:sz w:val="24"/>
          <w:szCs w:val="24"/>
        </w:rPr>
      </w:pPr>
      <w:r w:rsidRPr="00262729">
        <w:rPr>
          <w:rFonts w:ascii="Times New Roman" w:hAnsi="Times New Roman"/>
          <w:sz w:val="24"/>
          <w:szCs w:val="24"/>
        </w:rPr>
        <w:t xml:space="preserve">The </w:t>
      </w:r>
      <w:r w:rsidR="00D4492F" w:rsidRPr="00262729">
        <w:rPr>
          <w:rFonts w:ascii="Times New Roman" w:hAnsi="Times New Roman"/>
          <w:sz w:val="24"/>
          <w:szCs w:val="24"/>
        </w:rPr>
        <w:t>Setsoto</w:t>
      </w:r>
      <w:r w:rsidRPr="00262729">
        <w:rPr>
          <w:rFonts w:ascii="Times New Roman" w:hAnsi="Times New Roman"/>
          <w:sz w:val="24"/>
          <w:szCs w:val="24"/>
        </w:rPr>
        <w:t xml:space="preserve"> LM </w:t>
      </w:r>
      <w:r w:rsidR="00C55BFA">
        <w:rPr>
          <w:rFonts w:ascii="Times New Roman" w:hAnsi="Times New Roman"/>
          <w:sz w:val="24"/>
          <w:szCs w:val="24"/>
        </w:rPr>
        <w:t>I</w:t>
      </w:r>
      <w:r w:rsidR="00F731BE">
        <w:rPr>
          <w:rFonts w:ascii="Times New Roman" w:hAnsi="Times New Roman"/>
          <w:sz w:val="24"/>
          <w:szCs w:val="24"/>
        </w:rPr>
        <w:t>DM</w:t>
      </w:r>
      <w:r w:rsidRPr="00262729">
        <w:rPr>
          <w:rFonts w:ascii="Times New Roman" w:hAnsi="Times New Roman"/>
          <w:sz w:val="24"/>
          <w:szCs w:val="24"/>
        </w:rPr>
        <w:t xml:space="preserve">C must conduct self-assessments and peer reviews at least </w:t>
      </w:r>
      <w:r w:rsidR="00C55BFA">
        <w:rPr>
          <w:rFonts w:ascii="Times New Roman" w:hAnsi="Times New Roman"/>
          <w:sz w:val="24"/>
          <w:szCs w:val="24"/>
        </w:rPr>
        <w:t>once</w:t>
      </w:r>
      <w:r w:rsidRPr="00262729">
        <w:rPr>
          <w:rFonts w:ascii="Times New Roman" w:hAnsi="Times New Roman"/>
          <w:sz w:val="24"/>
          <w:szCs w:val="24"/>
        </w:rPr>
        <w:t xml:space="preserve"> a year to establish whether the key performance indicators in respect of the arrangements for local, provincial, national and international co-operation are being met. Assessment and review reports must be prepared in accordance with the reporting guideline to be developed by the </w:t>
      </w:r>
      <w:r w:rsidR="00506BB2" w:rsidRPr="00262729">
        <w:rPr>
          <w:rFonts w:ascii="Times New Roman" w:hAnsi="Times New Roman"/>
          <w:sz w:val="24"/>
          <w:szCs w:val="24"/>
        </w:rPr>
        <w:t>Setsoto</w:t>
      </w:r>
      <w:r w:rsidRPr="00262729">
        <w:rPr>
          <w:rFonts w:ascii="Times New Roman" w:hAnsi="Times New Roman"/>
          <w:sz w:val="24"/>
          <w:szCs w:val="24"/>
        </w:rPr>
        <w:t xml:space="preserve"> LM </w:t>
      </w:r>
      <w:r w:rsidR="00C55BFA">
        <w:rPr>
          <w:rFonts w:ascii="Times New Roman" w:hAnsi="Times New Roman"/>
          <w:sz w:val="24"/>
          <w:szCs w:val="24"/>
        </w:rPr>
        <w:t>I</w:t>
      </w:r>
      <w:r w:rsidR="00C5252B">
        <w:rPr>
          <w:rFonts w:ascii="Times New Roman" w:hAnsi="Times New Roman"/>
          <w:sz w:val="24"/>
          <w:szCs w:val="24"/>
        </w:rPr>
        <w:t>DMC</w:t>
      </w:r>
      <w:r w:rsidR="00C55BFA">
        <w:rPr>
          <w:rFonts w:ascii="Times New Roman" w:hAnsi="Times New Roman"/>
          <w:sz w:val="24"/>
          <w:szCs w:val="24"/>
        </w:rPr>
        <w:t xml:space="preserve">. </w:t>
      </w:r>
      <w:r w:rsidRPr="00262729">
        <w:rPr>
          <w:rFonts w:ascii="Times New Roman" w:hAnsi="Times New Roman"/>
          <w:sz w:val="24"/>
          <w:szCs w:val="24"/>
        </w:rPr>
        <w:t>Copies of the reports must be sub</w:t>
      </w:r>
      <w:r w:rsidR="00506BB2" w:rsidRPr="00262729">
        <w:rPr>
          <w:rFonts w:ascii="Times New Roman" w:hAnsi="Times New Roman"/>
          <w:sz w:val="24"/>
          <w:szCs w:val="24"/>
        </w:rPr>
        <w:t>mitted to the Thabo Mofutsanyana</w:t>
      </w:r>
      <w:r w:rsidRPr="00262729">
        <w:rPr>
          <w:rFonts w:ascii="Times New Roman" w:hAnsi="Times New Roman"/>
          <w:sz w:val="24"/>
          <w:szCs w:val="24"/>
        </w:rPr>
        <w:t xml:space="preserve"> D</w:t>
      </w:r>
      <w:r w:rsidR="00C5252B">
        <w:rPr>
          <w:rFonts w:ascii="Times New Roman" w:hAnsi="Times New Roman"/>
          <w:sz w:val="24"/>
          <w:szCs w:val="24"/>
        </w:rPr>
        <w:t>DMC</w:t>
      </w:r>
      <w:r w:rsidR="00C55BFA">
        <w:rPr>
          <w:rFonts w:ascii="Times New Roman" w:hAnsi="Times New Roman"/>
          <w:sz w:val="24"/>
          <w:szCs w:val="24"/>
        </w:rPr>
        <w:t>.</w:t>
      </w:r>
    </w:p>
    <w:p w14:paraId="752B238F" w14:textId="77777777" w:rsidR="002D2274" w:rsidRDefault="002D2274" w:rsidP="0099683F">
      <w:pPr>
        <w:spacing w:line="276" w:lineRule="auto"/>
        <w:jc w:val="both"/>
        <w:rPr>
          <w:rFonts w:ascii="Times New Roman" w:hAnsi="Times New Roman"/>
          <w:sz w:val="24"/>
          <w:szCs w:val="24"/>
        </w:rPr>
      </w:pPr>
    </w:p>
    <w:p w14:paraId="130026E1" w14:textId="77777777" w:rsidR="007B4190" w:rsidRDefault="007B4190" w:rsidP="0099683F">
      <w:pPr>
        <w:spacing w:line="276" w:lineRule="auto"/>
        <w:jc w:val="both"/>
        <w:rPr>
          <w:rFonts w:ascii="Times New Roman" w:eastAsia="Calibri" w:hAnsi="Times New Roman"/>
          <w:sz w:val="24"/>
          <w:szCs w:val="24"/>
          <w:lang w:val="en-US"/>
        </w:rPr>
      </w:pPr>
    </w:p>
    <w:p w14:paraId="07E03805" w14:textId="77777777" w:rsidR="003576B8" w:rsidRPr="00262729" w:rsidRDefault="003576B8" w:rsidP="0099683F">
      <w:pPr>
        <w:spacing w:line="276" w:lineRule="auto"/>
        <w:jc w:val="both"/>
        <w:rPr>
          <w:rFonts w:ascii="Times New Roman" w:hAnsi="Times New Roman"/>
          <w:sz w:val="24"/>
          <w:szCs w:val="24"/>
        </w:rPr>
      </w:pPr>
    </w:p>
    <w:p w14:paraId="3FD1C6B9" w14:textId="77777777" w:rsidR="007B4190" w:rsidRPr="00710197" w:rsidRDefault="005F16B8" w:rsidP="00556D04">
      <w:pPr>
        <w:pStyle w:val="Heading1"/>
      </w:pPr>
      <w:bookmarkStart w:id="73" w:name="_Toc345018975"/>
      <w:r>
        <w:t xml:space="preserve">5.  </w:t>
      </w:r>
      <w:r w:rsidR="003F60F5" w:rsidRPr="00710197">
        <w:t>KPA 2: DISASTER RISK ASSESSMENT</w:t>
      </w:r>
      <w:bookmarkEnd w:id="73"/>
    </w:p>
    <w:p w14:paraId="6DC175CE" w14:textId="77777777" w:rsidR="007B4190" w:rsidRPr="007B4190" w:rsidRDefault="007B4190" w:rsidP="0099683F">
      <w:pPr>
        <w:spacing w:line="276" w:lineRule="auto"/>
        <w:rPr>
          <w:rFonts w:ascii="Times New Roman" w:hAnsi="Times New Roman"/>
          <w:b/>
          <w:bCs/>
          <w:sz w:val="24"/>
          <w:szCs w:val="24"/>
        </w:rPr>
      </w:pPr>
    </w:p>
    <w:p w14:paraId="31D14E6E" w14:textId="77777777" w:rsidR="003F60F5" w:rsidRPr="00710197" w:rsidRDefault="005F16B8" w:rsidP="00AA6F57">
      <w:pPr>
        <w:pStyle w:val="Heading2"/>
      </w:pPr>
      <w:bookmarkStart w:id="74" w:name="_Toc345018976"/>
      <w:r>
        <w:t xml:space="preserve">5.1 </w:t>
      </w:r>
      <w:r w:rsidR="003F60F5" w:rsidRPr="00710197">
        <w:t>Objective</w:t>
      </w:r>
      <w:bookmarkEnd w:id="74"/>
    </w:p>
    <w:p w14:paraId="45BAAFB2" w14:textId="77777777" w:rsidR="003F60F5" w:rsidRPr="00262729" w:rsidRDefault="003F60F5" w:rsidP="0099683F">
      <w:pPr>
        <w:spacing w:line="276" w:lineRule="auto"/>
        <w:rPr>
          <w:rFonts w:ascii="Times New Roman" w:hAnsi="Times New Roman"/>
          <w:b/>
          <w:bCs/>
          <w:i/>
          <w:sz w:val="24"/>
          <w:szCs w:val="24"/>
        </w:rPr>
      </w:pPr>
    </w:p>
    <w:p w14:paraId="25F3226C" w14:textId="77777777" w:rsidR="003F60F5" w:rsidRPr="00262729" w:rsidRDefault="003F60F5" w:rsidP="0099683F">
      <w:pPr>
        <w:spacing w:line="276" w:lineRule="auto"/>
        <w:ind w:left="567"/>
        <w:rPr>
          <w:rFonts w:ascii="Times New Roman" w:hAnsi="Times New Roman"/>
          <w:sz w:val="24"/>
          <w:szCs w:val="24"/>
        </w:rPr>
      </w:pPr>
      <w:r w:rsidRPr="00262729">
        <w:rPr>
          <w:rFonts w:ascii="Times New Roman" w:hAnsi="Times New Roman"/>
          <w:sz w:val="24"/>
          <w:szCs w:val="24"/>
        </w:rPr>
        <w:t xml:space="preserve">To establish a uniform approach to assessing and monitoring disaster risks that will inform </w:t>
      </w:r>
      <w:r w:rsidR="00BF1E21">
        <w:rPr>
          <w:rFonts w:ascii="Times New Roman" w:hAnsi="Times New Roman"/>
          <w:sz w:val="24"/>
          <w:szCs w:val="24"/>
        </w:rPr>
        <w:t>Disaster Management Plan</w:t>
      </w:r>
      <w:r w:rsidRPr="00262729">
        <w:rPr>
          <w:rFonts w:ascii="Times New Roman" w:hAnsi="Times New Roman"/>
          <w:sz w:val="24"/>
          <w:szCs w:val="24"/>
        </w:rPr>
        <w:t xml:space="preserve">ning and disaster risk reduction undertaken by </w:t>
      </w:r>
      <w:r w:rsidR="00642A88">
        <w:rPr>
          <w:rFonts w:ascii="Times New Roman" w:hAnsi="Times New Roman"/>
          <w:sz w:val="24"/>
          <w:szCs w:val="24"/>
        </w:rPr>
        <w:t xml:space="preserve">the </w:t>
      </w:r>
      <w:r w:rsidR="00F07390">
        <w:rPr>
          <w:rFonts w:ascii="Times New Roman" w:hAnsi="Times New Roman"/>
          <w:sz w:val="24"/>
          <w:szCs w:val="24"/>
        </w:rPr>
        <w:t xml:space="preserve">municipality </w:t>
      </w:r>
      <w:r w:rsidR="00F07390" w:rsidRPr="00262729">
        <w:rPr>
          <w:rFonts w:ascii="Times New Roman" w:hAnsi="Times New Roman"/>
          <w:sz w:val="24"/>
          <w:szCs w:val="24"/>
        </w:rPr>
        <w:t>and</w:t>
      </w:r>
      <w:r w:rsidRPr="00262729">
        <w:rPr>
          <w:rFonts w:ascii="Times New Roman" w:hAnsi="Times New Roman"/>
          <w:sz w:val="24"/>
          <w:szCs w:val="24"/>
        </w:rPr>
        <w:t xml:space="preserve"> other role players.</w:t>
      </w:r>
    </w:p>
    <w:p w14:paraId="7B7C4C24" w14:textId="77777777" w:rsidR="003F60F5" w:rsidRPr="00262729" w:rsidRDefault="003F60F5" w:rsidP="0099683F">
      <w:pPr>
        <w:spacing w:line="276" w:lineRule="auto"/>
        <w:rPr>
          <w:rFonts w:ascii="Times New Roman" w:hAnsi="Times New Roman"/>
          <w:b/>
          <w:bCs/>
          <w:sz w:val="24"/>
          <w:szCs w:val="24"/>
        </w:rPr>
      </w:pPr>
    </w:p>
    <w:p w14:paraId="6A820925" w14:textId="77777777" w:rsidR="003F60F5" w:rsidRPr="00262729" w:rsidRDefault="00710197" w:rsidP="00556D04">
      <w:pPr>
        <w:pStyle w:val="Heading3"/>
      </w:pPr>
      <w:bookmarkStart w:id="75" w:name="_Toc345018977"/>
      <w:r>
        <w:t>5.1.2</w:t>
      </w:r>
      <w:r w:rsidR="003F60F5" w:rsidRPr="00262729">
        <w:t xml:space="preserve">    Hazard and Risk Analysis</w:t>
      </w:r>
      <w:bookmarkEnd w:id="75"/>
      <w:r w:rsidR="003F60F5" w:rsidRPr="00262729">
        <w:t xml:space="preserve"> </w:t>
      </w:r>
    </w:p>
    <w:p w14:paraId="19A5CB40" w14:textId="77777777" w:rsidR="003F60F5" w:rsidRPr="00262729" w:rsidRDefault="003F60F5" w:rsidP="0099683F">
      <w:pPr>
        <w:spacing w:line="276" w:lineRule="auto"/>
        <w:jc w:val="both"/>
        <w:rPr>
          <w:rFonts w:ascii="Times New Roman" w:hAnsi="Times New Roman"/>
          <w:bCs/>
          <w:sz w:val="24"/>
          <w:szCs w:val="24"/>
        </w:rPr>
      </w:pPr>
    </w:p>
    <w:p w14:paraId="087324EE" w14:textId="77777777" w:rsidR="003F60F5" w:rsidRPr="00262729" w:rsidRDefault="00710197" w:rsidP="00556D04">
      <w:pPr>
        <w:pStyle w:val="Heading3"/>
      </w:pPr>
      <w:bookmarkStart w:id="76" w:name="_Toc345018978"/>
      <w:r>
        <w:t>5</w:t>
      </w:r>
      <w:r w:rsidR="003F60F5" w:rsidRPr="00262729">
        <w:t>.2.1 Purpose</w:t>
      </w:r>
      <w:bookmarkEnd w:id="76"/>
      <w:r w:rsidR="003F60F5" w:rsidRPr="00262729">
        <w:t xml:space="preserve"> </w:t>
      </w:r>
    </w:p>
    <w:p w14:paraId="445C674C" w14:textId="77777777" w:rsidR="003F60F5" w:rsidRPr="00262729" w:rsidRDefault="003F60F5" w:rsidP="0099683F">
      <w:pPr>
        <w:spacing w:line="276" w:lineRule="auto"/>
        <w:ind w:left="720" w:hanging="360"/>
        <w:jc w:val="both"/>
        <w:rPr>
          <w:rFonts w:ascii="Times New Roman" w:hAnsi="Times New Roman"/>
          <w:bCs/>
          <w:sz w:val="24"/>
          <w:szCs w:val="24"/>
        </w:rPr>
      </w:pPr>
    </w:p>
    <w:p w14:paraId="27F3A83A" w14:textId="77777777" w:rsidR="003F60F5" w:rsidRPr="00262729" w:rsidRDefault="003F60F5" w:rsidP="004D41D9">
      <w:pPr>
        <w:numPr>
          <w:ilvl w:val="0"/>
          <w:numId w:val="54"/>
        </w:numPr>
        <w:tabs>
          <w:tab w:val="clear" w:pos="360"/>
          <w:tab w:val="num" w:pos="720"/>
        </w:tabs>
        <w:spacing w:line="276" w:lineRule="auto"/>
        <w:ind w:left="720"/>
        <w:jc w:val="both"/>
        <w:rPr>
          <w:rFonts w:ascii="Times New Roman" w:hAnsi="Times New Roman"/>
          <w:sz w:val="24"/>
          <w:szCs w:val="24"/>
        </w:rPr>
      </w:pPr>
      <w:r w:rsidRPr="00262729">
        <w:rPr>
          <w:rFonts w:ascii="Times New Roman" w:hAnsi="Times New Roman"/>
          <w:sz w:val="24"/>
          <w:szCs w:val="24"/>
        </w:rPr>
        <w:t>To identify what risks present t</w:t>
      </w:r>
      <w:r w:rsidR="00657637">
        <w:rPr>
          <w:rFonts w:ascii="Times New Roman" w:hAnsi="Times New Roman"/>
          <w:sz w:val="24"/>
          <w:szCs w:val="24"/>
        </w:rPr>
        <w:t>he greatest threat to local municipality</w:t>
      </w:r>
      <w:r w:rsidRPr="00262729">
        <w:rPr>
          <w:rFonts w:ascii="Times New Roman" w:hAnsi="Times New Roman"/>
          <w:sz w:val="24"/>
          <w:szCs w:val="24"/>
        </w:rPr>
        <w:t xml:space="preserve"> development planning.</w:t>
      </w:r>
    </w:p>
    <w:p w14:paraId="498975D6" w14:textId="77777777" w:rsidR="003F60F5" w:rsidRPr="00262729" w:rsidRDefault="003F60F5" w:rsidP="004D41D9">
      <w:pPr>
        <w:numPr>
          <w:ilvl w:val="0"/>
          <w:numId w:val="55"/>
        </w:numPr>
        <w:tabs>
          <w:tab w:val="clear" w:pos="360"/>
          <w:tab w:val="num" w:pos="720"/>
        </w:tabs>
        <w:spacing w:line="276" w:lineRule="auto"/>
        <w:ind w:left="720"/>
        <w:jc w:val="both"/>
        <w:rPr>
          <w:rFonts w:ascii="Times New Roman" w:hAnsi="Times New Roman"/>
          <w:sz w:val="24"/>
          <w:szCs w:val="24"/>
        </w:rPr>
      </w:pPr>
      <w:r w:rsidRPr="00262729">
        <w:rPr>
          <w:rFonts w:ascii="Times New Roman" w:hAnsi="Times New Roman"/>
          <w:sz w:val="24"/>
          <w:szCs w:val="24"/>
        </w:rPr>
        <w:t>To develop an understanding of how best to manage existing, residual and future risks.</w:t>
      </w:r>
    </w:p>
    <w:p w14:paraId="397A787F" w14:textId="77777777" w:rsidR="003F60F5" w:rsidRPr="00262729" w:rsidRDefault="003F60F5" w:rsidP="004D41D9">
      <w:pPr>
        <w:numPr>
          <w:ilvl w:val="0"/>
          <w:numId w:val="55"/>
        </w:numPr>
        <w:tabs>
          <w:tab w:val="clear" w:pos="360"/>
          <w:tab w:val="num" w:pos="720"/>
        </w:tabs>
        <w:spacing w:line="276" w:lineRule="auto"/>
        <w:ind w:left="720"/>
        <w:jc w:val="both"/>
        <w:rPr>
          <w:rFonts w:ascii="Times New Roman" w:hAnsi="Times New Roman"/>
          <w:sz w:val="24"/>
          <w:szCs w:val="24"/>
        </w:rPr>
      </w:pPr>
      <w:r w:rsidRPr="00262729">
        <w:rPr>
          <w:rFonts w:ascii="Times New Roman" w:hAnsi="Times New Roman"/>
          <w:sz w:val="24"/>
          <w:szCs w:val="24"/>
        </w:rPr>
        <w:t>To assign levels of risk</w:t>
      </w:r>
    </w:p>
    <w:p w14:paraId="2A6D6D3D" w14:textId="77777777" w:rsidR="003F60F5" w:rsidRPr="00262729" w:rsidRDefault="003F60F5" w:rsidP="0099683F">
      <w:pPr>
        <w:spacing w:line="276" w:lineRule="auto"/>
        <w:jc w:val="both"/>
        <w:rPr>
          <w:rFonts w:ascii="Times New Roman" w:hAnsi="Times New Roman"/>
          <w:bCs/>
          <w:sz w:val="24"/>
          <w:szCs w:val="24"/>
        </w:rPr>
      </w:pPr>
    </w:p>
    <w:p w14:paraId="4304937A" w14:textId="77777777" w:rsidR="003F60F5" w:rsidRPr="00262729" w:rsidRDefault="00710197" w:rsidP="00556D04">
      <w:pPr>
        <w:pStyle w:val="Heading3"/>
      </w:pPr>
      <w:bookmarkStart w:id="77" w:name="_Toc345018979"/>
      <w:r>
        <w:t>5</w:t>
      </w:r>
      <w:r w:rsidR="003F60F5" w:rsidRPr="00262729">
        <w:t>.</w:t>
      </w:r>
      <w:r>
        <w:t>2.2.</w:t>
      </w:r>
      <w:r w:rsidR="003F60F5" w:rsidRPr="00262729">
        <w:t xml:space="preserve"> The Key Steps</w:t>
      </w:r>
      <w:bookmarkEnd w:id="77"/>
    </w:p>
    <w:p w14:paraId="219A92C1" w14:textId="77777777" w:rsidR="003F60F5" w:rsidRPr="00262729" w:rsidRDefault="003F60F5" w:rsidP="0099683F">
      <w:pPr>
        <w:spacing w:line="276" w:lineRule="auto"/>
        <w:jc w:val="both"/>
        <w:rPr>
          <w:rFonts w:ascii="Times New Roman" w:hAnsi="Times New Roman"/>
          <w:i/>
          <w:sz w:val="24"/>
          <w:szCs w:val="24"/>
        </w:rPr>
      </w:pPr>
    </w:p>
    <w:p w14:paraId="41FCAB03" w14:textId="77777777" w:rsidR="003F60F5" w:rsidRPr="00262729" w:rsidRDefault="003F60F5" w:rsidP="004D41D9">
      <w:pPr>
        <w:numPr>
          <w:ilvl w:val="0"/>
          <w:numId w:val="57"/>
        </w:numPr>
        <w:tabs>
          <w:tab w:val="clear" w:pos="720"/>
          <w:tab w:val="num" w:pos="1440"/>
        </w:tabs>
        <w:spacing w:line="276" w:lineRule="auto"/>
        <w:ind w:left="1440" w:hanging="720"/>
        <w:jc w:val="both"/>
        <w:rPr>
          <w:rFonts w:ascii="Times New Roman" w:hAnsi="Times New Roman"/>
          <w:sz w:val="24"/>
          <w:szCs w:val="24"/>
        </w:rPr>
      </w:pPr>
      <w:r w:rsidRPr="00262729">
        <w:rPr>
          <w:rFonts w:ascii="Times New Roman" w:hAnsi="Times New Roman"/>
          <w:sz w:val="24"/>
          <w:szCs w:val="24"/>
        </w:rPr>
        <w:t>Identify and assess significant hazards</w:t>
      </w:r>
    </w:p>
    <w:p w14:paraId="15397513" w14:textId="77777777" w:rsidR="003F60F5" w:rsidRPr="00262729" w:rsidRDefault="00C92A04" w:rsidP="004D41D9">
      <w:pPr>
        <w:numPr>
          <w:ilvl w:val="0"/>
          <w:numId w:val="57"/>
        </w:numPr>
        <w:tabs>
          <w:tab w:val="clear" w:pos="720"/>
          <w:tab w:val="num" w:pos="1440"/>
        </w:tabs>
        <w:spacing w:line="276" w:lineRule="auto"/>
        <w:ind w:left="1440" w:hanging="720"/>
        <w:jc w:val="both"/>
        <w:rPr>
          <w:rFonts w:ascii="Times New Roman" w:hAnsi="Times New Roman"/>
          <w:sz w:val="24"/>
          <w:szCs w:val="24"/>
        </w:rPr>
      </w:pPr>
      <w:r w:rsidRPr="00262729">
        <w:rPr>
          <w:rFonts w:ascii="Times New Roman" w:hAnsi="Times New Roman"/>
          <w:sz w:val="24"/>
          <w:szCs w:val="24"/>
        </w:rPr>
        <w:t>Analyse</w:t>
      </w:r>
      <w:r w:rsidR="003F60F5" w:rsidRPr="00262729">
        <w:rPr>
          <w:rFonts w:ascii="Times New Roman" w:hAnsi="Times New Roman"/>
          <w:sz w:val="24"/>
          <w:szCs w:val="24"/>
        </w:rPr>
        <w:t xml:space="preserve"> the disaster risk(s)</w:t>
      </w:r>
    </w:p>
    <w:p w14:paraId="584D0B5B" w14:textId="77777777" w:rsidR="003F60F5" w:rsidRPr="00262729" w:rsidRDefault="003F60F5" w:rsidP="004D41D9">
      <w:pPr>
        <w:numPr>
          <w:ilvl w:val="0"/>
          <w:numId w:val="57"/>
        </w:numPr>
        <w:tabs>
          <w:tab w:val="clear" w:pos="720"/>
          <w:tab w:val="num" w:pos="1440"/>
        </w:tabs>
        <w:spacing w:line="276" w:lineRule="auto"/>
        <w:ind w:left="1440" w:hanging="720"/>
        <w:jc w:val="both"/>
        <w:rPr>
          <w:rFonts w:ascii="Times New Roman" w:hAnsi="Times New Roman"/>
          <w:sz w:val="24"/>
          <w:szCs w:val="24"/>
        </w:rPr>
      </w:pPr>
      <w:r w:rsidRPr="00262729">
        <w:rPr>
          <w:rFonts w:ascii="Times New Roman" w:hAnsi="Times New Roman"/>
          <w:sz w:val="24"/>
          <w:szCs w:val="24"/>
        </w:rPr>
        <w:t>Evaluate the disaster risk(s)</w:t>
      </w:r>
    </w:p>
    <w:p w14:paraId="1EB97767" w14:textId="77777777" w:rsidR="003F60F5" w:rsidRPr="00262729" w:rsidRDefault="003F60F5" w:rsidP="004D41D9">
      <w:pPr>
        <w:numPr>
          <w:ilvl w:val="0"/>
          <w:numId w:val="57"/>
        </w:numPr>
        <w:tabs>
          <w:tab w:val="clear" w:pos="720"/>
          <w:tab w:val="num" w:pos="1440"/>
        </w:tabs>
        <w:spacing w:line="276" w:lineRule="auto"/>
        <w:ind w:left="1440" w:hanging="720"/>
        <w:jc w:val="both"/>
        <w:rPr>
          <w:rFonts w:ascii="Times New Roman" w:hAnsi="Times New Roman"/>
          <w:b/>
          <w:bCs/>
          <w:sz w:val="24"/>
          <w:szCs w:val="24"/>
        </w:rPr>
      </w:pPr>
      <w:r w:rsidRPr="00262729">
        <w:rPr>
          <w:rFonts w:ascii="Times New Roman" w:hAnsi="Times New Roman"/>
          <w:sz w:val="24"/>
          <w:szCs w:val="24"/>
        </w:rPr>
        <w:t>Monitor disaster risk reduction initiatives and update and disseminate disaster risk assessment information.</w:t>
      </w:r>
    </w:p>
    <w:p w14:paraId="4C267FFC" w14:textId="77777777" w:rsidR="003F60F5" w:rsidRPr="00262729" w:rsidRDefault="003F60F5" w:rsidP="0099683F">
      <w:pPr>
        <w:spacing w:line="276" w:lineRule="auto"/>
        <w:ind w:left="720"/>
        <w:jc w:val="both"/>
        <w:rPr>
          <w:rFonts w:ascii="Times New Roman" w:hAnsi="Times New Roman"/>
          <w:b/>
          <w:bCs/>
          <w:sz w:val="24"/>
          <w:szCs w:val="24"/>
        </w:rPr>
      </w:pPr>
    </w:p>
    <w:p w14:paraId="7C08D104" w14:textId="77777777" w:rsidR="003F60F5" w:rsidRPr="00262729" w:rsidRDefault="003F60F5" w:rsidP="005F16B8">
      <w:pPr>
        <w:pStyle w:val="Heading4"/>
      </w:pPr>
      <w:r w:rsidRPr="00262729">
        <w:t>(i)      Hazard identification</w:t>
      </w:r>
    </w:p>
    <w:p w14:paraId="79478AEC" w14:textId="77777777" w:rsidR="003F60F5" w:rsidRPr="00262729" w:rsidRDefault="003F60F5" w:rsidP="0099683F">
      <w:pPr>
        <w:spacing w:line="276" w:lineRule="auto"/>
        <w:jc w:val="both"/>
        <w:rPr>
          <w:rFonts w:ascii="Times New Roman" w:hAnsi="Times New Roman"/>
          <w:b/>
          <w:bCs/>
          <w:sz w:val="24"/>
          <w:szCs w:val="24"/>
        </w:rPr>
      </w:pPr>
    </w:p>
    <w:p w14:paraId="48A98555" w14:textId="77777777" w:rsidR="003F60F5" w:rsidRPr="00262729" w:rsidRDefault="003F60F5" w:rsidP="0099683F">
      <w:pPr>
        <w:spacing w:line="276" w:lineRule="auto"/>
        <w:ind w:left="720"/>
        <w:jc w:val="both"/>
        <w:rPr>
          <w:rFonts w:ascii="Times New Roman" w:hAnsi="Times New Roman"/>
          <w:sz w:val="24"/>
          <w:szCs w:val="24"/>
        </w:rPr>
      </w:pPr>
      <w:r w:rsidRPr="00262729">
        <w:rPr>
          <w:rFonts w:ascii="Times New Roman" w:hAnsi="Times New Roman"/>
          <w:sz w:val="24"/>
          <w:szCs w:val="24"/>
        </w:rPr>
        <w:t>The following hazards have been identified:</w:t>
      </w:r>
    </w:p>
    <w:p w14:paraId="2A6CE2A0" w14:textId="77777777" w:rsidR="003F60F5" w:rsidRPr="00262729" w:rsidRDefault="003F60F5" w:rsidP="004D41D9">
      <w:pPr>
        <w:numPr>
          <w:ilvl w:val="0"/>
          <w:numId w:val="70"/>
        </w:numPr>
        <w:spacing w:line="276" w:lineRule="auto"/>
        <w:ind w:firstLine="0"/>
        <w:jc w:val="both"/>
        <w:rPr>
          <w:rFonts w:ascii="Times New Roman" w:hAnsi="Times New Roman"/>
          <w:sz w:val="24"/>
          <w:szCs w:val="24"/>
        </w:rPr>
      </w:pPr>
      <w:r w:rsidRPr="00262729">
        <w:rPr>
          <w:rFonts w:ascii="Times New Roman" w:hAnsi="Times New Roman"/>
          <w:sz w:val="24"/>
          <w:szCs w:val="24"/>
        </w:rPr>
        <w:t>Drought</w:t>
      </w:r>
    </w:p>
    <w:p w14:paraId="2E3ED850" w14:textId="77777777" w:rsidR="003F60F5" w:rsidRPr="00262729" w:rsidRDefault="003F60F5" w:rsidP="004D41D9">
      <w:pPr>
        <w:numPr>
          <w:ilvl w:val="0"/>
          <w:numId w:val="70"/>
        </w:numPr>
        <w:spacing w:line="276" w:lineRule="auto"/>
        <w:ind w:firstLine="0"/>
        <w:jc w:val="both"/>
        <w:rPr>
          <w:rFonts w:ascii="Times New Roman" w:hAnsi="Times New Roman"/>
          <w:bCs/>
          <w:sz w:val="24"/>
          <w:szCs w:val="24"/>
        </w:rPr>
      </w:pPr>
      <w:r w:rsidRPr="00262729">
        <w:rPr>
          <w:rFonts w:ascii="Times New Roman" w:hAnsi="Times New Roman"/>
          <w:bCs/>
          <w:sz w:val="24"/>
          <w:szCs w:val="24"/>
        </w:rPr>
        <w:t>Hail</w:t>
      </w:r>
    </w:p>
    <w:p w14:paraId="3BFD33C7" w14:textId="77777777" w:rsidR="003F60F5" w:rsidRPr="00262729" w:rsidRDefault="003F60F5" w:rsidP="004D41D9">
      <w:pPr>
        <w:numPr>
          <w:ilvl w:val="0"/>
          <w:numId w:val="70"/>
        </w:numPr>
        <w:spacing w:line="276" w:lineRule="auto"/>
        <w:ind w:firstLine="0"/>
        <w:jc w:val="both"/>
        <w:rPr>
          <w:rFonts w:ascii="Times New Roman" w:hAnsi="Times New Roman"/>
          <w:bCs/>
          <w:sz w:val="24"/>
          <w:szCs w:val="24"/>
        </w:rPr>
      </w:pPr>
      <w:r w:rsidRPr="00262729">
        <w:rPr>
          <w:rFonts w:ascii="Times New Roman" w:hAnsi="Times New Roman"/>
          <w:bCs/>
          <w:sz w:val="24"/>
          <w:szCs w:val="24"/>
        </w:rPr>
        <w:t>Windstorm</w:t>
      </w:r>
    </w:p>
    <w:p w14:paraId="7BB83467" w14:textId="77777777" w:rsidR="003F60F5" w:rsidRPr="00262729" w:rsidRDefault="003F60F5" w:rsidP="004D41D9">
      <w:pPr>
        <w:numPr>
          <w:ilvl w:val="0"/>
          <w:numId w:val="70"/>
        </w:numPr>
        <w:spacing w:line="276" w:lineRule="auto"/>
        <w:ind w:firstLine="0"/>
        <w:jc w:val="both"/>
        <w:rPr>
          <w:rFonts w:ascii="Times New Roman" w:hAnsi="Times New Roman"/>
          <w:bCs/>
          <w:sz w:val="24"/>
          <w:szCs w:val="24"/>
        </w:rPr>
      </w:pPr>
      <w:r w:rsidRPr="00262729">
        <w:rPr>
          <w:rFonts w:ascii="Times New Roman" w:hAnsi="Times New Roman"/>
          <w:bCs/>
          <w:sz w:val="24"/>
          <w:szCs w:val="24"/>
        </w:rPr>
        <w:t>Tornado</w:t>
      </w:r>
    </w:p>
    <w:p w14:paraId="64BF4ED3" w14:textId="77777777" w:rsidR="003F60F5" w:rsidRPr="00262729" w:rsidRDefault="003F60F5" w:rsidP="004D41D9">
      <w:pPr>
        <w:numPr>
          <w:ilvl w:val="0"/>
          <w:numId w:val="70"/>
        </w:numPr>
        <w:spacing w:line="276" w:lineRule="auto"/>
        <w:ind w:firstLine="0"/>
        <w:jc w:val="both"/>
        <w:rPr>
          <w:rFonts w:ascii="Times New Roman" w:hAnsi="Times New Roman"/>
          <w:bCs/>
          <w:sz w:val="24"/>
          <w:szCs w:val="24"/>
        </w:rPr>
      </w:pPr>
      <w:r w:rsidRPr="00262729">
        <w:rPr>
          <w:rFonts w:ascii="Times New Roman" w:hAnsi="Times New Roman"/>
          <w:bCs/>
          <w:sz w:val="24"/>
          <w:szCs w:val="24"/>
        </w:rPr>
        <w:t>Floods</w:t>
      </w:r>
    </w:p>
    <w:p w14:paraId="1A3FD4CA" w14:textId="77777777" w:rsidR="003F60F5" w:rsidRPr="00262729" w:rsidRDefault="003F60F5" w:rsidP="004D41D9">
      <w:pPr>
        <w:numPr>
          <w:ilvl w:val="0"/>
          <w:numId w:val="70"/>
        </w:numPr>
        <w:spacing w:line="276" w:lineRule="auto"/>
        <w:ind w:firstLine="0"/>
        <w:jc w:val="both"/>
        <w:rPr>
          <w:rFonts w:ascii="Times New Roman" w:hAnsi="Times New Roman"/>
          <w:bCs/>
          <w:sz w:val="24"/>
          <w:szCs w:val="24"/>
        </w:rPr>
      </w:pPr>
      <w:r w:rsidRPr="00262729">
        <w:rPr>
          <w:rFonts w:ascii="Times New Roman" w:hAnsi="Times New Roman"/>
          <w:bCs/>
          <w:sz w:val="24"/>
          <w:szCs w:val="24"/>
        </w:rPr>
        <w:t>Structural fires</w:t>
      </w:r>
    </w:p>
    <w:p w14:paraId="1DD2FE96" w14:textId="77777777" w:rsidR="00374E49" w:rsidRPr="00262729" w:rsidRDefault="003F60F5" w:rsidP="004D41D9">
      <w:pPr>
        <w:numPr>
          <w:ilvl w:val="0"/>
          <w:numId w:val="70"/>
        </w:numPr>
        <w:spacing w:line="276" w:lineRule="auto"/>
        <w:ind w:firstLine="0"/>
        <w:jc w:val="both"/>
        <w:rPr>
          <w:rFonts w:ascii="Times New Roman" w:hAnsi="Times New Roman"/>
          <w:bCs/>
          <w:sz w:val="24"/>
          <w:szCs w:val="24"/>
        </w:rPr>
      </w:pPr>
      <w:r w:rsidRPr="00262729">
        <w:rPr>
          <w:rFonts w:ascii="Times New Roman" w:hAnsi="Times New Roman"/>
          <w:bCs/>
          <w:sz w:val="24"/>
          <w:szCs w:val="24"/>
        </w:rPr>
        <w:t>Veld</w:t>
      </w:r>
      <w:r w:rsidR="00DA0CF6">
        <w:rPr>
          <w:rFonts w:ascii="Times New Roman" w:hAnsi="Times New Roman"/>
          <w:bCs/>
          <w:sz w:val="24"/>
          <w:szCs w:val="24"/>
        </w:rPr>
        <w:t xml:space="preserve">t </w:t>
      </w:r>
      <w:r w:rsidRPr="00262729">
        <w:rPr>
          <w:rFonts w:ascii="Times New Roman" w:hAnsi="Times New Roman"/>
          <w:bCs/>
          <w:sz w:val="24"/>
          <w:szCs w:val="24"/>
        </w:rPr>
        <w:t>fires</w:t>
      </w:r>
    </w:p>
    <w:p w14:paraId="427D729F" w14:textId="77777777" w:rsidR="00374E49" w:rsidRPr="00262729" w:rsidRDefault="003F60F5" w:rsidP="004D41D9">
      <w:pPr>
        <w:numPr>
          <w:ilvl w:val="0"/>
          <w:numId w:val="70"/>
        </w:numPr>
        <w:spacing w:line="276" w:lineRule="auto"/>
        <w:ind w:firstLine="0"/>
        <w:jc w:val="both"/>
        <w:rPr>
          <w:rFonts w:ascii="Times New Roman" w:hAnsi="Times New Roman"/>
          <w:bCs/>
          <w:sz w:val="24"/>
          <w:szCs w:val="24"/>
        </w:rPr>
      </w:pPr>
      <w:r w:rsidRPr="00262729">
        <w:rPr>
          <w:rFonts w:ascii="Times New Roman" w:hAnsi="Times New Roman"/>
          <w:bCs/>
          <w:sz w:val="24"/>
          <w:szCs w:val="24"/>
        </w:rPr>
        <w:t>Hazmat transportation</w:t>
      </w:r>
    </w:p>
    <w:p w14:paraId="61A30517" w14:textId="77777777" w:rsidR="003F60F5" w:rsidRPr="00262729" w:rsidRDefault="00DA0CF6" w:rsidP="004D41D9">
      <w:pPr>
        <w:numPr>
          <w:ilvl w:val="0"/>
          <w:numId w:val="70"/>
        </w:numPr>
        <w:spacing w:line="276" w:lineRule="auto"/>
        <w:ind w:firstLine="0"/>
        <w:jc w:val="both"/>
        <w:rPr>
          <w:rFonts w:ascii="Times New Roman" w:hAnsi="Times New Roman"/>
          <w:bCs/>
          <w:sz w:val="24"/>
          <w:szCs w:val="24"/>
        </w:rPr>
      </w:pPr>
      <w:r>
        <w:rPr>
          <w:rFonts w:ascii="Times New Roman" w:hAnsi="Times New Roman"/>
          <w:bCs/>
          <w:sz w:val="24"/>
          <w:szCs w:val="24"/>
        </w:rPr>
        <w:t xml:space="preserve">Hazmat biological </w:t>
      </w:r>
    </w:p>
    <w:p w14:paraId="46074090" w14:textId="77777777" w:rsidR="003F60F5" w:rsidRPr="00262729" w:rsidRDefault="003F60F5" w:rsidP="004D41D9">
      <w:pPr>
        <w:numPr>
          <w:ilvl w:val="0"/>
          <w:numId w:val="70"/>
        </w:numPr>
        <w:spacing w:line="276" w:lineRule="auto"/>
        <w:ind w:firstLine="0"/>
        <w:jc w:val="both"/>
        <w:rPr>
          <w:rFonts w:ascii="Times New Roman" w:hAnsi="Times New Roman"/>
          <w:bCs/>
          <w:sz w:val="24"/>
          <w:szCs w:val="24"/>
        </w:rPr>
      </w:pPr>
      <w:r w:rsidRPr="00262729">
        <w:rPr>
          <w:rFonts w:ascii="Times New Roman" w:hAnsi="Times New Roman"/>
          <w:bCs/>
          <w:sz w:val="24"/>
          <w:szCs w:val="24"/>
        </w:rPr>
        <w:t>Transport motor vehicles</w:t>
      </w:r>
    </w:p>
    <w:p w14:paraId="1F449BCC" w14:textId="77777777" w:rsidR="003F60F5" w:rsidRPr="00262729" w:rsidRDefault="003F60F5" w:rsidP="004D41D9">
      <w:pPr>
        <w:numPr>
          <w:ilvl w:val="0"/>
          <w:numId w:val="70"/>
        </w:numPr>
        <w:spacing w:line="276" w:lineRule="auto"/>
        <w:ind w:firstLine="0"/>
        <w:jc w:val="both"/>
        <w:rPr>
          <w:rFonts w:ascii="Times New Roman" w:hAnsi="Times New Roman"/>
          <w:bCs/>
          <w:sz w:val="24"/>
          <w:szCs w:val="24"/>
        </w:rPr>
      </w:pPr>
      <w:r w:rsidRPr="00262729">
        <w:rPr>
          <w:rFonts w:ascii="Times New Roman" w:hAnsi="Times New Roman"/>
          <w:bCs/>
          <w:sz w:val="24"/>
          <w:szCs w:val="24"/>
        </w:rPr>
        <w:t>Snow</w:t>
      </w:r>
    </w:p>
    <w:p w14:paraId="26199F87" w14:textId="77777777" w:rsidR="003F60F5" w:rsidRPr="00262729" w:rsidRDefault="007729E0" w:rsidP="004D41D9">
      <w:pPr>
        <w:numPr>
          <w:ilvl w:val="0"/>
          <w:numId w:val="70"/>
        </w:numPr>
        <w:spacing w:line="276" w:lineRule="auto"/>
        <w:ind w:firstLine="0"/>
        <w:jc w:val="both"/>
        <w:rPr>
          <w:rFonts w:ascii="Times New Roman" w:hAnsi="Times New Roman"/>
          <w:bCs/>
          <w:sz w:val="24"/>
          <w:szCs w:val="24"/>
        </w:rPr>
      </w:pPr>
      <w:r>
        <w:rPr>
          <w:rFonts w:ascii="Times New Roman" w:hAnsi="Times New Roman"/>
          <w:bCs/>
          <w:sz w:val="24"/>
          <w:szCs w:val="24"/>
        </w:rPr>
        <w:t>Rock</w:t>
      </w:r>
      <w:r w:rsidR="003F60F5" w:rsidRPr="00262729">
        <w:rPr>
          <w:rFonts w:ascii="Times New Roman" w:hAnsi="Times New Roman"/>
          <w:bCs/>
          <w:sz w:val="24"/>
          <w:szCs w:val="24"/>
        </w:rPr>
        <w:t>slides</w:t>
      </w:r>
    </w:p>
    <w:p w14:paraId="4009BD48" w14:textId="77777777" w:rsidR="0036117E" w:rsidRPr="0013290C" w:rsidRDefault="003F60F5" w:rsidP="004D41D9">
      <w:pPr>
        <w:numPr>
          <w:ilvl w:val="0"/>
          <w:numId w:val="70"/>
        </w:numPr>
        <w:spacing w:line="276" w:lineRule="auto"/>
        <w:ind w:firstLine="0"/>
        <w:jc w:val="both"/>
        <w:rPr>
          <w:rFonts w:ascii="Times New Roman" w:hAnsi="Times New Roman"/>
          <w:bCs/>
          <w:sz w:val="24"/>
          <w:szCs w:val="24"/>
        </w:rPr>
      </w:pPr>
      <w:r w:rsidRPr="00262729">
        <w:rPr>
          <w:rFonts w:ascii="Times New Roman" w:hAnsi="Times New Roman"/>
          <w:bCs/>
          <w:sz w:val="24"/>
          <w:szCs w:val="24"/>
        </w:rPr>
        <w:t>Water contamination</w:t>
      </w:r>
    </w:p>
    <w:p w14:paraId="50AF58AF" w14:textId="77777777" w:rsidR="000021B4" w:rsidRDefault="000021B4" w:rsidP="007729E0">
      <w:pPr>
        <w:pStyle w:val="TitleB"/>
        <w:spacing w:after="0" w:line="276" w:lineRule="auto"/>
        <w:rPr>
          <w:rFonts w:ascii="Times New Roman" w:hAnsi="Times New Roman"/>
          <w:spacing w:val="0"/>
          <w:sz w:val="24"/>
          <w:szCs w:val="24"/>
          <w:lang w:val="en-GB"/>
        </w:rPr>
      </w:pPr>
    </w:p>
    <w:p w14:paraId="71EA1022" w14:textId="77777777" w:rsidR="007729E0" w:rsidRPr="00262729" w:rsidRDefault="007729E0" w:rsidP="005F16B8">
      <w:pPr>
        <w:pStyle w:val="Heading4"/>
      </w:pPr>
      <w:r>
        <w:t xml:space="preserve">(ii) </w:t>
      </w:r>
      <w:r w:rsidRPr="00262729">
        <w:t>Risk Analysis</w:t>
      </w:r>
    </w:p>
    <w:p w14:paraId="3B79CB08" w14:textId="77777777" w:rsidR="007729E0" w:rsidRPr="00262729" w:rsidRDefault="007729E0" w:rsidP="007729E0">
      <w:pPr>
        <w:spacing w:line="276" w:lineRule="auto"/>
        <w:jc w:val="both"/>
        <w:rPr>
          <w:rFonts w:ascii="Times New Roman" w:hAnsi="Times New Roman"/>
          <w:bCs/>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7560"/>
      </w:tblGrid>
      <w:tr w:rsidR="007729E0" w:rsidRPr="00262729" w14:paraId="3035834A" w14:textId="77777777" w:rsidTr="0036117E">
        <w:tc>
          <w:tcPr>
            <w:tcW w:w="1970" w:type="dxa"/>
            <w:tcBorders>
              <w:top w:val="single" w:sz="4" w:space="0" w:color="auto"/>
              <w:left w:val="single" w:sz="4" w:space="0" w:color="auto"/>
              <w:bottom w:val="single" w:sz="4" w:space="0" w:color="auto"/>
              <w:right w:val="single" w:sz="4" w:space="0" w:color="auto"/>
            </w:tcBorders>
          </w:tcPr>
          <w:p w14:paraId="4A6ED449" w14:textId="77777777" w:rsidR="007729E0" w:rsidRPr="00262729" w:rsidRDefault="007729E0" w:rsidP="00CE39A3">
            <w:pPr>
              <w:spacing w:line="276" w:lineRule="auto"/>
              <w:jc w:val="center"/>
              <w:rPr>
                <w:rFonts w:ascii="Times New Roman" w:hAnsi="Times New Roman"/>
                <w:b/>
                <w:bCs/>
                <w:sz w:val="24"/>
                <w:szCs w:val="24"/>
                <w:lang w:val="en-AU"/>
              </w:rPr>
            </w:pPr>
          </w:p>
          <w:p w14:paraId="18D2E151" w14:textId="77777777" w:rsidR="007729E0" w:rsidRPr="00262729" w:rsidRDefault="007729E0" w:rsidP="00CE39A3">
            <w:pPr>
              <w:spacing w:line="276" w:lineRule="auto"/>
              <w:jc w:val="center"/>
              <w:rPr>
                <w:rFonts w:ascii="Times New Roman" w:hAnsi="Times New Roman"/>
                <w:b/>
                <w:bCs/>
                <w:sz w:val="24"/>
                <w:szCs w:val="24"/>
              </w:rPr>
            </w:pPr>
            <w:r w:rsidRPr="00262729">
              <w:rPr>
                <w:rFonts w:ascii="Times New Roman" w:hAnsi="Times New Roman"/>
                <w:b/>
                <w:bCs/>
                <w:sz w:val="24"/>
                <w:szCs w:val="24"/>
              </w:rPr>
              <w:t>Hazard</w:t>
            </w:r>
          </w:p>
          <w:p w14:paraId="6D1AB05F" w14:textId="77777777" w:rsidR="007729E0" w:rsidRPr="00262729" w:rsidRDefault="007729E0" w:rsidP="00CE39A3">
            <w:pPr>
              <w:spacing w:line="276" w:lineRule="auto"/>
              <w:jc w:val="center"/>
              <w:rPr>
                <w:rFonts w:ascii="Times New Roman" w:hAnsi="Times New Roman"/>
                <w:b/>
                <w:bCs/>
                <w:sz w:val="24"/>
                <w:szCs w:val="24"/>
                <w:lang w:val="en-AU"/>
              </w:rPr>
            </w:pPr>
          </w:p>
        </w:tc>
        <w:tc>
          <w:tcPr>
            <w:tcW w:w="7779" w:type="dxa"/>
            <w:tcBorders>
              <w:top w:val="single" w:sz="4" w:space="0" w:color="auto"/>
              <w:left w:val="single" w:sz="4" w:space="0" w:color="auto"/>
              <w:bottom w:val="single" w:sz="4" w:space="0" w:color="auto"/>
              <w:right w:val="single" w:sz="4" w:space="0" w:color="auto"/>
            </w:tcBorders>
          </w:tcPr>
          <w:p w14:paraId="33ED2572" w14:textId="77777777" w:rsidR="007729E0" w:rsidRPr="00262729" w:rsidRDefault="007729E0" w:rsidP="00CE39A3">
            <w:pPr>
              <w:spacing w:line="276" w:lineRule="auto"/>
              <w:jc w:val="center"/>
              <w:rPr>
                <w:rFonts w:ascii="Times New Roman" w:hAnsi="Times New Roman"/>
                <w:b/>
                <w:bCs/>
                <w:sz w:val="24"/>
                <w:szCs w:val="24"/>
                <w:lang w:val="en-AU"/>
              </w:rPr>
            </w:pPr>
          </w:p>
          <w:p w14:paraId="2BC266D9" w14:textId="77777777" w:rsidR="007729E0" w:rsidRPr="00262729" w:rsidRDefault="007729E0" w:rsidP="00CE39A3">
            <w:pPr>
              <w:spacing w:line="276" w:lineRule="auto"/>
              <w:jc w:val="center"/>
              <w:rPr>
                <w:rFonts w:ascii="Times New Roman" w:hAnsi="Times New Roman"/>
                <w:b/>
                <w:bCs/>
                <w:sz w:val="24"/>
                <w:szCs w:val="24"/>
              </w:rPr>
            </w:pPr>
            <w:r w:rsidRPr="00262729">
              <w:rPr>
                <w:rFonts w:ascii="Times New Roman" w:hAnsi="Times New Roman"/>
                <w:b/>
                <w:bCs/>
                <w:sz w:val="24"/>
                <w:szCs w:val="24"/>
              </w:rPr>
              <w:t>Potential Consequences</w:t>
            </w:r>
          </w:p>
          <w:p w14:paraId="5BF063E7" w14:textId="77777777" w:rsidR="007729E0" w:rsidRPr="00262729" w:rsidRDefault="007729E0" w:rsidP="00CE39A3">
            <w:pPr>
              <w:spacing w:line="276" w:lineRule="auto"/>
              <w:jc w:val="center"/>
              <w:rPr>
                <w:rFonts w:ascii="Times New Roman" w:hAnsi="Times New Roman"/>
                <w:b/>
                <w:bCs/>
                <w:sz w:val="24"/>
                <w:szCs w:val="24"/>
                <w:lang w:val="en-AU"/>
              </w:rPr>
            </w:pPr>
          </w:p>
        </w:tc>
      </w:tr>
      <w:tr w:rsidR="007729E0" w:rsidRPr="00262729" w14:paraId="6F53CCF2" w14:textId="77777777" w:rsidTr="0036117E">
        <w:tc>
          <w:tcPr>
            <w:tcW w:w="1970" w:type="dxa"/>
            <w:tcBorders>
              <w:top w:val="single" w:sz="4" w:space="0" w:color="auto"/>
              <w:left w:val="single" w:sz="4" w:space="0" w:color="auto"/>
              <w:bottom w:val="single" w:sz="4" w:space="0" w:color="auto"/>
              <w:right w:val="single" w:sz="4" w:space="0" w:color="auto"/>
            </w:tcBorders>
          </w:tcPr>
          <w:p w14:paraId="0FFA76B7" w14:textId="77777777" w:rsidR="007729E0" w:rsidRPr="00262729" w:rsidRDefault="007729E0" w:rsidP="00CE39A3">
            <w:pPr>
              <w:pStyle w:val="BodyText"/>
              <w:spacing w:line="276" w:lineRule="auto"/>
              <w:rPr>
                <w:rFonts w:ascii="Times New Roman" w:hAnsi="Times New Roman"/>
                <w:b/>
                <w:bCs/>
                <w:szCs w:val="24"/>
                <w:lang w:val="en-AU"/>
              </w:rPr>
            </w:pPr>
            <w:r w:rsidRPr="00262729">
              <w:rPr>
                <w:rFonts w:ascii="Times New Roman" w:hAnsi="Times New Roman"/>
                <w:b/>
                <w:szCs w:val="24"/>
              </w:rPr>
              <w:t>Fire (Veld/ Structural)</w:t>
            </w:r>
          </w:p>
        </w:tc>
        <w:tc>
          <w:tcPr>
            <w:tcW w:w="7779" w:type="dxa"/>
            <w:tcBorders>
              <w:top w:val="single" w:sz="4" w:space="0" w:color="auto"/>
              <w:left w:val="single" w:sz="4" w:space="0" w:color="auto"/>
              <w:bottom w:val="single" w:sz="4" w:space="0" w:color="auto"/>
              <w:right w:val="single" w:sz="4" w:space="0" w:color="auto"/>
            </w:tcBorders>
          </w:tcPr>
          <w:p w14:paraId="16A9133D" w14:textId="77777777" w:rsidR="007729E0" w:rsidRPr="00262729" w:rsidRDefault="007729E0" w:rsidP="00CE39A3">
            <w:pPr>
              <w:spacing w:line="276" w:lineRule="auto"/>
              <w:jc w:val="both"/>
              <w:rPr>
                <w:rFonts w:ascii="Times New Roman" w:hAnsi="Times New Roman"/>
                <w:bCs/>
                <w:sz w:val="24"/>
                <w:szCs w:val="24"/>
                <w:lang w:val="en-AU"/>
              </w:rPr>
            </w:pPr>
            <w:r w:rsidRPr="00262729">
              <w:rPr>
                <w:rFonts w:ascii="Times New Roman" w:hAnsi="Times New Roman"/>
                <w:bCs/>
                <w:sz w:val="24"/>
                <w:szCs w:val="24"/>
              </w:rPr>
              <w:t>Loss of life, (loss of breadwinner), severe injury, loss of homes, loss of crops, stock losses, of grazing land, loss of income, disruption of economy.   Stretching of the emergency response capability.</w:t>
            </w:r>
          </w:p>
        </w:tc>
      </w:tr>
      <w:tr w:rsidR="007729E0" w:rsidRPr="00262729" w14:paraId="2A0B0376" w14:textId="77777777" w:rsidTr="0036117E">
        <w:tc>
          <w:tcPr>
            <w:tcW w:w="1970" w:type="dxa"/>
            <w:tcBorders>
              <w:top w:val="single" w:sz="4" w:space="0" w:color="auto"/>
              <w:left w:val="single" w:sz="4" w:space="0" w:color="auto"/>
              <w:bottom w:val="single" w:sz="4" w:space="0" w:color="auto"/>
              <w:right w:val="single" w:sz="4" w:space="0" w:color="auto"/>
            </w:tcBorders>
          </w:tcPr>
          <w:p w14:paraId="7CEA4C2F" w14:textId="77777777" w:rsidR="007729E0" w:rsidRPr="00262729" w:rsidRDefault="007729E0" w:rsidP="00CE39A3">
            <w:pPr>
              <w:pStyle w:val="BodyText"/>
              <w:spacing w:line="276" w:lineRule="auto"/>
              <w:rPr>
                <w:rFonts w:ascii="Times New Roman" w:hAnsi="Times New Roman"/>
                <w:b/>
                <w:bCs/>
                <w:szCs w:val="24"/>
                <w:lang w:val="en-AU"/>
              </w:rPr>
            </w:pPr>
            <w:r w:rsidRPr="00262729">
              <w:rPr>
                <w:rFonts w:ascii="Times New Roman" w:hAnsi="Times New Roman"/>
                <w:b/>
                <w:bCs/>
                <w:szCs w:val="24"/>
              </w:rPr>
              <w:t>Flood</w:t>
            </w:r>
            <w:r>
              <w:rPr>
                <w:rFonts w:ascii="Times New Roman" w:hAnsi="Times New Roman"/>
                <w:b/>
                <w:bCs/>
                <w:szCs w:val="24"/>
              </w:rPr>
              <w:t>/Severe Storm, Rainfall and Rock</w:t>
            </w:r>
            <w:r w:rsidRPr="00262729">
              <w:rPr>
                <w:rFonts w:ascii="Times New Roman" w:hAnsi="Times New Roman"/>
                <w:b/>
                <w:bCs/>
                <w:szCs w:val="24"/>
              </w:rPr>
              <w:t>slides</w:t>
            </w:r>
          </w:p>
        </w:tc>
        <w:tc>
          <w:tcPr>
            <w:tcW w:w="7779" w:type="dxa"/>
            <w:tcBorders>
              <w:top w:val="single" w:sz="4" w:space="0" w:color="auto"/>
              <w:left w:val="single" w:sz="4" w:space="0" w:color="auto"/>
              <w:bottom w:val="single" w:sz="4" w:space="0" w:color="auto"/>
              <w:right w:val="single" w:sz="4" w:space="0" w:color="auto"/>
            </w:tcBorders>
          </w:tcPr>
          <w:p w14:paraId="4379930C" w14:textId="77777777" w:rsidR="007729E0" w:rsidRPr="00262729" w:rsidRDefault="007729E0" w:rsidP="00CE39A3">
            <w:pPr>
              <w:spacing w:line="276" w:lineRule="auto"/>
              <w:jc w:val="both"/>
              <w:rPr>
                <w:rFonts w:ascii="Times New Roman" w:hAnsi="Times New Roman"/>
                <w:bCs/>
                <w:sz w:val="24"/>
                <w:szCs w:val="24"/>
                <w:lang w:val="en-AU"/>
              </w:rPr>
            </w:pPr>
            <w:r w:rsidRPr="00262729">
              <w:rPr>
                <w:rFonts w:ascii="Times New Roman" w:hAnsi="Times New Roman"/>
                <w:bCs/>
                <w:sz w:val="24"/>
                <w:szCs w:val="24"/>
              </w:rPr>
              <w:t>Loss of life, (loss of breadwinner), severe injury, loss of homes, loss of stock loss of income, increased risk of disease.</w:t>
            </w:r>
          </w:p>
        </w:tc>
      </w:tr>
      <w:tr w:rsidR="007729E0" w:rsidRPr="00262729" w14:paraId="0FDC3C5E" w14:textId="77777777" w:rsidTr="0036117E">
        <w:tc>
          <w:tcPr>
            <w:tcW w:w="1970" w:type="dxa"/>
            <w:tcBorders>
              <w:top w:val="single" w:sz="4" w:space="0" w:color="auto"/>
              <w:left w:val="single" w:sz="4" w:space="0" w:color="auto"/>
              <w:bottom w:val="single" w:sz="4" w:space="0" w:color="auto"/>
              <w:right w:val="single" w:sz="4" w:space="0" w:color="auto"/>
            </w:tcBorders>
          </w:tcPr>
          <w:p w14:paraId="03908004" w14:textId="77777777" w:rsidR="007729E0" w:rsidRPr="00262729" w:rsidRDefault="007729E0" w:rsidP="00CE39A3">
            <w:pPr>
              <w:pStyle w:val="BodyText"/>
              <w:spacing w:line="276" w:lineRule="auto"/>
              <w:rPr>
                <w:rFonts w:ascii="Times New Roman" w:hAnsi="Times New Roman"/>
                <w:b/>
                <w:bCs/>
                <w:szCs w:val="24"/>
                <w:lang w:val="en-AU"/>
              </w:rPr>
            </w:pPr>
            <w:r w:rsidRPr="00262729">
              <w:rPr>
                <w:rFonts w:ascii="Times New Roman" w:hAnsi="Times New Roman"/>
                <w:b/>
                <w:bCs/>
                <w:szCs w:val="24"/>
              </w:rPr>
              <w:t xml:space="preserve">Hazardous Material </w:t>
            </w:r>
          </w:p>
          <w:p w14:paraId="598BCB21" w14:textId="77777777" w:rsidR="007729E0" w:rsidRPr="00262729" w:rsidRDefault="007729E0" w:rsidP="00CE39A3">
            <w:pPr>
              <w:pStyle w:val="BodyText"/>
              <w:spacing w:line="276" w:lineRule="auto"/>
              <w:rPr>
                <w:rFonts w:ascii="Times New Roman" w:hAnsi="Times New Roman"/>
                <w:b/>
                <w:bCs/>
                <w:szCs w:val="24"/>
                <w:lang w:val="en-AU"/>
              </w:rPr>
            </w:pPr>
          </w:p>
        </w:tc>
        <w:tc>
          <w:tcPr>
            <w:tcW w:w="7779" w:type="dxa"/>
            <w:tcBorders>
              <w:top w:val="single" w:sz="4" w:space="0" w:color="auto"/>
              <w:left w:val="single" w:sz="4" w:space="0" w:color="auto"/>
              <w:bottom w:val="single" w:sz="4" w:space="0" w:color="auto"/>
              <w:right w:val="single" w:sz="4" w:space="0" w:color="auto"/>
            </w:tcBorders>
          </w:tcPr>
          <w:p w14:paraId="62FC9B3C" w14:textId="77777777" w:rsidR="007729E0" w:rsidRPr="00710197" w:rsidRDefault="007729E0" w:rsidP="00CE39A3">
            <w:pPr>
              <w:pStyle w:val="Title"/>
              <w:spacing w:line="276" w:lineRule="auto"/>
              <w:jc w:val="both"/>
              <w:rPr>
                <w:rFonts w:ascii="Times New Roman" w:hAnsi="Times New Roman" w:cs="Times New Roman"/>
                <w:sz w:val="24"/>
              </w:rPr>
            </w:pPr>
            <w:r w:rsidRPr="00710197">
              <w:rPr>
                <w:rFonts w:ascii="Times New Roman" w:hAnsi="Times New Roman" w:cs="Times New Roman"/>
                <w:bCs/>
                <w:sz w:val="24"/>
              </w:rPr>
              <w:t>Loss of life, (loss of breadwinner), severe injury, evacuation of large areas, fires, explosions, ground and air pollution.</w:t>
            </w:r>
            <w:r w:rsidR="00C92A04">
              <w:rPr>
                <w:rFonts w:ascii="Times New Roman" w:hAnsi="Times New Roman" w:cs="Times New Roman"/>
                <w:bCs/>
                <w:sz w:val="24"/>
              </w:rPr>
              <w:t xml:space="preserve"> </w:t>
            </w:r>
            <w:r w:rsidRPr="00710197">
              <w:rPr>
                <w:rFonts w:ascii="Times New Roman" w:hAnsi="Times New Roman" w:cs="Times New Roman"/>
                <w:sz w:val="24"/>
              </w:rPr>
              <w:t xml:space="preserve">Road and rail transport travelling through the local municipality carrying dangerous chemicals and corrosive substances poses the threat of a significantly dangerous accident.  </w:t>
            </w:r>
          </w:p>
        </w:tc>
      </w:tr>
      <w:tr w:rsidR="007729E0" w:rsidRPr="00262729" w14:paraId="622D38C6" w14:textId="77777777" w:rsidTr="0036117E">
        <w:tc>
          <w:tcPr>
            <w:tcW w:w="1970" w:type="dxa"/>
            <w:tcBorders>
              <w:top w:val="single" w:sz="4" w:space="0" w:color="auto"/>
              <w:left w:val="single" w:sz="4" w:space="0" w:color="auto"/>
              <w:bottom w:val="single" w:sz="4" w:space="0" w:color="auto"/>
              <w:right w:val="single" w:sz="4" w:space="0" w:color="auto"/>
            </w:tcBorders>
          </w:tcPr>
          <w:p w14:paraId="0F04A763" w14:textId="77777777" w:rsidR="007729E0" w:rsidRPr="00262729" w:rsidRDefault="007729E0" w:rsidP="00CE39A3">
            <w:pPr>
              <w:pStyle w:val="BodyText"/>
              <w:spacing w:line="276" w:lineRule="auto"/>
              <w:rPr>
                <w:rFonts w:ascii="Times New Roman" w:hAnsi="Times New Roman"/>
                <w:b/>
                <w:bCs/>
                <w:szCs w:val="24"/>
                <w:lang w:val="en-AU"/>
              </w:rPr>
            </w:pPr>
            <w:r w:rsidRPr="00262729">
              <w:rPr>
                <w:rFonts w:ascii="Times New Roman" w:hAnsi="Times New Roman"/>
                <w:b/>
                <w:bCs/>
                <w:szCs w:val="24"/>
              </w:rPr>
              <w:t xml:space="preserve">Major Transportation </w:t>
            </w:r>
          </w:p>
          <w:p w14:paraId="40962E26" w14:textId="77777777" w:rsidR="007729E0" w:rsidRPr="00262729" w:rsidRDefault="007729E0" w:rsidP="00CE39A3">
            <w:pPr>
              <w:pStyle w:val="BodyText"/>
              <w:spacing w:line="276" w:lineRule="auto"/>
              <w:rPr>
                <w:rFonts w:ascii="Times New Roman" w:hAnsi="Times New Roman"/>
                <w:b/>
                <w:bCs/>
                <w:szCs w:val="24"/>
                <w:lang w:val="en-AU"/>
              </w:rPr>
            </w:pPr>
          </w:p>
        </w:tc>
        <w:tc>
          <w:tcPr>
            <w:tcW w:w="7779" w:type="dxa"/>
            <w:tcBorders>
              <w:top w:val="single" w:sz="4" w:space="0" w:color="auto"/>
              <w:left w:val="single" w:sz="4" w:space="0" w:color="auto"/>
              <w:bottom w:val="single" w:sz="4" w:space="0" w:color="auto"/>
              <w:right w:val="single" w:sz="4" w:space="0" w:color="auto"/>
            </w:tcBorders>
          </w:tcPr>
          <w:p w14:paraId="5C752F96" w14:textId="77777777" w:rsidR="007729E0" w:rsidRPr="00262729" w:rsidRDefault="007729E0" w:rsidP="00CE39A3">
            <w:pPr>
              <w:spacing w:line="276" w:lineRule="auto"/>
              <w:jc w:val="both"/>
              <w:rPr>
                <w:rFonts w:ascii="Times New Roman" w:hAnsi="Times New Roman"/>
                <w:bCs/>
                <w:sz w:val="24"/>
                <w:szCs w:val="24"/>
                <w:lang w:val="en-AU"/>
              </w:rPr>
            </w:pPr>
            <w:r w:rsidRPr="00262729">
              <w:rPr>
                <w:rFonts w:ascii="Times New Roman" w:hAnsi="Times New Roman"/>
                <w:bCs/>
                <w:sz w:val="24"/>
                <w:szCs w:val="24"/>
              </w:rPr>
              <w:t>Loss of life, (loss of breadwinner), severe injury, loss of income, stretching of response and medical capability.</w:t>
            </w:r>
          </w:p>
          <w:p w14:paraId="16AF67C9" w14:textId="77777777" w:rsidR="007729E0" w:rsidRPr="00262729" w:rsidRDefault="007729E0" w:rsidP="00CE39A3">
            <w:pPr>
              <w:spacing w:line="276" w:lineRule="auto"/>
              <w:jc w:val="both"/>
              <w:rPr>
                <w:rFonts w:ascii="Times New Roman" w:hAnsi="Times New Roman"/>
                <w:bCs/>
                <w:sz w:val="24"/>
                <w:szCs w:val="24"/>
                <w:lang w:val="en-AU"/>
              </w:rPr>
            </w:pPr>
            <w:r w:rsidRPr="00262729">
              <w:rPr>
                <w:rFonts w:ascii="Times New Roman" w:hAnsi="Times New Roman"/>
                <w:bCs/>
                <w:sz w:val="24"/>
                <w:szCs w:val="24"/>
              </w:rPr>
              <w:t>T</w:t>
            </w:r>
            <w:r w:rsidRPr="00262729">
              <w:rPr>
                <w:rFonts w:ascii="Times New Roman" w:hAnsi="Times New Roman"/>
                <w:sz w:val="24"/>
                <w:szCs w:val="24"/>
              </w:rPr>
              <w:t>ransport could involve aircraft, trains, tour coaches, school buses, taxis or heavy transport vehicles.</w:t>
            </w:r>
          </w:p>
        </w:tc>
      </w:tr>
      <w:tr w:rsidR="007729E0" w:rsidRPr="00262729" w14:paraId="6CFFEA74" w14:textId="77777777" w:rsidTr="0036117E">
        <w:tc>
          <w:tcPr>
            <w:tcW w:w="1970" w:type="dxa"/>
            <w:tcBorders>
              <w:top w:val="single" w:sz="4" w:space="0" w:color="auto"/>
              <w:left w:val="single" w:sz="4" w:space="0" w:color="auto"/>
              <w:bottom w:val="single" w:sz="4" w:space="0" w:color="auto"/>
              <w:right w:val="single" w:sz="4" w:space="0" w:color="auto"/>
            </w:tcBorders>
          </w:tcPr>
          <w:p w14:paraId="7BE7EAF4" w14:textId="77777777" w:rsidR="007729E0" w:rsidRPr="00262729" w:rsidRDefault="007729E0" w:rsidP="00CE39A3">
            <w:pPr>
              <w:pStyle w:val="BodyText"/>
              <w:spacing w:line="276" w:lineRule="auto"/>
              <w:rPr>
                <w:rFonts w:ascii="Times New Roman" w:hAnsi="Times New Roman"/>
                <w:b/>
                <w:bCs/>
                <w:szCs w:val="24"/>
                <w:lang w:val="en-AU"/>
              </w:rPr>
            </w:pPr>
            <w:r w:rsidRPr="00262729">
              <w:rPr>
                <w:rFonts w:ascii="Times New Roman" w:hAnsi="Times New Roman"/>
                <w:b/>
                <w:bCs/>
                <w:szCs w:val="24"/>
              </w:rPr>
              <w:t>Water Contamination</w:t>
            </w:r>
          </w:p>
        </w:tc>
        <w:tc>
          <w:tcPr>
            <w:tcW w:w="7779" w:type="dxa"/>
            <w:tcBorders>
              <w:top w:val="single" w:sz="4" w:space="0" w:color="auto"/>
              <w:left w:val="single" w:sz="4" w:space="0" w:color="auto"/>
              <w:bottom w:val="single" w:sz="4" w:space="0" w:color="auto"/>
              <w:right w:val="single" w:sz="4" w:space="0" w:color="auto"/>
            </w:tcBorders>
          </w:tcPr>
          <w:p w14:paraId="0B2D897B" w14:textId="77777777" w:rsidR="007729E0" w:rsidRPr="00262729" w:rsidRDefault="007729E0" w:rsidP="00CE39A3">
            <w:pPr>
              <w:spacing w:line="276" w:lineRule="auto"/>
              <w:jc w:val="both"/>
              <w:rPr>
                <w:rFonts w:ascii="Times New Roman" w:hAnsi="Times New Roman"/>
                <w:bCs/>
                <w:sz w:val="24"/>
                <w:szCs w:val="24"/>
                <w:lang w:val="en-AU"/>
              </w:rPr>
            </w:pPr>
            <w:r w:rsidRPr="00262729">
              <w:rPr>
                <w:rFonts w:ascii="Times New Roman" w:hAnsi="Times New Roman"/>
                <w:bCs/>
                <w:sz w:val="24"/>
                <w:szCs w:val="24"/>
              </w:rPr>
              <w:t>Increased disease, loss of life, loss of stock, pressure on health facilities.</w:t>
            </w:r>
          </w:p>
        </w:tc>
      </w:tr>
      <w:tr w:rsidR="007729E0" w:rsidRPr="00262729" w14:paraId="67B35010" w14:textId="77777777" w:rsidTr="0036117E">
        <w:tc>
          <w:tcPr>
            <w:tcW w:w="1970" w:type="dxa"/>
            <w:tcBorders>
              <w:top w:val="single" w:sz="4" w:space="0" w:color="auto"/>
              <w:left w:val="single" w:sz="4" w:space="0" w:color="auto"/>
              <w:bottom w:val="single" w:sz="4" w:space="0" w:color="auto"/>
              <w:right w:val="single" w:sz="4" w:space="0" w:color="auto"/>
            </w:tcBorders>
          </w:tcPr>
          <w:p w14:paraId="30D25BE1" w14:textId="77777777" w:rsidR="007729E0" w:rsidRPr="00262729" w:rsidRDefault="007729E0" w:rsidP="00CE39A3">
            <w:pPr>
              <w:spacing w:line="276" w:lineRule="auto"/>
              <w:jc w:val="both"/>
              <w:rPr>
                <w:rFonts w:ascii="Times New Roman" w:hAnsi="Times New Roman"/>
                <w:b/>
                <w:bCs/>
                <w:sz w:val="24"/>
                <w:szCs w:val="24"/>
              </w:rPr>
            </w:pPr>
            <w:r w:rsidRPr="00262729">
              <w:rPr>
                <w:rFonts w:ascii="Times New Roman" w:hAnsi="Times New Roman"/>
                <w:b/>
                <w:bCs/>
                <w:sz w:val="24"/>
                <w:szCs w:val="24"/>
              </w:rPr>
              <w:t>Snow</w:t>
            </w:r>
          </w:p>
        </w:tc>
        <w:tc>
          <w:tcPr>
            <w:tcW w:w="7779" w:type="dxa"/>
            <w:tcBorders>
              <w:top w:val="single" w:sz="4" w:space="0" w:color="auto"/>
              <w:left w:val="single" w:sz="4" w:space="0" w:color="auto"/>
              <w:bottom w:val="single" w:sz="4" w:space="0" w:color="auto"/>
              <w:right w:val="single" w:sz="4" w:space="0" w:color="auto"/>
            </w:tcBorders>
          </w:tcPr>
          <w:p w14:paraId="111B8468" w14:textId="77777777" w:rsidR="007729E0" w:rsidRPr="00262729" w:rsidRDefault="007729E0" w:rsidP="00CE39A3">
            <w:pPr>
              <w:spacing w:line="276" w:lineRule="auto"/>
              <w:jc w:val="both"/>
              <w:rPr>
                <w:rFonts w:ascii="Times New Roman" w:hAnsi="Times New Roman"/>
                <w:bCs/>
                <w:sz w:val="24"/>
                <w:szCs w:val="24"/>
              </w:rPr>
            </w:pPr>
            <w:r w:rsidRPr="00262729">
              <w:rPr>
                <w:rFonts w:ascii="Times New Roman" w:hAnsi="Times New Roman"/>
                <w:bCs/>
                <w:sz w:val="24"/>
                <w:szCs w:val="24"/>
              </w:rPr>
              <w:t>Economic loss, loss of human life, livestock and infrastructure.</w:t>
            </w:r>
          </w:p>
        </w:tc>
      </w:tr>
      <w:tr w:rsidR="0056034B" w:rsidRPr="00262729" w14:paraId="20EBB457" w14:textId="77777777" w:rsidTr="0036117E">
        <w:tc>
          <w:tcPr>
            <w:tcW w:w="1970" w:type="dxa"/>
            <w:tcBorders>
              <w:top w:val="single" w:sz="4" w:space="0" w:color="auto"/>
              <w:left w:val="single" w:sz="4" w:space="0" w:color="auto"/>
              <w:bottom w:val="single" w:sz="4" w:space="0" w:color="auto"/>
              <w:right w:val="single" w:sz="4" w:space="0" w:color="auto"/>
            </w:tcBorders>
          </w:tcPr>
          <w:p w14:paraId="40062D97" w14:textId="4EBB2C37" w:rsidR="0056034B" w:rsidRPr="00262729" w:rsidRDefault="0056034B" w:rsidP="00CE39A3">
            <w:pPr>
              <w:spacing w:line="276" w:lineRule="auto"/>
              <w:jc w:val="both"/>
              <w:rPr>
                <w:rFonts w:ascii="Times New Roman" w:hAnsi="Times New Roman"/>
                <w:b/>
                <w:bCs/>
                <w:sz w:val="24"/>
                <w:szCs w:val="24"/>
              </w:rPr>
            </w:pPr>
            <w:r>
              <w:rPr>
                <w:rFonts w:ascii="Times New Roman" w:hAnsi="Times New Roman"/>
                <w:b/>
                <w:bCs/>
                <w:sz w:val="24"/>
                <w:szCs w:val="24"/>
              </w:rPr>
              <w:t>Communicable Diseases</w:t>
            </w:r>
          </w:p>
        </w:tc>
        <w:tc>
          <w:tcPr>
            <w:tcW w:w="7779" w:type="dxa"/>
            <w:tcBorders>
              <w:top w:val="single" w:sz="4" w:space="0" w:color="auto"/>
              <w:left w:val="single" w:sz="4" w:space="0" w:color="auto"/>
              <w:bottom w:val="single" w:sz="4" w:space="0" w:color="auto"/>
              <w:right w:val="single" w:sz="4" w:space="0" w:color="auto"/>
            </w:tcBorders>
          </w:tcPr>
          <w:p w14:paraId="480FCB01" w14:textId="69E2FE1E" w:rsidR="0056034B" w:rsidRPr="00262729" w:rsidRDefault="0056034B" w:rsidP="00CE39A3">
            <w:pPr>
              <w:spacing w:line="276" w:lineRule="auto"/>
              <w:jc w:val="both"/>
              <w:rPr>
                <w:rFonts w:ascii="Times New Roman" w:hAnsi="Times New Roman"/>
                <w:bCs/>
                <w:sz w:val="24"/>
                <w:szCs w:val="24"/>
              </w:rPr>
            </w:pPr>
            <w:r>
              <w:rPr>
                <w:rFonts w:ascii="Times New Roman" w:hAnsi="Times New Roman"/>
                <w:bCs/>
                <w:sz w:val="24"/>
                <w:szCs w:val="24"/>
              </w:rPr>
              <w:t>Loss of life’s, Stress, Stigm</w:t>
            </w:r>
            <w:r w:rsidR="009F43FA">
              <w:rPr>
                <w:rFonts w:ascii="Times New Roman" w:hAnsi="Times New Roman"/>
                <w:bCs/>
                <w:sz w:val="24"/>
                <w:szCs w:val="24"/>
              </w:rPr>
              <w:t>iz</w:t>
            </w:r>
            <w:r>
              <w:rPr>
                <w:rFonts w:ascii="Times New Roman" w:hAnsi="Times New Roman"/>
                <w:bCs/>
                <w:sz w:val="24"/>
                <w:szCs w:val="24"/>
              </w:rPr>
              <w:t>ation, Disorder and Economic D</w:t>
            </w:r>
            <w:r w:rsidR="009F43FA">
              <w:rPr>
                <w:rFonts w:ascii="Times New Roman" w:hAnsi="Times New Roman"/>
                <w:bCs/>
                <w:sz w:val="24"/>
                <w:szCs w:val="24"/>
              </w:rPr>
              <w:t>estruction.</w:t>
            </w:r>
          </w:p>
        </w:tc>
      </w:tr>
    </w:tbl>
    <w:p w14:paraId="65135E30" w14:textId="77777777" w:rsidR="006F4A53" w:rsidRDefault="006F4A53" w:rsidP="006F4A53">
      <w:pPr>
        <w:pStyle w:val="Heading4"/>
        <w:ind w:left="0"/>
      </w:pPr>
    </w:p>
    <w:p w14:paraId="33113240" w14:textId="77777777" w:rsidR="0024390A" w:rsidRPr="0030390D" w:rsidRDefault="0024390A" w:rsidP="006F4A53">
      <w:pPr>
        <w:pStyle w:val="Heading4"/>
        <w:ind w:left="0"/>
      </w:pPr>
      <w:r w:rsidRPr="0030390D">
        <w:t>Hazard mapping of the province</w:t>
      </w:r>
    </w:p>
    <w:p w14:paraId="35C1A0C9" w14:textId="77777777" w:rsidR="003F60F5" w:rsidRPr="0030390D" w:rsidRDefault="003F60F5" w:rsidP="0099683F">
      <w:pPr>
        <w:spacing w:line="276" w:lineRule="auto"/>
        <w:jc w:val="both"/>
        <w:rPr>
          <w:rFonts w:ascii="Times New Roman" w:hAnsi="Times New Roman"/>
          <w:bCs/>
          <w:sz w:val="36"/>
          <w:szCs w:val="24"/>
        </w:rPr>
      </w:pPr>
    </w:p>
    <w:tbl>
      <w:tblPr>
        <w:tblW w:w="10123"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6"/>
        <w:gridCol w:w="5757"/>
      </w:tblGrid>
      <w:tr w:rsidR="0024390A" w:rsidRPr="0030390D" w14:paraId="0E7B4A31" w14:textId="77777777" w:rsidTr="0024390A">
        <w:tc>
          <w:tcPr>
            <w:tcW w:w="4366" w:type="dxa"/>
            <w:tcBorders>
              <w:top w:val="single" w:sz="4" w:space="0" w:color="auto"/>
              <w:left w:val="single" w:sz="4" w:space="0" w:color="auto"/>
              <w:bottom w:val="single" w:sz="4" w:space="0" w:color="auto"/>
              <w:right w:val="single" w:sz="4" w:space="0" w:color="auto"/>
            </w:tcBorders>
          </w:tcPr>
          <w:p w14:paraId="60420932" w14:textId="77777777" w:rsidR="0024390A" w:rsidRPr="0030390D" w:rsidRDefault="0024390A" w:rsidP="0099683F">
            <w:pPr>
              <w:pStyle w:val="Paragraph"/>
              <w:tabs>
                <w:tab w:val="clear" w:pos="284"/>
                <w:tab w:val="clear" w:pos="567"/>
                <w:tab w:val="clear" w:pos="851"/>
              </w:tabs>
              <w:spacing w:after="0" w:line="276" w:lineRule="auto"/>
              <w:rPr>
                <w:sz w:val="28"/>
                <w:szCs w:val="24"/>
                <w:lang w:val="en-US"/>
              </w:rPr>
            </w:pPr>
            <w:r w:rsidRPr="0030390D">
              <w:rPr>
                <w:sz w:val="28"/>
                <w:szCs w:val="24"/>
                <w:lang w:val="en-US"/>
              </w:rPr>
              <w:t>GIS-based mapping of possible flood levels</w:t>
            </w:r>
          </w:p>
          <w:p w14:paraId="6067BC9F" w14:textId="77777777" w:rsidR="0024390A" w:rsidRPr="0030390D" w:rsidRDefault="0024390A" w:rsidP="0099683F">
            <w:pPr>
              <w:spacing w:line="276" w:lineRule="auto"/>
              <w:rPr>
                <w:sz w:val="28"/>
                <w:lang w:val="en-US"/>
              </w:rPr>
            </w:pPr>
          </w:p>
        </w:tc>
        <w:tc>
          <w:tcPr>
            <w:tcW w:w="5757" w:type="dxa"/>
            <w:tcBorders>
              <w:top w:val="single" w:sz="4" w:space="0" w:color="auto"/>
              <w:left w:val="single" w:sz="4" w:space="0" w:color="auto"/>
              <w:bottom w:val="single" w:sz="4" w:space="0" w:color="auto"/>
              <w:right w:val="single" w:sz="4" w:space="0" w:color="auto"/>
            </w:tcBorders>
          </w:tcPr>
          <w:p w14:paraId="06BC0A77" w14:textId="77777777" w:rsidR="0024390A" w:rsidRPr="0030390D" w:rsidRDefault="0024390A" w:rsidP="0099683F">
            <w:pPr>
              <w:spacing w:line="276" w:lineRule="auto"/>
              <w:ind w:left="76"/>
              <w:jc w:val="both"/>
              <w:rPr>
                <w:rFonts w:ascii="Times New Roman" w:hAnsi="Times New Roman"/>
                <w:sz w:val="28"/>
                <w:szCs w:val="24"/>
                <w:lang w:val="en-AU"/>
              </w:rPr>
            </w:pPr>
            <w:r w:rsidRPr="0030390D">
              <w:rPr>
                <w:rFonts w:ascii="Times New Roman" w:hAnsi="Times New Roman"/>
                <w:sz w:val="28"/>
                <w:szCs w:val="24"/>
              </w:rPr>
              <w:t>Identification of areas</w:t>
            </w:r>
            <w:r w:rsidR="005B752B">
              <w:rPr>
                <w:rFonts w:ascii="Times New Roman" w:hAnsi="Times New Roman"/>
                <w:sz w:val="28"/>
                <w:szCs w:val="24"/>
              </w:rPr>
              <w:t xml:space="preserve"> susceptible to Rocksli</w:t>
            </w:r>
            <w:r w:rsidRPr="0030390D">
              <w:rPr>
                <w:rFonts w:ascii="Times New Roman" w:hAnsi="Times New Roman"/>
                <w:sz w:val="28"/>
                <w:szCs w:val="24"/>
              </w:rPr>
              <w:t>des</w:t>
            </w:r>
          </w:p>
          <w:p w14:paraId="76EA1D84" w14:textId="77777777" w:rsidR="0024390A" w:rsidRPr="0030390D" w:rsidRDefault="0024390A" w:rsidP="0099683F">
            <w:pPr>
              <w:spacing w:line="276" w:lineRule="auto"/>
              <w:jc w:val="both"/>
              <w:rPr>
                <w:rFonts w:ascii="Times New Roman" w:hAnsi="Times New Roman"/>
                <w:sz w:val="28"/>
                <w:szCs w:val="24"/>
                <w:lang w:val="en-AU"/>
              </w:rPr>
            </w:pPr>
          </w:p>
        </w:tc>
      </w:tr>
      <w:tr w:rsidR="0024390A" w:rsidRPr="0030390D" w14:paraId="63C8C24E" w14:textId="77777777" w:rsidTr="0024390A">
        <w:tc>
          <w:tcPr>
            <w:tcW w:w="4366" w:type="dxa"/>
            <w:tcBorders>
              <w:top w:val="single" w:sz="4" w:space="0" w:color="auto"/>
              <w:left w:val="single" w:sz="4" w:space="0" w:color="auto"/>
              <w:bottom w:val="single" w:sz="4" w:space="0" w:color="auto"/>
              <w:right w:val="single" w:sz="4" w:space="0" w:color="auto"/>
            </w:tcBorders>
          </w:tcPr>
          <w:p w14:paraId="2AD9E962" w14:textId="77777777" w:rsidR="0024390A" w:rsidRPr="0030390D" w:rsidRDefault="0024390A" w:rsidP="0099683F">
            <w:pPr>
              <w:spacing w:line="276" w:lineRule="auto"/>
              <w:jc w:val="both"/>
              <w:rPr>
                <w:rFonts w:ascii="Times New Roman" w:hAnsi="Times New Roman"/>
                <w:sz w:val="28"/>
                <w:szCs w:val="24"/>
                <w:lang w:val="en-AU"/>
              </w:rPr>
            </w:pPr>
            <w:r w:rsidRPr="0030390D">
              <w:rPr>
                <w:rFonts w:ascii="Times New Roman" w:hAnsi="Times New Roman"/>
                <w:sz w:val="28"/>
                <w:szCs w:val="24"/>
              </w:rPr>
              <w:t>Satellite and aerial photography</w:t>
            </w:r>
          </w:p>
        </w:tc>
        <w:tc>
          <w:tcPr>
            <w:tcW w:w="5757" w:type="dxa"/>
            <w:tcBorders>
              <w:top w:val="single" w:sz="4" w:space="0" w:color="auto"/>
              <w:left w:val="single" w:sz="4" w:space="0" w:color="auto"/>
              <w:bottom w:val="single" w:sz="4" w:space="0" w:color="auto"/>
              <w:right w:val="single" w:sz="4" w:space="0" w:color="auto"/>
            </w:tcBorders>
          </w:tcPr>
          <w:p w14:paraId="04DB1532" w14:textId="77777777" w:rsidR="0024390A" w:rsidRPr="0030390D" w:rsidRDefault="0024390A" w:rsidP="0099683F">
            <w:pPr>
              <w:spacing w:line="276" w:lineRule="auto"/>
              <w:ind w:left="76"/>
              <w:jc w:val="both"/>
              <w:rPr>
                <w:rFonts w:ascii="Times New Roman" w:hAnsi="Times New Roman"/>
                <w:sz w:val="28"/>
                <w:szCs w:val="24"/>
                <w:lang w:val="en-AU"/>
              </w:rPr>
            </w:pPr>
            <w:r w:rsidRPr="0030390D">
              <w:rPr>
                <w:rFonts w:ascii="Times New Roman" w:hAnsi="Times New Roman"/>
                <w:sz w:val="28"/>
                <w:szCs w:val="24"/>
              </w:rPr>
              <w:t>Identification of areas susceptible to erosion</w:t>
            </w:r>
          </w:p>
        </w:tc>
      </w:tr>
      <w:tr w:rsidR="0024390A" w:rsidRPr="0030390D" w14:paraId="2BD92C9A" w14:textId="77777777" w:rsidTr="0024390A">
        <w:tc>
          <w:tcPr>
            <w:tcW w:w="4366" w:type="dxa"/>
            <w:tcBorders>
              <w:top w:val="single" w:sz="4" w:space="0" w:color="auto"/>
              <w:left w:val="single" w:sz="4" w:space="0" w:color="auto"/>
              <w:bottom w:val="single" w:sz="4" w:space="0" w:color="auto"/>
              <w:right w:val="single" w:sz="4" w:space="0" w:color="auto"/>
            </w:tcBorders>
          </w:tcPr>
          <w:p w14:paraId="27D30B72" w14:textId="77777777" w:rsidR="0024390A" w:rsidRPr="0030390D" w:rsidRDefault="0024390A" w:rsidP="0099683F">
            <w:pPr>
              <w:spacing w:line="276" w:lineRule="auto"/>
              <w:jc w:val="both"/>
              <w:rPr>
                <w:rFonts w:ascii="Times New Roman" w:hAnsi="Times New Roman"/>
                <w:sz w:val="28"/>
                <w:szCs w:val="24"/>
                <w:lang w:val="en-AU"/>
              </w:rPr>
            </w:pPr>
            <w:r w:rsidRPr="0030390D">
              <w:rPr>
                <w:rFonts w:ascii="Times New Roman" w:hAnsi="Times New Roman"/>
                <w:sz w:val="28"/>
                <w:szCs w:val="24"/>
              </w:rPr>
              <w:t>Identification of areas most susceptible to fire</w:t>
            </w:r>
          </w:p>
        </w:tc>
        <w:tc>
          <w:tcPr>
            <w:tcW w:w="5757" w:type="dxa"/>
            <w:tcBorders>
              <w:top w:val="single" w:sz="4" w:space="0" w:color="auto"/>
              <w:left w:val="single" w:sz="4" w:space="0" w:color="auto"/>
              <w:bottom w:val="single" w:sz="4" w:space="0" w:color="auto"/>
              <w:right w:val="single" w:sz="4" w:space="0" w:color="auto"/>
            </w:tcBorders>
          </w:tcPr>
          <w:p w14:paraId="666AD779" w14:textId="77777777" w:rsidR="0024390A" w:rsidRPr="0030390D" w:rsidRDefault="0024390A" w:rsidP="00B2265B">
            <w:pPr>
              <w:spacing w:line="276" w:lineRule="auto"/>
              <w:ind w:left="76"/>
              <w:jc w:val="both"/>
              <w:rPr>
                <w:rFonts w:ascii="Times New Roman" w:hAnsi="Times New Roman"/>
                <w:sz w:val="28"/>
                <w:szCs w:val="24"/>
                <w:lang w:val="en-AU"/>
              </w:rPr>
            </w:pPr>
            <w:r w:rsidRPr="0030390D">
              <w:rPr>
                <w:rFonts w:ascii="Times New Roman" w:hAnsi="Times New Roman"/>
                <w:sz w:val="28"/>
                <w:szCs w:val="24"/>
              </w:rPr>
              <w:t>Updated population information (curre</w:t>
            </w:r>
            <w:r w:rsidR="00B2265B">
              <w:rPr>
                <w:rFonts w:ascii="Times New Roman" w:hAnsi="Times New Roman"/>
                <w:sz w:val="28"/>
                <w:szCs w:val="24"/>
              </w:rPr>
              <w:t>nt information is from the 2007 community Survey</w:t>
            </w:r>
            <w:r w:rsidRPr="0030390D">
              <w:rPr>
                <w:rFonts w:ascii="Times New Roman" w:hAnsi="Times New Roman"/>
                <w:sz w:val="28"/>
                <w:szCs w:val="24"/>
              </w:rPr>
              <w:t>)</w:t>
            </w:r>
          </w:p>
        </w:tc>
      </w:tr>
      <w:tr w:rsidR="0024390A" w:rsidRPr="0030390D" w14:paraId="615A6D3A" w14:textId="77777777" w:rsidTr="0024390A">
        <w:tc>
          <w:tcPr>
            <w:tcW w:w="10123" w:type="dxa"/>
            <w:gridSpan w:val="2"/>
            <w:tcBorders>
              <w:top w:val="single" w:sz="4" w:space="0" w:color="auto"/>
              <w:left w:val="single" w:sz="4" w:space="0" w:color="auto"/>
              <w:bottom w:val="single" w:sz="4" w:space="0" w:color="auto"/>
              <w:right w:val="single" w:sz="4" w:space="0" w:color="auto"/>
            </w:tcBorders>
          </w:tcPr>
          <w:p w14:paraId="4590DC26" w14:textId="77777777" w:rsidR="0024390A" w:rsidRPr="0030390D" w:rsidRDefault="0024390A" w:rsidP="00A51F02">
            <w:pPr>
              <w:spacing w:line="276" w:lineRule="auto"/>
              <w:rPr>
                <w:rFonts w:ascii="Times New Roman" w:hAnsi="Times New Roman"/>
                <w:sz w:val="28"/>
                <w:szCs w:val="24"/>
                <w:lang w:val="en-AU"/>
              </w:rPr>
            </w:pPr>
            <w:r w:rsidRPr="0030390D">
              <w:rPr>
                <w:rFonts w:ascii="Times New Roman" w:hAnsi="Times New Roman"/>
                <w:sz w:val="28"/>
                <w:szCs w:val="24"/>
              </w:rPr>
              <w:t>Identification of flood pla</w:t>
            </w:r>
            <w:r w:rsidR="00B2265B">
              <w:rPr>
                <w:rFonts w:ascii="Times New Roman" w:hAnsi="Times New Roman"/>
                <w:sz w:val="28"/>
                <w:szCs w:val="24"/>
              </w:rPr>
              <w:t>in</w:t>
            </w:r>
            <w:r w:rsidRPr="0030390D">
              <w:rPr>
                <w:rFonts w:ascii="Times New Roman" w:hAnsi="Times New Roman"/>
                <w:sz w:val="28"/>
                <w:szCs w:val="24"/>
              </w:rPr>
              <w:t xml:space="preserve"> areas susceptible to flooding as a result of a dam failure</w:t>
            </w:r>
          </w:p>
        </w:tc>
      </w:tr>
    </w:tbl>
    <w:p w14:paraId="651D3896" w14:textId="77777777" w:rsidR="002D69E1" w:rsidRPr="0024390A" w:rsidRDefault="002D69E1" w:rsidP="0099683F">
      <w:pPr>
        <w:spacing w:line="276" w:lineRule="auto"/>
        <w:rPr>
          <w:rFonts w:ascii="Times New Roman" w:hAnsi="Times New Roman"/>
          <w:b/>
          <w:bCs/>
          <w:sz w:val="36"/>
          <w:szCs w:val="24"/>
        </w:rPr>
        <w:sectPr w:rsidR="002D69E1" w:rsidRPr="0024390A" w:rsidSect="00C937B6">
          <w:headerReference w:type="even" r:id="rId22"/>
          <w:headerReference w:type="default" r:id="rId23"/>
          <w:footerReference w:type="even" r:id="rId24"/>
          <w:footerReference w:type="default" r:id="rId25"/>
          <w:headerReference w:type="first" r:id="rId26"/>
          <w:pgSz w:w="11909" w:h="16834" w:code="9"/>
          <w:pgMar w:top="1134" w:right="1134" w:bottom="1134" w:left="1134" w:header="720" w:footer="720" w:gutter="0"/>
          <w:cols w:space="720"/>
          <w:titlePg/>
          <w:docGrid w:linePitch="360"/>
        </w:sectPr>
      </w:pPr>
    </w:p>
    <w:p w14:paraId="2D10CFA0" w14:textId="77777777" w:rsidR="003F60F5" w:rsidRPr="00262729" w:rsidRDefault="003F60F5" w:rsidP="0099683F">
      <w:pPr>
        <w:spacing w:line="276" w:lineRule="auto"/>
        <w:jc w:val="both"/>
        <w:rPr>
          <w:rFonts w:ascii="Times New Roman" w:hAnsi="Times New Roman"/>
          <w:b/>
          <w:sz w:val="24"/>
          <w:szCs w:val="24"/>
        </w:rPr>
      </w:pPr>
    </w:p>
    <w:p w14:paraId="78F9EDA3" w14:textId="77777777" w:rsidR="003F60F5" w:rsidRPr="00262729" w:rsidRDefault="005F16B8" w:rsidP="005F16B8">
      <w:pPr>
        <w:pStyle w:val="Heading4"/>
      </w:pPr>
      <w:r>
        <w:t xml:space="preserve">(iii)  </w:t>
      </w:r>
      <w:r w:rsidR="003F60F5" w:rsidRPr="00262729">
        <w:t>Risk Evaluation</w:t>
      </w:r>
    </w:p>
    <w:p w14:paraId="271E6F1E" w14:textId="77777777" w:rsidR="003F60F5" w:rsidRPr="00262729" w:rsidRDefault="003F60F5" w:rsidP="0099683F">
      <w:pPr>
        <w:spacing w:line="276" w:lineRule="auto"/>
        <w:jc w:val="both"/>
        <w:rPr>
          <w:rFonts w:ascii="Times New Roman" w:hAnsi="Times New Roman"/>
          <w:b/>
          <w:i/>
          <w:iCs/>
          <w:sz w:val="24"/>
          <w:szCs w:val="24"/>
        </w:rPr>
      </w:pPr>
    </w:p>
    <w:p w14:paraId="559990C3" w14:textId="77777777" w:rsidR="003F60F5" w:rsidRPr="00262729" w:rsidRDefault="003F60F5" w:rsidP="00F80BCC">
      <w:pPr>
        <w:pStyle w:val="Heading5"/>
        <w:numPr>
          <w:ilvl w:val="0"/>
          <w:numId w:val="92"/>
        </w:numPr>
      </w:pPr>
      <w:r w:rsidRPr="00262729">
        <w:t>Purpose</w:t>
      </w:r>
    </w:p>
    <w:p w14:paraId="7F5371E3" w14:textId="77777777" w:rsidR="003F60F5" w:rsidRPr="00262729" w:rsidRDefault="003F60F5" w:rsidP="0099683F">
      <w:pPr>
        <w:spacing w:line="276" w:lineRule="auto"/>
        <w:jc w:val="both"/>
        <w:rPr>
          <w:rFonts w:ascii="Times New Roman" w:hAnsi="Times New Roman"/>
          <w:sz w:val="24"/>
          <w:szCs w:val="24"/>
        </w:rPr>
      </w:pPr>
    </w:p>
    <w:p w14:paraId="3F4504A1" w14:textId="77777777" w:rsidR="003F60F5" w:rsidRPr="00262729" w:rsidRDefault="003F60F5" w:rsidP="0099683F">
      <w:pPr>
        <w:spacing w:line="276" w:lineRule="auto"/>
        <w:ind w:left="720"/>
        <w:jc w:val="both"/>
        <w:rPr>
          <w:rFonts w:ascii="Times New Roman" w:hAnsi="Times New Roman"/>
          <w:sz w:val="24"/>
          <w:szCs w:val="24"/>
        </w:rPr>
      </w:pPr>
      <w:r w:rsidRPr="00262729">
        <w:rPr>
          <w:rFonts w:ascii="Times New Roman" w:hAnsi="Times New Roman"/>
          <w:sz w:val="24"/>
          <w:szCs w:val="24"/>
        </w:rPr>
        <w:t>To rank the risks from highest to lowest so that a priority for treatment can be assigned.</w:t>
      </w:r>
    </w:p>
    <w:p w14:paraId="55CF755F" w14:textId="77777777" w:rsidR="003F60F5" w:rsidRPr="00262729" w:rsidRDefault="003F60F5" w:rsidP="0099683F">
      <w:pPr>
        <w:spacing w:line="276" w:lineRule="auto"/>
        <w:jc w:val="both"/>
        <w:rPr>
          <w:rFonts w:ascii="Times New Roman" w:hAnsi="Times New Roman"/>
          <w:sz w:val="24"/>
          <w:szCs w:val="24"/>
        </w:rPr>
      </w:pPr>
    </w:p>
    <w:p w14:paraId="12D69209" w14:textId="77777777" w:rsidR="003F60F5" w:rsidRPr="00262729" w:rsidRDefault="003F60F5" w:rsidP="00F80BCC">
      <w:pPr>
        <w:pStyle w:val="Heading5"/>
        <w:numPr>
          <w:ilvl w:val="0"/>
          <w:numId w:val="92"/>
        </w:numPr>
      </w:pPr>
      <w:r w:rsidRPr="00262729">
        <w:t>Key Steps</w:t>
      </w:r>
    </w:p>
    <w:p w14:paraId="4CAD128D" w14:textId="77777777" w:rsidR="003F60F5" w:rsidRPr="00262729" w:rsidRDefault="003F60F5" w:rsidP="0099683F">
      <w:pPr>
        <w:spacing w:line="276" w:lineRule="auto"/>
        <w:rPr>
          <w:rFonts w:ascii="Times New Roman" w:hAnsi="Times New Roman"/>
          <w:b/>
          <w:iCs/>
          <w:sz w:val="24"/>
          <w:szCs w:val="24"/>
        </w:rPr>
      </w:pPr>
    </w:p>
    <w:p w14:paraId="26AD764D" w14:textId="77777777" w:rsidR="003F60F5" w:rsidRPr="00262729" w:rsidRDefault="003F60F5" w:rsidP="0099683F">
      <w:pPr>
        <w:spacing w:line="276" w:lineRule="auto"/>
        <w:ind w:left="900" w:hanging="180"/>
        <w:rPr>
          <w:rFonts w:ascii="Times New Roman" w:hAnsi="Times New Roman"/>
          <w:bCs/>
          <w:iCs/>
          <w:sz w:val="24"/>
          <w:szCs w:val="24"/>
        </w:rPr>
      </w:pPr>
      <w:r w:rsidRPr="00262729">
        <w:rPr>
          <w:rFonts w:ascii="Times New Roman" w:hAnsi="Times New Roman"/>
          <w:bCs/>
          <w:iCs/>
          <w:sz w:val="24"/>
          <w:szCs w:val="24"/>
        </w:rPr>
        <w:t xml:space="preserve">-   Decide on risk acceptability utilizing the risk rating and risk  </w:t>
      </w:r>
    </w:p>
    <w:p w14:paraId="67A041F6" w14:textId="77777777" w:rsidR="003F60F5" w:rsidRPr="00262729" w:rsidRDefault="003F60F5" w:rsidP="0099683F">
      <w:pPr>
        <w:spacing w:line="276" w:lineRule="auto"/>
        <w:ind w:left="900" w:hanging="180"/>
        <w:rPr>
          <w:rFonts w:ascii="Times New Roman" w:hAnsi="Times New Roman"/>
          <w:bCs/>
          <w:iCs/>
          <w:sz w:val="24"/>
          <w:szCs w:val="24"/>
        </w:rPr>
      </w:pPr>
      <w:r w:rsidRPr="00262729">
        <w:rPr>
          <w:rFonts w:ascii="Times New Roman" w:hAnsi="Times New Roman"/>
          <w:bCs/>
          <w:iCs/>
          <w:sz w:val="24"/>
          <w:szCs w:val="24"/>
        </w:rPr>
        <w:t>evaluation criteria</w:t>
      </w:r>
    </w:p>
    <w:p w14:paraId="0A0F59FB" w14:textId="77777777" w:rsidR="003F60F5" w:rsidRPr="00262729" w:rsidRDefault="003F60F5" w:rsidP="0099683F">
      <w:pPr>
        <w:spacing w:line="276" w:lineRule="auto"/>
        <w:ind w:left="720"/>
        <w:rPr>
          <w:rFonts w:ascii="Times New Roman" w:hAnsi="Times New Roman"/>
          <w:bCs/>
          <w:iCs/>
          <w:sz w:val="24"/>
          <w:szCs w:val="24"/>
        </w:rPr>
      </w:pPr>
      <w:r w:rsidRPr="00262729">
        <w:rPr>
          <w:rFonts w:ascii="Times New Roman" w:hAnsi="Times New Roman"/>
          <w:bCs/>
          <w:iCs/>
          <w:sz w:val="24"/>
          <w:szCs w:val="24"/>
        </w:rPr>
        <w:t>-   Rank the risks in order of priority for treatment</w:t>
      </w:r>
    </w:p>
    <w:p w14:paraId="09FB9CF9" w14:textId="77777777" w:rsidR="003F60F5" w:rsidRPr="00262729" w:rsidRDefault="003F60F5" w:rsidP="0099683F">
      <w:pPr>
        <w:pStyle w:val="Footer"/>
        <w:tabs>
          <w:tab w:val="clear" w:pos="4320"/>
          <w:tab w:val="clear" w:pos="8640"/>
        </w:tabs>
        <w:spacing w:line="276" w:lineRule="auto"/>
        <w:ind w:left="720"/>
        <w:rPr>
          <w:rFonts w:ascii="Times New Roman" w:hAnsi="Times New Roman"/>
          <w:bCs/>
          <w:iCs/>
          <w:sz w:val="24"/>
          <w:szCs w:val="24"/>
        </w:rPr>
      </w:pPr>
      <w:r w:rsidRPr="00262729">
        <w:rPr>
          <w:rFonts w:ascii="Times New Roman" w:hAnsi="Times New Roman"/>
          <w:bCs/>
          <w:iCs/>
          <w:sz w:val="24"/>
          <w:szCs w:val="24"/>
        </w:rPr>
        <w:t>-   Document all unacceptable risk</w:t>
      </w:r>
    </w:p>
    <w:p w14:paraId="14C1A512" w14:textId="77777777" w:rsidR="00374E49" w:rsidRPr="00262729" w:rsidRDefault="00374E49" w:rsidP="0099683F">
      <w:pPr>
        <w:pStyle w:val="Footer"/>
        <w:tabs>
          <w:tab w:val="clear" w:pos="4320"/>
          <w:tab w:val="clear" w:pos="8640"/>
        </w:tabs>
        <w:spacing w:line="276" w:lineRule="auto"/>
        <w:ind w:left="720"/>
        <w:rPr>
          <w:rFonts w:ascii="Times New Roman" w:hAnsi="Times New Roman"/>
          <w:bCs/>
          <w:iCs/>
          <w:sz w:val="24"/>
          <w:szCs w:val="24"/>
        </w:rPr>
      </w:pPr>
    </w:p>
    <w:p w14:paraId="63E6683F" w14:textId="77777777" w:rsidR="00374E49" w:rsidRPr="00262729" w:rsidRDefault="00374E49" w:rsidP="0099683F">
      <w:pPr>
        <w:spacing w:line="276" w:lineRule="auto"/>
        <w:jc w:val="both"/>
        <w:rPr>
          <w:rFonts w:ascii="Times New Roman" w:hAnsi="Times New Roman"/>
          <w:sz w:val="24"/>
          <w:szCs w:val="24"/>
          <w:lang w:val="en-AU"/>
        </w:rPr>
      </w:pPr>
    </w:p>
    <w:p w14:paraId="193A2862" w14:textId="77777777" w:rsidR="003F60F5" w:rsidRPr="00262729" w:rsidRDefault="005F16B8" w:rsidP="005F16B8">
      <w:pPr>
        <w:pStyle w:val="Heading4"/>
      </w:pPr>
      <w:r>
        <w:t xml:space="preserve">(iv)  </w:t>
      </w:r>
      <w:r w:rsidR="003F60F5" w:rsidRPr="00262729">
        <w:t>Levels of risks</w:t>
      </w:r>
    </w:p>
    <w:p w14:paraId="672BF5DD" w14:textId="77777777" w:rsidR="003F60F5" w:rsidRPr="00262729" w:rsidRDefault="003F60F5" w:rsidP="0099683F">
      <w:pPr>
        <w:spacing w:line="276" w:lineRule="auto"/>
        <w:rPr>
          <w:rFonts w:ascii="Times New Roman" w:hAnsi="Times New Roman"/>
          <w:b/>
          <w:sz w:val="24"/>
          <w:szCs w:val="24"/>
        </w:rPr>
      </w:pPr>
    </w:p>
    <w:p w14:paraId="1C841D51" w14:textId="77777777" w:rsidR="003F60F5" w:rsidRPr="00262729" w:rsidRDefault="00710197" w:rsidP="0099683F">
      <w:pPr>
        <w:spacing w:line="276" w:lineRule="auto"/>
        <w:rPr>
          <w:rFonts w:ascii="Times New Roman" w:hAnsi="Times New Roman"/>
          <w:b/>
          <w:i/>
          <w:iCs/>
          <w:sz w:val="24"/>
          <w:szCs w:val="24"/>
        </w:rPr>
      </w:pPr>
      <w:r>
        <w:rPr>
          <w:rFonts w:ascii="Times New Roman" w:hAnsi="Times New Roman"/>
          <w:b/>
          <w:i/>
          <w:iCs/>
          <w:sz w:val="24"/>
          <w:szCs w:val="24"/>
        </w:rPr>
        <w:t>Table 5</w:t>
      </w:r>
      <w:r w:rsidR="006F4A53">
        <w:rPr>
          <w:rFonts w:ascii="Times New Roman" w:hAnsi="Times New Roman"/>
          <w:b/>
          <w:i/>
          <w:iCs/>
          <w:sz w:val="24"/>
          <w:szCs w:val="24"/>
        </w:rPr>
        <w:t>.1</w:t>
      </w:r>
      <w:r w:rsidR="003F60F5" w:rsidRPr="00262729">
        <w:rPr>
          <w:rFonts w:ascii="Times New Roman" w:hAnsi="Times New Roman"/>
          <w:b/>
          <w:i/>
          <w:iCs/>
          <w:sz w:val="24"/>
          <w:szCs w:val="24"/>
        </w:rPr>
        <w:t xml:space="preserve"> Level of Risk – Qualitative Analysis Matrix</w:t>
      </w:r>
    </w:p>
    <w:p w14:paraId="136573D6" w14:textId="77777777" w:rsidR="003F60F5" w:rsidRPr="00262729" w:rsidRDefault="003F60F5" w:rsidP="0099683F">
      <w:pPr>
        <w:spacing w:line="276" w:lineRule="auto"/>
        <w:jc w:val="both"/>
        <w:rPr>
          <w:rFonts w:ascii="Times New Roman" w:hAnsi="Times New Roman"/>
          <w:b/>
          <w:sz w:val="24"/>
          <w:szCs w:val="24"/>
        </w:rPr>
      </w:pPr>
    </w:p>
    <w:p w14:paraId="36199031" w14:textId="77777777" w:rsidR="003F60F5" w:rsidRPr="00262729" w:rsidRDefault="003F60F5" w:rsidP="0099683F">
      <w:pPr>
        <w:spacing w:line="276" w:lineRule="auto"/>
        <w:jc w:val="both"/>
        <w:rPr>
          <w:rFonts w:ascii="Times New Roman" w:hAnsi="Times New Roman"/>
          <w:b/>
          <w:sz w:val="24"/>
          <w:szCs w:val="24"/>
        </w:rPr>
      </w:pPr>
      <w:r w:rsidRPr="00262729">
        <w:rPr>
          <w:rFonts w:ascii="Times New Roman" w:hAnsi="Times New Roman"/>
          <w:sz w:val="24"/>
          <w:szCs w:val="24"/>
          <w:lang w:val="en-AU"/>
        </w:rPr>
        <w:object w:dxaOrig="7193" w:dyaOrig="5408" w14:anchorId="41993D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65pt;height:268.6pt" o:ole="" o:bordertopcolor="this" o:borderleftcolor="this" o:borderbottomcolor="this" o:borderrightcolor="this">
            <v:imagedata r:id="rId27" o:title=""/>
            <w10:bordertop type="single" width="18"/>
            <w10:borderleft type="single" width="18"/>
            <w10:borderbottom type="single" width="18"/>
            <w10:borderright type="single" width="18"/>
          </v:shape>
          <o:OLEObject Type="Embed" ProgID="PowerPoint.Slide.8" ShapeID="_x0000_i1025" DrawAspect="Content" ObjectID="_1685786449" r:id="rId28"/>
        </w:object>
      </w:r>
    </w:p>
    <w:p w14:paraId="0DBD6B2A" w14:textId="77777777" w:rsidR="003F60F5" w:rsidRPr="00262729" w:rsidRDefault="003F60F5" w:rsidP="0099683F">
      <w:pPr>
        <w:spacing w:line="276" w:lineRule="auto"/>
        <w:jc w:val="both"/>
        <w:rPr>
          <w:rFonts w:ascii="Times New Roman" w:hAnsi="Times New Roman"/>
          <w:b/>
          <w:sz w:val="24"/>
          <w:szCs w:val="24"/>
        </w:rPr>
      </w:pPr>
    </w:p>
    <w:p w14:paraId="36C4E90C" w14:textId="77777777" w:rsidR="003F60F5" w:rsidRPr="00262729" w:rsidRDefault="003F60F5" w:rsidP="0099683F">
      <w:pPr>
        <w:pStyle w:val="Footer"/>
        <w:tabs>
          <w:tab w:val="clear" w:pos="4320"/>
          <w:tab w:val="clear" w:pos="8640"/>
        </w:tabs>
        <w:spacing w:line="276" w:lineRule="auto"/>
        <w:rPr>
          <w:rFonts w:ascii="Times New Roman" w:hAnsi="Times New Roman"/>
          <w:sz w:val="24"/>
          <w:szCs w:val="24"/>
        </w:rPr>
      </w:pPr>
    </w:p>
    <w:p w14:paraId="3B2D5371" w14:textId="77777777" w:rsidR="00262729" w:rsidRPr="00262729" w:rsidRDefault="00262729" w:rsidP="0099683F">
      <w:pPr>
        <w:spacing w:line="276" w:lineRule="auto"/>
        <w:jc w:val="center"/>
        <w:rPr>
          <w:rFonts w:ascii="Times New Roman" w:hAnsi="Times New Roman"/>
          <w:b/>
          <w:bCs/>
          <w:i/>
          <w:iCs/>
          <w:sz w:val="24"/>
          <w:szCs w:val="24"/>
        </w:rPr>
      </w:pPr>
    </w:p>
    <w:p w14:paraId="54E6E6F9" w14:textId="77777777" w:rsidR="00C6171A" w:rsidRDefault="00C6171A" w:rsidP="0099683F">
      <w:pPr>
        <w:spacing w:line="276" w:lineRule="auto"/>
        <w:rPr>
          <w:rFonts w:ascii="Times New Roman" w:hAnsi="Times New Roman"/>
          <w:b/>
          <w:bCs/>
          <w:i/>
          <w:iCs/>
          <w:sz w:val="24"/>
          <w:szCs w:val="24"/>
        </w:rPr>
      </w:pPr>
    </w:p>
    <w:p w14:paraId="3937BEE4" w14:textId="77777777" w:rsidR="00C6171A" w:rsidRDefault="00C6171A" w:rsidP="0099683F">
      <w:pPr>
        <w:spacing w:line="276" w:lineRule="auto"/>
        <w:rPr>
          <w:rFonts w:ascii="Times New Roman" w:hAnsi="Times New Roman"/>
          <w:b/>
          <w:bCs/>
          <w:i/>
          <w:iCs/>
          <w:sz w:val="24"/>
          <w:szCs w:val="24"/>
        </w:rPr>
      </w:pPr>
    </w:p>
    <w:p w14:paraId="2AA301E7" w14:textId="77777777" w:rsidR="003F60F5" w:rsidRPr="00262729" w:rsidRDefault="00710197" w:rsidP="0099683F">
      <w:pPr>
        <w:spacing w:line="276" w:lineRule="auto"/>
        <w:rPr>
          <w:rFonts w:ascii="Times New Roman" w:hAnsi="Times New Roman"/>
          <w:b/>
          <w:bCs/>
          <w:i/>
          <w:iCs/>
          <w:sz w:val="24"/>
          <w:szCs w:val="24"/>
        </w:rPr>
      </w:pPr>
      <w:r>
        <w:rPr>
          <w:rFonts w:ascii="Times New Roman" w:hAnsi="Times New Roman"/>
          <w:b/>
          <w:bCs/>
          <w:i/>
          <w:iCs/>
          <w:sz w:val="24"/>
          <w:szCs w:val="24"/>
        </w:rPr>
        <w:t>Table 5</w:t>
      </w:r>
      <w:r w:rsidR="006F4A53">
        <w:rPr>
          <w:rFonts w:ascii="Times New Roman" w:hAnsi="Times New Roman"/>
          <w:b/>
          <w:bCs/>
          <w:i/>
          <w:iCs/>
          <w:sz w:val="24"/>
          <w:szCs w:val="24"/>
        </w:rPr>
        <w:t>.2</w:t>
      </w:r>
      <w:r w:rsidR="003F60F5" w:rsidRPr="00262729">
        <w:rPr>
          <w:rFonts w:ascii="Times New Roman" w:hAnsi="Times New Roman"/>
          <w:b/>
          <w:bCs/>
          <w:i/>
          <w:iCs/>
          <w:sz w:val="24"/>
          <w:szCs w:val="24"/>
        </w:rPr>
        <w:t xml:space="preserve">: Level of Risk - </w:t>
      </w:r>
    </w:p>
    <w:tbl>
      <w:tblPr>
        <w:tblW w:w="1119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9"/>
        <w:gridCol w:w="1739"/>
        <w:gridCol w:w="2682"/>
        <w:gridCol w:w="739"/>
        <w:gridCol w:w="739"/>
        <w:gridCol w:w="633"/>
        <w:gridCol w:w="2888"/>
      </w:tblGrid>
      <w:tr w:rsidR="003F60F5" w:rsidRPr="00262729" w14:paraId="483B003B" w14:textId="77777777" w:rsidTr="005B5442">
        <w:trPr>
          <w:trHeight w:val="1961"/>
        </w:trPr>
        <w:tc>
          <w:tcPr>
            <w:tcW w:w="1779" w:type="dxa"/>
            <w:tcBorders>
              <w:top w:val="single" w:sz="24" w:space="0" w:color="auto"/>
              <w:left w:val="single" w:sz="24" w:space="0" w:color="auto"/>
              <w:bottom w:val="single" w:sz="24" w:space="0" w:color="auto"/>
              <w:right w:val="single" w:sz="24" w:space="0" w:color="auto"/>
            </w:tcBorders>
            <w:shd w:val="clear" w:color="auto" w:fill="FFFF99"/>
            <w:vAlign w:val="center"/>
          </w:tcPr>
          <w:p w14:paraId="4A8CC2EC" w14:textId="77777777" w:rsidR="003F60F5" w:rsidRPr="00262729" w:rsidRDefault="003F60F5" w:rsidP="0099683F">
            <w:pPr>
              <w:spacing w:line="276" w:lineRule="auto"/>
              <w:jc w:val="center"/>
              <w:rPr>
                <w:rFonts w:ascii="Times New Roman" w:hAnsi="Times New Roman"/>
                <w:b/>
                <w:bCs/>
                <w:sz w:val="24"/>
                <w:szCs w:val="24"/>
                <w:lang w:val="en-AU"/>
              </w:rPr>
            </w:pPr>
            <w:r w:rsidRPr="00262729">
              <w:rPr>
                <w:rFonts w:ascii="Times New Roman" w:hAnsi="Times New Roman"/>
                <w:b/>
                <w:bCs/>
                <w:sz w:val="24"/>
                <w:szCs w:val="24"/>
              </w:rPr>
              <w:t>Hazard</w:t>
            </w:r>
          </w:p>
          <w:p w14:paraId="151EC6EE" w14:textId="77777777" w:rsidR="003F60F5" w:rsidRPr="00262729" w:rsidRDefault="003F60F5" w:rsidP="0099683F">
            <w:pPr>
              <w:spacing w:line="276" w:lineRule="auto"/>
              <w:jc w:val="center"/>
              <w:rPr>
                <w:rFonts w:ascii="Times New Roman" w:hAnsi="Times New Roman"/>
                <w:b/>
                <w:sz w:val="24"/>
                <w:szCs w:val="24"/>
                <w:lang w:val="en-AU"/>
              </w:rPr>
            </w:pPr>
          </w:p>
        </w:tc>
        <w:tc>
          <w:tcPr>
            <w:tcW w:w="1739" w:type="dxa"/>
            <w:tcBorders>
              <w:top w:val="single" w:sz="24" w:space="0" w:color="auto"/>
              <w:left w:val="single" w:sz="24" w:space="0" w:color="auto"/>
              <w:bottom w:val="single" w:sz="24" w:space="0" w:color="auto"/>
              <w:right w:val="single" w:sz="24" w:space="0" w:color="auto"/>
            </w:tcBorders>
            <w:shd w:val="clear" w:color="auto" w:fill="FFFF99"/>
            <w:vAlign w:val="center"/>
          </w:tcPr>
          <w:p w14:paraId="58C26137" w14:textId="77777777" w:rsidR="003F60F5" w:rsidRPr="00262729" w:rsidRDefault="003F60F5" w:rsidP="0099683F">
            <w:pPr>
              <w:spacing w:line="276" w:lineRule="auto"/>
              <w:jc w:val="center"/>
              <w:rPr>
                <w:rFonts w:ascii="Times New Roman" w:hAnsi="Times New Roman"/>
                <w:b/>
                <w:bCs/>
                <w:sz w:val="24"/>
                <w:szCs w:val="24"/>
                <w:lang w:val="en-AU"/>
              </w:rPr>
            </w:pPr>
            <w:r w:rsidRPr="00262729">
              <w:rPr>
                <w:rFonts w:ascii="Times New Roman" w:hAnsi="Times New Roman"/>
                <w:b/>
                <w:bCs/>
                <w:sz w:val="24"/>
                <w:szCs w:val="24"/>
              </w:rPr>
              <w:t>Vulnerable</w:t>
            </w:r>
          </w:p>
          <w:p w14:paraId="34186322" w14:textId="77777777" w:rsidR="003F60F5" w:rsidRPr="00262729" w:rsidRDefault="003F60F5" w:rsidP="0099683F">
            <w:pPr>
              <w:spacing w:line="276" w:lineRule="auto"/>
              <w:jc w:val="center"/>
              <w:rPr>
                <w:rFonts w:ascii="Times New Roman" w:hAnsi="Times New Roman"/>
                <w:b/>
                <w:bCs/>
                <w:sz w:val="24"/>
                <w:szCs w:val="24"/>
                <w:lang w:val="en-AU"/>
              </w:rPr>
            </w:pPr>
            <w:r w:rsidRPr="00262729">
              <w:rPr>
                <w:rFonts w:ascii="Times New Roman" w:hAnsi="Times New Roman"/>
                <w:b/>
                <w:bCs/>
                <w:sz w:val="24"/>
                <w:szCs w:val="24"/>
              </w:rPr>
              <w:t>Sector</w:t>
            </w:r>
          </w:p>
        </w:tc>
        <w:tc>
          <w:tcPr>
            <w:tcW w:w="2682" w:type="dxa"/>
            <w:tcBorders>
              <w:top w:val="single" w:sz="24" w:space="0" w:color="auto"/>
              <w:left w:val="single" w:sz="24" w:space="0" w:color="auto"/>
              <w:bottom w:val="single" w:sz="24" w:space="0" w:color="auto"/>
              <w:right w:val="single" w:sz="24" w:space="0" w:color="auto"/>
            </w:tcBorders>
            <w:shd w:val="clear" w:color="auto" w:fill="FFFF99"/>
            <w:vAlign w:val="center"/>
          </w:tcPr>
          <w:p w14:paraId="269FD543" w14:textId="77777777" w:rsidR="003F60F5" w:rsidRPr="00262729" w:rsidRDefault="00CE39A3" w:rsidP="00556D04">
            <w:pPr>
              <w:pStyle w:val="Heading1"/>
              <w:rPr>
                <w:lang w:val="en-AU"/>
              </w:rPr>
            </w:pPr>
            <w:bookmarkStart w:id="78" w:name="_Toc345018980"/>
            <w:r>
              <w:t>factors that contribute to risk</w:t>
            </w:r>
            <w:bookmarkEnd w:id="78"/>
          </w:p>
          <w:p w14:paraId="5CC530DF" w14:textId="77777777" w:rsidR="003F60F5" w:rsidRPr="00262729" w:rsidRDefault="003F60F5" w:rsidP="0099683F">
            <w:pPr>
              <w:spacing w:line="276" w:lineRule="auto"/>
              <w:jc w:val="center"/>
              <w:rPr>
                <w:rFonts w:ascii="Times New Roman" w:hAnsi="Times New Roman"/>
                <w:b/>
                <w:sz w:val="24"/>
                <w:szCs w:val="24"/>
                <w:lang w:val="en-AU"/>
              </w:rPr>
            </w:pPr>
          </w:p>
        </w:tc>
        <w:tc>
          <w:tcPr>
            <w:tcW w:w="739" w:type="dxa"/>
            <w:tcBorders>
              <w:top w:val="single" w:sz="24" w:space="0" w:color="auto"/>
              <w:left w:val="single" w:sz="24" w:space="0" w:color="auto"/>
              <w:bottom w:val="single" w:sz="24" w:space="0" w:color="auto"/>
              <w:right w:val="single" w:sz="24" w:space="0" w:color="auto"/>
            </w:tcBorders>
            <w:shd w:val="clear" w:color="auto" w:fill="FFFF99"/>
            <w:textDirection w:val="btLr"/>
            <w:vAlign w:val="center"/>
          </w:tcPr>
          <w:p w14:paraId="13F0CA6F" w14:textId="77777777" w:rsidR="003F60F5" w:rsidRPr="00262729" w:rsidRDefault="003F60F5" w:rsidP="0099683F">
            <w:pPr>
              <w:spacing w:line="276" w:lineRule="auto"/>
              <w:ind w:left="113" w:right="113"/>
              <w:jc w:val="center"/>
              <w:rPr>
                <w:rFonts w:ascii="Times New Roman" w:hAnsi="Times New Roman"/>
                <w:b/>
                <w:bCs/>
                <w:sz w:val="24"/>
                <w:szCs w:val="24"/>
                <w:lang w:val="en-AU"/>
              </w:rPr>
            </w:pPr>
            <w:r w:rsidRPr="00262729">
              <w:rPr>
                <w:rFonts w:ascii="Times New Roman" w:hAnsi="Times New Roman"/>
                <w:b/>
                <w:bCs/>
                <w:sz w:val="24"/>
                <w:szCs w:val="24"/>
              </w:rPr>
              <w:t>Likelihood</w:t>
            </w:r>
          </w:p>
        </w:tc>
        <w:tc>
          <w:tcPr>
            <w:tcW w:w="739" w:type="dxa"/>
            <w:tcBorders>
              <w:top w:val="single" w:sz="24" w:space="0" w:color="auto"/>
              <w:left w:val="single" w:sz="24" w:space="0" w:color="auto"/>
              <w:bottom w:val="single" w:sz="24" w:space="0" w:color="auto"/>
              <w:right w:val="single" w:sz="24" w:space="0" w:color="auto"/>
            </w:tcBorders>
            <w:shd w:val="clear" w:color="auto" w:fill="FFFF99"/>
            <w:textDirection w:val="btLr"/>
            <w:vAlign w:val="center"/>
          </w:tcPr>
          <w:p w14:paraId="1792BBA0" w14:textId="77777777" w:rsidR="003F60F5" w:rsidRPr="00262729" w:rsidRDefault="003F60F5" w:rsidP="0099683F">
            <w:pPr>
              <w:spacing w:line="276" w:lineRule="auto"/>
              <w:ind w:left="113" w:right="113"/>
              <w:jc w:val="center"/>
              <w:rPr>
                <w:rFonts w:ascii="Times New Roman" w:hAnsi="Times New Roman"/>
                <w:b/>
                <w:bCs/>
                <w:sz w:val="24"/>
                <w:szCs w:val="24"/>
                <w:lang w:val="en-AU"/>
              </w:rPr>
            </w:pPr>
            <w:r w:rsidRPr="00262729">
              <w:rPr>
                <w:rFonts w:ascii="Times New Roman" w:hAnsi="Times New Roman"/>
                <w:b/>
                <w:bCs/>
                <w:sz w:val="24"/>
                <w:szCs w:val="24"/>
              </w:rPr>
              <w:t>Consequence</w:t>
            </w:r>
          </w:p>
        </w:tc>
        <w:tc>
          <w:tcPr>
            <w:tcW w:w="633" w:type="dxa"/>
            <w:tcBorders>
              <w:top w:val="single" w:sz="24" w:space="0" w:color="auto"/>
              <w:left w:val="single" w:sz="24" w:space="0" w:color="auto"/>
              <w:bottom w:val="single" w:sz="24" w:space="0" w:color="auto"/>
              <w:right w:val="single" w:sz="24" w:space="0" w:color="auto"/>
            </w:tcBorders>
            <w:shd w:val="clear" w:color="auto" w:fill="FFFF99"/>
            <w:textDirection w:val="btLr"/>
            <w:vAlign w:val="center"/>
          </w:tcPr>
          <w:p w14:paraId="73349E8C" w14:textId="77777777" w:rsidR="003F60F5" w:rsidRPr="00262729" w:rsidRDefault="003F60F5" w:rsidP="00AA6F57">
            <w:pPr>
              <w:pStyle w:val="Heading2"/>
            </w:pPr>
            <w:bookmarkStart w:id="79" w:name="_Toc345018981"/>
            <w:r w:rsidRPr="00262729">
              <w:t>Level of risk</w:t>
            </w:r>
            <w:bookmarkEnd w:id="79"/>
          </w:p>
          <w:p w14:paraId="44B34E41" w14:textId="77777777" w:rsidR="003F60F5" w:rsidRPr="00262729" w:rsidRDefault="003F60F5" w:rsidP="0099683F">
            <w:pPr>
              <w:spacing w:line="276" w:lineRule="auto"/>
              <w:jc w:val="center"/>
              <w:rPr>
                <w:rFonts w:ascii="Times New Roman" w:hAnsi="Times New Roman"/>
                <w:sz w:val="24"/>
                <w:szCs w:val="24"/>
                <w:lang w:val="en-AU"/>
              </w:rPr>
            </w:pPr>
          </w:p>
        </w:tc>
        <w:tc>
          <w:tcPr>
            <w:tcW w:w="2888" w:type="dxa"/>
            <w:tcBorders>
              <w:top w:val="single" w:sz="24" w:space="0" w:color="auto"/>
              <w:left w:val="single" w:sz="24" w:space="0" w:color="auto"/>
              <w:bottom w:val="single" w:sz="24" w:space="0" w:color="auto"/>
              <w:right w:val="single" w:sz="24" w:space="0" w:color="auto"/>
            </w:tcBorders>
            <w:shd w:val="clear" w:color="auto" w:fill="FFFF99"/>
            <w:textDirection w:val="btLr"/>
          </w:tcPr>
          <w:p w14:paraId="2DCDF4F2" w14:textId="77777777" w:rsidR="003F60F5" w:rsidRPr="00262729" w:rsidRDefault="003F60F5" w:rsidP="0099683F">
            <w:pPr>
              <w:spacing w:line="276" w:lineRule="auto"/>
              <w:jc w:val="center"/>
              <w:rPr>
                <w:rFonts w:ascii="Times New Roman" w:hAnsi="Times New Roman"/>
                <w:b/>
                <w:sz w:val="24"/>
                <w:szCs w:val="24"/>
                <w:lang w:val="en-AU"/>
              </w:rPr>
            </w:pPr>
            <w:r w:rsidRPr="00262729">
              <w:rPr>
                <w:rFonts w:ascii="Times New Roman" w:hAnsi="Times New Roman"/>
                <w:b/>
                <w:sz w:val="24"/>
                <w:szCs w:val="24"/>
                <w:lang w:val="en-AU"/>
              </w:rPr>
              <w:t>Risk evaluation</w:t>
            </w:r>
          </w:p>
          <w:p w14:paraId="513ABFE1" w14:textId="77777777" w:rsidR="003F60F5" w:rsidRPr="00262729" w:rsidRDefault="003F60F5" w:rsidP="0099683F">
            <w:pPr>
              <w:spacing w:line="276" w:lineRule="auto"/>
              <w:jc w:val="center"/>
              <w:rPr>
                <w:rFonts w:ascii="Times New Roman" w:hAnsi="Times New Roman"/>
                <w:sz w:val="24"/>
                <w:szCs w:val="24"/>
                <w:lang w:val="en-AU"/>
              </w:rPr>
            </w:pPr>
          </w:p>
          <w:p w14:paraId="55DFFE04" w14:textId="77777777" w:rsidR="003F60F5" w:rsidRPr="00262729" w:rsidRDefault="003F60F5" w:rsidP="0099683F">
            <w:pPr>
              <w:spacing w:line="276" w:lineRule="auto"/>
              <w:jc w:val="center"/>
              <w:rPr>
                <w:rFonts w:ascii="Times New Roman" w:hAnsi="Times New Roman"/>
                <w:sz w:val="24"/>
                <w:szCs w:val="24"/>
                <w:lang w:val="en-AU"/>
              </w:rPr>
            </w:pPr>
          </w:p>
          <w:p w14:paraId="0D20D325" w14:textId="77777777" w:rsidR="003F60F5" w:rsidRPr="00262729" w:rsidRDefault="003F60F5" w:rsidP="0099683F">
            <w:pPr>
              <w:spacing w:line="276" w:lineRule="auto"/>
              <w:jc w:val="center"/>
              <w:rPr>
                <w:rFonts w:ascii="Times New Roman" w:hAnsi="Times New Roman"/>
                <w:sz w:val="24"/>
                <w:szCs w:val="24"/>
                <w:lang w:val="en-AU"/>
              </w:rPr>
            </w:pPr>
          </w:p>
          <w:p w14:paraId="3F50F74D" w14:textId="77777777" w:rsidR="003F60F5" w:rsidRPr="00262729" w:rsidRDefault="003F60F5" w:rsidP="0099683F">
            <w:pPr>
              <w:spacing w:line="276" w:lineRule="auto"/>
              <w:jc w:val="center"/>
              <w:rPr>
                <w:rFonts w:ascii="Times New Roman" w:hAnsi="Times New Roman"/>
                <w:sz w:val="24"/>
                <w:szCs w:val="24"/>
                <w:lang w:val="en-AU"/>
              </w:rPr>
            </w:pPr>
          </w:p>
          <w:p w14:paraId="202C1C0B" w14:textId="77777777" w:rsidR="003F60F5" w:rsidRPr="00262729" w:rsidRDefault="003F60F5" w:rsidP="0099683F">
            <w:pPr>
              <w:spacing w:line="276" w:lineRule="auto"/>
              <w:jc w:val="center"/>
              <w:rPr>
                <w:rFonts w:ascii="Times New Roman" w:hAnsi="Times New Roman"/>
                <w:sz w:val="24"/>
                <w:szCs w:val="24"/>
                <w:lang w:val="en-AU"/>
              </w:rPr>
            </w:pPr>
          </w:p>
          <w:p w14:paraId="573C8805" w14:textId="77777777" w:rsidR="003F60F5" w:rsidRPr="00262729" w:rsidRDefault="003F60F5" w:rsidP="0099683F">
            <w:pPr>
              <w:spacing w:line="276" w:lineRule="auto"/>
              <w:jc w:val="center"/>
              <w:rPr>
                <w:rFonts w:ascii="Times New Roman" w:hAnsi="Times New Roman"/>
                <w:sz w:val="24"/>
                <w:szCs w:val="24"/>
                <w:lang w:val="en-AU"/>
              </w:rPr>
            </w:pPr>
          </w:p>
        </w:tc>
      </w:tr>
      <w:tr w:rsidR="003F60F5" w:rsidRPr="00262729" w14:paraId="1F58174B" w14:textId="77777777" w:rsidTr="005B5442">
        <w:trPr>
          <w:trHeight w:val="387"/>
        </w:trPr>
        <w:tc>
          <w:tcPr>
            <w:tcW w:w="1779" w:type="dxa"/>
            <w:tcBorders>
              <w:top w:val="single" w:sz="24" w:space="0" w:color="auto"/>
              <w:left w:val="single" w:sz="4" w:space="0" w:color="auto"/>
              <w:bottom w:val="thinThickSmallGap" w:sz="24" w:space="0" w:color="auto"/>
              <w:right w:val="single" w:sz="4" w:space="0" w:color="auto"/>
            </w:tcBorders>
            <w:shd w:val="clear" w:color="auto" w:fill="FFFF99"/>
            <w:vAlign w:val="center"/>
          </w:tcPr>
          <w:p w14:paraId="1A84BE2A" w14:textId="77777777" w:rsidR="003F60F5" w:rsidRPr="00262729" w:rsidRDefault="003F60F5" w:rsidP="0099683F">
            <w:pPr>
              <w:spacing w:line="276" w:lineRule="auto"/>
              <w:rPr>
                <w:rFonts w:ascii="Times New Roman" w:hAnsi="Times New Roman"/>
                <w:b/>
                <w:bCs/>
                <w:sz w:val="24"/>
                <w:szCs w:val="24"/>
                <w:lang w:val="en-AU"/>
              </w:rPr>
            </w:pPr>
            <w:r w:rsidRPr="00262729">
              <w:rPr>
                <w:rFonts w:ascii="Times New Roman" w:hAnsi="Times New Roman"/>
                <w:b/>
                <w:bCs/>
                <w:sz w:val="24"/>
                <w:szCs w:val="24"/>
              </w:rPr>
              <w:t>All Hazards</w:t>
            </w:r>
          </w:p>
        </w:tc>
        <w:tc>
          <w:tcPr>
            <w:tcW w:w="1739" w:type="dxa"/>
            <w:tcBorders>
              <w:top w:val="single" w:sz="24" w:space="0" w:color="auto"/>
              <w:left w:val="single" w:sz="4" w:space="0" w:color="auto"/>
              <w:bottom w:val="thinThickSmallGap" w:sz="24" w:space="0" w:color="auto"/>
              <w:right w:val="single" w:sz="4" w:space="0" w:color="auto"/>
            </w:tcBorders>
            <w:shd w:val="clear" w:color="auto" w:fill="FFFF99"/>
            <w:vAlign w:val="center"/>
          </w:tcPr>
          <w:p w14:paraId="718005DB" w14:textId="77777777" w:rsidR="003F60F5" w:rsidRPr="00262729" w:rsidRDefault="003F60F5" w:rsidP="0099683F">
            <w:pPr>
              <w:spacing w:line="276" w:lineRule="auto"/>
              <w:rPr>
                <w:rFonts w:ascii="Times New Roman" w:hAnsi="Times New Roman"/>
                <w:bCs/>
                <w:sz w:val="24"/>
                <w:szCs w:val="24"/>
                <w:lang w:val="en-AU"/>
              </w:rPr>
            </w:pPr>
            <w:r w:rsidRPr="00262729">
              <w:rPr>
                <w:rFonts w:ascii="Times New Roman" w:hAnsi="Times New Roman"/>
                <w:bCs/>
                <w:sz w:val="24"/>
                <w:szCs w:val="24"/>
              </w:rPr>
              <w:t>All Sectors</w:t>
            </w:r>
          </w:p>
        </w:tc>
        <w:tc>
          <w:tcPr>
            <w:tcW w:w="2682" w:type="dxa"/>
            <w:tcBorders>
              <w:top w:val="single" w:sz="24" w:space="0" w:color="auto"/>
              <w:left w:val="single" w:sz="4" w:space="0" w:color="auto"/>
              <w:bottom w:val="thinThickSmallGap" w:sz="24" w:space="0" w:color="auto"/>
              <w:right w:val="single" w:sz="4" w:space="0" w:color="auto"/>
            </w:tcBorders>
            <w:shd w:val="clear" w:color="auto" w:fill="FFFF99"/>
            <w:vAlign w:val="center"/>
          </w:tcPr>
          <w:p w14:paraId="576D9007" w14:textId="77777777" w:rsidR="003F60F5" w:rsidRPr="00262729" w:rsidRDefault="003F60F5" w:rsidP="0099683F">
            <w:pPr>
              <w:spacing w:line="276" w:lineRule="auto"/>
              <w:rPr>
                <w:rFonts w:ascii="Times New Roman" w:hAnsi="Times New Roman"/>
                <w:sz w:val="24"/>
                <w:szCs w:val="24"/>
                <w:lang w:val="en-AU"/>
              </w:rPr>
            </w:pPr>
          </w:p>
          <w:p w14:paraId="213B44EC" w14:textId="77777777" w:rsidR="003F60F5" w:rsidRPr="00262729" w:rsidRDefault="003F60F5" w:rsidP="004D41D9">
            <w:pPr>
              <w:numPr>
                <w:ilvl w:val="0"/>
                <w:numId w:val="56"/>
              </w:numPr>
              <w:spacing w:line="276" w:lineRule="auto"/>
              <w:rPr>
                <w:rFonts w:ascii="Times New Roman" w:hAnsi="Times New Roman"/>
                <w:sz w:val="24"/>
                <w:szCs w:val="24"/>
              </w:rPr>
            </w:pPr>
            <w:r w:rsidRPr="00262729">
              <w:rPr>
                <w:rFonts w:ascii="Times New Roman" w:hAnsi="Times New Roman"/>
                <w:sz w:val="24"/>
                <w:szCs w:val="24"/>
              </w:rPr>
              <w:t xml:space="preserve">Inadequate (or unidentified) disaster management experience </w:t>
            </w:r>
            <w:r w:rsidR="001C3F4A" w:rsidRPr="00262729">
              <w:rPr>
                <w:rFonts w:ascii="Times New Roman" w:hAnsi="Times New Roman"/>
                <w:sz w:val="24"/>
                <w:szCs w:val="24"/>
              </w:rPr>
              <w:t>or expertise within the LM</w:t>
            </w:r>
            <w:r w:rsidRPr="00262729">
              <w:rPr>
                <w:rFonts w:ascii="Times New Roman" w:hAnsi="Times New Roman"/>
                <w:sz w:val="24"/>
                <w:szCs w:val="24"/>
              </w:rPr>
              <w:t xml:space="preserve">. </w:t>
            </w:r>
          </w:p>
          <w:p w14:paraId="79CFC62E" w14:textId="77777777" w:rsidR="003F60F5" w:rsidRPr="00262729" w:rsidRDefault="003F60F5" w:rsidP="0099683F">
            <w:pPr>
              <w:spacing w:line="276" w:lineRule="auto"/>
              <w:rPr>
                <w:rFonts w:ascii="Times New Roman" w:hAnsi="Times New Roman"/>
                <w:sz w:val="24"/>
                <w:szCs w:val="24"/>
              </w:rPr>
            </w:pPr>
          </w:p>
          <w:p w14:paraId="32F2D89C" w14:textId="77777777" w:rsidR="003F60F5" w:rsidRPr="00262729" w:rsidRDefault="003F60F5" w:rsidP="004D41D9">
            <w:pPr>
              <w:numPr>
                <w:ilvl w:val="0"/>
                <w:numId w:val="56"/>
              </w:numPr>
              <w:spacing w:line="276" w:lineRule="auto"/>
              <w:rPr>
                <w:rFonts w:ascii="Times New Roman" w:hAnsi="Times New Roman"/>
                <w:sz w:val="24"/>
                <w:szCs w:val="24"/>
              </w:rPr>
            </w:pPr>
            <w:r w:rsidRPr="00262729">
              <w:rPr>
                <w:rFonts w:ascii="Times New Roman" w:hAnsi="Times New Roman"/>
                <w:sz w:val="24"/>
                <w:szCs w:val="24"/>
              </w:rPr>
              <w:t>Inadequate response capability within the Emergency S</w:t>
            </w:r>
            <w:r w:rsidR="001C3F4A" w:rsidRPr="00262729">
              <w:rPr>
                <w:rFonts w:ascii="Times New Roman" w:hAnsi="Times New Roman"/>
                <w:sz w:val="24"/>
                <w:szCs w:val="24"/>
              </w:rPr>
              <w:t>ervices agencies in the LM</w:t>
            </w:r>
            <w:r w:rsidRPr="00262729">
              <w:rPr>
                <w:rFonts w:ascii="Times New Roman" w:hAnsi="Times New Roman"/>
                <w:sz w:val="24"/>
                <w:szCs w:val="24"/>
              </w:rPr>
              <w:t xml:space="preserve">. </w:t>
            </w:r>
          </w:p>
          <w:p w14:paraId="296CA2ED" w14:textId="77777777" w:rsidR="003F60F5" w:rsidRPr="00262729" w:rsidRDefault="003F60F5" w:rsidP="0099683F">
            <w:pPr>
              <w:spacing w:line="276" w:lineRule="auto"/>
              <w:rPr>
                <w:rFonts w:ascii="Times New Roman" w:hAnsi="Times New Roman"/>
                <w:sz w:val="24"/>
                <w:szCs w:val="24"/>
              </w:rPr>
            </w:pPr>
          </w:p>
          <w:p w14:paraId="47B33829" w14:textId="77777777" w:rsidR="003F60F5" w:rsidRPr="00262729" w:rsidRDefault="003F60F5" w:rsidP="004D41D9">
            <w:pPr>
              <w:numPr>
                <w:ilvl w:val="0"/>
                <w:numId w:val="56"/>
              </w:numPr>
              <w:spacing w:line="276" w:lineRule="auto"/>
              <w:rPr>
                <w:rFonts w:ascii="Times New Roman" w:hAnsi="Times New Roman"/>
                <w:sz w:val="24"/>
                <w:szCs w:val="24"/>
              </w:rPr>
            </w:pPr>
            <w:r w:rsidRPr="00262729">
              <w:rPr>
                <w:rFonts w:ascii="Times New Roman" w:hAnsi="Times New Roman"/>
                <w:sz w:val="24"/>
                <w:szCs w:val="24"/>
              </w:rPr>
              <w:t>Inadequate response time</w:t>
            </w:r>
            <w:r w:rsidR="001C3F4A" w:rsidRPr="00262729">
              <w:rPr>
                <w:rFonts w:ascii="Times New Roman" w:hAnsi="Times New Roman"/>
                <w:sz w:val="24"/>
                <w:szCs w:val="24"/>
              </w:rPr>
              <w:t>s to rural areas of the LM</w:t>
            </w:r>
            <w:r w:rsidRPr="00262729">
              <w:rPr>
                <w:rFonts w:ascii="Times New Roman" w:hAnsi="Times New Roman"/>
                <w:sz w:val="24"/>
                <w:szCs w:val="24"/>
              </w:rPr>
              <w:t xml:space="preserve">. </w:t>
            </w:r>
          </w:p>
          <w:p w14:paraId="417E6379" w14:textId="77777777" w:rsidR="003F60F5" w:rsidRPr="00262729" w:rsidRDefault="003F60F5" w:rsidP="0099683F">
            <w:pPr>
              <w:spacing w:line="276" w:lineRule="auto"/>
              <w:rPr>
                <w:rFonts w:ascii="Times New Roman" w:hAnsi="Times New Roman"/>
                <w:sz w:val="24"/>
                <w:szCs w:val="24"/>
              </w:rPr>
            </w:pPr>
          </w:p>
          <w:p w14:paraId="28BAE5FC" w14:textId="77777777" w:rsidR="003F60F5" w:rsidRPr="00262729" w:rsidRDefault="003F60F5" w:rsidP="004D41D9">
            <w:pPr>
              <w:numPr>
                <w:ilvl w:val="0"/>
                <w:numId w:val="56"/>
              </w:numPr>
              <w:spacing w:line="276" w:lineRule="auto"/>
              <w:rPr>
                <w:rFonts w:ascii="Times New Roman" w:hAnsi="Times New Roman"/>
                <w:sz w:val="24"/>
                <w:szCs w:val="24"/>
              </w:rPr>
            </w:pPr>
            <w:r w:rsidRPr="00262729">
              <w:rPr>
                <w:rFonts w:ascii="Times New Roman" w:hAnsi="Times New Roman"/>
                <w:sz w:val="24"/>
                <w:szCs w:val="24"/>
              </w:rPr>
              <w:t>Lack of communication facilities in rural areas.</w:t>
            </w:r>
          </w:p>
          <w:p w14:paraId="2515C3E6" w14:textId="77777777" w:rsidR="003F60F5" w:rsidRPr="00262729" w:rsidRDefault="003F60F5" w:rsidP="0099683F">
            <w:pPr>
              <w:spacing w:line="276" w:lineRule="auto"/>
              <w:rPr>
                <w:rFonts w:ascii="Times New Roman" w:hAnsi="Times New Roman"/>
                <w:sz w:val="24"/>
                <w:szCs w:val="24"/>
              </w:rPr>
            </w:pPr>
          </w:p>
          <w:p w14:paraId="4F090FBE" w14:textId="77777777" w:rsidR="003F60F5" w:rsidRPr="00262729" w:rsidRDefault="003F60F5" w:rsidP="004D41D9">
            <w:pPr>
              <w:numPr>
                <w:ilvl w:val="0"/>
                <w:numId w:val="56"/>
              </w:numPr>
              <w:spacing w:line="276" w:lineRule="auto"/>
              <w:rPr>
                <w:rFonts w:ascii="Times New Roman" w:hAnsi="Times New Roman"/>
                <w:sz w:val="24"/>
                <w:szCs w:val="24"/>
              </w:rPr>
            </w:pPr>
            <w:r w:rsidRPr="00262729">
              <w:rPr>
                <w:rFonts w:ascii="Times New Roman" w:hAnsi="Times New Roman"/>
                <w:sz w:val="24"/>
                <w:szCs w:val="24"/>
              </w:rPr>
              <w:t xml:space="preserve"> Lack of effective roads infrastructure in the more remote rural areas. </w:t>
            </w:r>
          </w:p>
          <w:p w14:paraId="29ADC6EA" w14:textId="77777777" w:rsidR="003F60F5" w:rsidRPr="00262729" w:rsidRDefault="003F60F5" w:rsidP="0099683F">
            <w:pPr>
              <w:spacing w:line="276" w:lineRule="auto"/>
              <w:rPr>
                <w:rFonts w:ascii="Times New Roman" w:hAnsi="Times New Roman"/>
                <w:sz w:val="24"/>
                <w:szCs w:val="24"/>
              </w:rPr>
            </w:pPr>
          </w:p>
          <w:p w14:paraId="0AB4BF26" w14:textId="77777777" w:rsidR="003F60F5" w:rsidRPr="00262729" w:rsidRDefault="003F60F5" w:rsidP="004D41D9">
            <w:pPr>
              <w:numPr>
                <w:ilvl w:val="0"/>
                <w:numId w:val="56"/>
              </w:numPr>
              <w:spacing w:line="276" w:lineRule="auto"/>
              <w:rPr>
                <w:rFonts w:ascii="Times New Roman" w:hAnsi="Times New Roman"/>
                <w:sz w:val="24"/>
                <w:szCs w:val="24"/>
              </w:rPr>
            </w:pPr>
            <w:r w:rsidRPr="00262729">
              <w:rPr>
                <w:rFonts w:ascii="Times New Roman" w:hAnsi="Times New Roman"/>
                <w:sz w:val="24"/>
                <w:szCs w:val="24"/>
              </w:rPr>
              <w:t xml:space="preserve">Misunderstanding by most agencies relative to the meaning of the term ‘disaster management’. </w:t>
            </w:r>
          </w:p>
          <w:p w14:paraId="5315DADD" w14:textId="77777777" w:rsidR="003F60F5" w:rsidRPr="00262729" w:rsidRDefault="003F60F5" w:rsidP="0099683F">
            <w:pPr>
              <w:spacing w:line="276" w:lineRule="auto"/>
              <w:rPr>
                <w:rFonts w:ascii="Times New Roman" w:hAnsi="Times New Roman"/>
                <w:sz w:val="24"/>
                <w:szCs w:val="24"/>
              </w:rPr>
            </w:pPr>
          </w:p>
          <w:p w14:paraId="087A23C2" w14:textId="77777777" w:rsidR="003F60F5" w:rsidRPr="00262729" w:rsidRDefault="003F60F5" w:rsidP="004D41D9">
            <w:pPr>
              <w:numPr>
                <w:ilvl w:val="0"/>
                <w:numId w:val="56"/>
              </w:numPr>
              <w:spacing w:line="276" w:lineRule="auto"/>
              <w:rPr>
                <w:rFonts w:ascii="Times New Roman" w:hAnsi="Times New Roman"/>
                <w:sz w:val="24"/>
                <w:szCs w:val="24"/>
                <w:lang w:val="en-AU"/>
              </w:rPr>
            </w:pPr>
            <w:r w:rsidRPr="00262729">
              <w:rPr>
                <w:rFonts w:ascii="Times New Roman" w:hAnsi="Times New Roman"/>
                <w:sz w:val="24"/>
                <w:szCs w:val="24"/>
              </w:rPr>
              <w:t>Traditional practices.   (Traditional leaders allocating land for homes in areas devoid of infrastructure;  non-use of sanitation facilities, leading to water pollution and disease;  acceptance of the requirement to walk long distances to source water.)</w:t>
            </w:r>
          </w:p>
        </w:tc>
        <w:tc>
          <w:tcPr>
            <w:tcW w:w="4999" w:type="dxa"/>
            <w:gridSpan w:val="4"/>
            <w:tcBorders>
              <w:top w:val="single" w:sz="24" w:space="0" w:color="auto"/>
              <w:left w:val="single" w:sz="4" w:space="0" w:color="auto"/>
              <w:bottom w:val="thinThickSmallGap" w:sz="24" w:space="0" w:color="auto"/>
              <w:right w:val="single" w:sz="4" w:space="0" w:color="auto"/>
            </w:tcBorders>
            <w:shd w:val="clear" w:color="auto" w:fill="FFFF99"/>
            <w:vAlign w:val="center"/>
          </w:tcPr>
          <w:p w14:paraId="50BA8A4A" w14:textId="77777777" w:rsidR="003F60F5" w:rsidRPr="00262729" w:rsidRDefault="003F60F5" w:rsidP="0099683F">
            <w:pPr>
              <w:spacing w:line="276" w:lineRule="auto"/>
              <w:jc w:val="center"/>
              <w:rPr>
                <w:rFonts w:ascii="Times New Roman" w:hAnsi="Times New Roman"/>
                <w:b/>
                <w:bCs/>
                <w:sz w:val="24"/>
                <w:szCs w:val="24"/>
              </w:rPr>
            </w:pPr>
            <w:r w:rsidRPr="00262729">
              <w:rPr>
                <w:rFonts w:ascii="Times New Roman" w:hAnsi="Times New Roman"/>
                <w:b/>
                <w:bCs/>
                <w:sz w:val="24"/>
                <w:szCs w:val="24"/>
              </w:rPr>
              <w:t xml:space="preserve">These risks are generic, and have not been </w:t>
            </w:r>
            <w:r w:rsidR="00CE39A3">
              <w:rPr>
                <w:rFonts w:ascii="Times New Roman" w:hAnsi="Times New Roman"/>
                <w:b/>
                <w:bCs/>
                <w:sz w:val="24"/>
                <w:szCs w:val="24"/>
              </w:rPr>
              <w:t xml:space="preserve">scientifically </w:t>
            </w:r>
            <w:r w:rsidRPr="00262729">
              <w:rPr>
                <w:rFonts w:ascii="Times New Roman" w:hAnsi="Times New Roman"/>
                <w:b/>
                <w:bCs/>
                <w:sz w:val="24"/>
                <w:szCs w:val="24"/>
              </w:rPr>
              <w:t>analysed.</w:t>
            </w:r>
          </w:p>
        </w:tc>
      </w:tr>
      <w:tr w:rsidR="00CE39A3" w:rsidRPr="00262729" w14:paraId="02C11792" w14:textId="77777777" w:rsidTr="005B5442">
        <w:trPr>
          <w:trHeight w:val="387"/>
        </w:trPr>
        <w:tc>
          <w:tcPr>
            <w:tcW w:w="1779" w:type="dxa"/>
            <w:tcBorders>
              <w:top w:val="single" w:sz="24" w:space="0" w:color="auto"/>
              <w:left w:val="single" w:sz="4" w:space="0" w:color="auto"/>
              <w:bottom w:val="thinThickSmallGap" w:sz="24" w:space="0" w:color="auto"/>
              <w:right w:val="single" w:sz="4" w:space="0" w:color="auto"/>
            </w:tcBorders>
            <w:shd w:val="clear" w:color="auto" w:fill="FFFF99"/>
            <w:vAlign w:val="center"/>
          </w:tcPr>
          <w:p w14:paraId="11826CFE" w14:textId="77777777" w:rsidR="00CE39A3" w:rsidRPr="00262729" w:rsidRDefault="00CE39A3" w:rsidP="0099683F">
            <w:pPr>
              <w:spacing w:line="276" w:lineRule="auto"/>
              <w:rPr>
                <w:rFonts w:ascii="Times New Roman" w:hAnsi="Times New Roman"/>
                <w:b/>
                <w:bCs/>
                <w:sz w:val="24"/>
                <w:szCs w:val="24"/>
              </w:rPr>
            </w:pPr>
          </w:p>
        </w:tc>
        <w:tc>
          <w:tcPr>
            <w:tcW w:w="1739" w:type="dxa"/>
            <w:tcBorders>
              <w:top w:val="single" w:sz="24" w:space="0" w:color="auto"/>
              <w:left w:val="single" w:sz="4" w:space="0" w:color="auto"/>
              <w:bottom w:val="thinThickSmallGap" w:sz="24" w:space="0" w:color="auto"/>
              <w:right w:val="single" w:sz="4" w:space="0" w:color="auto"/>
            </w:tcBorders>
            <w:shd w:val="clear" w:color="auto" w:fill="FFFF99"/>
            <w:vAlign w:val="center"/>
          </w:tcPr>
          <w:p w14:paraId="539C1075" w14:textId="77777777" w:rsidR="00CE39A3" w:rsidRPr="00262729" w:rsidRDefault="00CE39A3" w:rsidP="0099683F">
            <w:pPr>
              <w:spacing w:line="276" w:lineRule="auto"/>
              <w:rPr>
                <w:rFonts w:ascii="Times New Roman" w:hAnsi="Times New Roman"/>
                <w:bCs/>
                <w:sz w:val="24"/>
                <w:szCs w:val="24"/>
              </w:rPr>
            </w:pPr>
          </w:p>
        </w:tc>
        <w:tc>
          <w:tcPr>
            <w:tcW w:w="2682" w:type="dxa"/>
            <w:tcBorders>
              <w:top w:val="single" w:sz="24" w:space="0" w:color="auto"/>
              <w:left w:val="single" w:sz="4" w:space="0" w:color="auto"/>
              <w:bottom w:val="thinThickSmallGap" w:sz="24" w:space="0" w:color="auto"/>
              <w:right w:val="single" w:sz="4" w:space="0" w:color="auto"/>
            </w:tcBorders>
            <w:shd w:val="clear" w:color="auto" w:fill="FFFF99"/>
            <w:vAlign w:val="center"/>
          </w:tcPr>
          <w:p w14:paraId="25303D96" w14:textId="77777777" w:rsidR="00CE39A3" w:rsidRPr="00CE39A3" w:rsidRDefault="00CE39A3" w:rsidP="0099683F">
            <w:pPr>
              <w:spacing w:line="276" w:lineRule="auto"/>
              <w:rPr>
                <w:rFonts w:ascii="Times New Roman" w:hAnsi="Times New Roman"/>
                <w:b/>
                <w:sz w:val="24"/>
                <w:szCs w:val="24"/>
                <w:lang w:val="en-AU"/>
              </w:rPr>
            </w:pPr>
            <w:r w:rsidRPr="00CE39A3">
              <w:rPr>
                <w:rFonts w:ascii="Times New Roman" w:hAnsi="Times New Roman"/>
                <w:b/>
                <w:sz w:val="24"/>
                <w:szCs w:val="24"/>
                <w:lang w:val="en-AU"/>
              </w:rPr>
              <w:t>POTENTIAL RISKS</w:t>
            </w:r>
          </w:p>
        </w:tc>
        <w:tc>
          <w:tcPr>
            <w:tcW w:w="4999" w:type="dxa"/>
            <w:gridSpan w:val="4"/>
            <w:tcBorders>
              <w:top w:val="single" w:sz="24" w:space="0" w:color="auto"/>
              <w:left w:val="single" w:sz="4" w:space="0" w:color="auto"/>
              <w:bottom w:val="thinThickSmallGap" w:sz="24" w:space="0" w:color="auto"/>
              <w:right w:val="single" w:sz="4" w:space="0" w:color="auto"/>
            </w:tcBorders>
            <w:shd w:val="clear" w:color="auto" w:fill="FFFF99"/>
            <w:vAlign w:val="center"/>
          </w:tcPr>
          <w:p w14:paraId="46B7583E" w14:textId="77777777" w:rsidR="00CE39A3" w:rsidRPr="00262729" w:rsidRDefault="00CE39A3" w:rsidP="0099683F">
            <w:pPr>
              <w:spacing w:line="276" w:lineRule="auto"/>
              <w:jc w:val="center"/>
              <w:rPr>
                <w:rFonts w:ascii="Times New Roman" w:hAnsi="Times New Roman"/>
                <w:b/>
                <w:bCs/>
                <w:sz w:val="24"/>
                <w:szCs w:val="24"/>
              </w:rPr>
            </w:pPr>
          </w:p>
        </w:tc>
      </w:tr>
      <w:tr w:rsidR="003F60F5" w:rsidRPr="00262729" w14:paraId="4D54FA0F" w14:textId="77777777" w:rsidTr="005B5442">
        <w:trPr>
          <w:trHeight w:val="387"/>
        </w:trPr>
        <w:tc>
          <w:tcPr>
            <w:tcW w:w="1779"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44B1F5BC" w14:textId="77777777" w:rsidR="003F60F5" w:rsidRPr="00262729" w:rsidRDefault="003F60F5" w:rsidP="0099683F">
            <w:pPr>
              <w:spacing w:line="276" w:lineRule="auto"/>
              <w:rPr>
                <w:rFonts w:ascii="Times New Roman" w:hAnsi="Times New Roman"/>
                <w:b/>
                <w:bCs/>
                <w:sz w:val="24"/>
                <w:szCs w:val="24"/>
              </w:rPr>
            </w:pPr>
            <w:r w:rsidRPr="00262729">
              <w:rPr>
                <w:rFonts w:ascii="Times New Roman" w:hAnsi="Times New Roman"/>
                <w:b/>
                <w:bCs/>
                <w:sz w:val="24"/>
                <w:szCs w:val="24"/>
              </w:rPr>
              <w:t>Structural/Veld Fires</w:t>
            </w:r>
          </w:p>
        </w:tc>
        <w:tc>
          <w:tcPr>
            <w:tcW w:w="1739"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7A2D01E4" w14:textId="77777777" w:rsidR="003F60F5" w:rsidRPr="00262729" w:rsidRDefault="003F60F5" w:rsidP="0099683F">
            <w:pPr>
              <w:spacing w:line="276" w:lineRule="auto"/>
              <w:rPr>
                <w:rFonts w:ascii="Times New Roman" w:hAnsi="Times New Roman"/>
                <w:bCs/>
                <w:sz w:val="24"/>
                <w:szCs w:val="24"/>
                <w:lang w:val="en-AU"/>
              </w:rPr>
            </w:pPr>
            <w:r w:rsidRPr="00262729">
              <w:rPr>
                <w:rFonts w:ascii="Times New Roman" w:hAnsi="Times New Roman"/>
                <w:bCs/>
                <w:sz w:val="24"/>
                <w:szCs w:val="24"/>
              </w:rPr>
              <w:t>People</w:t>
            </w:r>
          </w:p>
        </w:tc>
        <w:tc>
          <w:tcPr>
            <w:tcW w:w="2682"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2BAE7B72" w14:textId="77777777" w:rsidR="00CE39A3" w:rsidRPr="00CE39A3" w:rsidRDefault="00CE39A3" w:rsidP="00CE39A3">
            <w:pPr>
              <w:spacing w:line="276" w:lineRule="auto"/>
              <w:ind w:left="360"/>
              <w:rPr>
                <w:rFonts w:ascii="Times New Roman" w:hAnsi="Times New Roman"/>
                <w:sz w:val="24"/>
                <w:szCs w:val="24"/>
                <w:lang w:val="en-AU"/>
              </w:rPr>
            </w:pPr>
          </w:p>
          <w:p w14:paraId="5FC28261" w14:textId="77777777" w:rsidR="003F60F5" w:rsidRPr="00262729" w:rsidRDefault="003F60F5" w:rsidP="004D41D9">
            <w:pPr>
              <w:numPr>
                <w:ilvl w:val="0"/>
                <w:numId w:val="56"/>
              </w:numPr>
              <w:spacing w:line="276" w:lineRule="auto"/>
              <w:rPr>
                <w:rFonts w:ascii="Times New Roman" w:hAnsi="Times New Roman"/>
                <w:sz w:val="24"/>
                <w:szCs w:val="24"/>
                <w:lang w:val="en-AU"/>
              </w:rPr>
            </w:pPr>
            <w:r w:rsidRPr="00262729">
              <w:rPr>
                <w:rFonts w:ascii="Times New Roman" w:hAnsi="Times New Roman"/>
                <w:bCs/>
                <w:sz w:val="24"/>
                <w:szCs w:val="24"/>
              </w:rPr>
              <w:t>Informal settlements have an increased vulnerability to fire because of the close quarters and lack of access.</w:t>
            </w:r>
          </w:p>
        </w:tc>
        <w:tc>
          <w:tcPr>
            <w:tcW w:w="739"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4410A565" w14:textId="77777777" w:rsidR="003F60F5" w:rsidRPr="00262729" w:rsidRDefault="00996AC6"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C</w:t>
            </w:r>
          </w:p>
        </w:tc>
        <w:tc>
          <w:tcPr>
            <w:tcW w:w="739"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4DA5EB95" w14:textId="77777777" w:rsidR="003F60F5" w:rsidRPr="00262729" w:rsidRDefault="00996AC6"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2</w:t>
            </w:r>
          </w:p>
        </w:tc>
        <w:tc>
          <w:tcPr>
            <w:tcW w:w="633"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714B8F70" w14:textId="77777777" w:rsidR="003F60F5" w:rsidRPr="00262729" w:rsidRDefault="00AB1CE8"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M</w:t>
            </w:r>
          </w:p>
        </w:tc>
        <w:tc>
          <w:tcPr>
            <w:tcW w:w="2888"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7ACAB37F" w14:textId="77777777" w:rsidR="003F60F5" w:rsidRPr="00262729" w:rsidRDefault="003F60F5" w:rsidP="0099683F">
            <w:pPr>
              <w:spacing w:line="276" w:lineRule="auto"/>
              <w:jc w:val="center"/>
              <w:rPr>
                <w:rFonts w:ascii="Times New Roman" w:hAnsi="Times New Roman"/>
                <w:b/>
                <w:bCs/>
                <w:sz w:val="24"/>
                <w:szCs w:val="24"/>
                <w:lang w:val="en-AU"/>
              </w:rPr>
            </w:pPr>
          </w:p>
        </w:tc>
      </w:tr>
      <w:tr w:rsidR="003F60F5" w:rsidRPr="00262729" w14:paraId="77BA907A"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5009F315" w14:textId="77777777" w:rsidR="003F60F5" w:rsidRPr="00262729" w:rsidRDefault="003F60F5"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28BF3A1B" w14:textId="77777777" w:rsidR="003F60F5" w:rsidRPr="00262729" w:rsidRDefault="003F60F5" w:rsidP="0099683F">
            <w:pPr>
              <w:spacing w:line="276" w:lineRule="auto"/>
              <w:rPr>
                <w:rFonts w:ascii="Times New Roman" w:hAnsi="Times New Roman"/>
                <w:bCs/>
                <w:sz w:val="24"/>
                <w:szCs w:val="24"/>
                <w:lang w:val="en-AU"/>
              </w:rPr>
            </w:pPr>
            <w:r w:rsidRPr="00262729">
              <w:rPr>
                <w:rFonts w:ascii="Times New Roman" w:hAnsi="Times New Roman"/>
                <w:bCs/>
                <w:sz w:val="24"/>
                <w:szCs w:val="24"/>
              </w:rPr>
              <w:t>Economy</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4B24F09B" w14:textId="77777777" w:rsidR="003F60F5" w:rsidRPr="00262729" w:rsidRDefault="003F60F5" w:rsidP="004D41D9">
            <w:pPr>
              <w:numPr>
                <w:ilvl w:val="0"/>
                <w:numId w:val="56"/>
              </w:numPr>
              <w:spacing w:line="276" w:lineRule="auto"/>
              <w:jc w:val="both"/>
              <w:rPr>
                <w:rFonts w:ascii="Times New Roman" w:hAnsi="Times New Roman"/>
                <w:bCs/>
                <w:sz w:val="24"/>
                <w:szCs w:val="24"/>
                <w:lang w:val="en-AU"/>
              </w:rPr>
            </w:pPr>
            <w:r w:rsidRPr="00262729">
              <w:rPr>
                <w:rFonts w:ascii="Times New Roman" w:hAnsi="Times New Roman"/>
                <w:bCs/>
                <w:sz w:val="24"/>
                <w:szCs w:val="24"/>
              </w:rPr>
              <w:t>Loss of stock</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632F3922" w14:textId="77777777" w:rsidR="003F60F5" w:rsidRPr="00262729" w:rsidRDefault="00AB1CE8"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A</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25AFAA7D" w14:textId="77777777" w:rsidR="003F60F5" w:rsidRPr="00262729" w:rsidRDefault="003F60F5" w:rsidP="0099683F">
            <w:pPr>
              <w:spacing w:line="276" w:lineRule="auto"/>
              <w:jc w:val="center"/>
              <w:rPr>
                <w:rFonts w:ascii="Times New Roman" w:hAnsi="Times New Roman"/>
                <w:b/>
                <w:bCs/>
                <w:sz w:val="24"/>
                <w:szCs w:val="24"/>
                <w:lang w:val="en-AU"/>
              </w:rPr>
            </w:pPr>
            <w:r w:rsidRPr="00262729">
              <w:rPr>
                <w:rFonts w:ascii="Times New Roman" w:hAnsi="Times New Roman"/>
                <w:b/>
                <w:bCs/>
                <w:sz w:val="24"/>
                <w:szCs w:val="24"/>
              </w:rPr>
              <w:t>4</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5F2C4EC8" w14:textId="77777777" w:rsidR="003F60F5" w:rsidRPr="00262729" w:rsidRDefault="003F60F5" w:rsidP="0099683F">
            <w:pPr>
              <w:spacing w:line="276" w:lineRule="auto"/>
              <w:jc w:val="center"/>
              <w:rPr>
                <w:rFonts w:ascii="Times New Roman" w:hAnsi="Times New Roman"/>
                <w:b/>
                <w:bCs/>
                <w:sz w:val="24"/>
                <w:szCs w:val="24"/>
                <w:lang w:val="en-AU"/>
              </w:rPr>
            </w:pPr>
            <w:r w:rsidRPr="00262729">
              <w:rPr>
                <w:rFonts w:ascii="Times New Roman" w:hAnsi="Times New Roman"/>
                <w:b/>
                <w:bCs/>
                <w:sz w:val="24"/>
                <w:szCs w:val="24"/>
              </w:rPr>
              <w:t>E</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41D73289" w14:textId="77777777" w:rsidR="003F60F5" w:rsidRPr="00262729" w:rsidRDefault="003F60F5" w:rsidP="0099683F">
            <w:pPr>
              <w:spacing w:line="276" w:lineRule="auto"/>
              <w:jc w:val="center"/>
              <w:rPr>
                <w:rFonts w:ascii="Times New Roman" w:hAnsi="Times New Roman"/>
                <w:b/>
                <w:bCs/>
                <w:sz w:val="24"/>
                <w:szCs w:val="24"/>
                <w:lang w:val="en-AU"/>
              </w:rPr>
            </w:pPr>
          </w:p>
        </w:tc>
      </w:tr>
      <w:tr w:rsidR="003F60F5" w:rsidRPr="00262729" w14:paraId="380F4A8C"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4B4588F0" w14:textId="77777777" w:rsidR="003F60F5" w:rsidRPr="00262729" w:rsidRDefault="003F60F5"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45A33954" w14:textId="77777777" w:rsidR="003F60F5" w:rsidRPr="00262729" w:rsidRDefault="003F60F5" w:rsidP="0099683F">
            <w:pPr>
              <w:spacing w:line="276" w:lineRule="auto"/>
              <w:rPr>
                <w:rFonts w:ascii="Times New Roman" w:hAnsi="Times New Roman"/>
                <w:bCs/>
                <w:sz w:val="24"/>
                <w:szCs w:val="24"/>
                <w:lang w:val="en-AU"/>
              </w:rPr>
            </w:pPr>
            <w:r w:rsidRPr="00262729">
              <w:rPr>
                <w:rFonts w:ascii="Times New Roman" w:hAnsi="Times New Roman"/>
                <w:bCs/>
                <w:sz w:val="24"/>
                <w:szCs w:val="24"/>
              </w:rPr>
              <w:t>People</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21DB12B3" w14:textId="77777777" w:rsidR="003F60F5" w:rsidRPr="00262729" w:rsidRDefault="003F60F5" w:rsidP="004D41D9">
            <w:pPr>
              <w:numPr>
                <w:ilvl w:val="0"/>
                <w:numId w:val="56"/>
              </w:numPr>
              <w:spacing w:line="276" w:lineRule="auto"/>
              <w:jc w:val="both"/>
              <w:rPr>
                <w:rFonts w:ascii="Times New Roman" w:hAnsi="Times New Roman"/>
                <w:bCs/>
                <w:sz w:val="24"/>
                <w:szCs w:val="24"/>
                <w:lang w:val="en-AU"/>
              </w:rPr>
            </w:pPr>
            <w:r w:rsidRPr="00262729">
              <w:rPr>
                <w:rFonts w:ascii="Times New Roman" w:hAnsi="Times New Roman"/>
                <w:bCs/>
                <w:sz w:val="24"/>
                <w:szCs w:val="24"/>
              </w:rPr>
              <w:t>Loss of roofing, rendering housing uninhabitable</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6C6925EE" w14:textId="77777777" w:rsidR="003F60F5" w:rsidRPr="00262729" w:rsidRDefault="00AB1CE8"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C</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18E1118D" w14:textId="77777777" w:rsidR="003F60F5" w:rsidRPr="00262729" w:rsidRDefault="00AB1CE8" w:rsidP="0099683F">
            <w:pPr>
              <w:spacing w:line="276" w:lineRule="auto"/>
              <w:jc w:val="center"/>
              <w:rPr>
                <w:rFonts w:ascii="Times New Roman" w:hAnsi="Times New Roman"/>
                <w:b/>
                <w:bCs/>
                <w:sz w:val="24"/>
                <w:szCs w:val="24"/>
                <w:lang w:val="en-AU"/>
              </w:rPr>
            </w:pPr>
            <w:r>
              <w:rPr>
                <w:rFonts w:ascii="Times New Roman" w:hAnsi="Times New Roman"/>
                <w:b/>
                <w:bCs/>
                <w:sz w:val="24"/>
                <w:szCs w:val="24"/>
                <w:lang w:val="en-AU"/>
              </w:rPr>
              <w:t>2</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0D6B0BE4" w14:textId="77777777" w:rsidR="003F60F5" w:rsidRPr="00262729" w:rsidRDefault="00AB1CE8" w:rsidP="0099683F">
            <w:pPr>
              <w:spacing w:line="276" w:lineRule="auto"/>
              <w:jc w:val="center"/>
              <w:rPr>
                <w:rFonts w:ascii="Times New Roman" w:hAnsi="Times New Roman"/>
                <w:b/>
                <w:bCs/>
                <w:sz w:val="24"/>
                <w:szCs w:val="24"/>
                <w:lang w:val="en-AU"/>
              </w:rPr>
            </w:pPr>
            <w:r>
              <w:rPr>
                <w:rFonts w:ascii="Times New Roman" w:hAnsi="Times New Roman"/>
                <w:b/>
                <w:bCs/>
                <w:sz w:val="24"/>
                <w:szCs w:val="24"/>
                <w:lang w:val="en-AU"/>
              </w:rPr>
              <w:t>M</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5EB3F01C" w14:textId="77777777" w:rsidR="003F60F5" w:rsidRPr="00262729" w:rsidRDefault="003F60F5" w:rsidP="0099683F">
            <w:pPr>
              <w:spacing w:line="276" w:lineRule="auto"/>
              <w:jc w:val="center"/>
              <w:rPr>
                <w:rFonts w:ascii="Times New Roman" w:hAnsi="Times New Roman"/>
                <w:b/>
                <w:bCs/>
                <w:sz w:val="24"/>
                <w:szCs w:val="24"/>
                <w:lang w:val="en-AU"/>
              </w:rPr>
            </w:pPr>
          </w:p>
        </w:tc>
      </w:tr>
      <w:tr w:rsidR="003F60F5" w:rsidRPr="00262729" w14:paraId="4B412E08"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3DABB7AC" w14:textId="77777777" w:rsidR="003F60F5" w:rsidRPr="00262729" w:rsidRDefault="003F60F5"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7FB22104" w14:textId="77777777" w:rsidR="003F60F5" w:rsidRPr="00262729" w:rsidRDefault="003F60F5" w:rsidP="0099683F">
            <w:pPr>
              <w:spacing w:line="276" w:lineRule="auto"/>
              <w:rPr>
                <w:rFonts w:ascii="Times New Roman" w:hAnsi="Times New Roman"/>
                <w:bCs/>
                <w:sz w:val="24"/>
                <w:szCs w:val="24"/>
                <w:lang w:val="en-AU"/>
              </w:rPr>
            </w:pPr>
            <w:r w:rsidRPr="00262729">
              <w:rPr>
                <w:rFonts w:ascii="Times New Roman" w:hAnsi="Times New Roman"/>
                <w:bCs/>
                <w:sz w:val="24"/>
                <w:szCs w:val="24"/>
              </w:rPr>
              <w:t>People</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6FA986FE" w14:textId="77777777" w:rsidR="003F60F5" w:rsidRPr="00262729" w:rsidRDefault="003F60F5" w:rsidP="004D41D9">
            <w:pPr>
              <w:numPr>
                <w:ilvl w:val="0"/>
                <w:numId w:val="56"/>
              </w:numPr>
              <w:spacing w:line="276" w:lineRule="auto"/>
              <w:jc w:val="both"/>
              <w:rPr>
                <w:rFonts w:ascii="Times New Roman" w:hAnsi="Times New Roman"/>
                <w:bCs/>
                <w:sz w:val="24"/>
                <w:szCs w:val="24"/>
                <w:lang w:val="en-AU"/>
              </w:rPr>
            </w:pPr>
            <w:r w:rsidRPr="00262729">
              <w:rPr>
                <w:rFonts w:ascii="Times New Roman" w:hAnsi="Times New Roman"/>
                <w:bCs/>
                <w:sz w:val="24"/>
                <w:szCs w:val="24"/>
              </w:rPr>
              <w:t>Pregnant women, young children the elderly and the disabled unable to evacuate in time</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55ACB7E2" w14:textId="77777777" w:rsidR="003F60F5" w:rsidRPr="00262729" w:rsidRDefault="00AB1CE8"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D</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5E172B72" w14:textId="77777777" w:rsidR="003F60F5" w:rsidRPr="00262729" w:rsidRDefault="00AB1CE8" w:rsidP="00AB1CE8">
            <w:pPr>
              <w:spacing w:line="276" w:lineRule="auto"/>
              <w:jc w:val="center"/>
              <w:rPr>
                <w:rFonts w:ascii="Times New Roman" w:hAnsi="Times New Roman"/>
                <w:b/>
                <w:bCs/>
                <w:sz w:val="24"/>
                <w:szCs w:val="24"/>
                <w:lang w:val="en-AU"/>
              </w:rPr>
            </w:pPr>
            <w:r>
              <w:rPr>
                <w:rFonts w:ascii="Times New Roman" w:hAnsi="Times New Roman"/>
                <w:b/>
                <w:bCs/>
                <w:sz w:val="24"/>
                <w:szCs w:val="24"/>
              </w:rPr>
              <w:t>2</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39EAA628" w14:textId="77777777" w:rsidR="003F60F5" w:rsidRPr="00262729" w:rsidRDefault="00AB1CE8"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L</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79F51C07" w14:textId="77777777" w:rsidR="003F60F5" w:rsidRPr="00262729" w:rsidRDefault="003F60F5" w:rsidP="0099683F">
            <w:pPr>
              <w:spacing w:line="276" w:lineRule="auto"/>
              <w:jc w:val="center"/>
              <w:rPr>
                <w:rFonts w:ascii="Times New Roman" w:hAnsi="Times New Roman"/>
                <w:b/>
                <w:bCs/>
                <w:sz w:val="24"/>
                <w:szCs w:val="24"/>
                <w:lang w:val="en-AU"/>
              </w:rPr>
            </w:pPr>
          </w:p>
        </w:tc>
      </w:tr>
      <w:tr w:rsidR="003F60F5" w:rsidRPr="00262729" w14:paraId="77B9A97E"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1E8FBB8E" w14:textId="77777777" w:rsidR="003F60F5" w:rsidRPr="00262729" w:rsidRDefault="003F60F5"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0B1AF77A" w14:textId="77777777" w:rsidR="003F60F5" w:rsidRPr="00262729" w:rsidRDefault="003F60F5" w:rsidP="0099683F">
            <w:pPr>
              <w:spacing w:line="276" w:lineRule="auto"/>
              <w:rPr>
                <w:rFonts w:ascii="Times New Roman" w:hAnsi="Times New Roman"/>
                <w:bCs/>
                <w:sz w:val="24"/>
                <w:szCs w:val="24"/>
                <w:lang w:val="en-AU"/>
              </w:rPr>
            </w:pPr>
            <w:r w:rsidRPr="00262729">
              <w:rPr>
                <w:rFonts w:ascii="Times New Roman" w:hAnsi="Times New Roman"/>
                <w:bCs/>
                <w:sz w:val="24"/>
                <w:szCs w:val="24"/>
              </w:rPr>
              <w:t>Economy</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2494C256" w14:textId="77777777" w:rsidR="003F60F5" w:rsidRPr="00262729" w:rsidRDefault="003F60F5" w:rsidP="004D41D9">
            <w:pPr>
              <w:numPr>
                <w:ilvl w:val="0"/>
                <w:numId w:val="56"/>
              </w:numPr>
              <w:spacing w:line="276" w:lineRule="auto"/>
              <w:jc w:val="both"/>
              <w:rPr>
                <w:rFonts w:ascii="Times New Roman" w:hAnsi="Times New Roman"/>
                <w:bCs/>
                <w:sz w:val="24"/>
                <w:szCs w:val="24"/>
                <w:lang w:val="en-AU"/>
              </w:rPr>
            </w:pPr>
            <w:r w:rsidRPr="00262729">
              <w:rPr>
                <w:rFonts w:ascii="Times New Roman" w:hAnsi="Times New Roman"/>
                <w:bCs/>
                <w:sz w:val="24"/>
                <w:szCs w:val="24"/>
              </w:rPr>
              <w:t>Loss of crops</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79F02DDD" w14:textId="77777777" w:rsidR="003F60F5" w:rsidRPr="00262729" w:rsidRDefault="00AB1CE8"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E</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0E1C6236" w14:textId="77777777" w:rsidR="003F60F5" w:rsidRPr="00262729" w:rsidRDefault="00AB1CE8"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2</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71F06CE2" w14:textId="77777777" w:rsidR="003F60F5" w:rsidRPr="00262729" w:rsidRDefault="00AB1CE8"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L</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2F8E0DF1" w14:textId="77777777" w:rsidR="003F60F5" w:rsidRPr="00262729" w:rsidRDefault="003F60F5" w:rsidP="0099683F">
            <w:pPr>
              <w:spacing w:line="276" w:lineRule="auto"/>
              <w:jc w:val="center"/>
              <w:rPr>
                <w:rFonts w:ascii="Times New Roman" w:hAnsi="Times New Roman"/>
                <w:b/>
                <w:bCs/>
                <w:sz w:val="24"/>
                <w:szCs w:val="24"/>
                <w:lang w:val="en-AU"/>
              </w:rPr>
            </w:pPr>
          </w:p>
        </w:tc>
      </w:tr>
      <w:tr w:rsidR="003F60F5" w:rsidRPr="00262729" w14:paraId="0A31FE3A"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28A849E6" w14:textId="77777777" w:rsidR="003F60F5" w:rsidRPr="00262729" w:rsidRDefault="003F60F5"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5B27D199" w14:textId="77777777" w:rsidR="003F60F5" w:rsidRPr="00262729" w:rsidRDefault="003F60F5" w:rsidP="0099683F">
            <w:pPr>
              <w:spacing w:line="276" w:lineRule="auto"/>
              <w:rPr>
                <w:rFonts w:ascii="Times New Roman" w:hAnsi="Times New Roman"/>
                <w:bCs/>
                <w:sz w:val="24"/>
                <w:szCs w:val="24"/>
                <w:lang w:val="en-AU"/>
              </w:rPr>
            </w:pPr>
            <w:r w:rsidRPr="00262729">
              <w:rPr>
                <w:rFonts w:ascii="Times New Roman" w:hAnsi="Times New Roman"/>
                <w:bCs/>
                <w:sz w:val="24"/>
                <w:szCs w:val="24"/>
              </w:rPr>
              <w:t>Economy</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21A0BAA4" w14:textId="77777777" w:rsidR="003F60F5" w:rsidRPr="00262729" w:rsidRDefault="003F60F5" w:rsidP="004D41D9">
            <w:pPr>
              <w:numPr>
                <w:ilvl w:val="0"/>
                <w:numId w:val="56"/>
              </w:numPr>
              <w:spacing w:line="276" w:lineRule="auto"/>
              <w:jc w:val="both"/>
              <w:rPr>
                <w:rFonts w:ascii="Times New Roman" w:hAnsi="Times New Roman"/>
                <w:bCs/>
                <w:sz w:val="24"/>
                <w:szCs w:val="24"/>
                <w:lang w:val="en-AU"/>
              </w:rPr>
            </w:pPr>
            <w:r w:rsidRPr="00262729">
              <w:rPr>
                <w:rFonts w:ascii="Times New Roman" w:hAnsi="Times New Roman"/>
                <w:bCs/>
                <w:sz w:val="24"/>
                <w:szCs w:val="24"/>
              </w:rPr>
              <w:t>Loss of grazing land</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2E24FA2C" w14:textId="77777777" w:rsidR="003F60F5" w:rsidRPr="00262729" w:rsidRDefault="00AB1CE8"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A</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5B9E4698" w14:textId="77777777" w:rsidR="003F60F5" w:rsidRPr="00262729" w:rsidRDefault="00AB1CE8"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4</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6207228A" w14:textId="77777777" w:rsidR="003F60F5" w:rsidRPr="00262729" w:rsidRDefault="00AB1CE8"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E</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46C4E27F" w14:textId="77777777" w:rsidR="003F60F5" w:rsidRPr="00262729" w:rsidRDefault="003F60F5" w:rsidP="0099683F">
            <w:pPr>
              <w:spacing w:line="276" w:lineRule="auto"/>
              <w:jc w:val="center"/>
              <w:rPr>
                <w:rFonts w:ascii="Times New Roman" w:hAnsi="Times New Roman"/>
                <w:b/>
                <w:bCs/>
                <w:sz w:val="24"/>
                <w:szCs w:val="24"/>
                <w:lang w:val="en-AU"/>
              </w:rPr>
            </w:pPr>
          </w:p>
        </w:tc>
      </w:tr>
      <w:tr w:rsidR="003F60F5" w:rsidRPr="00262729" w14:paraId="3EE21A96"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3AF2B39D" w14:textId="77777777" w:rsidR="003F60F5" w:rsidRPr="00262729" w:rsidRDefault="003F60F5"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0BE15EE3" w14:textId="77777777" w:rsidR="003F60F5" w:rsidRPr="00262729" w:rsidRDefault="003F60F5" w:rsidP="0099683F">
            <w:pPr>
              <w:spacing w:line="276" w:lineRule="auto"/>
              <w:rPr>
                <w:rFonts w:ascii="Times New Roman" w:hAnsi="Times New Roman"/>
                <w:bCs/>
                <w:sz w:val="24"/>
                <w:szCs w:val="24"/>
                <w:lang w:val="en-AU"/>
              </w:rPr>
            </w:pPr>
            <w:r w:rsidRPr="00262729">
              <w:rPr>
                <w:rFonts w:ascii="Times New Roman" w:hAnsi="Times New Roman"/>
                <w:bCs/>
                <w:sz w:val="24"/>
                <w:szCs w:val="24"/>
              </w:rPr>
              <w:t>Infrastructure</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6001DD90" w14:textId="77777777" w:rsidR="003F60F5" w:rsidRPr="00262729" w:rsidRDefault="003F60F5" w:rsidP="004D41D9">
            <w:pPr>
              <w:numPr>
                <w:ilvl w:val="0"/>
                <w:numId w:val="56"/>
              </w:numPr>
              <w:spacing w:line="276" w:lineRule="auto"/>
              <w:jc w:val="both"/>
              <w:rPr>
                <w:rFonts w:ascii="Times New Roman" w:hAnsi="Times New Roman"/>
                <w:sz w:val="24"/>
                <w:szCs w:val="24"/>
                <w:lang w:val="en-AU"/>
              </w:rPr>
            </w:pPr>
            <w:r w:rsidRPr="00262729">
              <w:rPr>
                <w:rFonts w:ascii="Times New Roman" w:hAnsi="Times New Roman"/>
                <w:sz w:val="24"/>
                <w:szCs w:val="24"/>
              </w:rPr>
              <w:t>Power transmission lines/poles may be damaged or destroyed.</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429DD8DF" w14:textId="77777777" w:rsidR="003F60F5" w:rsidRPr="00262729" w:rsidRDefault="00AB1CE8"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E</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3C95AAA5" w14:textId="77777777" w:rsidR="003F60F5" w:rsidRPr="00262729" w:rsidRDefault="00AB1CE8"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1</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54C0484B" w14:textId="77777777" w:rsidR="003F60F5" w:rsidRPr="00262729" w:rsidRDefault="00AB1CE8"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L</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6FA2429B" w14:textId="77777777" w:rsidR="003F60F5" w:rsidRPr="00262729" w:rsidRDefault="003F60F5" w:rsidP="0099683F">
            <w:pPr>
              <w:spacing w:line="276" w:lineRule="auto"/>
              <w:jc w:val="center"/>
              <w:rPr>
                <w:rFonts w:ascii="Times New Roman" w:hAnsi="Times New Roman"/>
                <w:b/>
                <w:bCs/>
                <w:sz w:val="24"/>
                <w:szCs w:val="24"/>
                <w:lang w:val="en-AU"/>
              </w:rPr>
            </w:pPr>
          </w:p>
        </w:tc>
      </w:tr>
      <w:tr w:rsidR="003F60F5" w:rsidRPr="00262729" w14:paraId="458AB01E"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0322C416" w14:textId="77777777" w:rsidR="003F60F5" w:rsidRPr="00262729" w:rsidRDefault="003F60F5"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67C9406E" w14:textId="77777777" w:rsidR="003F60F5" w:rsidRPr="00262729" w:rsidRDefault="003F60F5" w:rsidP="0099683F">
            <w:pPr>
              <w:spacing w:line="276" w:lineRule="auto"/>
              <w:rPr>
                <w:rFonts w:ascii="Times New Roman" w:hAnsi="Times New Roman"/>
                <w:bCs/>
                <w:sz w:val="24"/>
                <w:szCs w:val="24"/>
                <w:lang w:val="en-AU"/>
              </w:rPr>
            </w:pPr>
            <w:r w:rsidRPr="00262729">
              <w:rPr>
                <w:rFonts w:ascii="Times New Roman" w:hAnsi="Times New Roman"/>
                <w:bCs/>
                <w:sz w:val="24"/>
                <w:szCs w:val="24"/>
              </w:rPr>
              <w:t>People</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2EB99DE5" w14:textId="77777777" w:rsidR="003F60F5" w:rsidRPr="00262729" w:rsidRDefault="003F60F5" w:rsidP="004D41D9">
            <w:pPr>
              <w:numPr>
                <w:ilvl w:val="0"/>
                <w:numId w:val="56"/>
              </w:numPr>
              <w:spacing w:line="276" w:lineRule="auto"/>
              <w:jc w:val="both"/>
              <w:rPr>
                <w:rFonts w:ascii="Times New Roman" w:hAnsi="Times New Roman"/>
                <w:bCs/>
                <w:sz w:val="24"/>
                <w:szCs w:val="24"/>
                <w:lang w:val="en-AU"/>
              </w:rPr>
            </w:pPr>
            <w:r w:rsidRPr="00262729">
              <w:rPr>
                <w:rFonts w:ascii="Times New Roman" w:hAnsi="Times New Roman"/>
                <w:bCs/>
                <w:sz w:val="24"/>
                <w:szCs w:val="24"/>
              </w:rPr>
              <w:t>Air pollution causing extra people to seek medical care</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21EB342F" w14:textId="77777777" w:rsidR="003F60F5" w:rsidRPr="00262729" w:rsidRDefault="00AB1CE8"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E</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573DA851" w14:textId="77777777" w:rsidR="003F60F5" w:rsidRPr="00262729" w:rsidRDefault="00AB1CE8"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1</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736F22EF" w14:textId="77777777" w:rsidR="003F60F5" w:rsidRPr="00262729" w:rsidRDefault="00AB1CE8"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L</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099C202A" w14:textId="77777777" w:rsidR="003F60F5" w:rsidRPr="00262729" w:rsidRDefault="003F60F5" w:rsidP="0099683F">
            <w:pPr>
              <w:spacing w:line="276" w:lineRule="auto"/>
              <w:jc w:val="center"/>
              <w:rPr>
                <w:rFonts w:ascii="Times New Roman" w:hAnsi="Times New Roman"/>
                <w:b/>
                <w:bCs/>
                <w:sz w:val="24"/>
                <w:szCs w:val="24"/>
                <w:lang w:val="en-AU"/>
              </w:rPr>
            </w:pPr>
          </w:p>
        </w:tc>
      </w:tr>
      <w:tr w:rsidR="003F60F5" w:rsidRPr="00262729" w14:paraId="7019BCBC"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749345F6" w14:textId="77777777" w:rsidR="003F60F5" w:rsidRPr="00262729" w:rsidRDefault="003F60F5"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50EFF11E" w14:textId="77777777" w:rsidR="003F60F5" w:rsidRPr="00262729" w:rsidRDefault="003F60F5" w:rsidP="0099683F">
            <w:pPr>
              <w:spacing w:line="276" w:lineRule="auto"/>
              <w:jc w:val="both"/>
              <w:rPr>
                <w:rFonts w:ascii="Times New Roman" w:hAnsi="Times New Roman"/>
                <w:bCs/>
                <w:sz w:val="24"/>
                <w:szCs w:val="24"/>
                <w:lang w:val="en-AU"/>
              </w:rPr>
            </w:pPr>
            <w:r w:rsidRPr="00262729">
              <w:rPr>
                <w:rFonts w:ascii="Times New Roman" w:hAnsi="Times New Roman"/>
                <w:bCs/>
                <w:sz w:val="24"/>
                <w:szCs w:val="24"/>
              </w:rPr>
              <w:t>People</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2001E464" w14:textId="77777777" w:rsidR="003F60F5" w:rsidRPr="00262729" w:rsidRDefault="003F60F5" w:rsidP="004D41D9">
            <w:pPr>
              <w:numPr>
                <w:ilvl w:val="0"/>
                <w:numId w:val="56"/>
              </w:numPr>
              <w:spacing w:line="276" w:lineRule="auto"/>
              <w:jc w:val="both"/>
              <w:rPr>
                <w:rFonts w:ascii="Times New Roman" w:hAnsi="Times New Roman"/>
                <w:bCs/>
                <w:sz w:val="24"/>
                <w:szCs w:val="24"/>
                <w:lang w:val="en-AU"/>
              </w:rPr>
            </w:pPr>
            <w:r w:rsidRPr="00262729">
              <w:rPr>
                <w:rFonts w:ascii="Times New Roman" w:hAnsi="Times New Roman"/>
                <w:bCs/>
                <w:sz w:val="24"/>
                <w:szCs w:val="24"/>
              </w:rPr>
              <w:t>Death / severe injury</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03A397AA" w14:textId="77777777" w:rsidR="003F60F5" w:rsidRPr="00262729" w:rsidRDefault="00AB1CE8"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E</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35FE053D" w14:textId="77777777" w:rsidR="003F60F5" w:rsidRPr="00262729" w:rsidRDefault="00AB1CE8"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2</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6D1BBCA4" w14:textId="77777777" w:rsidR="003F60F5" w:rsidRPr="00262729" w:rsidRDefault="00AB1CE8"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L</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5C20C45B" w14:textId="77777777" w:rsidR="003F60F5" w:rsidRPr="00262729" w:rsidRDefault="003F60F5" w:rsidP="0099683F">
            <w:pPr>
              <w:spacing w:line="276" w:lineRule="auto"/>
              <w:jc w:val="center"/>
              <w:rPr>
                <w:rFonts w:ascii="Times New Roman" w:hAnsi="Times New Roman"/>
                <w:b/>
                <w:bCs/>
                <w:sz w:val="24"/>
                <w:szCs w:val="24"/>
                <w:lang w:val="en-AU"/>
              </w:rPr>
            </w:pPr>
          </w:p>
        </w:tc>
      </w:tr>
      <w:tr w:rsidR="003F60F5" w:rsidRPr="00262729" w14:paraId="7EC0E920"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266A64CC" w14:textId="77777777" w:rsidR="003F60F5" w:rsidRPr="00262729" w:rsidRDefault="003F60F5"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5AA99A2F" w14:textId="77777777" w:rsidR="003F60F5" w:rsidRPr="00262729" w:rsidRDefault="003F60F5" w:rsidP="0099683F">
            <w:pPr>
              <w:spacing w:line="276" w:lineRule="auto"/>
              <w:rPr>
                <w:rFonts w:ascii="Times New Roman" w:hAnsi="Times New Roman"/>
                <w:bCs/>
                <w:sz w:val="24"/>
                <w:szCs w:val="24"/>
                <w:lang w:val="en-AU"/>
              </w:rPr>
            </w:pPr>
            <w:r w:rsidRPr="00262729">
              <w:rPr>
                <w:rFonts w:ascii="Times New Roman" w:hAnsi="Times New Roman"/>
                <w:bCs/>
                <w:sz w:val="24"/>
                <w:szCs w:val="24"/>
              </w:rPr>
              <w:t>Management</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378CE021" w14:textId="77777777" w:rsidR="003F60F5" w:rsidRPr="00262729" w:rsidRDefault="003F60F5" w:rsidP="004D41D9">
            <w:pPr>
              <w:numPr>
                <w:ilvl w:val="0"/>
                <w:numId w:val="56"/>
              </w:numPr>
              <w:spacing w:line="276" w:lineRule="auto"/>
              <w:jc w:val="both"/>
              <w:rPr>
                <w:rFonts w:ascii="Times New Roman" w:hAnsi="Times New Roman"/>
                <w:bCs/>
                <w:sz w:val="24"/>
                <w:szCs w:val="24"/>
                <w:lang w:val="en-AU"/>
              </w:rPr>
            </w:pPr>
            <w:r w:rsidRPr="00262729">
              <w:rPr>
                <w:rFonts w:ascii="Times New Roman" w:hAnsi="Times New Roman"/>
                <w:bCs/>
                <w:sz w:val="24"/>
                <w:szCs w:val="24"/>
              </w:rPr>
              <w:t>Loss of communication lines/poles, affecting disaster information and co-ordination</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327F30C6" w14:textId="77777777" w:rsidR="003F60F5" w:rsidRPr="00262729" w:rsidRDefault="00EC3402"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D</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547EED27" w14:textId="77777777" w:rsidR="003F60F5" w:rsidRPr="00262729" w:rsidRDefault="00EC3402"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1</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245CC71D" w14:textId="77777777" w:rsidR="003F60F5" w:rsidRPr="00262729" w:rsidRDefault="00EC3402"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L</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164F6420" w14:textId="77777777" w:rsidR="003F60F5" w:rsidRPr="00262729" w:rsidRDefault="003F60F5" w:rsidP="0099683F">
            <w:pPr>
              <w:spacing w:line="276" w:lineRule="auto"/>
              <w:jc w:val="center"/>
              <w:rPr>
                <w:rFonts w:ascii="Times New Roman" w:hAnsi="Times New Roman"/>
                <w:b/>
                <w:bCs/>
                <w:sz w:val="24"/>
                <w:szCs w:val="24"/>
                <w:lang w:val="en-AU"/>
              </w:rPr>
            </w:pPr>
          </w:p>
        </w:tc>
      </w:tr>
      <w:tr w:rsidR="003F60F5" w:rsidRPr="00262729" w14:paraId="5F73B09D"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49BC7818" w14:textId="77777777" w:rsidR="003F60F5" w:rsidRPr="00262729" w:rsidRDefault="003F60F5"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5E581A24" w14:textId="77777777" w:rsidR="003F60F5" w:rsidRPr="00262729" w:rsidRDefault="003F60F5" w:rsidP="0099683F">
            <w:pPr>
              <w:spacing w:line="276" w:lineRule="auto"/>
              <w:rPr>
                <w:rFonts w:ascii="Times New Roman" w:hAnsi="Times New Roman"/>
                <w:bCs/>
                <w:sz w:val="24"/>
                <w:szCs w:val="24"/>
                <w:lang w:val="en-AU"/>
              </w:rPr>
            </w:pPr>
            <w:r w:rsidRPr="00262729">
              <w:rPr>
                <w:rFonts w:ascii="Times New Roman" w:hAnsi="Times New Roman"/>
                <w:bCs/>
                <w:sz w:val="24"/>
                <w:szCs w:val="24"/>
              </w:rPr>
              <w:t>Infrastructure</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74EFC6B8" w14:textId="77777777" w:rsidR="003F60F5" w:rsidRPr="00262729" w:rsidRDefault="003F60F5" w:rsidP="004D41D9">
            <w:pPr>
              <w:numPr>
                <w:ilvl w:val="0"/>
                <w:numId w:val="56"/>
              </w:numPr>
              <w:spacing w:line="276" w:lineRule="auto"/>
              <w:jc w:val="both"/>
              <w:rPr>
                <w:rFonts w:ascii="Times New Roman" w:hAnsi="Times New Roman"/>
                <w:sz w:val="24"/>
                <w:szCs w:val="24"/>
                <w:lang w:val="en-AU"/>
              </w:rPr>
            </w:pPr>
            <w:r w:rsidRPr="00262729">
              <w:rPr>
                <w:rFonts w:ascii="Times New Roman" w:hAnsi="Times New Roman"/>
                <w:sz w:val="24"/>
                <w:szCs w:val="24"/>
              </w:rPr>
              <w:t xml:space="preserve">Power sub-stations may be damaged or destroyed </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2DA77369" w14:textId="77777777" w:rsidR="003F60F5" w:rsidRPr="00262729" w:rsidRDefault="00EC3402"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E</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0C0352A6" w14:textId="77777777" w:rsidR="003F60F5" w:rsidRPr="00262729" w:rsidRDefault="00EC3402"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1</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76865310" w14:textId="77777777" w:rsidR="003F60F5" w:rsidRPr="00262729" w:rsidRDefault="00EC3402"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L</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1A2D85D3" w14:textId="77777777" w:rsidR="003F60F5" w:rsidRPr="00262729" w:rsidRDefault="003F60F5" w:rsidP="0099683F">
            <w:pPr>
              <w:spacing w:line="276" w:lineRule="auto"/>
              <w:jc w:val="center"/>
              <w:rPr>
                <w:rFonts w:ascii="Times New Roman" w:hAnsi="Times New Roman"/>
                <w:b/>
                <w:bCs/>
                <w:sz w:val="24"/>
                <w:szCs w:val="24"/>
                <w:lang w:val="en-AU"/>
              </w:rPr>
            </w:pPr>
          </w:p>
        </w:tc>
      </w:tr>
      <w:tr w:rsidR="003F60F5" w:rsidRPr="00262729" w14:paraId="26990AB2"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744B6361" w14:textId="77777777" w:rsidR="003F60F5" w:rsidRPr="00262729" w:rsidRDefault="003F60F5"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0B30731B" w14:textId="77777777" w:rsidR="003F60F5" w:rsidRPr="00262729" w:rsidRDefault="003F60F5" w:rsidP="0099683F">
            <w:pPr>
              <w:spacing w:line="276" w:lineRule="auto"/>
              <w:rPr>
                <w:rFonts w:ascii="Times New Roman" w:hAnsi="Times New Roman"/>
                <w:bCs/>
                <w:sz w:val="24"/>
                <w:szCs w:val="24"/>
                <w:lang w:val="en-AU"/>
              </w:rPr>
            </w:pPr>
            <w:r w:rsidRPr="00262729">
              <w:rPr>
                <w:rFonts w:ascii="Times New Roman" w:hAnsi="Times New Roman"/>
                <w:bCs/>
                <w:sz w:val="24"/>
                <w:szCs w:val="24"/>
              </w:rPr>
              <w:t>People</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5CBC97D1" w14:textId="77777777" w:rsidR="003F60F5" w:rsidRPr="00262729" w:rsidRDefault="003F60F5" w:rsidP="004D41D9">
            <w:pPr>
              <w:numPr>
                <w:ilvl w:val="0"/>
                <w:numId w:val="56"/>
              </w:numPr>
              <w:spacing w:line="276" w:lineRule="auto"/>
              <w:rPr>
                <w:rFonts w:ascii="Times New Roman" w:hAnsi="Times New Roman"/>
                <w:sz w:val="24"/>
                <w:szCs w:val="24"/>
                <w:lang w:val="en-AU"/>
              </w:rPr>
            </w:pPr>
            <w:r w:rsidRPr="00262729">
              <w:rPr>
                <w:rFonts w:ascii="Times New Roman" w:hAnsi="Times New Roman"/>
                <w:sz w:val="24"/>
                <w:szCs w:val="24"/>
              </w:rPr>
              <w:t>Psychological well being of the community will be affected as a result of the losses suffered.</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4A1911EE" w14:textId="77777777" w:rsidR="003F60F5" w:rsidRPr="00262729" w:rsidRDefault="00EC3402"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E</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3ED1AB9B" w14:textId="77777777" w:rsidR="003F60F5" w:rsidRPr="00262729" w:rsidRDefault="00EC3402"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1</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0CB1327A" w14:textId="77777777" w:rsidR="003F60F5" w:rsidRPr="00262729" w:rsidRDefault="00EC3402"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L</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04EA2BA5" w14:textId="77777777" w:rsidR="003F60F5" w:rsidRPr="00262729" w:rsidRDefault="003F60F5" w:rsidP="0099683F">
            <w:pPr>
              <w:spacing w:line="276" w:lineRule="auto"/>
              <w:jc w:val="center"/>
              <w:rPr>
                <w:rFonts w:ascii="Times New Roman" w:hAnsi="Times New Roman"/>
                <w:b/>
                <w:bCs/>
                <w:sz w:val="24"/>
                <w:szCs w:val="24"/>
                <w:lang w:val="en-AU"/>
              </w:rPr>
            </w:pPr>
          </w:p>
        </w:tc>
      </w:tr>
      <w:tr w:rsidR="003F60F5" w:rsidRPr="00262729" w14:paraId="6CA03671"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583C1984" w14:textId="77777777" w:rsidR="003F60F5" w:rsidRPr="00262729" w:rsidRDefault="003F60F5"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14ABC867" w14:textId="77777777" w:rsidR="003F60F5" w:rsidRPr="00262729" w:rsidRDefault="003F60F5" w:rsidP="0099683F">
            <w:pPr>
              <w:spacing w:line="276" w:lineRule="auto"/>
              <w:rPr>
                <w:rFonts w:ascii="Times New Roman" w:hAnsi="Times New Roman"/>
                <w:bCs/>
                <w:sz w:val="24"/>
                <w:szCs w:val="24"/>
                <w:lang w:val="en-AU"/>
              </w:rPr>
            </w:pPr>
            <w:r w:rsidRPr="00262729">
              <w:rPr>
                <w:rFonts w:ascii="Times New Roman" w:hAnsi="Times New Roman"/>
                <w:bCs/>
                <w:sz w:val="24"/>
                <w:szCs w:val="24"/>
              </w:rPr>
              <w:t>Natural Environment</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1D33DD07" w14:textId="77777777" w:rsidR="003F60F5" w:rsidRPr="00262729" w:rsidRDefault="003F60F5" w:rsidP="004D41D9">
            <w:pPr>
              <w:numPr>
                <w:ilvl w:val="0"/>
                <w:numId w:val="56"/>
              </w:numPr>
              <w:spacing w:line="276" w:lineRule="auto"/>
              <w:jc w:val="both"/>
              <w:rPr>
                <w:rFonts w:ascii="Times New Roman" w:hAnsi="Times New Roman"/>
                <w:bCs/>
                <w:sz w:val="24"/>
                <w:szCs w:val="24"/>
                <w:lang w:val="en-AU"/>
              </w:rPr>
            </w:pPr>
            <w:r w:rsidRPr="00262729">
              <w:rPr>
                <w:rFonts w:ascii="Times New Roman" w:hAnsi="Times New Roman"/>
                <w:bCs/>
                <w:sz w:val="24"/>
                <w:szCs w:val="24"/>
              </w:rPr>
              <w:t>Ground erosion due to loss of grass/vegetation cover</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69B32590" w14:textId="77777777" w:rsidR="003F60F5" w:rsidRPr="00262729" w:rsidRDefault="00EC3402"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E</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18B50538" w14:textId="77777777" w:rsidR="003F60F5" w:rsidRPr="00262729" w:rsidRDefault="00EC3402"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1</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7395EB24" w14:textId="77777777" w:rsidR="003F60F5" w:rsidRPr="00262729" w:rsidRDefault="00EC3402"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L</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596AADF3" w14:textId="77777777" w:rsidR="003F60F5" w:rsidRPr="00262729" w:rsidRDefault="003F60F5" w:rsidP="0099683F">
            <w:pPr>
              <w:spacing w:line="276" w:lineRule="auto"/>
              <w:jc w:val="center"/>
              <w:rPr>
                <w:rFonts w:ascii="Times New Roman" w:hAnsi="Times New Roman"/>
                <w:b/>
                <w:bCs/>
                <w:sz w:val="24"/>
                <w:szCs w:val="24"/>
                <w:lang w:val="en-AU"/>
              </w:rPr>
            </w:pPr>
          </w:p>
        </w:tc>
      </w:tr>
      <w:tr w:rsidR="003F60F5" w:rsidRPr="00262729" w14:paraId="4363E2F6"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59556DDB" w14:textId="77777777" w:rsidR="003F60F5" w:rsidRPr="00262729" w:rsidRDefault="003F60F5"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3D645E79" w14:textId="77777777" w:rsidR="003F60F5" w:rsidRPr="00262729" w:rsidRDefault="003F60F5" w:rsidP="0099683F">
            <w:pPr>
              <w:spacing w:line="276" w:lineRule="auto"/>
              <w:rPr>
                <w:rFonts w:ascii="Times New Roman" w:hAnsi="Times New Roman"/>
                <w:bCs/>
                <w:sz w:val="24"/>
                <w:szCs w:val="24"/>
                <w:lang w:val="en-AU"/>
              </w:rPr>
            </w:pPr>
            <w:r w:rsidRPr="00262729">
              <w:rPr>
                <w:rFonts w:ascii="Times New Roman" w:hAnsi="Times New Roman"/>
                <w:bCs/>
                <w:sz w:val="24"/>
                <w:szCs w:val="24"/>
              </w:rPr>
              <w:t>Crime</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4E8921B8" w14:textId="77777777" w:rsidR="003F60F5" w:rsidRPr="00262729" w:rsidRDefault="003F60F5" w:rsidP="004D41D9">
            <w:pPr>
              <w:numPr>
                <w:ilvl w:val="0"/>
                <w:numId w:val="56"/>
              </w:numPr>
              <w:spacing w:line="276" w:lineRule="auto"/>
              <w:jc w:val="both"/>
              <w:rPr>
                <w:rFonts w:ascii="Times New Roman" w:hAnsi="Times New Roman"/>
                <w:bCs/>
                <w:sz w:val="24"/>
                <w:szCs w:val="24"/>
                <w:lang w:val="en-AU"/>
              </w:rPr>
            </w:pPr>
            <w:r w:rsidRPr="00262729">
              <w:rPr>
                <w:rFonts w:ascii="Times New Roman" w:hAnsi="Times New Roman"/>
                <w:bCs/>
                <w:sz w:val="24"/>
                <w:szCs w:val="24"/>
              </w:rPr>
              <w:t>Loss of power will see an increase in criminal activity</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7DDF80E8" w14:textId="77777777" w:rsidR="003F60F5" w:rsidRPr="00262729" w:rsidRDefault="00EC3402"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E</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02614829" w14:textId="77777777" w:rsidR="003F60F5" w:rsidRPr="00262729" w:rsidRDefault="00EC3402"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1</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6919F461" w14:textId="77777777" w:rsidR="003F60F5" w:rsidRPr="00262729" w:rsidRDefault="00EC3402"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L</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23C122E1" w14:textId="77777777" w:rsidR="003F60F5" w:rsidRPr="00262729" w:rsidRDefault="003F60F5" w:rsidP="0099683F">
            <w:pPr>
              <w:spacing w:line="276" w:lineRule="auto"/>
              <w:jc w:val="center"/>
              <w:rPr>
                <w:rFonts w:ascii="Times New Roman" w:hAnsi="Times New Roman"/>
                <w:b/>
                <w:bCs/>
                <w:sz w:val="24"/>
                <w:szCs w:val="24"/>
                <w:lang w:val="en-AU"/>
              </w:rPr>
            </w:pPr>
          </w:p>
        </w:tc>
      </w:tr>
      <w:tr w:rsidR="003F60F5" w:rsidRPr="00262729" w14:paraId="6DA5FBCA"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6A06CD4F" w14:textId="77777777" w:rsidR="003F60F5" w:rsidRPr="00262729" w:rsidRDefault="003F60F5"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21FF36A7" w14:textId="77777777" w:rsidR="003F60F5" w:rsidRPr="00262729" w:rsidRDefault="003F60F5" w:rsidP="0099683F">
            <w:pPr>
              <w:spacing w:line="276" w:lineRule="auto"/>
              <w:rPr>
                <w:rFonts w:ascii="Times New Roman" w:hAnsi="Times New Roman"/>
                <w:bCs/>
                <w:sz w:val="24"/>
                <w:szCs w:val="24"/>
                <w:lang w:val="en-AU"/>
              </w:rPr>
            </w:pPr>
            <w:r w:rsidRPr="00262729">
              <w:rPr>
                <w:rFonts w:ascii="Times New Roman" w:hAnsi="Times New Roman"/>
                <w:bCs/>
                <w:sz w:val="24"/>
                <w:szCs w:val="24"/>
              </w:rPr>
              <w:t>Education</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56E06E2C" w14:textId="77777777" w:rsidR="003F60F5" w:rsidRPr="00262729" w:rsidRDefault="003F60F5" w:rsidP="004D41D9">
            <w:pPr>
              <w:numPr>
                <w:ilvl w:val="0"/>
                <w:numId w:val="56"/>
              </w:numPr>
              <w:spacing w:line="276" w:lineRule="auto"/>
              <w:jc w:val="both"/>
              <w:rPr>
                <w:rFonts w:ascii="Times New Roman" w:hAnsi="Times New Roman"/>
                <w:bCs/>
                <w:sz w:val="24"/>
                <w:szCs w:val="24"/>
                <w:lang w:val="en-AU"/>
              </w:rPr>
            </w:pPr>
            <w:r w:rsidRPr="00262729">
              <w:rPr>
                <w:rFonts w:ascii="Times New Roman" w:hAnsi="Times New Roman"/>
                <w:bCs/>
                <w:sz w:val="24"/>
                <w:szCs w:val="24"/>
              </w:rPr>
              <w:t>Destruction of schools affecting continuing education</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7AEF6F17" w14:textId="77777777" w:rsidR="003F60F5" w:rsidRPr="00262729" w:rsidRDefault="00EC3402"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E</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4E85AEC7" w14:textId="77777777" w:rsidR="003F60F5" w:rsidRPr="00262729" w:rsidRDefault="00EC3402"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1</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798EF802" w14:textId="77777777" w:rsidR="003F60F5" w:rsidRPr="00262729" w:rsidRDefault="00EC3402"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L</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7CCD5E42" w14:textId="77777777" w:rsidR="003F60F5" w:rsidRPr="00262729" w:rsidRDefault="003F60F5" w:rsidP="0099683F">
            <w:pPr>
              <w:spacing w:line="276" w:lineRule="auto"/>
              <w:jc w:val="center"/>
              <w:rPr>
                <w:rFonts w:ascii="Times New Roman" w:hAnsi="Times New Roman"/>
                <w:b/>
                <w:bCs/>
                <w:sz w:val="24"/>
                <w:szCs w:val="24"/>
                <w:lang w:val="en-AU"/>
              </w:rPr>
            </w:pPr>
          </w:p>
        </w:tc>
      </w:tr>
      <w:tr w:rsidR="003F60F5" w:rsidRPr="00262729" w14:paraId="18840F40" w14:textId="77777777" w:rsidTr="005B5442">
        <w:trPr>
          <w:trHeight w:val="387"/>
        </w:trPr>
        <w:tc>
          <w:tcPr>
            <w:tcW w:w="1779"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13B9714B" w14:textId="77777777" w:rsidR="003F60F5" w:rsidRPr="00262729" w:rsidRDefault="003F60F5"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4C3BF5EE" w14:textId="77777777" w:rsidR="003F60F5" w:rsidRPr="00262729" w:rsidRDefault="003F60F5" w:rsidP="0099683F">
            <w:pPr>
              <w:spacing w:line="276" w:lineRule="auto"/>
              <w:rPr>
                <w:rFonts w:ascii="Times New Roman" w:hAnsi="Times New Roman"/>
                <w:bCs/>
                <w:sz w:val="24"/>
                <w:szCs w:val="24"/>
                <w:lang w:val="en-AU"/>
              </w:rPr>
            </w:pPr>
            <w:r w:rsidRPr="00262729">
              <w:rPr>
                <w:rFonts w:ascii="Times New Roman" w:hAnsi="Times New Roman"/>
                <w:bCs/>
                <w:sz w:val="24"/>
                <w:szCs w:val="24"/>
              </w:rPr>
              <w:t>Infrastructure</w:t>
            </w:r>
          </w:p>
        </w:tc>
        <w:tc>
          <w:tcPr>
            <w:tcW w:w="2682"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33568154" w14:textId="77777777" w:rsidR="003F60F5" w:rsidRPr="00262729" w:rsidRDefault="003F60F5" w:rsidP="004D41D9">
            <w:pPr>
              <w:numPr>
                <w:ilvl w:val="0"/>
                <w:numId w:val="56"/>
              </w:numPr>
              <w:spacing w:line="276" w:lineRule="auto"/>
              <w:rPr>
                <w:rFonts w:ascii="Times New Roman" w:hAnsi="Times New Roman"/>
                <w:bCs/>
                <w:sz w:val="24"/>
                <w:szCs w:val="24"/>
                <w:lang w:val="en-AU"/>
              </w:rPr>
            </w:pPr>
            <w:r w:rsidRPr="00262729">
              <w:rPr>
                <w:rFonts w:ascii="Times New Roman" w:hAnsi="Times New Roman"/>
                <w:bCs/>
                <w:sz w:val="24"/>
                <w:szCs w:val="24"/>
              </w:rPr>
              <w:t>Smoke will block transport routes</w:t>
            </w:r>
          </w:p>
        </w:tc>
        <w:tc>
          <w:tcPr>
            <w:tcW w:w="739"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18AC5380" w14:textId="77777777" w:rsidR="003F60F5" w:rsidRPr="00262729" w:rsidRDefault="00EC3402"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C</w:t>
            </w:r>
          </w:p>
        </w:tc>
        <w:tc>
          <w:tcPr>
            <w:tcW w:w="739"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260C2321" w14:textId="77777777" w:rsidR="003F60F5" w:rsidRPr="00262729" w:rsidRDefault="003F60F5" w:rsidP="0099683F">
            <w:pPr>
              <w:spacing w:line="276" w:lineRule="auto"/>
              <w:jc w:val="center"/>
              <w:rPr>
                <w:rFonts w:ascii="Times New Roman" w:hAnsi="Times New Roman"/>
                <w:b/>
                <w:bCs/>
                <w:sz w:val="24"/>
                <w:szCs w:val="24"/>
                <w:lang w:val="en-AU"/>
              </w:rPr>
            </w:pPr>
            <w:r w:rsidRPr="00262729">
              <w:rPr>
                <w:rFonts w:ascii="Times New Roman" w:hAnsi="Times New Roman"/>
                <w:b/>
                <w:bCs/>
                <w:sz w:val="24"/>
                <w:szCs w:val="24"/>
              </w:rPr>
              <w:t>1</w:t>
            </w:r>
          </w:p>
        </w:tc>
        <w:tc>
          <w:tcPr>
            <w:tcW w:w="633"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3AAC635C" w14:textId="77777777" w:rsidR="003F60F5" w:rsidRPr="00262729" w:rsidRDefault="003F60F5" w:rsidP="0099683F">
            <w:pPr>
              <w:spacing w:line="276" w:lineRule="auto"/>
              <w:jc w:val="center"/>
              <w:rPr>
                <w:rFonts w:ascii="Times New Roman" w:hAnsi="Times New Roman"/>
                <w:b/>
                <w:bCs/>
                <w:sz w:val="24"/>
                <w:szCs w:val="24"/>
                <w:lang w:val="en-AU"/>
              </w:rPr>
            </w:pPr>
            <w:r w:rsidRPr="00262729">
              <w:rPr>
                <w:rFonts w:ascii="Times New Roman" w:hAnsi="Times New Roman"/>
                <w:b/>
                <w:bCs/>
                <w:sz w:val="24"/>
                <w:szCs w:val="24"/>
              </w:rPr>
              <w:t>L</w:t>
            </w:r>
          </w:p>
        </w:tc>
        <w:tc>
          <w:tcPr>
            <w:tcW w:w="2888"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026C8702" w14:textId="77777777" w:rsidR="003F60F5" w:rsidRPr="00262729" w:rsidRDefault="003F60F5" w:rsidP="0099683F">
            <w:pPr>
              <w:spacing w:line="276" w:lineRule="auto"/>
              <w:jc w:val="center"/>
              <w:rPr>
                <w:rFonts w:ascii="Times New Roman" w:hAnsi="Times New Roman"/>
                <w:b/>
                <w:bCs/>
                <w:sz w:val="24"/>
                <w:szCs w:val="24"/>
                <w:lang w:val="en-AU"/>
              </w:rPr>
            </w:pPr>
          </w:p>
        </w:tc>
      </w:tr>
      <w:tr w:rsidR="003F60F5" w:rsidRPr="00262729" w14:paraId="311898A1" w14:textId="77777777" w:rsidTr="005B5442">
        <w:trPr>
          <w:trHeight w:val="387"/>
        </w:trPr>
        <w:tc>
          <w:tcPr>
            <w:tcW w:w="1779"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1D49D495" w14:textId="77777777" w:rsidR="003F60F5" w:rsidRPr="00262729" w:rsidRDefault="003F60F5" w:rsidP="00EC3402">
            <w:pPr>
              <w:spacing w:line="276" w:lineRule="auto"/>
              <w:rPr>
                <w:rFonts w:ascii="Times New Roman" w:hAnsi="Times New Roman"/>
                <w:b/>
                <w:bCs/>
                <w:sz w:val="24"/>
                <w:szCs w:val="24"/>
                <w:lang w:val="en-AU"/>
              </w:rPr>
            </w:pPr>
            <w:r w:rsidRPr="00262729">
              <w:rPr>
                <w:rFonts w:ascii="Times New Roman" w:hAnsi="Times New Roman"/>
                <w:b/>
                <w:bCs/>
                <w:sz w:val="24"/>
                <w:szCs w:val="24"/>
              </w:rPr>
              <w:t>Fl</w:t>
            </w:r>
            <w:r w:rsidR="00EC3402">
              <w:rPr>
                <w:rFonts w:ascii="Times New Roman" w:hAnsi="Times New Roman"/>
                <w:b/>
                <w:bCs/>
                <w:sz w:val="24"/>
                <w:szCs w:val="24"/>
              </w:rPr>
              <w:t xml:space="preserve">ood, Storm Severe Rainfall, Rockslides </w:t>
            </w:r>
          </w:p>
        </w:tc>
        <w:tc>
          <w:tcPr>
            <w:tcW w:w="1739"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346D29CD" w14:textId="77777777" w:rsidR="003F60F5" w:rsidRPr="00262729" w:rsidRDefault="003F60F5" w:rsidP="0099683F">
            <w:pPr>
              <w:spacing w:line="276" w:lineRule="auto"/>
              <w:rPr>
                <w:rFonts w:ascii="Times New Roman" w:hAnsi="Times New Roman"/>
                <w:bCs/>
                <w:sz w:val="24"/>
                <w:szCs w:val="24"/>
                <w:lang w:val="en-AU"/>
              </w:rPr>
            </w:pPr>
            <w:r w:rsidRPr="00262729">
              <w:rPr>
                <w:rFonts w:ascii="Times New Roman" w:hAnsi="Times New Roman"/>
                <w:bCs/>
                <w:sz w:val="24"/>
                <w:szCs w:val="24"/>
              </w:rPr>
              <w:t>People</w:t>
            </w:r>
          </w:p>
        </w:tc>
        <w:tc>
          <w:tcPr>
            <w:tcW w:w="2682"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5AE976DC" w14:textId="77777777" w:rsidR="003F60F5" w:rsidRPr="00262729" w:rsidRDefault="003F60F5" w:rsidP="004D41D9">
            <w:pPr>
              <w:numPr>
                <w:ilvl w:val="0"/>
                <w:numId w:val="56"/>
              </w:numPr>
              <w:spacing w:line="276" w:lineRule="auto"/>
              <w:rPr>
                <w:rFonts w:ascii="Times New Roman" w:hAnsi="Times New Roman"/>
                <w:sz w:val="24"/>
                <w:szCs w:val="24"/>
                <w:lang w:val="en-AU"/>
              </w:rPr>
            </w:pPr>
            <w:r w:rsidRPr="00262729">
              <w:rPr>
                <w:rFonts w:ascii="Times New Roman" w:hAnsi="Times New Roman"/>
                <w:sz w:val="24"/>
                <w:szCs w:val="24"/>
              </w:rPr>
              <w:t>People will not be able to evacuate the area</w:t>
            </w:r>
          </w:p>
        </w:tc>
        <w:tc>
          <w:tcPr>
            <w:tcW w:w="739"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4981CA83" w14:textId="77777777" w:rsidR="003F60F5" w:rsidRPr="00262729" w:rsidRDefault="00EC3402"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D</w:t>
            </w:r>
          </w:p>
        </w:tc>
        <w:tc>
          <w:tcPr>
            <w:tcW w:w="739"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1342CF58" w14:textId="77777777" w:rsidR="003F60F5" w:rsidRPr="00262729" w:rsidRDefault="00EC3402"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1</w:t>
            </w:r>
          </w:p>
        </w:tc>
        <w:tc>
          <w:tcPr>
            <w:tcW w:w="633"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05192EF3" w14:textId="77777777" w:rsidR="003F60F5" w:rsidRPr="00262729" w:rsidRDefault="00EC3402"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L</w:t>
            </w:r>
          </w:p>
        </w:tc>
        <w:tc>
          <w:tcPr>
            <w:tcW w:w="2888"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322ADACC" w14:textId="77777777" w:rsidR="003F60F5" w:rsidRPr="00262729" w:rsidRDefault="003F60F5" w:rsidP="0099683F">
            <w:pPr>
              <w:spacing w:line="276" w:lineRule="auto"/>
              <w:jc w:val="center"/>
              <w:rPr>
                <w:rFonts w:ascii="Times New Roman" w:hAnsi="Times New Roman"/>
                <w:b/>
                <w:bCs/>
                <w:sz w:val="24"/>
                <w:szCs w:val="24"/>
                <w:lang w:val="en-AU"/>
              </w:rPr>
            </w:pPr>
          </w:p>
        </w:tc>
      </w:tr>
      <w:tr w:rsidR="003F60F5" w:rsidRPr="00262729" w14:paraId="2882669B"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17A42E22" w14:textId="77777777" w:rsidR="003F60F5" w:rsidRPr="00262729" w:rsidRDefault="003F60F5"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108A996F" w14:textId="77777777" w:rsidR="003F60F5" w:rsidRPr="00262729" w:rsidRDefault="003F60F5" w:rsidP="0099683F">
            <w:pPr>
              <w:spacing w:line="276" w:lineRule="auto"/>
              <w:rPr>
                <w:rFonts w:ascii="Times New Roman" w:hAnsi="Times New Roman"/>
                <w:bCs/>
                <w:sz w:val="24"/>
                <w:szCs w:val="24"/>
                <w:lang w:val="en-AU"/>
              </w:rPr>
            </w:pPr>
            <w:r w:rsidRPr="00262729">
              <w:rPr>
                <w:rFonts w:ascii="Times New Roman" w:hAnsi="Times New Roman"/>
                <w:bCs/>
                <w:sz w:val="24"/>
                <w:szCs w:val="24"/>
              </w:rPr>
              <w:t>Management</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302CEAF3" w14:textId="77777777" w:rsidR="003F60F5" w:rsidRPr="00262729" w:rsidRDefault="003F60F5" w:rsidP="004D41D9">
            <w:pPr>
              <w:numPr>
                <w:ilvl w:val="0"/>
                <w:numId w:val="56"/>
              </w:numPr>
              <w:spacing w:line="276" w:lineRule="auto"/>
              <w:rPr>
                <w:rFonts w:ascii="Times New Roman" w:hAnsi="Times New Roman"/>
                <w:sz w:val="24"/>
                <w:szCs w:val="24"/>
                <w:lang w:val="en-AU"/>
              </w:rPr>
            </w:pPr>
            <w:r w:rsidRPr="00262729">
              <w:rPr>
                <w:rFonts w:ascii="Times New Roman" w:hAnsi="Times New Roman"/>
                <w:sz w:val="24"/>
                <w:szCs w:val="24"/>
              </w:rPr>
              <w:t>Areas will be cut off by washed out roads, preventing access by response agencies.</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463E4BE3" w14:textId="77777777" w:rsidR="003F60F5" w:rsidRPr="00262729" w:rsidRDefault="00EC3402"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E</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5EF2149C" w14:textId="77777777" w:rsidR="003F60F5" w:rsidRPr="00262729" w:rsidRDefault="00EC3402"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1</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080D9A03" w14:textId="77777777" w:rsidR="003F60F5" w:rsidRPr="00262729" w:rsidRDefault="00EC3402"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L</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0CDA29CD" w14:textId="77777777" w:rsidR="003F60F5" w:rsidRPr="00262729" w:rsidRDefault="003F60F5" w:rsidP="0099683F">
            <w:pPr>
              <w:spacing w:line="276" w:lineRule="auto"/>
              <w:jc w:val="center"/>
              <w:rPr>
                <w:rFonts w:ascii="Times New Roman" w:hAnsi="Times New Roman"/>
                <w:b/>
                <w:bCs/>
                <w:sz w:val="24"/>
                <w:szCs w:val="24"/>
                <w:lang w:val="en-AU"/>
              </w:rPr>
            </w:pPr>
          </w:p>
        </w:tc>
      </w:tr>
      <w:tr w:rsidR="003F60F5" w:rsidRPr="00262729" w14:paraId="7547F830"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2DA70693" w14:textId="77777777" w:rsidR="003F60F5" w:rsidRPr="00262729" w:rsidRDefault="003F60F5"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7BB40D11" w14:textId="77777777" w:rsidR="003F60F5" w:rsidRPr="00262729" w:rsidRDefault="003F60F5" w:rsidP="0099683F">
            <w:pPr>
              <w:spacing w:line="276" w:lineRule="auto"/>
              <w:rPr>
                <w:rFonts w:ascii="Times New Roman" w:hAnsi="Times New Roman"/>
                <w:bCs/>
                <w:sz w:val="24"/>
                <w:szCs w:val="24"/>
                <w:lang w:val="en-AU"/>
              </w:rPr>
            </w:pPr>
            <w:r w:rsidRPr="00262729">
              <w:rPr>
                <w:rFonts w:ascii="Times New Roman" w:hAnsi="Times New Roman"/>
                <w:bCs/>
                <w:sz w:val="24"/>
                <w:szCs w:val="24"/>
              </w:rPr>
              <w:t>People</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456632F2" w14:textId="77777777" w:rsidR="003F60F5" w:rsidRPr="00262729" w:rsidRDefault="003F60F5" w:rsidP="004D41D9">
            <w:pPr>
              <w:numPr>
                <w:ilvl w:val="0"/>
                <w:numId w:val="56"/>
              </w:numPr>
              <w:spacing w:line="276" w:lineRule="auto"/>
              <w:jc w:val="both"/>
              <w:rPr>
                <w:rFonts w:ascii="Times New Roman" w:hAnsi="Times New Roman"/>
                <w:bCs/>
                <w:sz w:val="24"/>
                <w:szCs w:val="24"/>
                <w:lang w:val="en-AU"/>
              </w:rPr>
            </w:pPr>
            <w:r w:rsidRPr="00262729">
              <w:rPr>
                <w:rFonts w:ascii="Times New Roman" w:hAnsi="Times New Roman"/>
                <w:bCs/>
                <w:sz w:val="24"/>
                <w:szCs w:val="24"/>
              </w:rPr>
              <w:t>Informal settlement will be destroyed, leaving large numbers of people homeless.</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7CBD4BCC" w14:textId="77777777" w:rsidR="003F60F5" w:rsidRPr="00262729" w:rsidRDefault="00EC3402" w:rsidP="0099683F">
            <w:pPr>
              <w:spacing w:line="276" w:lineRule="auto"/>
              <w:jc w:val="center"/>
              <w:rPr>
                <w:rFonts w:ascii="Times New Roman" w:hAnsi="Times New Roman"/>
                <w:b/>
                <w:bCs/>
                <w:sz w:val="24"/>
                <w:szCs w:val="24"/>
                <w:lang w:val="en-AU"/>
              </w:rPr>
            </w:pPr>
            <w:r>
              <w:rPr>
                <w:rFonts w:ascii="Times New Roman" w:hAnsi="Times New Roman"/>
                <w:b/>
                <w:bCs/>
                <w:sz w:val="24"/>
                <w:szCs w:val="24"/>
                <w:lang w:val="en-AU"/>
              </w:rPr>
              <w:t>C</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0511C1CE" w14:textId="77777777" w:rsidR="003F60F5" w:rsidRPr="00262729" w:rsidRDefault="00EC3402"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3</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1544B682" w14:textId="77777777" w:rsidR="003F60F5" w:rsidRPr="00262729" w:rsidRDefault="00EC3402"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H</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081A5553" w14:textId="77777777" w:rsidR="003F60F5" w:rsidRPr="00262729" w:rsidRDefault="003F60F5" w:rsidP="0099683F">
            <w:pPr>
              <w:spacing w:line="276" w:lineRule="auto"/>
              <w:jc w:val="center"/>
              <w:rPr>
                <w:rFonts w:ascii="Times New Roman" w:hAnsi="Times New Roman"/>
                <w:b/>
                <w:bCs/>
                <w:sz w:val="24"/>
                <w:szCs w:val="24"/>
                <w:lang w:val="en-AU"/>
              </w:rPr>
            </w:pPr>
          </w:p>
        </w:tc>
      </w:tr>
      <w:tr w:rsidR="003F60F5" w:rsidRPr="00262729" w14:paraId="42F9833D"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65093BA0" w14:textId="77777777" w:rsidR="003F60F5" w:rsidRPr="00262729" w:rsidRDefault="003F60F5"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2E41626F" w14:textId="77777777" w:rsidR="003F60F5" w:rsidRPr="00262729" w:rsidRDefault="003F60F5" w:rsidP="0099683F">
            <w:pPr>
              <w:spacing w:line="276" w:lineRule="auto"/>
              <w:rPr>
                <w:rFonts w:ascii="Times New Roman" w:hAnsi="Times New Roman"/>
                <w:bCs/>
                <w:sz w:val="24"/>
                <w:szCs w:val="24"/>
                <w:lang w:val="en-AU"/>
              </w:rPr>
            </w:pPr>
            <w:r w:rsidRPr="00262729">
              <w:rPr>
                <w:rFonts w:ascii="Times New Roman" w:hAnsi="Times New Roman"/>
                <w:bCs/>
                <w:sz w:val="24"/>
                <w:szCs w:val="24"/>
              </w:rPr>
              <w:t>People</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1D6A1916" w14:textId="77777777" w:rsidR="003F60F5" w:rsidRPr="00262729" w:rsidRDefault="003F60F5" w:rsidP="004D41D9">
            <w:pPr>
              <w:numPr>
                <w:ilvl w:val="0"/>
                <w:numId w:val="56"/>
              </w:numPr>
              <w:spacing w:line="276" w:lineRule="auto"/>
              <w:rPr>
                <w:rFonts w:ascii="Times New Roman" w:hAnsi="Times New Roman"/>
                <w:sz w:val="24"/>
                <w:szCs w:val="24"/>
                <w:lang w:val="en-AU"/>
              </w:rPr>
            </w:pPr>
            <w:r w:rsidRPr="00262729">
              <w:rPr>
                <w:rFonts w:ascii="Times New Roman" w:hAnsi="Times New Roman"/>
                <w:sz w:val="24"/>
                <w:szCs w:val="24"/>
              </w:rPr>
              <w:t>Sanitation and health problems.</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0A5135E4" w14:textId="77777777" w:rsidR="003F60F5" w:rsidRPr="00262729" w:rsidRDefault="00EC3402" w:rsidP="0099683F">
            <w:pPr>
              <w:spacing w:line="276" w:lineRule="auto"/>
              <w:jc w:val="center"/>
              <w:rPr>
                <w:rFonts w:ascii="Times New Roman" w:hAnsi="Times New Roman"/>
                <w:b/>
                <w:bCs/>
                <w:sz w:val="24"/>
                <w:szCs w:val="24"/>
                <w:lang w:val="en-AU"/>
              </w:rPr>
            </w:pPr>
            <w:r>
              <w:rPr>
                <w:rFonts w:ascii="Times New Roman" w:hAnsi="Times New Roman"/>
                <w:b/>
                <w:bCs/>
                <w:sz w:val="24"/>
                <w:szCs w:val="24"/>
                <w:lang w:val="en-AU"/>
              </w:rPr>
              <w:t>C</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688D1796" w14:textId="77777777" w:rsidR="003F60F5" w:rsidRPr="00262729" w:rsidRDefault="00EC3402" w:rsidP="0099683F">
            <w:pPr>
              <w:spacing w:line="276" w:lineRule="auto"/>
              <w:jc w:val="center"/>
              <w:rPr>
                <w:rFonts w:ascii="Times New Roman" w:hAnsi="Times New Roman"/>
                <w:b/>
                <w:bCs/>
                <w:sz w:val="24"/>
                <w:szCs w:val="24"/>
                <w:lang w:val="en-AU"/>
              </w:rPr>
            </w:pPr>
            <w:r>
              <w:rPr>
                <w:rFonts w:ascii="Times New Roman" w:hAnsi="Times New Roman"/>
                <w:b/>
                <w:bCs/>
                <w:sz w:val="24"/>
                <w:szCs w:val="24"/>
                <w:lang w:val="en-AU"/>
              </w:rPr>
              <w:t>3</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07CEB255" w14:textId="77777777" w:rsidR="003F60F5" w:rsidRPr="00262729" w:rsidRDefault="00EC3402"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H</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1F9C1C61" w14:textId="77777777" w:rsidR="003F60F5" w:rsidRPr="00262729" w:rsidRDefault="003F60F5" w:rsidP="0099683F">
            <w:pPr>
              <w:spacing w:line="276" w:lineRule="auto"/>
              <w:jc w:val="center"/>
              <w:rPr>
                <w:rFonts w:ascii="Times New Roman" w:hAnsi="Times New Roman"/>
                <w:b/>
                <w:bCs/>
                <w:sz w:val="24"/>
                <w:szCs w:val="24"/>
                <w:lang w:val="en-AU"/>
              </w:rPr>
            </w:pPr>
          </w:p>
        </w:tc>
      </w:tr>
      <w:tr w:rsidR="003F60F5" w:rsidRPr="00262729" w14:paraId="7B9A1925"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792C985E" w14:textId="77777777" w:rsidR="003F60F5" w:rsidRPr="00262729" w:rsidRDefault="003F60F5"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3EDE4CDA" w14:textId="77777777" w:rsidR="003F60F5" w:rsidRPr="00262729" w:rsidRDefault="003F60F5" w:rsidP="0099683F">
            <w:pPr>
              <w:spacing w:line="276" w:lineRule="auto"/>
              <w:rPr>
                <w:rFonts w:ascii="Times New Roman" w:hAnsi="Times New Roman"/>
                <w:bCs/>
                <w:sz w:val="24"/>
                <w:szCs w:val="24"/>
                <w:lang w:val="en-AU"/>
              </w:rPr>
            </w:pPr>
            <w:r w:rsidRPr="00262729">
              <w:rPr>
                <w:rFonts w:ascii="Times New Roman" w:hAnsi="Times New Roman"/>
                <w:bCs/>
                <w:sz w:val="24"/>
                <w:szCs w:val="24"/>
              </w:rPr>
              <w:t>People</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71372707" w14:textId="77777777" w:rsidR="003F60F5" w:rsidRPr="00262729" w:rsidRDefault="003F60F5" w:rsidP="004D41D9">
            <w:pPr>
              <w:numPr>
                <w:ilvl w:val="0"/>
                <w:numId w:val="56"/>
              </w:numPr>
              <w:spacing w:line="276" w:lineRule="auto"/>
              <w:rPr>
                <w:rFonts w:ascii="Times New Roman" w:hAnsi="Times New Roman"/>
                <w:bCs/>
                <w:sz w:val="24"/>
                <w:szCs w:val="24"/>
                <w:lang w:val="en-AU"/>
              </w:rPr>
            </w:pPr>
            <w:r w:rsidRPr="00262729">
              <w:rPr>
                <w:rFonts w:ascii="Times New Roman" w:hAnsi="Times New Roman"/>
                <w:bCs/>
                <w:sz w:val="24"/>
                <w:szCs w:val="24"/>
              </w:rPr>
              <w:t>Women left to care for extended families with no means of transport out of the area.</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6BE11D98" w14:textId="77777777" w:rsidR="003F60F5" w:rsidRPr="00262729" w:rsidRDefault="00EC3402" w:rsidP="0099683F">
            <w:pPr>
              <w:spacing w:line="276" w:lineRule="auto"/>
              <w:jc w:val="center"/>
              <w:rPr>
                <w:rFonts w:ascii="Times New Roman" w:hAnsi="Times New Roman"/>
                <w:b/>
                <w:bCs/>
                <w:sz w:val="24"/>
                <w:szCs w:val="24"/>
                <w:lang w:val="en-AU"/>
              </w:rPr>
            </w:pPr>
            <w:r>
              <w:rPr>
                <w:rFonts w:ascii="Times New Roman" w:hAnsi="Times New Roman"/>
                <w:b/>
                <w:bCs/>
                <w:sz w:val="24"/>
                <w:szCs w:val="24"/>
                <w:lang w:val="en-AU"/>
              </w:rPr>
              <w:t>E</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36393958" w14:textId="77777777" w:rsidR="003F60F5" w:rsidRPr="00262729" w:rsidRDefault="00EC3402" w:rsidP="0099683F">
            <w:pPr>
              <w:spacing w:line="276" w:lineRule="auto"/>
              <w:jc w:val="center"/>
              <w:rPr>
                <w:rFonts w:ascii="Times New Roman" w:hAnsi="Times New Roman"/>
                <w:b/>
                <w:bCs/>
                <w:sz w:val="24"/>
                <w:szCs w:val="24"/>
                <w:lang w:val="en-AU"/>
              </w:rPr>
            </w:pPr>
            <w:r>
              <w:rPr>
                <w:rFonts w:ascii="Times New Roman" w:hAnsi="Times New Roman"/>
                <w:b/>
                <w:bCs/>
                <w:sz w:val="24"/>
                <w:szCs w:val="24"/>
                <w:lang w:val="en-AU"/>
              </w:rPr>
              <w:t>1</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4C59B8D0" w14:textId="77777777" w:rsidR="003F60F5" w:rsidRPr="00262729" w:rsidRDefault="00EC3402" w:rsidP="0099683F">
            <w:pPr>
              <w:spacing w:line="276" w:lineRule="auto"/>
              <w:jc w:val="center"/>
              <w:rPr>
                <w:rFonts w:ascii="Times New Roman" w:hAnsi="Times New Roman"/>
                <w:b/>
                <w:bCs/>
                <w:sz w:val="24"/>
                <w:szCs w:val="24"/>
                <w:lang w:val="en-AU"/>
              </w:rPr>
            </w:pPr>
            <w:r>
              <w:rPr>
                <w:rFonts w:ascii="Times New Roman" w:hAnsi="Times New Roman"/>
                <w:b/>
                <w:bCs/>
                <w:sz w:val="24"/>
                <w:szCs w:val="24"/>
                <w:lang w:val="en-AU"/>
              </w:rPr>
              <w:t>L</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2913E738" w14:textId="77777777" w:rsidR="003F60F5" w:rsidRPr="00262729" w:rsidRDefault="003F60F5" w:rsidP="0099683F">
            <w:pPr>
              <w:spacing w:line="276" w:lineRule="auto"/>
              <w:jc w:val="center"/>
              <w:rPr>
                <w:rFonts w:ascii="Times New Roman" w:hAnsi="Times New Roman"/>
                <w:b/>
                <w:bCs/>
                <w:sz w:val="24"/>
                <w:szCs w:val="24"/>
                <w:lang w:val="en-AU"/>
              </w:rPr>
            </w:pPr>
          </w:p>
        </w:tc>
      </w:tr>
      <w:tr w:rsidR="003F60F5" w:rsidRPr="00262729" w14:paraId="616D3A65"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61C39D6C" w14:textId="77777777" w:rsidR="003F60F5" w:rsidRPr="00262729" w:rsidRDefault="003F60F5"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287B112D" w14:textId="77777777" w:rsidR="003F60F5" w:rsidRPr="00262729" w:rsidRDefault="003F60F5" w:rsidP="0099683F">
            <w:pPr>
              <w:spacing w:line="276" w:lineRule="auto"/>
              <w:rPr>
                <w:rFonts w:ascii="Times New Roman" w:hAnsi="Times New Roman"/>
                <w:bCs/>
                <w:sz w:val="24"/>
                <w:szCs w:val="24"/>
                <w:lang w:val="en-AU"/>
              </w:rPr>
            </w:pPr>
            <w:r w:rsidRPr="00262729">
              <w:rPr>
                <w:rFonts w:ascii="Times New Roman" w:hAnsi="Times New Roman"/>
                <w:bCs/>
                <w:sz w:val="24"/>
                <w:szCs w:val="24"/>
              </w:rPr>
              <w:t>People</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144EB621" w14:textId="77777777" w:rsidR="003F60F5" w:rsidRPr="00262729" w:rsidRDefault="003F60F5" w:rsidP="004D41D9">
            <w:pPr>
              <w:numPr>
                <w:ilvl w:val="0"/>
                <w:numId w:val="56"/>
              </w:numPr>
              <w:spacing w:line="276" w:lineRule="auto"/>
              <w:jc w:val="both"/>
              <w:rPr>
                <w:rFonts w:ascii="Times New Roman" w:hAnsi="Times New Roman"/>
                <w:bCs/>
                <w:sz w:val="24"/>
                <w:szCs w:val="24"/>
                <w:lang w:val="en-AU"/>
              </w:rPr>
            </w:pPr>
            <w:r w:rsidRPr="00262729">
              <w:rPr>
                <w:rFonts w:ascii="Times New Roman" w:hAnsi="Times New Roman"/>
                <w:bCs/>
                <w:sz w:val="24"/>
                <w:szCs w:val="24"/>
              </w:rPr>
              <w:t>Death of breadwinner, causing long-term financial problems for the family.</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2AADCE1B" w14:textId="77777777" w:rsidR="003F60F5" w:rsidRPr="00262729" w:rsidRDefault="00243844" w:rsidP="0099683F">
            <w:pPr>
              <w:spacing w:line="276" w:lineRule="auto"/>
              <w:jc w:val="center"/>
              <w:rPr>
                <w:rFonts w:ascii="Times New Roman" w:hAnsi="Times New Roman"/>
                <w:b/>
                <w:bCs/>
                <w:sz w:val="24"/>
                <w:szCs w:val="24"/>
                <w:lang w:val="en-AU"/>
              </w:rPr>
            </w:pPr>
            <w:r>
              <w:rPr>
                <w:rFonts w:ascii="Times New Roman" w:hAnsi="Times New Roman"/>
                <w:b/>
                <w:bCs/>
                <w:sz w:val="24"/>
                <w:szCs w:val="24"/>
                <w:lang w:val="en-AU"/>
              </w:rPr>
              <w:t>C</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68C8AB89" w14:textId="77777777" w:rsidR="003F60F5" w:rsidRPr="00262729" w:rsidRDefault="00243844" w:rsidP="0099683F">
            <w:pPr>
              <w:spacing w:line="276" w:lineRule="auto"/>
              <w:jc w:val="center"/>
              <w:rPr>
                <w:rFonts w:ascii="Times New Roman" w:hAnsi="Times New Roman"/>
                <w:b/>
                <w:bCs/>
                <w:sz w:val="24"/>
                <w:szCs w:val="24"/>
                <w:lang w:val="en-AU"/>
              </w:rPr>
            </w:pPr>
            <w:r>
              <w:rPr>
                <w:rFonts w:ascii="Times New Roman" w:hAnsi="Times New Roman"/>
                <w:b/>
                <w:bCs/>
                <w:sz w:val="24"/>
                <w:szCs w:val="24"/>
                <w:lang w:val="en-AU"/>
              </w:rPr>
              <w:t>2</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75699CC7" w14:textId="77777777" w:rsidR="003F60F5" w:rsidRPr="00262729" w:rsidRDefault="00243844" w:rsidP="0099683F">
            <w:pPr>
              <w:spacing w:line="276" w:lineRule="auto"/>
              <w:jc w:val="center"/>
              <w:rPr>
                <w:rFonts w:ascii="Times New Roman" w:hAnsi="Times New Roman"/>
                <w:b/>
                <w:bCs/>
                <w:sz w:val="24"/>
                <w:szCs w:val="24"/>
                <w:lang w:val="en-AU"/>
              </w:rPr>
            </w:pPr>
            <w:r>
              <w:rPr>
                <w:rFonts w:ascii="Times New Roman" w:hAnsi="Times New Roman"/>
                <w:b/>
                <w:bCs/>
                <w:sz w:val="24"/>
                <w:szCs w:val="24"/>
                <w:lang w:val="en-AU"/>
              </w:rPr>
              <w:t>M</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6FB081B7" w14:textId="77777777" w:rsidR="003F60F5" w:rsidRPr="00262729" w:rsidRDefault="003F60F5" w:rsidP="0099683F">
            <w:pPr>
              <w:spacing w:line="276" w:lineRule="auto"/>
              <w:jc w:val="center"/>
              <w:rPr>
                <w:rFonts w:ascii="Times New Roman" w:hAnsi="Times New Roman"/>
                <w:b/>
                <w:bCs/>
                <w:sz w:val="24"/>
                <w:szCs w:val="24"/>
                <w:lang w:val="en-AU"/>
              </w:rPr>
            </w:pPr>
          </w:p>
        </w:tc>
      </w:tr>
      <w:tr w:rsidR="003F60F5" w:rsidRPr="00262729" w14:paraId="19D151BA"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36662AB4" w14:textId="77777777" w:rsidR="003F60F5" w:rsidRPr="00262729" w:rsidRDefault="003F60F5"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08811875" w14:textId="77777777" w:rsidR="003F60F5" w:rsidRPr="00262729" w:rsidRDefault="003F60F5" w:rsidP="0099683F">
            <w:pPr>
              <w:spacing w:line="276" w:lineRule="auto"/>
              <w:rPr>
                <w:rFonts w:ascii="Times New Roman" w:hAnsi="Times New Roman"/>
                <w:bCs/>
                <w:sz w:val="24"/>
                <w:szCs w:val="24"/>
                <w:lang w:val="en-AU"/>
              </w:rPr>
            </w:pPr>
            <w:r w:rsidRPr="00262729">
              <w:rPr>
                <w:rFonts w:ascii="Times New Roman" w:hAnsi="Times New Roman"/>
                <w:bCs/>
                <w:sz w:val="24"/>
                <w:szCs w:val="24"/>
              </w:rPr>
              <w:t>Economy</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5B93E48B" w14:textId="77777777" w:rsidR="003F60F5" w:rsidRPr="00262729" w:rsidRDefault="003F60F5" w:rsidP="004D41D9">
            <w:pPr>
              <w:numPr>
                <w:ilvl w:val="0"/>
                <w:numId w:val="56"/>
              </w:numPr>
              <w:spacing w:line="276" w:lineRule="auto"/>
              <w:rPr>
                <w:rFonts w:ascii="Times New Roman" w:hAnsi="Times New Roman"/>
                <w:sz w:val="24"/>
                <w:szCs w:val="24"/>
                <w:lang w:val="en-AU"/>
              </w:rPr>
            </w:pPr>
            <w:r w:rsidRPr="00262729">
              <w:rPr>
                <w:rFonts w:ascii="Times New Roman" w:hAnsi="Times New Roman"/>
                <w:sz w:val="24"/>
                <w:szCs w:val="24"/>
              </w:rPr>
              <w:t>Significant stock losses.</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53B3907F" w14:textId="77777777" w:rsidR="003F60F5" w:rsidRPr="00262729" w:rsidRDefault="00243844"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C</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2ABB3679" w14:textId="77777777" w:rsidR="003F60F5" w:rsidRPr="00262729" w:rsidRDefault="00243844"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1</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6B258DBB" w14:textId="77777777" w:rsidR="003F60F5" w:rsidRPr="00262729" w:rsidRDefault="00243844"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L</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1ABB2D9B" w14:textId="77777777" w:rsidR="003F60F5" w:rsidRPr="00262729" w:rsidRDefault="003F60F5" w:rsidP="0099683F">
            <w:pPr>
              <w:spacing w:line="276" w:lineRule="auto"/>
              <w:jc w:val="center"/>
              <w:rPr>
                <w:rFonts w:ascii="Times New Roman" w:hAnsi="Times New Roman"/>
                <w:b/>
                <w:bCs/>
                <w:sz w:val="24"/>
                <w:szCs w:val="24"/>
                <w:lang w:val="en-AU"/>
              </w:rPr>
            </w:pPr>
          </w:p>
        </w:tc>
      </w:tr>
      <w:tr w:rsidR="003F60F5" w:rsidRPr="00262729" w14:paraId="198A3F86"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0E390BD0" w14:textId="77777777" w:rsidR="003F60F5" w:rsidRPr="00262729" w:rsidRDefault="003F60F5"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3D86E9BA" w14:textId="77777777" w:rsidR="003F60F5" w:rsidRPr="00262729" w:rsidRDefault="003F60F5" w:rsidP="0099683F">
            <w:pPr>
              <w:spacing w:line="276" w:lineRule="auto"/>
              <w:rPr>
                <w:rFonts w:ascii="Times New Roman" w:hAnsi="Times New Roman"/>
                <w:bCs/>
                <w:sz w:val="24"/>
                <w:szCs w:val="24"/>
                <w:lang w:val="en-AU"/>
              </w:rPr>
            </w:pPr>
            <w:r w:rsidRPr="00262729">
              <w:rPr>
                <w:rFonts w:ascii="Times New Roman" w:hAnsi="Times New Roman"/>
                <w:bCs/>
                <w:sz w:val="24"/>
                <w:szCs w:val="24"/>
              </w:rPr>
              <w:t>People</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7BC16320" w14:textId="77777777" w:rsidR="003F60F5" w:rsidRPr="00262729" w:rsidRDefault="003F60F5" w:rsidP="004D41D9">
            <w:pPr>
              <w:numPr>
                <w:ilvl w:val="0"/>
                <w:numId w:val="56"/>
              </w:numPr>
              <w:spacing w:line="276" w:lineRule="auto"/>
              <w:jc w:val="both"/>
              <w:rPr>
                <w:rFonts w:ascii="Times New Roman" w:hAnsi="Times New Roman"/>
                <w:bCs/>
                <w:sz w:val="24"/>
                <w:szCs w:val="24"/>
                <w:lang w:val="en-AU"/>
              </w:rPr>
            </w:pPr>
            <w:r w:rsidRPr="00262729">
              <w:rPr>
                <w:rFonts w:ascii="Times New Roman" w:hAnsi="Times New Roman"/>
                <w:bCs/>
                <w:sz w:val="24"/>
                <w:szCs w:val="24"/>
              </w:rPr>
              <w:t>Loss of crops, affecting  sustainability of subsistence food supply production</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4504CBAB" w14:textId="77777777" w:rsidR="003F60F5" w:rsidRPr="00262729" w:rsidRDefault="00243844" w:rsidP="0099683F">
            <w:pPr>
              <w:spacing w:line="276" w:lineRule="auto"/>
              <w:jc w:val="center"/>
              <w:rPr>
                <w:rFonts w:ascii="Times New Roman" w:hAnsi="Times New Roman"/>
                <w:b/>
                <w:bCs/>
                <w:sz w:val="24"/>
                <w:szCs w:val="24"/>
                <w:lang w:val="en-AU"/>
              </w:rPr>
            </w:pPr>
            <w:r>
              <w:rPr>
                <w:rFonts w:ascii="Times New Roman" w:hAnsi="Times New Roman"/>
                <w:b/>
                <w:bCs/>
                <w:sz w:val="24"/>
                <w:szCs w:val="24"/>
                <w:lang w:val="en-AU"/>
              </w:rPr>
              <w:t>D</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64064180" w14:textId="77777777" w:rsidR="003F60F5" w:rsidRPr="00262729" w:rsidRDefault="00243844" w:rsidP="0099683F">
            <w:pPr>
              <w:spacing w:line="276" w:lineRule="auto"/>
              <w:jc w:val="center"/>
              <w:rPr>
                <w:rFonts w:ascii="Times New Roman" w:hAnsi="Times New Roman"/>
                <w:b/>
                <w:bCs/>
                <w:sz w:val="24"/>
                <w:szCs w:val="24"/>
                <w:lang w:val="en-AU"/>
              </w:rPr>
            </w:pPr>
            <w:r>
              <w:rPr>
                <w:rFonts w:ascii="Times New Roman" w:hAnsi="Times New Roman"/>
                <w:b/>
                <w:bCs/>
                <w:sz w:val="24"/>
                <w:szCs w:val="24"/>
                <w:lang w:val="en-AU"/>
              </w:rPr>
              <w:t>1</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5F0BB84B" w14:textId="77777777" w:rsidR="003F60F5" w:rsidRPr="00262729" w:rsidRDefault="00243844" w:rsidP="0099683F">
            <w:pPr>
              <w:spacing w:line="276" w:lineRule="auto"/>
              <w:jc w:val="center"/>
              <w:rPr>
                <w:rFonts w:ascii="Times New Roman" w:hAnsi="Times New Roman"/>
                <w:b/>
                <w:bCs/>
                <w:sz w:val="24"/>
                <w:szCs w:val="24"/>
                <w:lang w:val="en-AU"/>
              </w:rPr>
            </w:pPr>
            <w:r>
              <w:rPr>
                <w:rFonts w:ascii="Times New Roman" w:hAnsi="Times New Roman"/>
                <w:b/>
                <w:bCs/>
                <w:sz w:val="24"/>
                <w:szCs w:val="24"/>
                <w:lang w:val="en-AU"/>
              </w:rPr>
              <w:t>L</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5FAA0B8E" w14:textId="77777777" w:rsidR="003F60F5" w:rsidRPr="00262729" w:rsidRDefault="003F60F5" w:rsidP="0099683F">
            <w:pPr>
              <w:spacing w:line="276" w:lineRule="auto"/>
              <w:jc w:val="center"/>
              <w:rPr>
                <w:rFonts w:ascii="Times New Roman" w:hAnsi="Times New Roman"/>
                <w:b/>
                <w:bCs/>
                <w:sz w:val="24"/>
                <w:szCs w:val="24"/>
                <w:lang w:val="en-AU"/>
              </w:rPr>
            </w:pPr>
          </w:p>
        </w:tc>
      </w:tr>
      <w:tr w:rsidR="003F60F5" w:rsidRPr="00262729" w14:paraId="0AAFCEA6"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67B3B199" w14:textId="77777777" w:rsidR="003F60F5" w:rsidRPr="00262729" w:rsidRDefault="003F60F5"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73B12414" w14:textId="77777777" w:rsidR="003F60F5" w:rsidRPr="00262729" w:rsidRDefault="003F60F5" w:rsidP="0099683F">
            <w:pPr>
              <w:spacing w:line="276" w:lineRule="auto"/>
              <w:rPr>
                <w:rFonts w:ascii="Times New Roman" w:hAnsi="Times New Roman"/>
                <w:bCs/>
                <w:sz w:val="24"/>
                <w:szCs w:val="24"/>
                <w:lang w:val="en-AU"/>
              </w:rPr>
            </w:pPr>
            <w:r w:rsidRPr="00262729">
              <w:rPr>
                <w:rFonts w:ascii="Times New Roman" w:hAnsi="Times New Roman"/>
                <w:bCs/>
                <w:sz w:val="24"/>
                <w:szCs w:val="24"/>
              </w:rPr>
              <w:t>Economy</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6DC209E0" w14:textId="77777777" w:rsidR="003F60F5" w:rsidRPr="00262729" w:rsidRDefault="003F60F5" w:rsidP="004D41D9">
            <w:pPr>
              <w:numPr>
                <w:ilvl w:val="0"/>
                <w:numId w:val="56"/>
              </w:numPr>
              <w:spacing w:line="276" w:lineRule="auto"/>
              <w:rPr>
                <w:rFonts w:ascii="Times New Roman" w:hAnsi="Times New Roman"/>
                <w:sz w:val="24"/>
                <w:szCs w:val="24"/>
                <w:lang w:val="en-AU"/>
              </w:rPr>
            </w:pPr>
            <w:r w:rsidRPr="00262729">
              <w:rPr>
                <w:rFonts w:ascii="Times New Roman" w:hAnsi="Times New Roman"/>
                <w:sz w:val="24"/>
                <w:szCs w:val="24"/>
              </w:rPr>
              <w:t>Significant crop losses.</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4801C4E5" w14:textId="77777777" w:rsidR="00243844" w:rsidRPr="00243844" w:rsidRDefault="003F60F5" w:rsidP="00243844">
            <w:pPr>
              <w:spacing w:line="276" w:lineRule="auto"/>
              <w:rPr>
                <w:rFonts w:ascii="Times New Roman" w:hAnsi="Times New Roman"/>
                <w:b/>
                <w:bCs/>
                <w:sz w:val="24"/>
                <w:szCs w:val="24"/>
              </w:rPr>
            </w:pPr>
            <w:r w:rsidRPr="00262729">
              <w:rPr>
                <w:rFonts w:ascii="Times New Roman" w:hAnsi="Times New Roman"/>
                <w:b/>
                <w:bCs/>
                <w:sz w:val="24"/>
                <w:szCs w:val="24"/>
              </w:rPr>
              <w:t>C</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06EB5C09" w14:textId="77777777" w:rsidR="003F60F5" w:rsidRPr="00262729" w:rsidRDefault="00243844" w:rsidP="0099683F">
            <w:pPr>
              <w:spacing w:line="276" w:lineRule="auto"/>
              <w:jc w:val="center"/>
              <w:rPr>
                <w:rFonts w:ascii="Times New Roman" w:hAnsi="Times New Roman"/>
                <w:b/>
                <w:bCs/>
                <w:sz w:val="24"/>
                <w:szCs w:val="24"/>
                <w:lang w:val="en-AU"/>
              </w:rPr>
            </w:pPr>
            <w:r>
              <w:rPr>
                <w:rFonts w:ascii="Times New Roman" w:hAnsi="Times New Roman"/>
                <w:b/>
                <w:bCs/>
                <w:sz w:val="24"/>
                <w:szCs w:val="24"/>
                <w:lang w:val="en-AU"/>
              </w:rPr>
              <w:t>2</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0E368CC1" w14:textId="77777777" w:rsidR="003F60F5" w:rsidRPr="00262729" w:rsidRDefault="00243844" w:rsidP="0099683F">
            <w:pPr>
              <w:spacing w:line="276" w:lineRule="auto"/>
              <w:jc w:val="center"/>
              <w:rPr>
                <w:rFonts w:ascii="Times New Roman" w:hAnsi="Times New Roman"/>
                <w:b/>
                <w:bCs/>
                <w:sz w:val="24"/>
                <w:szCs w:val="24"/>
                <w:lang w:val="en-AU"/>
              </w:rPr>
            </w:pPr>
            <w:r>
              <w:rPr>
                <w:rFonts w:ascii="Times New Roman" w:hAnsi="Times New Roman"/>
                <w:b/>
                <w:bCs/>
                <w:sz w:val="24"/>
                <w:szCs w:val="24"/>
                <w:lang w:val="en-AU"/>
              </w:rPr>
              <w:t>M</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5DC28687" w14:textId="77777777" w:rsidR="003F60F5" w:rsidRPr="00262729" w:rsidRDefault="003F60F5" w:rsidP="0099683F">
            <w:pPr>
              <w:spacing w:line="276" w:lineRule="auto"/>
              <w:jc w:val="center"/>
              <w:rPr>
                <w:rFonts w:ascii="Times New Roman" w:hAnsi="Times New Roman"/>
                <w:b/>
                <w:bCs/>
                <w:sz w:val="24"/>
                <w:szCs w:val="24"/>
                <w:lang w:val="en-AU"/>
              </w:rPr>
            </w:pPr>
          </w:p>
        </w:tc>
      </w:tr>
      <w:tr w:rsidR="003F60F5" w:rsidRPr="00262729" w14:paraId="092ECA30"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15977579" w14:textId="77777777" w:rsidR="003F60F5" w:rsidRPr="00262729" w:rsidRDefault="003F60F5"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6E825B27" w14:textId="77777777" w:rsidR="003F60F5" w:rsidRPr="00262729" w:rsidRDefault="003F60F5" w:rsidP="0099683F">
            <w:pPr>
              <w:spacing w:line="276" w:lineRule="auto"/>
              <w:rPr>
                <w:rFonts w:ascii="Times New Roman" w:hAnsi="Times New Roman"/>
                <w:bCs/>
                <w:sz w:val="24"/>
                <w:szCs w:val="24"/>
                <w:lang w:val="en-AU"/>
              </w:rPr>
            </w:pPr>
            <w:r w:rsidRPr="00262729">
              <w:rPr>
                <w:rFonts w:ascii="Times New Roman" w:hAnsi="Times New Roman"/>
                <w:bCs/>
                <w:sz w:val="24"/>
                <w:szCs w:val="24"/>
              </w:rPr>
              <w:t>People</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19EFC9DA" w14:textId="77777777" w:rsidR="003F60F5" w:rsidRPr="00262729" w:rsidRDefault="003F60F5" w:rsidP="004D41D9">
            <w:pPr>
              <w:numPr>
                <w:ilvl w:val="0"/>
                <w:numId w:val="56"/>
              </w:numPr>
              <w:spacing w:line="276" w:lineRule="auto"/>
              <w:rPr>
                <w:rFonts w:ascii="Times New Roman" w:hAnsi="Times New Roman"/>
                <w:sz w:val="24"/>
                <w:szCs w:val="24"/>
                <w:lang w:val="en-AU"/>
              </w:rPr>
            </w:pPr>
            <w:r w:rsidRPr="00262729">
              <w:rPr>
                <w:rFonts w:ascii="Times New Roman" w:hAnsi="Times New Roman"/>
                <w:sz w:val="24"/>
                <w:szCs w:val="24"/>
              </w:rPr>
              <w:t>Psychological well being of the community will be affected as a result of the losses suffered.</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1F1F6C37" w14:textId="77777777" w:rsidR="003F60F5" w:rsidRPr="00262729" w:rsidRDefault="00243844"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D</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1387406B" w14:textId="77777777" w:rsidR="003F60F5" w:rsidRPr="00262729" w:rsidRDefault="00243844"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1</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46BEF275" w14:textId="77777777" w:rsidR="003F60F5" w:rsidRPr="00262729" w:rsidRDefault="00243844"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L</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26684514" w14:textId="77777777" w:rsidR="003F60F5" w:rsidRPr="00262729" w:rsidRDefault="003F60F5" w:rsidP="0099683F">
            <w:pPr>
              <w:spacing w:line="276" w:lineRule="auto"/>
              <w:jc w:val="center"/>
              <w:rPr>
                <w:rFonts w:ascii="Times New Roman" w:hAnsi="Times New Roman"/>
                <w:b/>
                <w:bCs/>
                <w:sz w:val="24"/>
                <w:szCs w:val="24"/>
                <w:lang w:val="en-AU"/>
              </w:rPr>
            </w:pPr>
          </w:p>
        </w:tc>
      </w:tr>
      <w:tr w:rsidR="003F60F5" w:rsidRPr="00262729" w14:paraId="67DF6188"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630F5692" w14:textId="77777777" w:rsidR="003F60F5" w:rsidRPr="00262729" w:rsidRDefault="003F60F5"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5E7915A6" w14:textId="77777777" w:rsidR="003F60F5" w:rsidRPr="00262729" w:rsidRDefault="003F60F5" w:rsidP="0099683F">
            <w:pPr>
              <w:spacing w:line="276" w:lineRule="auto"/>
              <w:rPr>
                <w:rFonts w:ascii="Times New Roman" w:hAnsi="Times New Roman"/>
                <w:bCs/>
                <w:sz w:val="24"/>
                <w:szCs w:val="24"/>
                <w:lang w:val="en-AU"/>
              </w:rPr>
            </w:pPr>
            <w:r w:rsidRPr="00262729">
              <w:rPr>
                <w:rFonts w:ascii="Times New Roman" w:hAnsi="Times New Roman"/>
                <w:bCs/>
                <w:sz w:val="24"/>
                <w:szCs w:val="24"/>
              </w:rPr>
              <w:t>Built Environment</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66406FBF" w14:textId="77777777" w:rsidR="003F60F5" w:rsidRPr="00262729" w:rsidRDefault="003F60F5" w:rsidP="004D41D9">
            <w:pPr>
              <w:numPr>
                <w:ilvl w:val="0"/>
                <w:numId w:val="56"/>
              </w:numPr>
              <w:spacing w:line="276" w:lineRule="auto"/>
              <w:rPr>
                <w:rFonts w:ascii="Times New Roman" w:hAnsi="Times New Roman"/>
                <w:sz w:val="24"/>
                <w:szCs w:val="24"/>
                <w:lang w:val="en-AU"/>
              </w:rPr>
            </w:pPr>
            <w:r w:rsidRPr="00262729">
              <w:rPr>
                <w:rFonts w:ascii="Times New Roman" w:hAnsi="Times New Roman"/>
                <w:sz w:val="24"/>
                <w:szCs w:val="24"/>
              </w:rPr>
              <w:t xml:space="preserve">Buildings and facilities destroyed or damaged.  </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510BE88C" w14:textId="77777777" w:rsidR="003F60F5" w:rsidRPr="00262729" w:rsidRDefault="00243844" w:rsidP="0099683F">
            <w:pPr>
              <w:spacing w:line="276" w:lineRule="auto"/>
              <w:jc w:val="center"/>
              <w:rPr>
                <w:rFonts w:ascii="Times New Roman" w:hAnsi="Times New Roman"/>
                <w:b/>
                <w:bCs/>
                <w:sz w:val="24"/>
                <w:szCs w:val="24"/>
                <w:lang w:val="en-AU"/>
              </w:rPr>
            </w:pPr>
            <w:r>
              <w:rPr>
                <w:rFonts w:ascii="Times New Roman" w:hAnsi="Times New Roman"/>
                <w:b/>
                <w:bCs/>
                <w:sz w:val="24"/>
                <w:szCs w:val="24"/>
                <w:lang w:val="en-AU"/>
              </w:rPr>
              <w:t>B</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50E52DDB" w14:textId="77777777" w:rsidR="003F60F5" w:rsidRPr="00262729" w:rsidRDefault="00243844" w:rsidP="0099683F">
            <w:pPr>
              <w:spacing w:line="276" w:lineRule="auto"/>
              <w:jc w:val="center"/>
              <w:rPr>
                <w:rFonts w:ascii="Times New Roman" w:hAnsi="Times New Roman"/>
                <w:b/>
                <w:bCs/>
                <w:sz w:val="24"/>
                <w:szCs w:val="24"/>
                <w:lang w:val="en-AU"/>
              </w:rPr>
            </w:pPr>
            <w:r>
              <w:rPr>
                <w:rFonts w:ascii="Times New Roman" w:hAnsi="Times New Roman"/>
                <w:b/>
                <w:bCs/>
                <w:sz w:val="24"/>
                <w:szCs w:val="24"/>
                <w:lang w:val="en-AU"/>
              </w:rPr>
              <w:t>2</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031D1316" w14:textId="77777777" w:rsidR="003F60F5" w:rsidRPr="00262729" w:rsidRDefault="003F60F5" w:rsidP="0099683F">
            <w:pPr>
              <w:spacing w:line="276" w:lineRule="auto"/>
              <w:jc w:val="center"/>
              <w:rPr>
                <w:rFonts w:ascii="Times New Roman" w:hAnsi="Times New Roman"/>
                <w:b/>
                <w:bCs/>
                <w:sz w:val="24"/>
                <w:szCs w:val="24"/>
                <w:lang w:val="en-AU"/>
              </w:rPr>
            </w:pPr>
            <w:r w:rsidRPr="00262729">
              <w:rPr>
                <w:rFonts w:ascii="Times New Roman" w:hAnsi="Times New Roman"/>
                <w:b/>
                <w:bCs/>
                <w:sz w:val="24"/>
                <w:szCs w:val="24"/>
              </w:rPr>
              <w:t>H</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0D71F562" w14:textId="77777777" w:rsidR="003F60F5" w:rsidRPr="00262729" w:rsidRDefault="003F60F5" w:rsidP="0099683F">
            <w:pPr>
              <w:spacing w:line="276" w:lineRule="auto"/>
              <w:jc w:val="center"/>
              <w:rPr>
                <w:rFonts w:ascii="Times New Roman" w:hAnsi="Times New Roman"/>
                <w:b/>
                <w:bCs/>
                <w:sz w:val="24"/>
                <w:szCs w:val="24"/>
                <w:lang w:val="en-AU"/>
              </w:rPr>
            </w:pPr>
          </w:p>
        </w:tc>
      </w:tr>
      <w:tr w:rsidR="003F60F5" w:rsidRPr="00262729" w14:paraId="4D2FF515"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7FAD8055" w14:textId="77777777" w:rsidR="003F60F5" w:rsidRPr="00262729" w:rsidRDefault="003F60F5"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3E214C98" w14:textId="77777777" w:rsidR="003F60F5" w:rsidRPr="00262729" w:rsidRDefault="003F60F5" w:rsidP="0099683F">
            <w:pPr>
              <w:spacing w:line="276" w:lineRule="auto"/>
              <w:rPr>
                <w:rFonts w:ascii="Times New Roman" w:hAnsi="Times New Roman"/>
                <w:bCs/>
                <w:sz w:val="24"/>
                <w:szCs w:val="24"/>
                <w:lang w:val="en-AU"/>
              </w:rPr>
            </w:pPr>
            <w:r w:rsidRPr="00262729">
              <w:rPr>
                <w:rFonts w:ascii="Times New Roman" w:hAnsi="Times New Roman"/>
                <w:bCs/>
                <w:sz w:val="24"/>
                <w:szCs w:val="24"/>
              </w:rPr>
              <w:t>People</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1E8425AF" w14:textId="77777777" w:rsidR="003F60F5" w:rsidRPr="00262729" w:rsidRDefault="003F60F5" w:rsidP="004D41D9">
            <w:pPr>
              <w:numPr>
                <w:ilvl w:val="0"/>
                <w:numId w:val="56"/>
              </w:numPr>
              <w:spacing w:line="276" w:lineRule="auto"/>
              <w:jc w:val="both"/>
              <w:rPr>
                <w:rFonts w:ascii="Times New Roman" w:hAnsi="Times New Roman"/>
                <w:bCs/>
                <w:sz w:val="24"/>
                <w:szCs w:val="24"/>
                <w:lang w:val="en-AU"/>
              </w:rPr>
            </w:pPr>
            <w:r w:rsidRPr="00262729">
              <w:rPr>
                <w:rFonts w:ascii="Times New Roman" w:hAnsi="Times New Roman"/>
                <w:bCs/>
                <w:sz w:val="24"/>
                <w:szCs w:val="24"/>
              </w:rPr>
              <w:t>Overcrowding of medical facilities will increase disease</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4EA66278" w14:textId="77777777" w:rsidR="003F60F5" w:rsidRPr="00262729" w:rsidRDefault="00243844"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D</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601C82C3" w14:textId="77777777" w:rsidR="003F60F5" w:rsidRPr="00262729" w:rsidRDefault="00243844"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1</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40D165A1" w14:textId="77777777" w:rsidR="003F60F5" w:rsidRPr="00262729" w:rsidRDefault="00243844"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L</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3C34B5D1" w14:textId="77777777" w:rsidR="003F60F5" w:rsidRPr="00262729" w:rsidRDefault="003F60F5" w:rsidP="0099683F">
            <w:pPr>
              <w:spacing w:line="276" w:lineRule="auto"/>
              <w:jc w:val="center"/>
              <w:rPr>
                <w:rFonts w:ascii="Times New Roman" w:hAnsi="Times New Roman"/>
                <w:b/>
                <w:bCs/>
                <w:sz w:val="24"/>
                <w:szCs w:val="24"/>
                <w:lang w:val="en-AU"/>
              </w:rPr>
            </w:pPr>
          </w:p>
        </w:tc>
      </w:tr>
      <w:tr w:rsidR="003F60F5" w:rsidRPr="00262729" w14:paraId="055FAF41"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43D9FE85" w14:textId="77777777" w:rsidR="003F60F5" w:rsidRPr="00262729" w:rsidRDefault="003F60F5"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1D0610A1" w14:textId="77777777" w:rsidR="003F60F5" w:rsidRPr="00262729" w:rsidRDefault="003F60F5" w:rsidP="0099683F">
            <w:pPr>
              <w:spacing w:line="276" w:lineRule="auto"/>
              <w:rPr>
                <w:rFonts w:ascii="Times New Roman" w:hAnsi="Times New Roman"/>
                <w:bCs/>
                <w:sz w:val="24"/>
                <w:szCs w:val="24"/>
                <w:lang w:val="en-AU"/>
              </w:rPr>
            </w:pPr>
            <w:r w:rsidRPr="00262729">
              <w:rPr>
                <w:rFonts w:ascii="Times New Roman" w:hAnsi="Times New Roman"/>
                <w:bCs/>
                <w:sz w:val="24"/>
                <w:szCs w:val="24"/>
              </w:rPr>
              <w:t>People</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0CB8C1F0" w14:textId="77777777" w:rsidR="003F60F5" w:rsidRPr="00262729" w:rsidRDefault="003F60F5" w:rsidP="004D41D9">
            <w:pPr>
              <w:numPr>
                <w:ilvl w:val="0"/>
                <w:numId w:val="56"/>
              </w:numPr>
              <w:spacing w:line="276" w:lineRule="auto"/>
              <w:jc w:val="both"/>
              <w:rPr>
                <w:rFonts w:ascii="Times New Roman" w:hAnsi="Times New Roman"/>
                <w:bCs/>
                <w:sz w:val="24"/>
                <w:szCs w:val="24"/>
                <w:lang w:val="en-AU"/>
              </w:rPr>
            </w:pPr>
            <w:r w:rsidRPr="00262729">
              <w:rPr>
                <w:rFonts w:ascii="Times New Roman" w:hAnsi="Times New Roman"/>
                <w:bCs/>
                <w:sz w:val="24"/>
                <w:szCs w:val="24"/>
              </w:rPr>
              <w:t>Overcrowding of people in evacuation centres may lead to further disease outbreaks</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26F4D8AC" w14:textId="77777777" w:rsidR="003F60F5" w:rsidRPr="00262729" w:rsidRDefault="00243844"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D</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1A291913" w14:textId="77777777" w:rsidR="003F60F5" w:rsidRPr="00262729" w:rsidRDefault="00243844"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1</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35B3B888" w14:textId="77777777" w:rsidR="003F60F5" w:rsidRPr="00262729" w:rsidRDefault="00243844"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L</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4ABB0FF3" w14:textId="77777777" w:rsidR="003F60F5" w:rsidRPr="00262729" w:rsidRDefault="003F60F5" w:rsidP="0099683F">
            <w:pPr>
              <w:spacing w:line="276" w:lineRule="auto"/>
              <w:jc w:val="center"/>
              <w:rPr>
                <w:rFonts w:ascii="Times New Roman" w:hAnsi="Times New Roman"/>
                <w:b/>
                <w:bCs/>
                <w:sz w:val="24"/>
                <w:szCs w:val="24"/>
                <w:lang w:val="en-AU"/>
              </w:rPr>
            </w:pPr>
          </w:p>
        </w:tc>
      </w:tr>
      <w:tr w:rsidR="003F60F5" w:rsidRPr="00262729" w14:paraId="5F11FD85"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42D2F926" w14:textId="77777777" w:rsidR="003F60F5" w:rsidRPr="00262729" w:rsidRDefault="003F60F5"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32AD0AE9" w14:textId="77777777" w:rsidR="003F60F5" w:rsidRPr="00262729" w:rsidRDefault="003F60F5" w:rsidP="0099683F">
            <w:pPr>
              <w:spacing w:line="276" w:lineRule="auto"/>
              <w:rPr>
                <w:rFonts w:ascii="Times New Roman" w:hAnsi="Times New Roman"/>
                <w:bCs/>
                <w:sz w:val="24"/>
                <w:szCs w:val="24"/>
                <w:lang w:val="en-AU"/>
              </w:rPr>
            </w:pPr>
            <w:r w:rsidRPr="00262729">
              <w:rPr>
                <w:rFonts w:ascii="Times New Roman" w:hAnsi="Times New Roman"/>
                <w:bCs/>
                <w:sz w:val="24"/>
                <w:szCs w:val="24"/>
              </w:rPr>
              <w:t>People</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338859E6" w14:textId="77777777" w:rsidR="003F60F5" w:rsidRPr="00262729" w:rsidRDefault="003F60F5" w:rsidP="004D41D9">
            <w:pPr>
              <w:numPr>
                <w:ilvl w:val="0"/>
                <w:numId w:val="56"/>
              </w:numPr>
              <w:spacing w:line="276" w:lineRule="auto"/>
              <w:rPr>
                <w:rFonts w:ascii="Times New Roman" w:hAnsi="Times New Roman"/>
                <w:sz w:val="24"/>
                <w:szCs w:val="24"/>
                <w:lang w:val="en-AU"/>
              </w:rPr>
            </w:pPr>
            <w:r w:rsidRPr="00262729">
              <w:rPr>
                <w:rFonts w:ascii="Times New Roman" w:hAnsi="Times New Roman"/>
                <w:sz w:val="24"/>
                <w:szCs w:val="24"/>
              </w:rPr>
              <w:t>Loss of income and assets.</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10ED8A73" w14:textId="77777777" w:rsidR="003F60F5" w:rsidRPr="00262729" w:rsidRDefault="003F60F5" w:rsidP="0099683F">
            <w:pPr>
              <w:spacing w:line="276" w:lineRule="auto"/>
              <w:jc w:val="center"/>
              <w:rPr>
                <w:rFonts w:ascii="Times New Roman" w:hAnsi="Times New Roman"/>
                <w:b/>
                <w:bCs/>
                <w:sz w:val="24"/>
                <w:szCs w:val="24"/>
                <w:lang w:val="en-AU"/>
              </w:rPr>
            </w:pPr>
            <w:r w:rsidRPr="00262729">
              <w:rPr>
                <w:rFonts w:ascii="Times New Roman" w:hAnsi="Times New Roman"/>
                <w:b/>
                <w:bCs/>
                <w:sz w:val="24"/>
                <w:szCs w:val="24"/>
              </w:rPr>
              <w:t>C</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03E5129B" w14:textId="77777777" w:rsidR="003F60F5" w:rsidRPr="00262729" w:rsidRDefault="00243844"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2</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060779F6" w14:textId="77777777" w:rsidR="003F60F5" w:rsidRPr="00262729" w:rsidRDefault="00243844"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M</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67DE87F0" w14:textId="77777777" w:rsidR="003F60F5" w:rsidRPr="00262729" w:rsidRDefault="003F60F5" w:rsidP="0099683F">
            <w:pPr>
              <w:spacing w:line="276" w:lineRule="auto"/>
              <w:jc w:val="center"/>
              <w:rPr>
                <w:rFonts w:ascii="Times New Roman" w:hAnsi="Times New Roman"/>
                <w:b/>
                <w:bCs/>
                <w:sz w:val="24"/>
                <w:szCs w:val="24"/>
                <w:lang w:val="en-AU"/>
              </w:rPr>
            </w:pPr>
          </w:p>
        </w:tc>
      </w:tr>
      <w:tr w:rsidR="003F60F5" w:rsidRPr="00262729" w14:paraId="2B904C75"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5037B068" w14:textId="77777777" w:rsidR="003F60F5" w:rsidRPr="00262729" w:rsidRDefault="003F60F5"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03775E80" w14:textId="77777777" w:rsidR="003F60F5" w:rsidRPr="00262729" w:rsidRDefault="003F60F5" w:rsidP="0099683F">
            <w:pPr>
              <w:spacing w:line="276" w:lineRule="auto"/>
              <w:rPr>
                <w:rFonts w:ascii="Times New Roman" w:hAnsi="Times New Roman"/>
                <w:bCs/>
                <w:sz w:val="24"/>
                <w:szCs w:val="24"/>
                <w:lang w:val="en-AU"/>
              </w:rPr>
            </w:pPr>
            <w:r w:rsidRPr="00262729">
              <w:rPr>
                <w:rFonts w:ascii="Times New Roman" w:hAnsi="Times New Roman"/>
                <w:bCs/>
                <w:sz w:val="24"/>
                <w:szCs w:val="24"/>
              </w:rPr>
              <w:t>Infrastructure</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15710A60" w14:textId="77777777" w:rsidR="003F60F5" w:rsidRPr="00262729" w:rsidRDefault="003F60F5" w:rsidP="004D41D9">
            <w:pPr>
              <w:numPr>
                <w:ilvl w:val="0"/>
                <w:numId w:val="56"/>
              </w:numPr>
              <w:spacing w:line="276" w:lineRule="auto"/>
              <w:jc w:val="both"/>
              <w:rPr>
                <w:rFonts w:ascii="Times New Roman" w:hAnsi="Times New Roman"/>
                <w:sz w:val="24"/>
                <w:szCs w:val="24"/>
                <w:lang w:val="en-AU"/>
              </w:rPr>
            </w:pPr>
            <w:r w:rsidRPr="00262729">
              <w:rPr>
                <w:rFonts w:ascii="Times New Roman" w:hAnsi="Times New Roman"/>
                <w:sz w:val="24"/>
                <w:szCs w:val="24"/>
              </w:rPr>
              <w:t>Loss of power</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2CA7CF5B" w14:textId="77777777" w:rsidR="003F60F5" w:rsidRPr="00262729" w:rsidRDefault="003F60F5" w:rsidP="0099683F">
            <w:pPr>
              <w:spacing w:line="276" w:lineRule="auto"/>
              <w:jc w:val="center"/>
              <w:rPr>
                <w:rFonts w:ascii="Times New Roman" w:hAnsi="Times New Roman"/>
                <w:b/>
                <w:bCs/>
                <w:sz w:val="24"/>
                <w:szCs w:val="24"/>
                <w:lang w:val="en-AU"/>
              </w:rPr>
            </w:pPr>
            <w:r w:rsidRPr="00262729">
              <w:rPr>
                <w:rFonts w:ascii="Times New Roman" w:hAnsi="Times New Roman"/>
                <w:b/>
                <w:bCs/>
                <w:sz w:val="24"/>
                <w:szCs w:val="24"/>
              </w:rPr>
              <w:t>B</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3CCA9EAA" w14:textId="77777777" w:rsidR="003F60F5" w:rsidRPr="00262729" w:rsidRDefault="003F60F5" w:rsidP="0099683F">
            <w:pPr>
              <w:spacing w:line="276" w:lineRule="auto"/>
              <w:jc w:val="center"/>
              <w:rPr>
                <w:rFonts w:ascii="Times New Roman" w:hAnsi="Times New Roman"/>
                <w:b/>
                <w:bCs/>
                <w:sz w:val="24"/>
                <w:szCs w:val="24"/>
                <w:lang w:val="en-AU"/>
              </w:rPr>
            </w:pPr>
            <w:r w:rsidRPr="00262729">
              <w:rPr>
                <w:rFonts w:ascii="Times New Roman" w:hAnsi="Times New Roman"/>
                <w:b/>
                <w:bCs/>
                <w:sz w:val="24"/>
                <w:szCs w:val="24"/>
              </w:rPr>
              <w:t>2</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4435B9F9" w14:textId="77777777" w:rsidR="003F60F5" w:rsidRPr="00262729" w:rsidRDefault="003F60F5" w:rsidP="0099683F">
            <w:pPr>
              <w:spacing w:line="276" w:lineRule="auto"/>
              <w:jc w:val="center"/>
              <w:rPr>
                <w:rFonts w:ascii="Times New Roman" w:hAnsi="Times New Roman"/>
                <w:b/>
                <w:bCs/>
                <w:sz w:val="24"/>
                <w:szCs w:val="24"/>
                <w:lang w:val="en-AU"/>
              </w:rPr>
            </w:pPr>
            <w:r w:rsidRPr="00262729">
              <w:rPr>
                <w:rFonts w:ascii="Times New Roman" w:hAnsi="Times New Roman"/>
                <w:b/>
                <w:bCs/>
                <w:sz w:val="24"/>
                <w:szCs w:val="24"/>
              </w:rPr>
              <w:t>H</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5C2C539B" w14:textId="77777777" w:rsidR="003F60F5" w:rsidRPr="00262729" w:rsidRDefault="003F60F5" w:rsidP="0099683F">
            <w:pPr>
              <w:spacing w:line="276" w:lineRule="auto"/>
              <w:jc w:val="center"/>
              <w:rPr>
                <w:rFonts w:ascii="Times New Roman" w:hAnsi="Times New Roman"/>
                <w:b/>
                <w:bCs/>
                <w:sz w:val="24"/>
                <w:szCs w:val="24"/>
                <w:lang w:val="en-AU"/>
              </w:rPr>
            </w:pPr>
          </w:p>
        </w:tc>
      </w:tr>
      <w:tr w:rsidR="003F60F5" w:rsidRPr="00262729" w14:paraId="2BB1629F"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59D1F49A" w14:textId="77777777" w:rsidR="003F60F5" w:rsidRPr="00262729" w:rsidRDefault="003F60F5"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66A19873" w14:textId="77777777" w:rsidR="003F60F5" w:rsidRPr="00262729" w:rsidRDefault="003F60F5" w:rsidP="0099683F">
            <w:pPr>
              <w:spacing w:line="276" w:lineRule="auto"/>
              <w:rPr>
                <w:rFonts w:ascii="Times New Roman" w:hAnsi="Times New Roman"/>
                <w:bCs/>
                <w:sz w:val="24"/>
                <w:szCs w:val="24"/>
                <w:lang w:val="en-AU"/>
              </w:rPr>
            </w:pPr>
            <w:r w:rsidRPr="00262729">
              <w:rPr>
                <w:rFonts w:ascii="Times New Roman" w:hAnsi="Times New Roman"/>
                <w:bCs/>
                <w:sz w:val="24"/>
                <w:szCs w:val="24"/>
              </w:rPr>
              <w:t>Natural Environment</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6062722E" w14:textId="77777777" w:rsidR="003F60F5" w:rsidRPr="00262729" w:rsidRDefault="003F60F5" w:rsidP="004D41D9">
            <w:pPr>
              <w:numPr>
                <w:ilvl w:val="0"/>
                <w:numId w:val="56"/>
              </w:numPr>
              <w:spacing w:line="276" w:lineRule="auto"/>
              <w:rPr>
                <w:rFonts w:ascii="Times New Roman" w:hAnsi="Times New Roman"/>
                <w:sz w:val="24"/>
                <w:szCs w:val="24"/>
                <w:lang w:val="en-AU"/>
              </w:rPr>
            </w:pPr>
            <w:r w:rsidRPr="00262729">
              <w:rPr>
                <w:rFonts w:ascii="Times New Roman" w:hAnsi="Times New Roman"/>
                <w:sz w:val="24"/>
                <w:szCs w:val="24"/>
              </w:rPr>
              <w:t>Environmental damage, including due to inappropriate agricultural practices.</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3BC338F6" w14:textId="77777777" w:rsidR="003F60F5" w:rsidRPr="00262729" w:rsidRDefault="003F60F5" w:rsidP="0099683F">
            <w:pPr>
              <w:spacing w:line="276" w:lineRule="auto"/>
              <w:jc w:val="center"/>
              <w:rPr>
                <w:rFonts w:ascii="Times New Roman" w:hAnsi="Times New Roman"/>
                <w:b/>
                <w:bCs/>
                <w:sz w:val="24"/>
                <w:szCs w:val="24"/>
                <w:lang w:val="en-AU"/>
              </w:rPr>
            </w:pPr>
            <w:r w:rsidRPr="00262729">
              <w:rPr>
                <w:rFonts w:ascii="Times New Roman" w:hAnsi="Times New Roman"/>
                <w:b/>
                <w:bCs/>
                <w:sz w:val="24"/>
                <w:szCs w:val="24"/>
              </w:rPr>
              <w:t>C</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4B6CFE92" w14:textId="77777777" w:rsidR="003F60F5" w:rsidRPr="00262729" w:rsidRDefault="003F60F5" w:rsidP="0099683F">
            <w:pPr>
              <w:spacing w:line="276" w:lineRule="auto"/>
              <w:jc w:val="center"/>
              <w:rPr>
                <w:rFonts w:ascii="Times New Roman" w:hAnsi="Times New Roman"/>
                <w:b/>
                <w:bCs/>
                <w:sz w:val="24"/>
                <w:szCs w:val="24"/>
                <w:lang w:val="en-AU"/>
              </w:rPr>
            </w:pPr>
            <w:r w:rsidRPr="00262729">
              <w:rPr>
                <w:rFonts w:ascii="Times New Roman" w:hAnsi="Times New Roman"/>
                <w:b/>
                <w:bCs/>
                <w:sz w:val="24"/>
                <w:szCs w:val="24"/>
              </w:rPr>
              <w:t>3</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2F6F12A3" w14:textId="77777777" w:rsidR="003F60F5" w:rsidRPr="00262729" w:rsidRDefault="003F60F5" w:rsidP="0099683F">
            <w:pPr>
              <w:spacing w:line="276" w:lineRule="auto"/>
              <w:jc w:val="center"/>
              <w:rPr>
                <w:rFonts w:ascii="Times New Roman" w:hAnsi="Times New Roman"/>
                <w:b/>
                <w:bCs/>
                <w:sz w:val="24"/>
                <w:szCs w:val="24"/>
                <w:lang w:val="en-AU"/>
              </w:rPr>
            </w:pPr>
            <w:r w:rsidRPr="00262729">
              <w:rPr>
                <w:rFonts w:ascii="Times New Roman" w:hAnsi="Times New Roman"/>
                <w:b/>
                <w:bCs/>
                <w:sz w:val="24"/>
                <w:szCs w:val="24"/>
              </w:rPr>
              <w:t>H</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532ACAC2" w14:textId="77777777" w:rsidR="003F60F5" w:rsidRPr="00262729" w:rsidRDefault="003F60F5" w:rsidP="0099683F">
            <w:pPr>
              <w:spacing w:line="276" w:lineRule="auto"/>
              <w:jc w:val="center"/>
              <w:rPr>
                <w:rFonts w:ascii="Times New Roman" w:hAnsi="Times New Roman"/>
                <w:b/>
                <w:bCs/>
                <w:sz w:val="24"/>
                <w:szCs w:val="24"/>
                <w:lang w:val="en-AU"/>
              </w:rPr>
            </w:pPr>
          </w:p>
        </w:tc>
      </w:tr>
      <w:tr w:rsidR="003F60F5" w:rsidRPr="00262729" w14:paraId="5621A094"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4F21480D" w14:textId="77777777" w:rsidR="003F60F5" w:rsidRPr="00262729" w:rsidRDefault="003F60F5"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4AD5EFD7" w14:textId="77777777" w:rsidR="003F60F5" w:rsidRPr="00262729" w:rsidRDefault="003F60F5" w:rsidP="0099683F">
            <w:pPr>
              <w:spacing w:line="276" w:lineRule="auto"/>
              <w:rPr>
                <w:rFonts w:ascii="Times New Roman" w:hAnsi="Times New Roman"/>
                <w:bCs/>
                <w:sz w:val="24"/>
                <w:szCs w:val="24"/>
                <w:lang w:val="en-AU"/>
              </w:rPr>
            </w:pPr>
            <w:r w:rsidRPr="00262729">
              <w:rPr>
                <w:rFonts w:ascii="Times New Roman" w:hAnsi="Times New Roman"/>
                <w:bCs/>
                <w:sz w:val="24"/>
                <w:szCs w:val="24"/>
              </w:rPr>
              <w:t>People</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0C5EF223" w14:textId="77777777" w:rsidR="003F60F5" w:rsidRPr="00262729" w:rsidRDefault="003F60F5" w:rsidP="004D41D9">
            <w:pPr>
              <w:numPr>
                <w:ilvl w:val="0"/>
                <w:numId w:val="56"/>
              </w:numPr>
              <w:spacing w:line="276" w:lineRule="auto"/>
              <w:rPr>
                <w:rFonts w:ascii="Times New Roman" w:hAnsi="Times New Roman"/>
                <w:sz w:val="24"/>
                <w:szCs w:val="24"/>
                <w:lang w:val="en-AU"/>
              </w:rPr>
            </w:pPr>
            <w:r w:rsidRPr="00262729">
              <w:rPr>
                <w:rFonts w:ascii="Times New Roman" w:hAnsi="Times New Roman"/>
                <w:sz w:val="24"/>
                <w:szCs w:val="24"/>
              </w:rPr>
              <w:t>Death or serious injury will occur from drowning, lightning strike, flying debris or structural collapse.</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317BD2D3" w14:textId="77777777" w:rsidR="003F60F5" w:rsidRPr="00262729" w:rsidRDefault="001A5F1A"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B</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7653C5A3" w14:textId="77777777" w:rsidR="003F60F5" w:rsidRPr="00262729" w:rsidRDefault="003F60F5" w:rsidP="0099683F">
            <w:pPr>
              <w:spacing w:line="276" w:lineRule="auto"/>
              <w:jc w:val="center"/>
              <w:rPr>
                <w:rFonts w:ascii="Times New Roman" w:hAnsi="Times New Roman"/>
                <w:b/>
                <w:bCs/>
                <w:sz w:val="24"/>
                <w:szCs w:val="24"/>
                <w:lang w:val="en-AU"/>
              </w:rPr>
            </w:pPr>
            <w:r w:rsidRPr="00262729">
              <w:rPr>
                <w:rFonts w:ascii="Times New Roman" w:hAnsi="Times New Roman"/>
                <w:b/>
                <w:bCs/>
                <w:sz w:val="24"/>
                <w:szCs w:val="24"/>
              </w:rPr>
              <w:t>2</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06D1E804" w14:textId="77777777" w:rsidR="003F60F5" w:rsidRPr="00262729" w:rsidRDefault="003F60F5" w:rsidP="0099683F">
            <w:pPr>
              <w:spacing w:line="276" w:lineRule="auto"/>
              <w:jc w:val="center"/>
              <w:rPr>
                <w:rFonts w:ascii="Times New Roman" w:hAnsi="Times New Roman"/>
                <w:b/>
                <w:bCs/>
                <w:sz w:val="24"/>
                <w:szCs w:val="24"/>
                <w:lang w:val="en-AU"/>
              </w:rPr>
            </w:pPr>
            <w:r w:rsidRPr="00262729">
              <w:rPr>
                <w:rFonts w:ascii="Times New Roman" w:hAnsi="Times New Roman"/>
                <w:b/>
                <w:bCs/>
                <w:sz w:val="24"/>
                <w:szCs w:val="24"/>
              </w:rPr>
              <w:t>M</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3DBEA736" w14:textId="77777777" w:rsidR="003F60F5" w:rsidRPr="00262729" w:rsidRDefault="003F60F5" w:rsidP="0099683F">
            <w:pPr>
              <w:spacing w:line="276" w:lineRule="auto"/>
              <w:jc w:val="center"/>
              <w:rPr>
                <w:rFonts w:ascii="Times New Roman" w:hAnsi="Times New Roman"/>
                <w:b/>
                <w:bCs/>
                <w:sz w:val="24"/>
                <w:szCs w:val="24"/>
                <w:lang w:val="en-AU"/>
              </w:rPr>
            </w:pPr>
          </w:p>
        </w:tc>
      </w:tr>
      <w:tr w:rsidR="003F60F5" w:rsidRPr="00262729" w14:paraId="4AC06875"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631A1F10" w14:textId="77777777" w:rsidR="003F60F5" w:rsidRPr="00262729" w:rsidRDefault="00B9048D" w:rsidP="0099683F">
            <w:pPr>
              <w:spacing w:line="276" w:lineRule="auto"/>
              <w:rPr>
                <w:rFonts w:ascii="Times New Roman" w:hAnsi="Times New Roman"/>
                <w:b/>
                <w:bCs/>
                <w:sz w:val="24"/>
                <w:szCs w:val="24"/>
                <w:lang w:val="en-AU"/>
              </w:rPr>
            </w:pPr>
            <w:r>
              <w:rPr>
                <w:rFonts w:ascii="Times New Roman" w:hAnsi="Times New Roman"/>
                <w:b/>
                <w:bCs/>
                <w:noProof/>
                <w:sz w:val="24"/>
                <w:szCs w:val="24"/>
                <w:lang w:val="en-ZA" w:eastAsia="en-ZA"/>
              </w:rPr>
              <mc:AlternateContent>
                <mc:Choice Requires="wps">
                  <w:drawing>
                    <wp:anchor distT="4294967295" distB="4294967295" distL="114299" distR="114299" simplePos="0" relativeHeight="251628032" behindDoc="0" locked="0" layoutInCell="1" allowOverlap="1" wp14:anchorId="2EC99065" wp14:editId="05B541E5">
                      <wp:simplePos x="0" y="0"/>
                      <wp:positionH relativeFrom="column">
                        <wp:posOffset>-19686</wp:posOffset>
                      </wp:positionH>
                      <wp:positionV relativeFrom="paragraph">
                        <wp:posOffset>135889</wp:posOffset>
                      </wp:positionV>
                      <wp:extent cx="0" cy="0"/>
                      <wp:effectExtent l="0" t="0" r="0" b="0"/>
                      <wp:wrapNone/>
                      <wp:docPr id="215" name="Lin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DEBDF7" id="Line 53" o:spid="_x0000_s1026" style="position:absolute;z-index:25162803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55pt,10.7pt" to="-1.5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"/>
                  </w:pict>
                </mc:Fallback>
              </mc:AlternateContent>
            </w:r>
            <w:r>
              <w:rPr>
                <w:rFonts w:ascii="Times New Roman" w:hAnsi="Times New Roman"/>
                <w:b/>
                <w:bCs/>
                <w:noProof/>
                <w:sz w:val="24"/>
                <w:szCs w:val="24"/>
                <w:lang w:val="en-ZA" w:eastAsia="en-ZA"/>
              </w:rPr>
              <mc:AlternateContent>
                <mc:Choice Requires="wps">
                  <w:drawing>
                    <wp:anchor distT="4294967295" distB="4294967295" distL="114299" distR="114299" simplePos="0" relativeHeight="251627008" behindDoc="0" locked="0" layoutInCell="1" allowOverlap="1" wp14:anchorId="15ADA172" wp14:editId="41174F2E">
                      <wp:simplePos x="0" y="0"/>
                      <wp:positionH relativeFrom="column">
                        <wp:posOffset>-19686</wp:posOffset>
                      </wp:positionH>
                      <wp:positionV relativeFrom="paragraph">
                        <wp:posOffset>135889</wp:posOffset>
                      </wp:positionV>
                      <wp:extent cx="0" cy="0"/>
                      <wp:effectExtent l="0" t="0" r="0" b="0"/>
                      <wp:wrapNone/>
                      <wp:docPr id="214"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C5750D" id="Line 52" o:spid="_x0000_s1026" style="position:absolute;z-index:25162700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55pt,10.7pt" to="-1.5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"/>
                  </w:pict>
                </mc:Fallback>
              </mc:AlternateContent>
            </w:r>
            <w:r>
              <w:rPr>
                <w:rFonts w:ascii="Times New Roman" w:hAnsi="Times New Roman"/>
                <w:b/>
                <w:bCs/>
                <w:noProof/>
                <w:sz w:val="24"/>
                <w:szCs w:val="24"/>
                <w:lang w:val="en-ZA" w:eastAsia="en-ZA"/>
              </w:rPr>
              <mc:AlternateContent>
                <mc:Choice Requires="wps">
                  <w:drawing>
                    <wp:anchor distT="4294967295" distB="4294967295" distL="114299" distR="114299" simplePos="0" relativeHeight="251625984" behindDoc="0" locked="0" layoutInCell="1" allowOverlap="1" wp14:anchorId="36457D77" wp14:editId="22EB0B55">
                      <wp:simplePos x="0" y="0"/>
                      <wp:positionH relativeFrom="column">
                        <wp:posOffset>-19686</wp:posOffset>
                      </wp:positionH>
                      <wp:positionV relativeFrom="paragraph">
                        <wp:posOffset>135889</wp:posOffset>
                      </wp:positionV>
                      <wp:extent cx="0" cy="0"/>
                      <wp:effectExtent l="0" t="0" r="0" b="0"/>
                      <wp:wrapNone/>
                      <wp:docPr id="213"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7D4575" id="Line 51" o:spid="_x0000_s1026" style="position:absolute;z-index:25162598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55pt,10.7pt" to="-1.5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"/>
                  </w:pict>
                </mc:Fallback>
              </mc:AlternateContent>
            </w: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7C2685B8" w14:textId="77777777" w:rsidR="003F60F5" w:rsidRPr="00262729" w:rsidRDefault="003F60F5" w:rsidP="0099683F">
            <w:pPr>
              <w:spacing w:line="276" w:lineRule="auto"/>
              <w:rPr>
                <w:rFonts w:ascii="Times New Roman" w:hAnsi="Times New Roman"/>
                <w:bCs/>
                <w:sz w:val="24"/>
                <w:szCs w:val="24"/>
                <w:lang w:val="en-AU"/>
              </w:rPr>
            </w:pPr>
            <w:r w:rsidRPr="00262729">
              <w:rPr>
                <w:rFonts w:ascii="Times New Roman" w:hAnsi="Times New Roman"/>
                <w:bCs/>
                <w:sz w:val="24"/>
                <w:szCs w:val="24"/>
              </w:rPr>
              <w:t>Infrastructure</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6CE4ED09" w14:textId="77777777" w:rsidR="003F60F5" w:rsidRPr="00262729" w:rsidRDefault="003F60F5" w:rsidP="004D41D9">
            <w:pPr>
              <w:numPr>
                <w:ilvl w:val="0"/>
                <w:numId w:val="56"/>
              </w:numPr>
              <w:spacing w:line="276" w:lineRule="auto"/>
              <w:rPr>
                <w:rFonts w:ascii="Times New Roman" w:hAnsi="Times New Roman"/>
                <w:sz w:val="24"/>
                <w:szCs w:val="24"/>
                <w:lang w:val="en-AU"/>
              </w:rPr>
            </w:pPr>
            <w:r w:rsidRPr="00262729">
              <w:rPr>
                <w:rFonts w:ascii="Times New Roman" w:hAnsi="Times New Roman"/>
                <w:sz w:val="24"/>
                <w:szCs w:val="24"/>
              </w:rPr>
              <w:t>Transport facility damage including road and rail b</w:t>
            </w:r>
            <w:r w:rsidR="002B6A4A" w:rsidRPr="00262729">
              <w:rPr>
                <w:rFonts w:ascii="Times New Roman" w:hAnsi="Times New Roman"/>
                <w:sz w:val="24"/>
                <w:szCs w:val="24"/>
              </w:rPr>
              <w:t xml:space="preserve">ridges, roads, airfields and    </w:t>
            </w:r>
            <w:r w:rsidRPr="00262729">
              <w:rPr>
                <w:rFonts w:ascii="Times New Roman" w:hAnsi="Times New Roman"/>
                <w:sz w:val="24"/>
                <w:szCs w:val="24"/>
              </w:rPr>
              <w:t>railways.</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25666297" w14:textId="77777777" w:rsidR="003F60F5" w:rsidRPr="00262729" w:rsidRDefault="001A5F1A"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B</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63E0F91E" w14:textId="77777777" w:rsidR="003F60F5" w:rsidRPr="00262729" w:rsidRDefault="001A5F1A"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3</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48C1F1ED" w14:textId="77777777" w:rsidR="003F60F5" w:rsidRPr="00262729" w:rsidRDefault="001A5F1A"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H</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536AFEDE" w14:textId="77777777" w:rsidR="003F60F5" w:rsidRPr="00262729" w:rsidRDefault="003F60F5" w:rsidP="0099683F">
            <w:pPr>
              <w:spacing w:line="276" w:lineRule="auto"/>
              <w:jc w:val="center"/>
              <w:rPr>
                <w:rFonts w:ascii="Times New Roman" w:hAnsi="Times New Roman"/>
                <w:b/>
                <w:bCs/>
                <w:sz w:val="24"/>
                <w:szCs w:val="24"/>
                <w:lang w:val="en-AU"/>
              </w:rPr>
            </w:pPr>
          </w:p>
        </w:tc>
      </w:tr>
      <w:tr w:rsidR="003F60F5" w:rsidRPr="00262729" w14:paraId="51CA6C36" w14:textId="77777777" w:rsidTr="005B5442">
        <w:trPr>
          <w:trHeight w:val="387"/>
        </w:trPr>
        <w:tc>
          <w:tcPr>
            <w:tcW w:w="1779"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52743A3A" w14:textId="77777777" w:rsidR="003F60F5" w:rsidRPr="00262729" w:rsidRDefault="003F60F5"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4FEAA839" w14:textId="77777777" w:rsidR="003F60F5" w:rsidRPr="00262729" w:rsidRDefault="003F60F5" w:rsidP="0099683F">
            <w:pPr>
              <w:spacing w:line="276" w:lineRule="auto"/>
              <w:rPr>
                <w:rFonts w:ascii="Times New Roman" w:hAnsi="Times New Roman"/>
                <w:bCs/>
                <w:sz w:val="24"/>
                <w:szCs w:val="24"/>
                <w:lang w:val="en-AU"/>
              </w:rPr>
            </w:pPr>
            <w:r w:rsidRPr="00262729">
              <w:rPr>
                <w:rFonts w:ascii="Times New Roman" w:hAnsi="Times New Roman"/>
                <w:bCs/>
                <w:sz w:val="24"/>
                <w:szCs w:val="24"/>
              </w:rPr>
              <w:t>Infrastructure</w:t>
            </w:r>
          </w:p>
        </w:tc>
        <w:tc>
          <w:tcPr>
            <w:tcW w:w="2682"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784474C9" w14:textId="77777777" w:rsidR="003F60F5" w:rsidRPr="00262729" w:rsidRDefault="002B6A4A" w:rsidP="004D41D9">
            <w:pPr>
              <w:numPr>
                <w:ilvl w:val="0"/>
                <w:numId w:val="56"/>
              </w:numPr>
              <w:spacing w:line="276" w:lineRule="auto"/>
              <w:rPr>
                <w:rFonts w:ascii="Times New Roman" w:hAnsi="Times New Roman"/>
                <w:sz w:val="24"/>
                <w:szCs w:val="24"/>
                <w:lang w:val="en-AU"/>
              </w:rPr>
            </w:pPr>
            <w:r w:rsidRPr="00262729">
              <w:rPr>
                <w:rFonts w:ascii="Times New Roman" w:hAnsi="Times New Roman"/>
                <w:sz w:val="24"/>
                <w:szCs w:val="24"/>
              </w:rPr>
              <w:t xml:space="preserve">Loss of </w:t>
            </w:r>
            <w:r w:rsidR="003F60F5" w:rsidRPr="00262729">
              <w:rPr>
                <w:rFonts w:ascii="Times New Roman" w:hAnsi="Times New Roman"/>
                <w:sz w:val="24"/>
                <w:szCs w:val="24"/>
              </w:rPr>
              <w:t xml:space="preserve">communications.  </w:t>
            </w:r>
          </w:p>
        </w:tc>
        <w:tc>
          <w:tcPr>
            <w:tcW w:w="739"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75413A4D" w14:textId="77777777" w:rsidR="003F60F5" w:rsidRPr="00262729" w:rsidRDefault="003F60F5" w:rsidP="0099683F">
            <w:pPr>
              <w:spacing w:line="276" w:lineRule="auto"/>
              <w:jc w:val="center"/>
              <w:rPr>
                <w:rFonts w:ascii="Times New Roman" w:hAnsi="Times New Roman"/>
                <w:b/>
                <w:bCs/>
                <w:sz w:val="24"/>
                <w:szCs w:val="24"/>
                <w:lang w:val="en-AU"/>
              </w:rPr>
            </w:pPr>
            <w:r w:rsidRPr="00262729">
              <w:rPr>
                <w:rFonts w:ascii="Times New Roman" w:hAnsi="Times New Roman"/>
                <w:b/>
                <w:bCs/>
                <w:sz w:val="24"/>
                <w:szCs w:val="24"/>
              </w:rPr>
              <w:t>C</w:t>
            </w:r>
          </w:p>
        </w:tc>
        <w:tc>
          <w:tcPr>
            <w:tcW w:w="739"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6266A2C4" w14:textId="77777777" w:rsidR="003F60F5" w:rsidRPr="00262729" w:rsidRDefault="001A5F1A"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2</w:t>
            </w:r>
          </w:p>
        </w:tc>
        <w:tc>
          <w:tcPr>
            <w:tcW w:w="633"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167F30B7" w14:textId="77777777" w:rsidR="003F60F5" w:rsidRPr="00262729" w:rsidRDefault="001A5F1A"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M</w:t>
            </w:r>
          </w:p>
        </w:tc>
        <w:tc>
          <w:tcPr>
            <w:tcW w:w="2888"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287CAB75" w14:textId="77777777" w:rsidR="003F60F5" w:rsidRPr="00262729" w:rsidRDefault="003F60F5" w:rsidP="0099683F">
            <w:pPr>
              <w:spacing w:line="276" w:lineRule="auto"/>
              <w:jc w:val="center"/>
              <w:rPr>
                <w:rFonts w:ascii="Times New Roman" w:hAnsi="Times New Roman"/>
                <w:b/>
                <w:bCs/>
                <w:sz w:val="24"/>
                <w:szCs w:val="24"/>
                <w:lang w:val="en-AU"/>
              </w:rPr>
            </w:pPr>
          </w:p>
        </w:tc>
      </w:tr>
      <w:tr w:rsidR="003F60F5" w:rsidRPr="00262729" w14:paraId="04CB39EF" w14:textId="77777777" w:rsidTr="005B5442">
        <w:trPr>
          <w:trHeight w:val="387"/>
        </w:trPr>
        <w:tc>
          <w:tcPr>
            <w:tcW w:w="1779"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5DA6431C" w14:textId="77777777" w:rsidR="003F60F5" w:rsidRPr="00262729" w:rsidRDefault="003F60F5" w:rsidP="0099683F">
            <w:pPr>
              <w:spacing w:line="276" w:lineRule="auto"/>
              <w:rPr>
                <w:rFonts w:ascii="Times New Roman" w:hAnsi="Times New Roman"/>
                <w:b/>
                <w:bCs/>
                <w:sz w:val="24"/>
                <w:szCs w:val="24"/>
                <w:lang w:val="en-AU"/>
              </w:rPr>
            </w:pPr>
            <w:r w:rsidRPr="00262729">
              <w:rPr>
                <w:rFonts w:ascii="Times New Roman" w:hAnsi="Times New Roman"/>
                <w:b/>
                <w:bCs/>
                <w:sz w:val="24"/>
                <w:szCs w:val="24"/>
                <w:lang w:val="en-AU"/>
              </w:rPr>
              <w:t>Snow</w:t>
            </w:r>
          </w:p>
        </w:tc>
        <w:tc>
          <w:tcPr>
            <w:tcW w:w="1739"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4E696DCD" w14:textId="77777777" w:rsidR="003F60F5" w:rsidRPr="00262729" w:rsidRDefault="003F60F5" w:rsidP="0099683F">
            <w:pPr>
              <w:spacing w:line="276" w:lineRule="auto"/>
              <w:rPr>
                <w:rFonts w:ascii="Times New Roman" w:hAnsi="Times New Roman"/>
                <w:bCs/>
                <w:sz w:val="24"/>
                <w:szCs w:val="24"/>
              </w:rPr>
            </w:pPr>
            <w:r w:rsidRPr="00262729">
              <w:rPr>
                <w:rFonts w:ascii="Times New Roman" w:hAnsi="Times New Roman"/>
                <w:bCs/>
                <w:sz w:val="24"/>
                <w:szCs w:val="24"/>
              </w:rPr>
              <w:t>People</w:t>
            </w:r>
          </w:p>
        </w:tc>
        <w:tc>
          <w:tcPr>
            <w:tcW w:w="2682"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3DA62924" w14:textId="77777777" w:rsidR="003F60F5" w:rsidRPr="00262729" w:rsidRDefault="003F60F5" w:rsidP="004D41D9">
            <w:pPr>
              <w:numPr>
                <w:ilvl w:val="0"/>
                <w:numId w:val="56"/>
              </w:numPr>
              <w:spacing w:line="276" w:lineRule="auto"/>
              <w:rPr>
                <w:rFonts w:ascii="Times New Roman" w:hAnsi="Times New Roman"/>
                <w:sz w:val="24"/>
                <w:szCs w:val="24"/>
              </w:rPr>
            </w:pPr>
            <w:r w:rsidRPr="00262729">
              <w:rPr>
                <w:rFonts w:ascii="Times New Roman" w:hAnsi="Times New Roman"/>
                <w:sz w:val="24"/>
                <w:szCs w:val="24"/>
              </w:rPr>
              <w:t>People will not be able to evacuate the area</w:t>
            </w:r>
          </w:p>
        </w:tc>
        <w:tc>
          <w:tcPr>
            <w:tcW w:w="739"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2A85117D" w14:textId="77777777" w:rsidR="003F60F5" w:rsidRPr="00262729" w:rsidRDefault="001A5F1A" w:rsidP="0099683F">
            <w:pPr>
              <w:spacing w:line="276" w:lineRule="auto"/>
              <w:jc w:val="center"/>
              <w:rPr>
                <w:rFonts w:ascii="Times New Roman" w:hAnsi="Times New Roman"/>
                <w:b/>
                <w:bCs/>
                <w:sz w:val="24"/>
                <w:szCs w:val="24"/>
              </w:rPr>
            </w:pPr>
            <w:r>
              <w:rPr>
                <w:rFonts w:ascii="Times New Roman" w:hAnsi="Times New Roman"/>
                <w:b/>
                <w:bCs/>
                <w:sz w:val="24"/>
                <w:szCs w:val="24"/>
              </w:rPr>
              <w:t>D</w:t>
            </w:r>
          </w:p>
        </w:tc>
        <w:tc>
          <w:tcPr>
            <w:tcW w:w="739"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4DFC9FDB" w14:textId="77777777" w:rsidR="003F60F5" w:rsidRPr="00262729" w:rsidRDefault="001A5F1A" w:rsidP="0099683F">
            <w:pPr>
              <w:spacing w:line="276" w:lineRule="auto"/>
              <w:jc w:val="center"/>
              <w:rPr>
                <w:rFonts w:ascii="Times New Roman" w:hAnsi="Times New Roman"/>
                <w:b/>
                <w:bCs/>
                <w:sz w:val="24"/>
                <w:szCs w:val="24"/>
              </w:rPr>
            </w:pPr>
            <w:r>
              <w:rPr>
                <w:rFonts w:ascii="Times New Roman" w:hAnsi="Times New Roman"/>
                <w:b/>
                <w:bCs/>
                <w:sz w:val="24"/>
                <w:szCs w:val="24"/>
              </w:rPr>
              <w:t>1</w:t>
            </w:r>
          </w:p>
        </w:tc>
        <w:tc>
          <w:tcPr>
            <w:tcW w:w="633"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6F8D7E48" w14:textId="77777777" w:rsidR="003F60F5" w:rsidRPr="00262729" w:rsidRDefault="001A5F1A" w:rsidP="0099683F">
            <w:pPr>
              <w:spacing w:line="276" w:lineRule="auto"/>
              <w:jc w:val="center"/>
              <w:rPr>
                <w:rFonts w:ascii="Times New Roman" w:hAnsi="Times New Roman"/>
                <w:b/>
                <w:bCs/>
                <w:sz w:val="24"/>
                <w:szCs w:val="24"/>
              </w:rPr>
            </w:pPr>
            <w:r>
              <w:rPr>
                <w:rFonts w:ascii="Times New Roman" w:hAnsi="Times New Roman"/>
                <w:b/>
                <w:bCs/>
                <w:sz w:val="24"/>
                <w:szCs w:val="24"/>
              </w:rPr>
              <w:t>L</w:t>
            </w:r>
          </w:p>
        </w:tc>
        <w:tc>
          <w:tcPr>
            <w:tcW w:w="2888"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22327550" w14:textId="77777777" w:rsidR="003F60F5" w:rsidRPr="00262729" w:rsidRDefault="003F60F5" w:rsidP="0099683F">
            <w:pPr>
              <w:spacing w:line="276" w:lineRule="auto"/>
              <w:jc w:val="center"/>
              <w:rPr>
                <w:rFonts w:ascii="Times New Roman" w:hAnsi="Times New Roman"/>
                <w:b/>
                <w:bCs/>
                <w:sz w:val="24"/>
                <w:szCs w:val="24"/>
                <w:lang w:val="en-AU"/>
              </w:rPr>
            </w:pPr>
          </w:p>
        </w:tc>
      </w:tr>
      <w:tr w:rsidR="001A5F1A" w:rsidRPr="00262729" w14:paraId="7E8C35C5"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037A3E53" w14:textId="77777777" w:rsidR="001A5F1A" w:rsidRPr="00262729" w:rsidRDefault="001A5F1A"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03B5A7FC" w14:textId="77777777" w:rsidR="001A5F1A" w:rsidRPr="00262729" w:rsidRDefault="001A5F1A" w:rsidP="0099683F">
            <w:pPr>
              <w:spacing w:line="276" w:lineRule="auto"/>
              <w:rPr>
                <w:rFonts w:ascii="Times New Roman" w:hAnsi="Times New Roman"/>
                <w:bCs/>
                <w:sz w:val="24"/>
                <w:szCs w:val="24"/>
              </w:rPr>
            </w:pPr>
            <w:r w:rsidRPr="00262729">
              <w:rPr>
                <w:rFonts w:ascii="Times New Roman" w:hAnsi="Times New Roman"/>
                <w:bCs/>
                <w:sz w:val="24"/>
                <w:szCs w:val="24"/>
              </w:rPr>
              <w:t>Management</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6AFA1A01" w14:textId="77777777" w:rsidR="001A5F1A" w:rsidRPr="00262729" w:rsidRDefault="001A5F1A" w:rsidP="004D41D9">
            <w:pPr>
              <w:numPr>
                <w:ilvl w:val="0"/>
                <w:numId w:val="56"/>
              </w:numPr>
              <w:spacing w:line="276" w:lineRule="auto"/>
              <w:rPr>
                <w:rFonts w:ascii="Times New Roman" w:hAnsi="Times New Roman"/>
                <w:sz w:val="24"/>
                <w:szCs w:val="24"/>
              </w:rPr>
            </w:pPr>
            <w:r w:rsidRPr="00262729">
              <w:rPr>
                <w:rFonts w:ascii="Times New Roman" w:hAnsi="Times New Roman"/>
                <w:sz w:val="24"/>
                <w:szCs w:val="24"/>
              </w:rPr>
              <w:t>Areas will be cut off snow, preventing access by response agencies.</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17C47FB1" w14:textId="77777777" w:rsidR="001A5F1A" w:rsidRPr="00262729" w:rsidRDefault="001A5F1A" w:rsidP="002D69E1">
            <w:pPr>
              <w:spacing w:line="276" w:lineRule="auto"/>
              <w:jc w:val="center"/>
              <w:rPr>
                <w:rFonts w:ascii="Times New Roman" w:hAnsi="Times New Roman"/>
                <w:b/>
                <w:bCs/>
                <w:sz w:val="24"/>
                <w:szCs w:val="24"/>
              </w:rPr>
            </w:pPr>
            <w:r>
              <w:rPr>
                <w:rFonts w:ascii="Times New Roman" w:hAnsi="Times New Roman"/>
                <w:b/>
                <w:bCs/>
                <w:sz w:val="24"/>
                <w:szCs w:val="24"/>
              </w:rPr>
              <w:t>D</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68636F5B" w14:textId="77777777" w:rsidR="001A5F1A" w:rsidRPr="00262729" w:rsidRDefault="001A5F1A" w:rsidP="002D69E1">
            <w:pPr>
              <w:spacing w:line="276" w:lineRule="auto"/>
              <w:jc w:val="center"/>
              <w:rPr>
                <w:rFonts w:ascii="Times New Roman" w:hAnsi="Times New Roman"/>
                <w:b/>
                <w:bCs/>
                <w:sz w:val="24"/>
                <w:szCs w:val="24"/>
              </w:rPr>
            </w:pPr>
            <w:r>
              <w:rPr>
                <w:rFonts w:ascii="Times New Roman" w:hAnsi="Times New Roman"/>
                <w:b/>
                <w:bCs/>
                <w:sz w:val="24"/>
                <w:szCs w:val="24"/>
              </w:rPr>
              <w:t>1</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49B3EFE4" w14:textId="77777777" w:rsidR="001A5F1A" w:rsidRPr="00262729" w:rsidRDefault="001A5F1A" w:rsidP="002D69E1">
            <w:pPr>
              <w:spacing w:line="276" w:lineRule="auto"/>
              <w:jc w:val="center"/>
              <w:rPr>
                <w:rFonts w:ascii="Times New Roman" w:hAnsi="Times New Roman"/>
                <w:b/>
                <w:bCs/>
                <w:sz w:val="24"/>
                <w:szCs w:val="24"/>
              </w:rPr>
            </w:pPr>
            <w:r>
              <w:rPr>
                <w:rFonts w:ascii="Times New Roman" w:hAnsi="Times New Roman"/>
                <w:b/>
                <w:bCs/>
                <w:sz w:val="24"/>
                <w:szCs w:val="24"/>
              </w:rPr>
              <w:t>L</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1706E502" w14:textId="77777777" w:rsidR="001A5F1A" w:rsidRPr="00262729" w:rsidRDefault="001A5F1A" w:rsidP="0099683F">
            <w:pPr>
              <w:spacing w:line="276" w:lineRule="auto"/>
              <w:jc w:val="center"/>
              <w:rPr>
                <w:rFonts w:ascii="Times New Roman" w:hAnsi="Times New Roman"/>
                <w:b/>
                <w:bCs/>
                <w:sz w:val="24"/>
                <w:szCs w:val="24"/>
                <w:lang w:val="en-AU"/>
              </w:rPr>
            </w:pPr>
          </w:p>
        </w:tc>
      </w:tr>
      <w:tr w:rsidR="001A5F1A" w:rsidRPr="00262729" w14:paraId="7E0517F2"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63F7C1AC" w14:textId="77777777" w:rsidR="001A5F1A" w:rsidRPr="00262729" w:rsidRDefault="001A5F1A"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32CDCE1C" w14:textId="77777777" w:rsidR="001A5F1A" w:rsidRPr="00262729" w:rsidRDefault="001A5F1A" w:rsidP="0099683F">
            <w:pPr>
              <w:spacing w:line="276" w:lineRule="auto"/>
              <w:rPr>
                <w:rFonts w:ascii="Times New Roman" w:hAnsi="Times New Roman"/>
                <w:bCs/>
                <w:sz w:val="24"/>
                <w:szCs w:val="24"/>
              </w:rPr>
            </w:pPr>
            <w:r w:rsidRPr="00262729">
              <w:rPr>
                <w:rFonts w:ascii="Times New Roman" w:hAnsi="Times New Roman"/>
                <w:bCs/>
                <w:sz w:val="24"/>
                <w:szCs w:val="24"/>
              </w:rPr>
              <w:t>Economy</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1C68CDDC" w14:textId="77777777" w:rsidR="001A5F1A" w:rsidRPr="00262729" w:rsidRDefault="001A5F1A" w:rsidP="004D41D9">
            <w:pPr>
              <w:numPr>
                <w:ilvl w:val="0"/>
                <w:numId w:val="56"/>
              </w:numPr>
              <w:spacing w:line="276" w:lineRule="auto"/>
              <w:rPr>
                <w:rFonts w:ascii="Times New Roman" w:hAnsi="Times New Roman"/>
                <w:bCs/>
                <w:sz w:val="24"/>
                <w:szCs w:val="24"/>
              </w:rPr>
            </w:pPr>
            <w:r w:rsidRPr="00262729">
              <w:rPr>
                <w:rFonts w:ascii="Times New Roman" w:hAnsi="Times New Roman"/>
                <w:bCs/>
                <w:sz w:val="24"/>
                <w:szCs w:val="24"/>
              </w:rPr>
              <w:t>Significant crop losses.</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7BAE218C" w14:textId="77777777" w:rsidR="001A5F1A" w:rsidRPr="00262729" w:rsidRDefault="001A5F1A" w:rsidP="0099683F">
            <w:pPr>
              <w:spacing w:line="276" w:lineRule="auto"/>
              <w:jc w:val="center"/>
              <w:rPr>
                <w:rFonts w:ascii="Times New Roman" w:hAnsi="Times New Roman"/>
                <w:b/>
                <w:bCs/>
                <w:sz w:val="24"/>
                <w:szCs w:val="24"/>
              </w:rPr>
            </w:pPr>
            <w:r w:rsidRPr="00262729">
              <w:rPr>
                <w:rFonts w:ascii="Times New Roman" w:hAnsi="Times New Roman"/>
                <w:b/>
                <w:bCs/>
                <w:sz w:val="24"/>
                <w:szCs w:val="24"/>
              </w:rPr>
              <w:t>C</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6249F3A4" w14:textId="77777777" w:rsidR="001A5F1A" w:rsidRPr="00262729" w:rsidRDefault="001A5F1A" w:rsidP="0099683F">
            <w:pPr>
              <w:spacing w:line="276" w:lineRule="auto"/>
              <w:jc w:val="center"/>
              <w:rPr>
                <w:rFonts w:ascii="Times New Roman" w:hAnsi="Times New Roman"/>
                <w:b/>
                <w:bCs/>
                <w:sz w:val="24"/>
                <w:szCs w:val="24"/>
              </w:rPr>
            </w:pPr>
            <w:r>
              <w:rPr>
                <w:rFonts w:ascii="Times New Roman" w:hAnsi="Times New Roman"/>
                <w:b/>
                <w:bCs/>
                <w:sz w:val="24"/>
                <w:szCs w:val="24"/>
              </w:rPr>
              <w:t>1</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4A14B71D" w14:textId="77777777" w:rsidR="001A5F1A" w:rsidRPr="00262729" w:rsidRDefault="001A5F1A" w:rsidP="0099683F">
            <w:pPr>
              <w:spacing w:line="276" w:lineRule="auto"/>
              <w:jc w:val="center"/>
              <w:rPr>
                <w:rFonts w:ascii="Times New Roman" w:hAnsi="Times New Roman"/>
                <w:b/>
                <w:bCs/>
                <w:sz w:val="24"/>
                <w:szCs w:val="24"/>
              </w:rPr>
            </w:pPr>
            <w:r>
              <w:rPr>
                <w:rFonts w:ascii="Times New Roman" w:hAnsi="Times New Roman"/>
                <w:b/>
                <w:bCs/>
                <w:sz w:val="24"/>
                <w:szCs w:val="24"/>
              </w:rPr>
              <w:t>L</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17C1B9E4" w14:textId="77777777" w:rsidR="001A5F1A" w:rsidRPr="00262729" w:rsidRDefault="001A5F1A" w:rsidP="0099683F">
            <w:pPr>
              <w:spacing w:line="276" w:lineRule="auto"/>
              <w:jc w:val="center"/>
              <w:rPr>
                <w:rFonts w:ascii="Times New Roman" w:hAnsi="Times New Roman"/>
                <w:b/>
                <w:bCs/>
                <w:sz w:val="24"/>
                <w:szCs w:val="24"/>
                <w:lang w:val="en-AU"/>
              </w:rPr>
            </w:pPr>
          </w:p>
        </w:tc>
      </w:tr>
      <w:tr w:rsidR="001A5F1A" w:rsidRPr="00262729" w14:paraId="06235FF3"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2474A0FE" w14:textId="77777777" w:rsidR="001A5F1A" w:rsidRPr="00262729" w:rsidRDefault="001A5F1A"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2950F057" w14:textId="77777777" w:rsidR="001A5F1A" w:rsidRPr="00262729" w:rsidRDefault="001A5F1A" w:rsidP="0099683F">
            <w:pPr>
              <w:spacing w:line="276" w:lineRule="auto"/>
              <w:rPr>
                <w:rFonts w:ascii="Times New Roman" w:hAnsi="Times New Roman"/>
                <w:bCs/>
                <w:sz w:val="24"/>
                <w:szCs w:val="24"/>
              </w:rPr>
            </w:pPr>
            <w:r w:rsidRPr="00262729">
              <w:rPr>
                <w:rFonts w:ascii="Times New Roman" w:hAnsi="Times New Roman"/>
                <w:bCs/>
                <w:sz w:val="24"/>
                <w:szCs w:val="24"/>
              </w:rPr>
              <w:t>People</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2120F8B3" w14:textId="77777777" w:rsidR="001A5F1A" w:rsidRPr="00262729" w:rsidRDefault="001A5F1A" w:rsidP="004D41D9">
            <w:pPr>
              <w:numPr>
                <w:ilvl w:val="0"/>
                <w:numId w:val="56"/>
              </w:numPr>
              <w:spacing w:line="276" w:lineRule="auto"/>
              <w:rPr>
                <w:rFonts w:ascii="Times New Roman" w:hAnsi="Times New Roman"/>
                <w:sz w:val="24"/>
                <w:szCs w:val="24"/>
              </w:rPr>
            </w:pPr>
            <w:r w:rsidRPr="00262729">
              <w:rPr>
                <w:rFonts w:ascii="Times New Roman" w:hAnsi="Times New Roman"/>
                <w:bCs/>
                <w:sz w:val="24"/>
                <w:szCs w:val="24"/>
              </w:rPr>
              <w:t>Loss of crops, affecting sustainability of subsistence food supply production</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08F19C42" w14:textId="77777777" w:rsidR="001A5F1A" w:rsidRPr="00262729" w:rsidRDefault="001A5F1A" w:rsidP="0099683F">
            <w:pPr>
              <w:spacing w:line="276" w:lineRule="auto"/>
              <w:jc w:val="center"/>
              <w:rPr>
                <w:rFonts w:ascii="Times New Roman" w:hAnsi="Times New Roman"/>
                <w:b/>
                <w:bCs/>
                <w:sz w:val="24"/>
                <w:szCs w:val="24"/>
              </w:rPr>
            </w:pPr>
            <w:r w:rsidRPr="00262729">
              <w:rPr>
                <w:rFonts w:ascii="Times New Roman" w:hAnsi="Times New Roman"/>
                <w:b/>
                <w:bCs/>
                <w:sz w:val="24"/>
                <w:szCs w:val="24"/>
              </w:rPr>
              <w:t>C</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3804506A" w14:textId="77777777" w:rsidR="001A5F1A" w:rsidRPr="00262729" w:rsidRDefault="001A5F1A" w:rsidP="0099683F">
            <w:pPr>
              <w:spacing w:line="276" w:lineRule="auto"/>
              <w:jc w:val="center"/>
              <w:rPr>
                <w:rFonts w:ascii="Times New Roman" w:hAnsi="Times New Roman"/>
                <w:b/>
                <w:bCs/>
                <w:sz w:val="24"/>
                <w:szCs w:val="24"/>
              </w:rPr>
            </w:pPr>
            <w:r>
              <w:rPr>
                <w:rFonts w:ascii="Times New Roman" w:hAnsi="Times New Roman"/>
                <w:b/>
                <w:bCs/>
                <w:sz w:val="24"/>
                <w:szCs w:val="24"/>
              </w:rPr>
              <w:t>2</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188DD471" w14:textId="77777777" w:rsidR="001A5F1A" w:rsidRPr="00262729" w:rsidRDefault="001A5F1A" w:rsidP="0099683F">
            <w:pPr>
              <w:spacing w:line="276" w:lineRule="auto"/>
              <w:jc w:val="center"/>
              <w:rPr>
                <w:rFonts w:ascii="Times New Roman" w:hAnsi="Times New Roman"/>
                <w:b/>
                <w:bCs/>
                <w:sz w:val="24"/>
                <w:szCs w:val="24"/>
              </w:rPr>
            </w:pPr>
            <w:r>
              <w:rPr>
                <w:rFonts w:ascii="Times New Roman" w:hAnsi="Times New Roman"/>
                <w:b/>
                <w:bCs/>
                <w:sz w:val="24"/>
                <w:szCs w:val="24"/>
              </w:rPr>
              <w:t>M</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141BB60A" w14:textId="77777777" w:rsidR="001A5F1A" w:rsidRPr="00262729" w:rsidRDefault="001A5F1A" w:rsidP="0099683F">
            <w:pPr>
              <w:spacing w:line="276" w:lineRule="auto"/>
              <w:jc w:val="center"/>
              <w:rPr>
                <w:rFonts w:ascii="Times New Roman" w:hAnsi="Times New Roman"/>
                <w:b/>
                <w:bCs/>
                <w:sz w:val="24"/>
                <w:szCs w:val="24"/>
                <w:lang w:val="en-AU"/>
              </w:rPr>
            </w:pPr>
          </w:p>
        </w:tc>
      </w:tr>
      <w:tr w:rsidR="001A5F1A" w:rsidRPr="00262729" w14:paraId="05462302"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1624973D" w14:textId="77777777" w:rsidR="001A5F1A" w:rsidRPr="00262729" w:rsidRDefault="001A5F1A"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14CACE36" w14:textId="77777777" w:rsidR="001A5F1A" w:rsidRPr="00262729" w:rsidRDefault="001A5F1A" w:rsidP="0099683F">
            <w:pPr>
              <w:spacing w:line="276" w:lineRule="auto"/>
              <w:rPr>
                <w:rFonts w:ascii="Times New Roman" w:hAnsi="Times New Roman"/>
                <w:bCs/>
                <w:sz w:val="24"/>
                <w:szCs w:val="24"/>
              </w:rPr>
            </w:pPr>
            <w:r w:rsidRPr="00262729">
              <w:rPr>
                <w:rFonts w:ascii="Times New Roman" w:hAnsi="Times New Roman"/>
                <w:bCs/>
                <w:sz w:val="24"/>
                <w:szCs w:val="24"/>
              </w:rPr>
              <w:t>Economy</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4355B94B" w14:textId="77777777" w:rsidR="001A5F1A" w:rsidRPr="00262729" w:rsidRDefault="001A5F1A" w:rsidP="004D41D9">
            <w:pPr>
              <w:numPr>
                <w:ilvl w:val="0"/>
                <w:numId w:val="56"/>
              </w:numPr>
              <w:spacing w:line="276" w:lineRule="auto"/>
              <w:rPr>
                <w:rFonts w:ascii="Times New Roman" w:hAnsi="Times New Roman"/>
                <w:sz w:val="24"/>
                <w:szCs w:val="24"/>
              </w:rPr>
            </w:pPr>
            <w:r w:rsidRPr="00262729">
              <w:rPr>
                <w:rFonts w:ascii="Times New Roman" w:hAnsi="Times New Roman"/>
                <w:sz w:val="24"/>
                <w:szCs w:val="24"/>
              </w:rPr>
              <w:t>Significant livestock/game losses</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4AB25D9E" w14:textId="77777777" w:rsidR="001A5F1A" w:rsidRPr="00262729" w:rsidRDefault="001A5F1A" w:rsidP="002D69E1">
            <w:pPr>
              <w:spacing w:line="276" w:lineRule="auto"/>
              <w:jc w:val="center"/>
              <w:rPr>
                <w:rFonts w:ascii="Times New Roman" w:hAnsi="Times New Roman"/>
                <w:b/>
                <w:bCs/>
                <w:sz w:val="24"/>
                <w:szCs w:val="24"/>
              </w:rPr>
            </w:pPr>
            <w:r>
              <w:rPr>
                <w:rFonts w:ascii="Times New Roman" w:hAnsi="Times New Roman"/>
                <w:b/>
                <w:bCs/>
                <w:sz w:val="24"/>
                <w:szCs w:val="24"/>
              </w:rPr>
              <w:t>D</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37BE5B67" w14:textId="77777777" w:rsidR="001A5F1A" w:rsidRPr="00262729" w:rsidRDefault="001A5F1A" w:rsidP="002D69E1">
            <w:pPr>
              <w:spacing w:line="276" w:lineRule="auto"/>
              <w:jc w:val="center"/>
              <w:rPr>
                <w:rFonts w:ascii="Times New Roman" w:hAnsi="Times New Roman"/>
                <w:b/>
                <w:bCs/>
                <w:sz w:val="24"/>
                <w:szCs w:val="24"/>
              </w:rPr>
            </w:pPr>
            <w:r>
              <w:rPr>
                <w:rFonts w:ascii="Times New Roman" w:hAnsi="Times New Roman"/>
                <w:b/>
                <w:bCs/>
                <w:sz w:val="24"/>
                <w:szCs w:val="24"/>
              </w:rPr>
              <w:t>2</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1CC55291" w14:textId="77777777" w:rsidR="001A5F1A" w:rsidRPr="00262729" w:rsidRDefault="001A5F1A" w:rsidP="002D69E1">
            <w:pPr>
              <w:spacing w:line="276" w:lineRule="auto"/>
              <w:jc w:val="center"/>
              <w:rPr>
                <w:rFonts w:ascii="Times New Roman" w:hAnsi="Times New Roman"/>
                <w:b/>
                <w:bCs/>
                <w:sz w:val="24"/>
                <w:szCs w:val="24"/>
              </w:rPr>
            </w:pPr>
            <w:r>
              <w:rPr>
                <w:rFonts w:ascii="Times New Roman" w:hAnsi="Times New Roman"/>
                <w:b/>
                <w:bCs/>
                <w:sz w:val="24"/>
                <w:szCs w:val="24"/>
              </w:rPr>
              <w:t>L</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58FD377A" w14:textId="77777777" w:rsidR="001A5F1A" w:rsidRPr="00262729" w:rsidRDefault="001A5F1A" w:rsidP="0099683F">
            <w:pPr>
              <w:spacing w:line="276" w:lineRule="auto"/>
              <w:jc w:val="center"/>
              <w:rPr>
                <w:rFonts w:ascii="Times New Roman" w:hAnsi="Times New Roman"/>
                <w:b/>
                <w:bCs/>
                <w:sz w:val="24"/>
                <w:szCs w:val="24"/>
                <w:lang w:val="en-AU"/>
              </w:rPr>
            </w:pPr>
          </w:p>
        </w:tc>
      </w:tr>
      <w:tr w:rsidR="001A5F1A" w:rsidRPr="00262729" w14:paraId="36B2FA6C"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6EB9B57A" w14:textId="77777777" w:rsidR="001A5F1A" w:rsidRPr="00262729" w:rsidRDefault="001A5F1A"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6573FA89" w14:textId="77777777" w:rsidR="001A5F1A" w:rsidRPr="00262729" w:rsidRDefault="001A5F1A" w:rsidP="0099683F">
            <w:pPr>
              <w:spacing w:line="276" w:lineRule="auto"/>
              <w:rPr>
                <w:rFonts w:ascii="Times New Roman" w:hAnsi="Times New Roman"/>
                <w:bCs/>
                <w:sz w:val="24"/>
                <w:szCs w:val="24"/>
              </w:rPr>
            </w:pPr>
            <w:r w:rsidRPr="00262729">
              <w:rPr>
                <w:rFonts w:ascii="Times New Roman" w:hAnsi="Times New Roman"/>
                <w:bCs/>
                <w:sz w:val="24"/>
                <w:szCs w:val="24"/>
              </w:rPr>
              <w:t>People</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2D5F454B" w14:textId="77777777" w:rsidR="001A5F1A" w:rsidRPr="00262729" w:rsidRDefault="001A5F1A" w:rsidP="004D41D9">
            <w:pPr>
              <w:numPr>
                <w:ilvl w:val="0"/>
                <w:numId w:val="56"/>
              </w:numPr>
              <w:spacing w:line="276" w:lineRule="auto"/>
              <w:rPr>
                <w:rFonts w:ascii="Times New Roman" w:hAnsi="Times New Roman"/>
                <w:sz w:val="24"/>
                <w:szCs w:val="24"/>
              </w:rPr>
            </w:pPr>
            <w:r w:rsidRPr="00262729">
              <w:rPr>
                <w:rFonts w:ascii="Times New Roman" w:hAnsi="Times New Roman"/>
                <w:sz w:val="24"/>
                <w:szCs w:val="24"/>
              </w:rPr>
              <w:t>Psychological well being of the community will be affected as a result of the losses suffered</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3AF21AD3" w14:textId="77777777" w:rsidR="001A5F1A" w:rsidRPr="00262729" w:rsidRDefault="001A5F1A" w:rsidP="002D69E1">
            <w:pPr>
              <w:spacing w:line="276" w:lineRule="auto"/>
              <w:jc w:val="center"/>
              <w:rPr>
                <w:rFonts w:ascii="Times New Roman" w:hAnsi="Times New Roman"/>
                <w:b/>
                <w:bCs/>
                <w:sz w:val="24"/>
                <w:szCs w:val="24"/>
              </w:rPr>
            </w:pPr>
            <w:r>
              <w:rPr>
                <w:rFonts w:ascii="Times New Roman" w:hAnsi="Times New Roman"/>
                <w:b/>
                <w:bCs/>
                <w:sz w:val="24"/>
                <w:szCs w:val="24"/>
              </w:rPr>
              <w:t>D</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74FBDC8D" w14:textId="77777777" w:rsidR="001A5F1A" w:rsidRPr="00262729" w:rsidRDefault="001A5F1A" w:rsidP="002D69E1">
            <w:pPr>
              <w:spacing w:line="276" w:lineRule="auto"/>
              <w:jc w:val="center"/>
              <w:rPr>
                <w:rFonts w:ascii="Times New Roman" w:hAnsi="Times New Roman"/>
                <w:b/>
                <w:bCs/>
                <w:sz w:val="24"/>
                <w:szCs w:val="24"/>
              </w:rPr>
            </w:pPr>
            <w:r>
              <w:rPr>
                <w:rFonts w:ascii="Times New Roman" w:hAnsi="Times New Roman"/>
                <w:b/>
                <w:bCs/>
                <w:sz w:val="24"/>
                <w:szCs w:val="24"/>
              </w:rPr>
              <w:t>2</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7D490D7F" w14:textId="77777777" w:rsidR="001A5F1A" w:rsidRPr="00262729" w:rsidRDefault="001A5F1A" w:rsidP="002D69E1">
            <w:pPr>
              <w:spacing w:line="276" w:lineRule="auto"/>
              <w:jc w:val="center"/>
              <w:rPr>
                <w:rFonts w:ascii="Times New Roman" w:hAnsi="Times New Roman"/>
                <w:b/>
                <w:bCs/>
                <w:sz w:val="24"/>
                <w:szCs w:val="24"/>
              </w:rPr>
            </w:pPr>
            <w:r>
              <w:rPr>
                <w:rFonts w:ascii="Times New Roman" w:hAnsi="Times New Roman"/>
                <w:b/>
                <w:bCs/>
                <w:sz w:val="24"/>
                <w:szCs w:val="24"/>
              </w:rPr>
              <w:t>L</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7697C023" w14:textId="77777777" w:rsidR="001A5F1A" w:rsidRPr="00262729" w:rsidRDefault="001A5F1A" w:rsidP="0099683F">
            <w:pPr>
              <w:spacing w:line="276" w:lineRule="auto"/>
              <w:jc w:val="center"/>
              <w:rPr>
                <w:rFonts w:ascii="Times New Roman" w:hAnsi="Times New Roman"/>
                <w:b/>
                <w:bCs/>
                <w:sz w:val="24"/>
                <w:szCs w:val="24"/>
                <w:lang w:val="en-AU"/>
              </w:rPr>
            </w:pPr>
          </w:p>
        </w:tc>
      </w:tr>
      <w:tr w:rsidR="001A5F1A" w:rsidRPr="00262729" w14:paraId="2F9F227A" w14:textId="77777777" w:rsidTr="005B5442">
        <w:trPr>
          <w:trHeight w:val="387"/>
        </w:trPr>
        <w:tc>
          <w:tcPr>
            <w:tcW w:w="1779"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0B3DD6E2" w14:textId="77777777" w:rsidR="001A5F1A" w:rsidRPr="00262729" w:rsidRDefault="001A5F1A"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5E6940D1" w14:textId="77777777" w:rsidR="001A5F1A" w:rsidRPr="00262729" w:rsidRDefault="001A5F1A" w:rsidP="0099683F">
            <w:pPr>
              <w:spacing w:line="276" w:lineRule="auto"/>
              <w:rPr>
                <w:rFonts w:ascii="Times New Roman" w:hAnsi="Times New Roman"/>
                <w:bCs/>
                <w:sz w:val="24"/>
                <w:szCs w:val="24"/>
              </w:rPr>
            </w:pPr>
            <w:r w:rsidRPr="00262729">
              <w:rPr>
                <w:rFonts w:ascii="Times New Roman" w:hAnsi="Times New Roman"/>
                <w:bCs/>
                <w:sz w:val="24"/>
                <w:szCs w:val="24"/>
              </w:rPr>
              <w:t>Infrastructure</w:t>
            </w:r>
          </w:p>
        </w:tc>
        <w:tc>
          <w:tcPr>
            <w:tcW w:w="2682"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06E86BEB" w14:textId="77777777" w:rsidR="001A5F1A" w:rsidRPr="00262729" w:rsidRDefault="001A5F1A" w:rsidP="004D41D9">
            <w:pPr>
              <w:numPr>
                <w:ilvl w:val="0"/>
                <w:numId w:val="56"/>
              </w:numPr>
              <w:spacing w:line="276" w:lineRule="auto"/>
              <w:rPr>
                <w:rFonts w:ascii="Times New Roman" w:hAnsi="Times New Roman"/>
                <w:sz w:val="24"/>
                <w:szCs w:val="24"/>
              </w:rPr>
            </w:pPr>
            <w:r w:rsidRPr="00262729">
              <w:rPr>
                <w:rFonts w:ascii="Times New Roman" w:hAnsi="Times New Roman"/>
                <w:sz w:val="24"/>
                <w:szCs w:val="24"/>
              </w:rPr>
              <w:t>Loss of communications</w:t>
            </w:r>
          </w:p>
          <w:p w14:paraId="1D80CF9E" w14:textId="77777777" w:rsidR="001A5F1A" w:rsidRPr="00262729" w:rsidRDefault="001A5F1A" w:rsidP="004D41D9">
            <w:pPr>
              <w:numPr>
                <w:ilvl w:val="0"/>
                <w:numId w:val="56"/>
              </w:numPr>
              <w:spacing w:line="276" w:lineRule="auto"/>
              <w:rPr>
                <w:rFonts w:ascii="Times New Roman" w:hAnsi="Times New Roman"/>
                <w:sz w:val="24"/>
                <w:szCs w:val="24"/>
              </w:rPr>
            </w:pPr>
            <w:r w:rsidRPr="00262729">
              <w:rPr>
                <w:rFonts w:ascii="Times New Roman" w:hAnsi="Times New Roman"/>
                <w:sz w:val="24"/>
                <w:szCs w:val="24"/>
              </w:rPr>
              <w:t>Power failure</w:t>
            </w:r>
          </w:p>
        </w:tc>
        <w:tc>
          <w:tcPr>
            <w:tcW w:w="739"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71A9B18B" w14:textId="77777777" w:rsidR="001A5F1A" w:rsidRPr="00262729" w:rsidRDefault="001A5F1A" w:rsidP="0099683F">
            <w:pPr>
              <w:spacing w:line="276" w:lineRule="auto"/>
              <w:jc w:val="center"/>
              <w:rPr>
                <w:rFonts w:ascii="Times New Roman" w:hAnsi="Times New Roman"/>
                <w:b/>
                <w:bCs/>
                <w:sz w:val="24"/>
                <w:szCs w:val="24"/>
              </w:rPr>
            </w:pPr>
            <w:r>
              <w:rPr>
                <w:rFonts w:ascii="Times New Roman" w:hAnsi="Times New Roman"/>
                <w:b/>
                <w:bCs/>
                <w:sz w:val="24"/>
                <w:szCs w:val="24"/>
              </w:rPr>
              <w:t>E</w:t>
            </w:r>
          </w:p>
        </w:tc>
        <w:tc>
          <w:tcPr>
            <w:tcW w:w="739"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160D16D6" w14:textId="77777777" w:rsidR="001A5F1A" w:rsidRPr="00262729" w:rsidRDefault="001A5F1A" w:rsidP="0099683F">
            <w:pPr>
              <w:spacing w:line="276" w:lineRule="auto"/>
              <w:jc w:val="center"/>
              <w:rPr>
                <w:rFonts w:ascii="Times New Roman" w:hAnsi="Times New Roman"/>
                <w:b/>
                <w:bCs/>
                <w:sz w:val="24"/>
                <w:szCs w:val="24"/>
              </w:rPr>
            </w:pPr>
            <w:r>
              <w:rPr>
                <w:rFonts w:ascii="Times New Roman" w:hAnsi="Times New Roman"/>
                <w:b/>
                <w:bCs/>
                <w:sz w:val="24"/>
                <w:szCs w:val="24"/>
              </w:rPr>
              <w:t>1</w:t>
            </w:r>
          </w:p>
        </w:tc>
        <w:tc>
          <w:tcPr>
            <w:tcW w:w="633"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0F31D49B" w14:textId="77777777" w:rsidR="001A5F1A" w:rsidRPr="00262729" w:rsidRDefault="001A5F1A" w:rsidP="0099683F">
            <w:pPr>
              <w:spacing w:line="276" w:lineRule="auto"/>
              <w:jc w:val="center"/>
              <w:rPr>
                <w:rFonts w:ascii="Times New Roman" w:hAnsi="Times New Roman"/>
                <w:b/>
                <w:bCs/>
                <w:sz w:val="24"/>
                <w:szCs w:val="24"/>
              </w:rPr>
            </w:pPr>
            <w:r>
              <w:rPr>
                <w:rFonts w:ascii="Times New Roman" w:hAnsi="Times New Roman"/>
                <w:b/>
                <w:bCs/>
                <w:sz w:val="24"/>
                <w:szCs w:val="24"/>
              </w:rPr>
              <w:t>L</w:t>
            </w:r>
          </w:p>
        </w:tc>
        <w:tc>
          <w:tcPr>
            <w:tcW w:w="2888"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05B5EF04" w14:textId="77777777" w:rsidR="001A5F1A" w:rsidRPr="00262729" w:rsidRDefault="001A5F1A" w:rsidP="0099683F">
            <w:pPr>
              <w:spacing w:line="276" w:lineRule="auto"/>
              <w:jc w:val="center"/>
              <w:rPr>
                <w:rFonts w:ascii="Times New Roman" w:hAnsi="Times New Roman"/>
                <w:b/>
                <w:bCs/>
                <w:sz w:val="24"/>
                <w:szCs w:val="24"/>
                <w:lang w:val="en-AU"/>
              </w:rPr>
            </w:pPr>
          </w:p>
        </w:tc>
      </w:tr>
      <w:tr w:rsidR="001A5F1A" w:rsidRPr="00262729" w14:paraId="4F6F7E6F" w14:textId="77777777" w:rsidTr="005B5442">
        <w:trPr>
          <w:trHeight w:val="387"/>
        </w:trPr>
        <w:tc>
          <w:tcPr>
            <w:tcW w:w="1779" w:type="dxa"/>
            <w:tcBorders>
              <w:top w:val="thinThickSmallGap" w:sz="24" w:space="0" w:color="auto"/>
              <w:left w:val="nil"/>
              <w:bottom w:val="nil"/>
              <w:right w:val="single" w:sz="4" w:space="0" w:color="auto"/>
            </w:tcBorders>
            <w:shd w:val="clear" w:color="auto" w:fill="FFFF99"/>
            <w:vAlign w:val="center"/>
          </w:tcPr>
          <w:p w14:paraId="06FA7ABD" w14:textId="77777777" w:rsidR="001A5F1A" w:rsidRPr="00262729" w:rsidRDefault="001A5F1A" w:rsidP="0099683F">
            <w:pPr>
              <w:spacing w:line="276" w:lineRule="auto"/>
              <w:rPr>
                <w:rFonts w:ascii="Times New Roman" w:hAnsi="Times New Roman"/>
                <w:b/>
                <w:bCs/>
                <w:sz w:val="24"/>
                <w:szCs w:val="24"/>
                <w:lang w:val="en-AU"/>
              </w:rPr>
            </w:pPr>
            <w:r w:rsidRPr="00262729">
              <w:rPr>
                <w:rFonts w:ascii="Times New Roman" w:hAnsi="Times New Roman"/>
                <w:b/>
                <w:bCs/>
                <w:sz w:val="24"/>
                <w:szCs w:val="24"/>
                <w:lang w:val="en-AU"/>
              </w:rPr>
              <w:t>Drought</w:t>
            </w:r>
          </w:p>
        </w:tc>
        <w:tc>
          <w:tcPr>
            <w:tcW w:w="1739" w:type="dxa"/>
            <w:tcBorders>
              <w:top w:val="thinThickSmallGap" w:sz="24" w:space="0" w:color="auto"/>
              <w:left w:val="single" w:sz="4" w:space="0" w:color="auto"/>
              <w:bottom w:val="nil"/>
              <w:right w:val="single" w:sz="4" w:space="0" w:color="auto"/>
            </w:tcBorders>
            <w:shd w:val="clear" w:color="auto" w:fill="FFFF99"/>
            <w:vAlign w:val="center"/>
          </w:tcPr>
          <w:p w14:paraId="52436506" w14:textId="77777777" w:rsidR="001A5F1A" w:rsidRPr="00262729" w:rsidRDefault="001A5F1A" w:rsidP="0099683F">
            <w:pPr>
              <w:spacing w:line="276" w:lineRule="auto"/>
              <w:rPr>
                <w:rFonts w:ascii="Times New Roman" w:hAnsi="Times New Roman"/>
                <w:bCs/>
                <w:sz w:val="24"/>
                <w:szCs w:val="24"/>
              </w:rPr>
            </w:pPr>
            <w:r w:rsidRPr="00262729">
              <w:rPr>
                <w:rFonts w:ascii="Times New Roman" w:hAnsi="Times New Roman"/>
                <w:bCs/>
                <w:sz w:val="24"/>
                <w:szCs w:val="24"/>
              </w:rPr>
              <w:t>People</w:t>
            </w:r>
          </w:p>
        </w:tc>
        <w:tc>
          <w:tcPr>
            <w:tcW w:w="2682" w:type="dxa"/>
            <w:tcBorders>
              <w:top w:val="thinThickSmallGap" w:sz="24" w:space="0" w:color="auto"/>
              <w:left w:val="single" w:sz="4" w:space="0" w:color="auto"/>
              <w:bottom w:val="nil"/>
              <w:right w:val="single" w:sz="4" w:space="0" w:color="auto"/>
            </w:tcBorders>
            <w:shd w:val="clear" w:color="auto" w:fill="FFFF99"/>
            <w:vAlign w:val="center"/>
          </w:tcPr>
          <w:p w14:paraId="7E877224" w14:textId="77777777" w:rsidR="001A5F1A" w:rsidRPr="00262729" w:rsidRDefault="001A5F1A" w:rsidP="004D41D9">
            <w:pPr>
              <w:numPr>
                <w:ilvl w:val="0"/>
                <w:numId w:val="56"/>
              </w:numPr>
              <w:spacing w:line="276" w:lineRule="auto"/>
              <w:rPr>
                <w:rFonts w:ascii="Times New Roman" w:hAnsi="Times New Roman"/>
                <w:sz w:val="24"/>
                <w:szCs w:val="24"/>
              </w:rPr>
            </w:pPr>
            <w:r w:rsidRPr="00262729">
              <w:rPr>
                <w:rFonts w:ascii="Times New Roman" w:hAnsi="Times New Roman"/>
                <w:sz w:val="24"/>
                <w:szCs w:val="24"/>
              </w:rPr>
              <w:t>Sanitation and health problems</w:t>
            </w:r>
          </w:p>
        </w:tc>
        <w:tc>
          <w:tcPr>
            <w:tcW w:w="739" w:type="dxa"/>
            <w:tcBorders>
              <w:top w:val="thinThickSmallGap" w:sz="24" w:space="0" w:color="auto"/>
              <w:left w:val="single" w:sz="4" w:space="0" w:color="auto"/>
              <w:bottom w:val="nil"/>
              <w:right w:val="single" w:sz="4" w:space="0" w:color="auto"/>
            </w:tcBorders>
            <w:shd w:val="clear" w:color="auto" w:fill="FFFF99"/>
            <w:vAlign w:val="center"/>
          </w:tcPr>
          <w:p w14:paraId="2D32BC8D" w14:textId="77777777" w:rsidR="001A5F1A" w:rsidRPr="00262729" w:rsidRDefault="001A5F1A" w:rsidP="0099683F">
            <w:pPr>
              <w:spacing w:line="276" w:lineRule="auto"/>
              <w:jc w:val="center"/>
              <w:rPr>
                <w:rFonts w:ascii="Times New Roman" w:hAnsi="Times New Roman"/>
                <w:b/>
                <w:bCs/>
                <w:sz w:val="24"/>
                <w:szCs w:val="24"/>
              </w:rPr>
            </w:pPr>
            <w:r>
              <w:rPr>
                <w:rFonts w:ascii="Times New Roman" w:hAnsi="Times New Roman"/>
                <w:b/>
                <w:bCs/>
                <w:sz w:val="24"/>
                <w:szCs w:val="24"/>
              </w:rPr>
              <w:t>C</w:t>
            </w:r>
          </w:p>
        </w:tc>
        <w:tc>
          <w:tcPr>
            <w:tcW w:w="739" w:type="dxa"/>
            <w:tcBorders>
              <w:top w:val="thinThickSmallGap" w:sz="24" w:space="0" w:color="auto"/>
              <w:left w:val="single" w:sz="4" w:space="0" w:color="auto"/>
              <w:bottom w:val="nil"/>
              <w:right w:val="single" w:sz="4" w:space="0" w:color="auto"/>
            </w:tcBorders>
            <w:shd w:val="clear" w:color="auto" w:fill="FFFF99"/>
            <w:vAlign w:val="center"/>
          </w:tcPr>
          <w:p w14:paraId="0E782F3D" w14:textId="77777777" w:rsidR="001A5F1A" w:rsidRPr="00262729" w:rsidRDefault="001A5F1A" w:rsidP="0099683F">
            <w:pPr>
              <w:spacing w:line="276" w:lineRule="auto"/>
              <w:jc w:val="center"/>
              <w:rPr>
                <w:rFonts w:ascii="Times New Roman" w:hAnsi="Times New Roman"/>
                <w:b/>
                <w:bCs/>
                <w:sz w:val="24"/>
                <w:szCs w:val="24"/>
              </w:rPr>
            </w:pPr>
            <w:r w:rsidRPr="00262729">
              <w:rPr>
                <w:rFonts w:ascii="Times New Roman" w:hAnsi="Times New Roman"/>
                <w:b/>
                <w:bCs/>
                <w:sz w:val="24"/>
                <w:szCs w:val="24"/>
              </w:rPr>
              <w:t>3</w:t>
            </w:r>
          </w:p>
        </w:tc>
        <w:tc>
          <w:tcPr>
            <w:tcW w:w="633" w:type="dxa"/>
            <w:tcBorders>
              <w:top w:val="thinThickSmallGap" w:sz="24" w:space="0" w:color="auto"/>
              <w:left w:val="single" w:sz="4" w:space="0" w:color="auto"/>
              <w:bottom w:val="nil"/>
              <w:right w:val="single" w:sz="4" w:space="0" w:color="auto"/>
            </w:tcBorders>
            <w:shd w:val="clear" w:color="auto" w:fill="FFFF99"/>
            <w:vAlign w:val="center"/>
          </w:tcPr>
          <w:p w14:paraId="33B8EB9C" w14:textId="77777777" w:rsidR="001A5F1A" w:rsidRPr="00262729" w:rsidRDefault="001A5F1A" w:rsidP="0099683F">
            <w:pPr>
              <w:spacing w:line="276" w:lineRule="auto"/>
              <w:jc w:val="center"/>
              <w:rPr>
                <w:rFonts w:ascii="Times New Roman" w:hAnsi="Times New Roman"/>
                <w:b/>
                <w:bCs/>
                <w:sz w:val="24"/>
                <w:szCs w:val="24"/>
              </w:rPr>
            </w:pPr>
            <w:r>
              <w:rPr>
                <w:rFonts w:ascii="Times New Roman" w:hAnsi="Times New Roman"/>
                <w:b/>
                <w:bCs/>
                <w:sz w:val="24"/>
                <w:szCs w:val="24"/>
              </w:rPr>
              <w:t>H</w:t>
            </w:r>
          </w:p>
        </w:tc>
        <w:tc>
          <w:tcPr>
            <w:tcW w:w="2888" w:type="dxa"/>
            <w:tcBorders>
              <w:top w:val="thinThickSmallGap" w:sz="24" w:space="0" w:color="auto"/>
              <w:left w:val="single" w:sz="4" w:space="0" w:color="auto"/>
              <w:bottom w:val="nil"/>
              <w:right w:val="nil"/>
            </w:tcBorders>
            <w:shd w:val="clear" w:color="auto" w:fill="FFFF99"/>
            <w:vAlign w:val="center"/>
          </w:tcPr>
          <w:p w14:paraId="58339F34" w14:textId="77777777" w:rsidR="001A5F1A" w:rsidRPr="00262729" w:rsidRDefault="001A5F1A" w:rsidP="0099683F">
            <w:pPr>
              <w:spacing w:line="276" w:lineRule="auto"/>
              <w:jc w:val="center"/>
              <w:rPr>
                <w:rFonts w:ascii="Times New Roman" w:hAnsi="Times New Roman"/>
                <w:b/>
                <w:bCs/>
                <w:sz w:val="24"/>
                <w:szCs w:val="24"/>
                <w:lang w:val="en-AU"/>
              </w:rPr>
            </w:pPr>
          </w:p>
        </w:tc>
      </w:tr>
      <w:tr w:rsidR="001A5F1A" w:rsidRPr="00262729" w14:paraId="53808385" w14:textId="77777777" w:rsidTr="005B5442">
        <w:trPr>
          <w:trHeight w:val="387"/>
        </w:trPr>
        <w:tc>
          <w:tcPr>
            <w:tcW w:w="1779" w:type="dxa"/>
            <w:tcBorders>
              <w:top w:val="nil"/>
              <w:left w:val="single" w:sz="4" w:space="0" w:color="auto"/>
              <w:bottom w:val="single" w:sz="4" w:space="0" w:color="auto"/>
              <w:right w:val="single" w:sz="4" w:space="0" w:color="auto"/>
            </w:tcBorders>
            <w:shd w:val="clear" w:color="auto" w:fill="FFFF99"/>
            <w:vAlign w:val="center"/>
          </w:tcPr>
          <w:p w14:paraId="03523B6C" w14:textId="77777777" w:rsidR="001A5F1A" w:rsidRPr="00262729" w:rsidRDefault="001A5F1A" w:rsidP="0099683F">
            <w:pPr>
              <w:spacing w:line="276" w:lineRule="auto"/>
              <w:rPr>
                <w:rFonts w:ascii="Times New Roman" w:hAnsi="Times New Roman"/>
                <w:b/>
                <w:bCs/>
                <w:sz w:val="24"/>
                <w:szCs w:val="24"/>
                <w:lang w:val="en-AU"/>
              </w:rPr>
            </w:pPr>
          </w:p>
        </w:tc>
        <w:tc>
          <w:tcPr>
            <w:tcW w:w="1739" w:type="dxa"/>
            <w:tcBorders>
              <w:top w:val="nil"/>
              <w:left w:val="single" w:sz="4" w:space="0" w:color="auto"/>
              <w:bottom w:val="single" w:sz="4" w:space="0" w:color="auto"/>
              <w:right w:val="single" w:sz="4" w:space="0" w:color="auto"/>
            </w:tcBorders>
            <w:shd w:val="clear" w:color="auto" w:fill="FFFF99"/>
            <w:vAlign w:val="center"/>
          </w:tcPr>
          <w:p w14:paraId="04BE6293" w14:textId="77777777" w:rsidR="001A5F1A" w:rsidRPr="00262729" w:rsidRDefault="001A5F1A" w:rsidP="0099683F">
            <w:pPr>
              <w:spacing w:line="276" w:lineRule="auto"/>
              <w:rPr>
                <w:rFonts w:ascii="Times New Roman" w:hAnsi="Times New Roman"/>
                <w:bCs/>
                <w:sz w:val="24"/>
                <w:szCs w:val="24"/>
              </w:rPr>
            </w:pPr>
            <w:r w:rsidRPr="00262729">
              <w:rPr>
                <w:rFonts w:ascii="Times New Roman" w:hAnsi="Times New Roman"/>
                <w:bCs/>
                <w:sz w:val="24"/>
                <w:szCs w:val="24"/>
              </w:rPr>
              <w:t>Economy</w:t>
            </w:r>
          </w:p>
        </w:tc>
        <w:tc>
          <w:tcPr>
            <w:tcW w:w="2682" w:type="dxa"/>
            <w:tcBorders>
              <w:top w:val="nil"/>
              <w:left w:val="single" w:sz="4" w:space="0" w:color="auto"/>
              <w:bottom w:val="single" w:sz="4" w:space="0" w:color="auto"/>
              <w:right w:val="single" w:sz="4" w:space="0" w:color="auto"/>
            </w:tcBorders>
            <w:shd w:val="clear" w:color="auto" w:fill="FFFF99"/>
            <w:vAlign w:val="center"/>
          </w:tcPr>
          <w:p w14:paraId="16D847B2" w14:textId="77777777" w:rsidR="001A5F1A" w:rsidRPr="00262729" w:rsidRDefault="001A5F1A" w:rsidP="004D41D9">
            <w:pPr>
              <w:numPr>
                <w:ilvl w:val="0"/>
                <w:numId w:val="56"/>
              </w:numPr>
              <w:spacing w:line="276" w:lineRule="auto"/>
              <w:rPr>
                <w:rFonts w:ascii="Times New Roman" w:hAnsi="Times New Roman"/>
                <w:sz w:val="24"/>
                <w:szCs w:val="24"/>
              </w:rPr>
            </w:pPr>
            <w:r w:rsidRPr="00262729">
              <w:rPr>
                <w:rFonts w:ascii="Times New Roman" w:hAnsi="Times New Roman"/>
                <w:sz w:val="24"/>
                <w:szCs w:val="24"/>
              </w:rPr>
              <w:t>Significant stock losses</w:t>
            </w:r>
          </w:p>
        </w:tc>
        <w:tc>
          <w:tcPr>
            <w:tcW w:w="739" w:type="dxa"/>
            <w:tcBorders>
              <w:top w:val="nil"/>
              <w:left w:val="single" w:sz="4" w:space="0" w:color="auto"/>
              <w:bottom w:val="single" w:sz="4" w:space="0" w:color="auto"/>
              <w:right w:val="single" w:sz="4" w:space="0" w:color="auto"/>
            </w:tcBorders>
            <w:shd w:val="clear" w:color="auto" w:fill="FFFF99"/>
            <w:vAlign w:val="center"/>
          </w:tcPr>
          <w:p w14:paraId="02433B2B" w14:textId="77777777" w:rsidR="001A5F1A" w:rsidRPr="00262729" w:rsidRDefault="001A5F1A" w:rsidP="0099683F">
            <w:pPr>
              <w:spacing w:line="276" w:lineRule="auto"/>
              <w:jc w:val="center"/>
              <w:rPr>
                <w:rFonts w:ascii="Times New Roman" w:hAnsi="Times New Roman"/>
                <w:b/>
                <w:bCs/>
                <w:sz w:val="24"/>
                <w:szCs w:val="24"/>
              </w:rPr>
            </w:pPr>
            <w:r w:rsidRPr="00262729">
              <w:rPr>
                <w:rFonts w:ascii="Times New Roman" w:hAnsi="Times New Roman"/>
                <w:b/>
                <w:bCs/>
                <w:sz w:val="24"/>
                <w:szCs w:val="24"/>
              </w:rPr>
              <w:t>C</w:t>
            </w:r>
          </w:p>
        </w:tc>
        <w:tc>
          <w:tcPr>
            <w:tcW w:w="739" w:type="dxa"/>
            <w:tcBorders>
              <w:top w:val="nil"/>
              <w:left w:val="single" w:sz="4" w:space="0" w:color="auto"/>
              <w:bottom w:val="single" w:sz="4" w:space="0" w:color="auto"/>
              <w:right w:val="single" w:sz="4" w:space="0" w:color="auto"/>
            </w:tcBorders>
            <w:shd w:val="clear" w:color="auto" w:fill="FFFF99"/>
            <w:vAlign w:val="center"/>
          </w:tcPr>
          <w:p w14:paraId="68419E19" w14:textId="77777777" w:rsidR="001A5F1A" w:rsidRPr="00262729" w:rsidRDefault="001A5F1A" w:rsidP="0099683F">
            <w:pPr>
              <w:spacing w:line="276" w:lineRule="auto"/>
              <w:jc w:val="center"/>
              <w:rPr>
                <w:rFonts w:ascii="Times New Roman" w:hAnsi="Times New Roman"/>
                <w:b/>
                <w:bCs/>
                <w:sz w:val="24"/>
                <w:szCs w:val="24"/>
              </w:rPr>
            </w:pPr>
            <w:r>
              <w:rPr>
                <w:rFonts w:ascii="Times New Roman" w:hAnsi="Times New Roman"/>
                <w:b/>
                <w:bCs/>
                <w:sz w:val="24"/>
                <w:szCs w:val="24"/>
              </w:rPr>
              <w:t>3</w:t>
            </w:r>
          </w:p>
        </w:tc>
        <w:tc>
          <w:tcPr>
            <w:tcW w:w="633" w:type="dxa"/>
            <w:tcBorders>
              <w:top w:val="nil"/>
              <w:left w:val="single" w:sz="4" w:space="0" w:color="auto"/>
              <w:bottom w:val="single" w:sz="4" w:space="0" w:color="auto"/>
              <w:right w:val="single" w:sz="4" w:space="0" w:color="auto"/>
            </w:tcBorders>
            <w:shd w:val="clear" w:color="auto" w:fill="FFFF99"/>
            <w:vAlign w:val="center"/>
          </w:tcPr>
          <w:p w14:paraId="385B137E" w14:textId="77777777" w:rsidR="001A5F1A" w:rsidRPr="00262729" w:rsidRDefault="001A5F1A" w:rsidP="0099683F">
            <w:pPr>
              <w:spacing w:line="276" w:lineRule="auto"/>
              <w:jc w:val="center"/>
              <w:rPr>
                <w:rFonts w:ascii="Times New Roman" w:hAnsi="Times New Roman"/>
                <w:b/>
                <w:bCs/>
                <w:sz w:val="24"/>
                <w:szCs w:val="24"/>
              </w:rPr>
            </w:pPr>
            <w:r>
              <w:rPr>
                <w:rFonts w:ascii="Times New Roman" w:hAnsi="Times New Roman"/>
                <w:b/>
                <w:bCs/>
                <w:sz w:val="24"/>
                <w:szCs w:val="24"/>
              </w:rPr>
              <w:t>H</w:t>
            </w:r>
          </w:p>
        </w:tc>
        <w:tc>
          <w:tcPr>
            <w:tcW w:w="2888" w:type="dxa"/>
            <w:tcBorders>
              <w:top w:val="nil"/>
              <w:left w:val="single" w:sz="4" w:space="0" w:color="auto"/>
              <w:bottom w:val="single" w:sz="4" w:space="0" w:color="auto"/>
              <w:right w:val="single" w:sz="4" w:space="0" w:color="auto"/>
            </w:tcBorders>
            <w:shd w:val="clear" w:color="auto" w:fill="FFFF99"/>
            <w:vAlign w:val="center"/>
          </w:tcPr>
          <w:p w14:paraId="190798E0" w14:textId="77777777" w:rsidR="001A5F1A" w:rsidRPr="00262729" w:rsidRDefault="001A5F1A" w:rsidP="0099683F">
            <w:pPr>
              <w:spacing w:line="276" w:lineRule="auto"/>
              <w:jc w:val="center"/>
              <w:rPr>
                <w:rFonts w:ascii="Times New Roman" w:hAnsi="Times New Roman"/>
                <w:b/>
                <w:bCs/>
                <w:sz w:val="24"/>
                <w:szCs w:val="24"/>
                <w:lang w:val="en-AU"/>
              </w:rPr>
            </w:pPr>
          </w:p>
        </w:tc>
      </w:tr>
      <w:tr w:rsidR="001A5F1A" w:rsidRPr="00262729" w14:paraId="12AC699B"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04425D5C" w14:textId="77777777" w:rsidR="001A5F1A" w:rsidRPr="00262729" w:rsidRDefault="001A5F1A"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01045650" w14:textId="77777777" w:rsidR="001A5F1A" w:rsidRPr="00262729" w:rsidRDefault="001A5F1A" w:rsidP="0099683F">
            <w:pPr>
              <w:spacing w:line="276" w:lineRule="auto"/>
              <w:rPr>
                <w:rFonts w:ascii="Times New Roman" w:hAnsi="Times New Roman"/>
                <w:bCs/>
                <w:sz w:val="24"/>
                <w:szCs w:val="24"/>
              </w:rPr>
            </w:pPr>
            <w:r w:rsidRPr="00262729">
              <w:rPr>
                <w:rFonts w:ascii="Times New Roman" w:hAnsi="Times New Roman"/>
                <w:bCs/>
                <w:sz w:val="24"/>
                <w:szCs w:val="24"/>
              </w:rPr>
              <w:t>People</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1E6FDDE8" w14:textId="77777777" w:rsidR="001A5F1A" w:rsidRPr="00262729" w:rsidRDefault="001A5F1A" w:rsidP="004D41D9">
            <w:pPr>
              <w:numPr>
                <w:ilvl w:val="0"/>
                <w:numId w:val="56"/>
              </w:numPr>
              <w:spacing w:line="276" w:lineRule="auto"/>
              <w:rPr>
                <w:rFonts w:ascii="Times New Roman" w:hAnsi="Times New Roman"/>
                <w:sz w:val="24"/>
                <w:szCs w:val="24"/>
              </w:rPr>
            </w:pPr>
            <w:r w:rsidRPr="00262729">
              <w:rPr>
                <w:rFonts w:ascii="Times New Roman" w:hAnsi="Times New Roman"/>
                <w:bCs/>
                <w:sz w:val="24"/>
                <w:szCs w:val="24"/>
              </w:rPr>
              <w:t>Loss of crops, affecting sustainability of subsistence food supply production</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44A0D284" w14:textId="77777777" w:rsidR="001A5F1A" w:rsidRPr="00262729" w:rsidRDefault="001A5F1A" w:rsidP="0099683F">
            <w:pPr>
              <w:spacing w:line="276" w:lineRule="auto"/>
              <w:jc w:val="center"/>
              <w:rPr>
                <w:rFonts w:ascii="Times New Roman" w:hAnsi="Times New Roman"/>
                <w:b/>
                <w:bCs/>
                <w:sz w:val="24"/>
                <w:szCs w:val="24"/>
              </w:rPr>
            </w:pPr>
            <w:r w:rsidRPr="00262729">
              <w:rPr>
                <w:rFonts w:ascii="Times New Roman" w:hAnsi="Times New Roman"/>
                <w:b/>
                <w:bCs/>
                <w:sz w:val="24"/>
                <w:szCs w:val="24"/>
              </w:rPr>
              <w:t>C</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68B8F0FF" w14:textId="77777777" w:rsidR="001A5F1A" w:rsidRPr="00262729" w:rsidRDefault="001A5F1A" w:rsidP="0099683F">
            <w:pPr>
              <w:spacing w:line="276" w:lineRule="auto"/>
              <w:jc w:val="center"/>
              <w:rPr>
                <w:rFonts w:ascii="Times New Roman" w:hAnsi="Times New Roman"/>
                <w:b/>
                <w:bCs/>
                <w:sz w:val="24"/>
                <w:szCs w:val="24"/>
              </w:rPr>
            </w:pPr>
            <w:r w:rsidRPr="00262729">
              <w:rPr>
                <w:rFonts w:ascii="Times New Roman" w:hAnsi="Times New Roman"/>
                <w:b/>
                <w:bCs/>
                <w:sz w:val="24"/>
                <w:szCs w:val="24"/>
              </w:rPr>
              <w:t>4</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1A026378" w14:textId="77777777" w:rsidR="001A5F1A" w:rsidRPr="00262729" w:rsidRDefault="001A5F1A" w:rsidP="0099683F">
            <w:pPr>
              <w:spacing w:line="276" w:lineRule="auto"/>
              <w:jc w:val="center"/>
              <w:rPr>
                <w:rFonts w:ascii="Times New Roman" w:hAnsi="Times New Roman"/>
                <w:b/>
                <w:bCs/>
                <w:sz w:val="24"/>
                <w:szCs w:val="24"/>
              </w:rPr>
            </w:pPr>
            <w:r w:rsidRPr="00262729">
              <w:rPr>
                <w:rFonts w:ascii="Times New Roman" w:hAnsi="Times New Roman"/>
                <w:b/>
                <w:bCs/>
                <w:sz w:val="24"/>
                <w:szCs w:val="24"/>
              </w:rPr>
              <w:t>E</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68AEBD98" w14:textId="77777777" w:rsidR="001A5F1A" w:rsidRPr="00262729" w:rsidRDefault="001A5F1A" w:rsidP="0099683F">
            <w:pPr>
              <w:spacing w:line="276" w:lineRule="auto"/>
              <w:jc w:val="center"/>
              <w:rPr>
                <w:rFonts w:ascii="Times New Roman" w:hAnsi="Times New Roman"/>
                <w:b/>
                <w:bCs/>
                <w:sz w:val="24"/>
                <w:szCs w:val="24"/>
                <w:lang w:val="en-AU"/>
              </w:rPr>
            </w:pPr>
          </w:p>
        </w:tc>
      </w:tr>
      <w:tr w:rsidR="001A5F1A" w:rsidRPr="00262729" w14:paraId="43440EF6"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7B5C1CAC" w14:textId="77777777" w:rsidR="001A5F1A" w:rsidRPr="00262729" w:rsidRDefault="001A5F1A"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17C4E9A0" w14:textId="77777777" w:rsidR="001A5F1A" w:rsidRPr="00262729" w:rsidRDefault="001A5F1A" w:rsidP="0099683F">
            <w:pPr>
              <w:spacing w:line="276" w:lineRule="auto"/>
              <w:rPr>
                <w:rFonts w:ascii="Times New Roman" w:hAnsi="Times New Roman"/>
                <w:bCs/>
                <w:sz w:val="24"/>
                <w:szCs w:val="24"/>
              </w:rPr>
            </w:pPr>
            <w:r w:rsidRPr="00262729">
              <w:rPr>
                <w:rFonts w:ascii="Times New Roman" w:hAnsi="Times New Roman"/>
                <w:bCs/>
                <w:sz w:val="24"/>
                <w:szCs w:val="24"/>
              </w:rPr>
              <w:t>Economy</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78434B68" w14:textId="77777777" w:rsidR="001A5F1A" w:rsidRPr="00262729" w:rsidRDefault="001A5F1A" w:rsidP="004D41D9">
            <w:pPr>
              <w:numPr>
                <w:ilvl w:val="0"/>
                <w:numId w:val="56"/>
              </w:numPr>
              <w:spacing w:line="276" w:lineRule="auto"/>
              <w:rPr>
                <w:rFonts w:ascii="Times New Roman" w:hAnsi="Times New Roman"/>
                <w:sz w:val="24"/>
                <w:szCs w:val="24"/>
              </w:rPr>
            </w:pPr>
            <w:r w:rsidRPr="00262729">
              <w:rPr>
                <w:rFonts w:ascii="Times New Roman" w:hAnsi="Times New Roman"/>
                <w:sz w:val="24"/>
                <w:szCs w:val="24"/>
              </w:rPr>
              <w:t>Significant crop losses</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48B0BC08" w14:textId="77777777" w:rsidR="001A5F1A" w:rsidRPr="00262729" w:rsidRDefault="001A5F1A" w:rsidP="0099683F">
            <w:pPr>
              <w:spacing w:line="276" w:lineRule="auto"/>
              <w:jc w:val="center"/>
              <w:rPr>
                <w:rFonts w:ascii="Times New Roman" w:hAnsi="Times New Roman"/>
                <w:b/>
                <w:bCs/>
                <w:sz w:val="24"/>
                <w:szCs w:val="24"/>
              </w:rPr>
            </w:pPr>
            <w:r w:rsidRPr="00262729">
              <w:rPr>
                <w:rFonts w:ascii="Times New Roman" w:hAnsi="Times New Roman"/>
                <w:b/>
                <w:bCs/>
                <w:sz w:val="24"/>
                <w:szCs w:val="24"/>
              </w:rPr>
              <w:t>C</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3F2A646F" w14:textId="77777777" w:rsidR="001A5F1A" w:rsidRPr="00262729" w:rsidRDefault="001A5F1A" w:rsidP="0099683F">
            <w:pPr>
              <w:spacing w:line="276" w:lineRule="auto"/>
              <w:jc w:val="center"/>
              <w:rPr>
                <w:rFonts w:ascii="Times New Roman" w:hAnsi="Times New Roman"/>
                <w:b/>
                <w:bCs/>
                <w:sz w:val="24"/>
                <w:szCs w:val="24"/>
              </w:rPr>
            </w:pPr>
            <w:r>
              <w:rPr>
                <w:rFonts w:ascii="Times New Roman" w:hAnsi="Times New Roman"/>
                <w:b/>
                <w:bCs/>
                <w:sz w:val="24"/>
                <w:szCs w:val="24"/>
              </w:rPr>
              <w:t>3</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585BD4E2" w14:textId="77777777" w:rsidR="001A5F1A" w:rsidRPr="00262729" w:rsidRDefault="001A5F1A" w:rsidP="0099683F">
            <w:pPr>
              <w:spacing w:line="276" w:lineRule="auto"/>
              <w:jc w:val="center"/>
              <w:rPr>
                <w:rFonts w:ascii="Times New Roman" w:hAnsi="Times New Roman"/>
                <w:b/>
                <w:bCs/>
                <w:sz w:val="24"/>
                <w:szCs w:val="24"/>
              </w:rPr>
            </w:pPr>
            <w:r>
              <w:rPr>
                <w:rFonts w:ascii="Times New Roman" w:hAnsi="Times New Roman"/>
                <w:b/>
                <w:bCs/>
                <w:sz w:val="24"/>
                <w:szCs w:val="24"/>
              </w:rPr>
              <w:t>H</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5602C4C8" w14:textId="77777777" w:rsidR="001A5F1A" w:rsidRPr="00262729" w:rsidRDefault="001A5F1A" w:rsidP="0099683F">
            <w:pPr>
              <w:spacing w:line="276" w:lineRule="auto"/>
              <w:jc w:val="center"/>
              <w:rPr>
                <w:rFonts w:ascii="Times New Roman" w:hAnsi="Times New Roman"/>
                <w:b/>
                <w:bCs/>
                <w:sz w:val="24"/>
                <w:szCs w:val="24"/>
                <w:lang w:val="en-AU"/>
              </w:rPr>
            </w:pPr>
          </w:p>
        </w:tc>
      </w:tr>
      <w:tr w:rsidR="001A5F1A" w:rsidRPr="00262729" w14:paraId="05767187"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24FED932" w14:textId="77777777" w:rsidR="001A5F1A" w:rsidRPr="00262729" w:rsidRDefault="001A5F1A"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5FDF273B" w14:textId="77777777" w:rsidR="001A5F1A" w:rsidRPr="00262729" w:rsidRDefault="001A5F1A" w:rsidP="0099683F">
            <w:pPr>
              <w:spacing w:line="276" w:lineRule="auto"/>
              <w:rPr>
                <w:rFonts w:ascii="Times New Roman" w:hAnsi="Times New Roman"/>
                <w:bCs/>
                <w:sz w:val="24"/>
                <w:szCs w:val="24"/>
              </w:rPr>
            </w:pPr>
            <w:r w:rsidRPr="00262729">
              <w:rPr>
                <w:rFonts w:ascii="Times New Roman" w:hAnsi="Times New Roman"/>
                <w:bCs/>
                <w:sz w:val="24"/>
                <w:szCs w:val="24"/>
              </w:rPr>
              <w:t>People</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0EF0FAFF" w14:textId="77777777" w:rsidR="001A5F1A" w:rsidRPr="00262729" w:rsidRDefault="001A5F1A" w:rsidP="004D41D9">
            <w:pPr>
              <w:numPr>
                <w:ilvl w:val="0"/>
                <w:numId w:val="56"/>
              </w:numPr>
              <w:spacing w:line="276" w:lineRule="auto"/>
              <w:rPr>
                <w:rFonts w:ascii="Times New Roman" w:hAnsi="Times New Roman"/>
                <w:sz w:val="24"/>
                <w:szCs w:val="24"/>
              </w:rPr>
            </w:pPr>
            <w:r w:rsidRPr="00262729">
              <w:rPr>
                <w:rFonts w:ascii="Times New Roman" w:hAnsi="Times New Roman"/>
                <w:sz w:val="24"/>
                <w:szCs w:val="24"/>
              </w:rPr>
              <w:t>Psychological well being of the community will be affected as a result of the losses suffered</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4DD9C614" w14:textId="77777777" w:rsidR="001A5F1A" w:rsidRPr="00262729" w:rsidRDefault="001A5F1A" w:rsidP="0099683F">
            <w:pPr>
              <w:spacing w:line="276" w:lineRule="auto"/>
              <w:jc w:val="center"/>
              <w:rPr>
                <w:rFonts w:ascii="Times New Roman" w:hAnsi="Times New Roman"/>
                <w:b/>
                <w:bCs/>
                <w:sz w:val="24"/>
                <w:szCs w:val="24"/>
              </w:rPr>
            </w:pPr>
            <w:r>
              <w:rPr>
                <w:rFonts w:ascii="Times New Roman" w:hAnsi="Times New Roman"/>
                <w:b/>
                <w:bCs/>
                <w:sz w:val="24"/>
                <w:szCs w:val="24"/>
              </w:rPr>
              <w:t>E</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3690C502" w14:textId="77777777" w:rsidR="001A5F1A" w:rsidRPr="00262729" w:rsidRDefault="001A5F1A" w:rsidP="0099683F">
            <w:pPr>
              <w:spacing w:line="276" w:lineRule="auto"/>
              <w:jc w:val="center"/>
              <w:rPr>
                <w:rFonts w:ascii="Times New Roman" w:hAnsi="Times New Roman"/>
                <w:b/>
                <w:bCs/>
                <w:sz w:val="24"/>
                <w:szCs w:val="24"/>
              </w:rPr>
            </w:pPr>
            <w:r>
              <w:rPr>
                <w:rFonts w:ascii="Times New Roman" w:hAnsi="Times New Roman"/>
                <w:b/>
                <w:bCs/>
                <w:sz w:val="24"/>
                <w:szCs w:val="24"/>
              </w:rPr>
              <w:t>1</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6AE2AC19" w14:textId="77777777" w:rsidR="001A5F1A" w:rsidRPr="00262729" w:rsidRDefault="001A5F1A" w:rsidP="0099683F">
            <w:pPr>
              <w:spacing w:line="276" w:lineRule="auto"/>
              <w:jc w:val="center"/>
              <w:rPr>
                <w:rFonts w:ascii="Times New Roman" w:hAnsi="Times New Roman"/>
                <w:b/>
                <w:bCs/>
                <w:sz w:val="24"/>
                <w:szCs w:val="24"/>
              </w:rPr>
            </w:pPr>
            <w:r>
              <w:rPr>
                <w:rFonts w:ascii="Times New Roman" w:hAnsi="Times New Roman"/>
                <w:b/>
                <w:bCs/>
                <w:sz w:val="24"/>
                <w:szCs w:val="24"/>
              </w:rPr>
              <w:t>L</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14F13B23" w14:textId="77777777" w:rsidR="001A5F1A" w:rsidRPr="00262729" w:rsidRDefault="001A5F1A" w:rsidP="0099683F">
            <w:pPr>
              <w:spacing w:line="276" w:lineRule="auto"/>
              <w:jc w:val="center"/>
              <w:rPr>
                <w:rFonts w:ascii="Times New Roman" w:hAnsi="Times New Roman"/>
                <w:b/>
                <w:bCs/>
                <w:sz w:val="24"/>
                <w:szCs w:val="24"/>
                <w:lang w:val="en-AU"/>
              </w:rPr>
            </w:pPr>
          </w:p>
        </w:tc>
      </w:tr>
      <w:tr w:rsidR="001A5F1A" w:rsidRPr="00262729" w14:paraId="37A4032C"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2BEE0A48" w14:textId="77777777" w:rsidR="001A5F1A" w:rsidRPr="00262729" w:rsidRDefault="001A5F1A"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660D3582" w14:textId="77777777" w:rsidR="001A5F1A" w:rsidRPr="00262729" w:rsidRDefault="001A5F1A" w:rsidP="0099683F">
            <w:pPr>
              <w:spacing w:line="276" w:lineRule="auto"/>
              <w:rPr>
                <w:rFonts w:ascii="Times New Roman" w:hAnsi="Times New Roman"/>
                <w:bCs/>
                <w:sz w:val="24"/>
                <w:szCs w:val="24"/>
              </w:rPr>
            </w:pPr>
            <w:r w:rsidRPr="00262729">
              <w:rPr>
                <w:rFonts w:ascii="Times New Roman" w:hAnsi="Times New Roman"/>
                <w:bCs/>
                <w:sz w:val="24"/>
                <w:szCs w:val="24"/>
              </w:rPr>
              <w:t>People</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23CAB5C3" w14:textId="77777777" w:rsidR="001A5F1A" w:rsidRPr="00262729" w:rsidRDefault="001A5F1A" w:rsidP="004D41D9">
            <w:pPr>
              <w:numPr>
                <w:ilvl w:val="0"/>
                <w:numId w:val="56"/>
              </w:numPr>
              <w:spacing w:line="276" w:lineRule="auto"/>
              <w:rPr>
                <w:rFonts w:ascii="Times New Roman" w:hAnsi="Times New Roman"/>
                <w:sz w:val="24"/>
                <w:szCs w:val="24"/>
              </w:rPr>
            </w:pPr>
            <w:r w:rsidRPr="00262729">
              <w:rPr>
                <w:rFonts w:ascii="Times New Roman" w:hAnsi="Times New Roman"/>
                <w:sz w:val="24"/>
                <w:szCs w:val="24"/>
              </w:rPr>
              <w:t>Loss of income and assets</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32ABC525" w14:textId="77777777" w:rsidR="001A5F1A" w:rsidRPr="00262729" w:rsidRDefault="001A5F1A" w:rsidP="0099683F">
            <w:pPr>
              <w:spacing w:line="276" w:lineRule="auto"/>
              <w:jc w:val="center"/>
              <w:rPr>
                <w:rFonts w:ascii="Times New Roman" w:hAnsi="Times New Roman"/>
                <w:b/>
                <w:bCs/>
                <w:sz w:val="24"/>
                <w:szCs w:val="24"/>
              </w:rPr>
            </w:pPr>
            <w:r w:rsidRPr="00262729">
              <w:rPr>
                <w:rFonts w:ascii="Times New Roman" w:hAnsi="Times New Roman"/>
                <w:b/>
                <w:bCs/>
                <w:sz w:val="24"/>
                <w:szCs w:val="24"/>
              </w:rPr>
              <w:t>C</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02B6E4FA" w14:textId="77777777" w:rsidR="001A5F1A" w:rsidRPr="00262729" w:rsidRDefault="001A5F1A" w:rsidP="0099683F">
            <w:pPr>
              <w:spacing w:line="276" w:lineRule="auto"/>
              <w:jc w:val="center"/>
              <w:rPr>
                <w:rFonts w:ascii="Times New Roman" w:hAnsi="Times New Roman"/>
                <w:b/>
                <w:bCs/>
                <w:sz w:val="24"/>
                <w:szCs w:val="24"/>
              </w:rPr>
            </w:pPr>
            <w:r>
              <w:rPr>
                <w:rFonts w:ascii="Times New Roman" w:hAnsi="Times New Roman"/>
                <w:b/>
                <w:bCs/>
                <w:sz w:val="24"/>
                <w:szCs w:val="24"/>
              </w:rPr>
              <w:t>2</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3D7AF7B4" w14:textId="77777777" w:rsidR="001A5F1A" w:rsidRPr="00262729" w:rsidRDefault="001A5F1A" w:rsidP="0099683F">
            <w:pPr>
              <w:spacing w:line="276" w:lineRule="auto"/>
              <w:jc w:val="center"/>
              <w:rPr>
                <w:rFonts w:ascii="Times New Roman" w:hAnsi="Times New Roman"/>
                <w:b/>
                <w:bCs/>
                <w:sz w:val="24"/>
                <w:szCs w:val="24"/>
              </w:rPr>
            </w:pPr>
            <w:r>
              <w:rPr>
                <w:rFonts w:ascii="Times New Roman" w:hAnsi="Times New Roman"/>
                <w:b/>
                <w:bCs/>
                <w:sz w:val="24"/>
                <w:szCs w:val="24"/>
              </w:rPr>
              <w:t>M</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317D86AA" w14:textId="77777777" w:rsidR="001A5F1A" w:rsidRPr="00262729" w:rsidRDefault="001A5F1A" w:rsidP="0099683F">
            <w:pPr>
              <w:spacing w:line="276" w:lineRule="auto"/>
              <w:jc w:val="center"/>
              <w:rPr>
                <w:rFonts w:ascii="Times New Roman" w:hAnsi="Times New Roman"/>
                <w:b/>
                <w:bCs/>
                <w:sz w:val="24"/>
                <w:szCs w:val="24"/>
                <w:lang w:val="en-AU"/>
              </w:rPr>
            </w:pPr>
          </w:p>
        </w:tc>
      </w:tr>
      <w:tr w:rsidR="001A5F1A" w:rsidRPr="00262729" w14:paraId="509F214B" w14:textId="77777777" w:rsidTr="005B5442">
        <w:trPr>
          <w:trHeight w:val="387"/>
        </w:trPr>
        <w:tc>
          <w:tcPr>
            <w:tcW w:w="1779"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2A1A798A" w14:textId="77777777" w:rsidR="001A5F1A" w:rsidRPr="00262729" w:rsidRDefault="001A5F1A"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54B572B5" w14:textId="77777777" w:rsidR="001A5F1A" w:rsidRPr="00262729" w:rsidRDefault="001A5F1A" w:rsidP="0099683F">
            <w:pPr>
              <w:spacing w:line="276" w:lineRule="auto"/>
              <w:rPr>
                <w:rFonts w:ascii="Times New Roman" w:hAnsi="Times New Roman"/>
                <w:bCs/>
                <w:sz w:val="24"/>
                <w:szCs w:val="24"/>
              </w:rPr>
            </w:pPr>
            <w:r w:rsidRPr="00262729">
              <w:rPr>
                <w:rFonts w:ascii="Times New Roman" w:hAnsi="Times New Roman"/>
                <w:bCs/>
                <w:sz w:val="24"/>
                <w:szCs w:val="24"/>
              </w:rPr>
              <w:t>Natural Environment</w:t>
            </w:r>
          </w:p>
        </w:tc>
        <w:tc>
          <w:tcPr>
            <w:tcW w:w="2682"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4FFE5FD9" w14:textId="77777777" w:rsidR="001A5F1A" w:rsidRPr="00262729" w:rsidRDefault="001A5F1A" w:rsidP="004D41D9">
            <w:pPr>
              <w:numPr>
                <w:ilvl w:val="0"/>
                <w:numId w:val="56"/>
              </w:numPr>
              <w:spacing w:line="276" w:lineRule="auto"/>
              <w:rPr>
                <w:rFonts w:ascii="Times New Roman" w:hAnsi="Times New Roman"/>
                <w:sz w:val="24"/>
                <w:szCs w:val="24"/>
              </w:rPr>
            </w:pPr>
            <w:r w:rsidRPr="00262729">
              <w:rPr>
                <w:rFonts w:ascii="Times New Roman" w:hAnsi="Times New Roman"/>
                <w:sz w:val="24"/>
                <w:szCs w:val="24"/>
              </w:rPr>
              <w:t>Environmental damage, including due to inappropriate agricultural practices</w:t>
            </w:r>
          </w:p>
        </w:tc>
        <w:tc>
          <w:tcPr>
            <w:tcW w:w="739"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6CAFD65B" w14:textId="77777777" w:rsidR="001A5F1A" w:rsidRPr="00262729" w:rsidRDefault="001A5F1A" w:rsidP="0099683F">
            <w:pPr>
              <w:spacing w:line="276" w:lineRule="auto"/>
              <w:jc w:val="center"/>
              <w:rPr>
                <w:rFonts w:ascii="Times New Roman" w:hAnsi="Times New Roman"/>
                <w:b/>
                <w:bCs/>
                <w:sz w:val="24"/>
                <w:szCs w:val="24"/>
              </w:rPr>
            </w:pPr>
            <w:r>
              <w:rPr>
                <w:rFonts w:ascii="Times New Roman" w:hAnsi="Times New Roman"/>
                <w:b/>
                <w:bCs/>
                <w:sz w:val="24"/>
                <w:szCs w:val="24"/>
              </w:rPr>
              <w:t>B</w:t>
            </w:r>
          </w:p>
        </w:tc>
        <w:tc>
          <w:tcPr>
            <w:tcW w:w="739"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30BF48B0" w14:textId="77777777" w:rsidR="001A5F1A" w:rsidRPr="00262729" w:rsidRDefault="001A5F1A" w:rsidP="0099683F">
            <w:pPr>
              <w:spacing w:line="276" w:lineRule="auto"/>
              <w:jc w:val="center"/>
              <w:rPr>
                <w:rFonts w:ascii="Times New Roman" w:hAnsi="Times New Roman"/>
                <w:b/>
                <w:bCs/>
                <w:sz w:val="24"/>
                <w:szCs w:val="24"/>
              </w:rPr>
            </w:pPr>
            <w:r>
              <w:rPr>
                <w:rFonts w:ascii="Times New Roman" w:hAnsi="Times New Roman"/>
                <w:b/>
                <w:bCs/>
                <w:sz w:val="24"/>
                <w:szCs w:val="24"/>
              </w:rPr>
              <w:t>2</w:t>
            </w:r>
          </w:p>
        </w:tc>
        <w:tc>
          <w:tcPr>
            <w:tcW w:w="633"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35544382" w14:textId="77777777" w:rsidR="001A5F1A" w:rsidRPr="00262729" w:rsidRDefault="001A5F1A" w:rsidP="0099683F">
            <w:pPr>
              <w:spacing w:line="276" w:lineRule="auto"/>
              <w:jc w:val="center"/>
              <w:rPr>
                <w:rFonts w:ascii="Times New Roman" w:hAnsi="Times New Roman"/>
                <w:b/>
                <w:bCs/>
                <w:sz w:val="24"/>
                <w:szCs w:val="24"/>
              </w:rPr>
            </w:pPr>
            <w:r w:rsidRPr="00262729">
              <w:rPr>
                <w:rFonts w:ascii="Times New Roman" w:hAnsi="Times New Roman"/>
                <w:b/>
                <w:bCs/>
                <w:sz w:val="24"/>
                <w:szCs w:val="24"/>
              </w:rPr>
              <w:t>H</w:t>
            </w:r>
          </w:p>
        </w:tc>
        <w:tc>
          <w:tcPr>
            <w:tcW w:w="2888"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7CAE9536" w14:textId="77777777" w:rsidR="001A5F1A" w:rsidRPr="00262729" w:rsidRDefault="001A5F1A" w:rsidP="0099683F">
            <w:pPr>
              <w:spacing w:line="276" w:lineRule="auto"/>
              <w:jc w:val="center"/>
              <w:rPr>
                <w:rFonts w:ascii="Times New Roman" w:hAnsi="Times New Roman"/>
                <w:b/>
                <w:bCs/>
                <w:sz w:val="24"/>
                <w:szCs w:val="24"/>
                <w:lang w:val="en-AU"/>
              </w:rPr>
            </w:pPr>
          </w:p>
        </w:tc>
      </w:tr>
      <w:tr w:rsidR="001A5F1A" w:rsidRPr="00262729" w14:paraId="18DF5845" w14:textId="77777777" w:rsidTr="005B5442">
        <w:trPr>
          <w:trHeight w:val="387"/>
        </w:trPr>
        <w:tc>
          <w:tcPr>
            <w:tcW w:w="1779"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03CD0AA6" w14:textId="77777777" w:rsidR="001A5F1A" w:rsidRPr="00262729" w:rsidRDefault="001A5F1A" w:rsidP="0099683F">
            <w:pPr>
              <w:spacing w:line="276" w:lineRule="auto"/>
              <w:rPr>
                <w:rFonts w:ascii="Times New Roman" w:hAnsi="Times New Roman"/>
                <w:b/>
                <w:bCs/>
                <w:sz w:val="24"/>
                <w:szCs w:val="24"/>
                <w:lang w:val="en-AU"/>
              </w:rPr>
            </w:pPr>
            <w:r w:rsidRPr="00262729">
              <w:rPr>
                <w:rFonts w:ascii="Times New Roman" w:hAnsi="Times New Roman"/>
                <w:b/>
                <w:bCs/>
                <w:sz w:val="24"/>
                <w:szCs w:val="24"/>
              </w:rPr>
              <w:t xml:space="preserve">Water Contamination </w:t>
            </w:r>
          </w:p>
        </w:tc>
        <w:tc>
          <w:tcPr>
            <w:tcW w:w="1739"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6C1E31F5" w14:textId="77777777" w:rsidR="001A5F1A" w:rsidRPr="00262729" w:rsidRDefault="001A5F1A" w:rsidP="0099683F">
            <w:pPr>
              <w:spacing w:line="276" w:lineRule="auto"/>
              <w:rPr>
                <w:rFonts w:ascii="Times New Roman" w:hAnsi="Times New Roman"/>
                <w:bCs/>
                <w:sz w:val="24"/>
                <w:szCs w:val="24"/>
                <w:lang w:val="en-AU"/>
              </w:rPr>
            </w:pPr>
            <w:r w:rsidRPr="00262729">
              <w:rPr>
                <w:rFonts w:ascii="Times New Roman" w:hAnsi="Times New Roman"/>
                <w:bCs/>
                <w:sz w:val="24"/>
                <w:szCs w:val="24"/>
              </w:rPr>
              <w:t>People</w:t>
            </w:r>
          </w:p>
        </w:tc>
        <w:tc>
          <w:tcPr>
            <w:tcW w:w="2682"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5D6F71EC" w14:textId="77777777" w:rsidR="001A5F1A" w:rsidRPr="00262729" w:rsidRDefault="001A5F1A" w:rsidP="004D41D9">
            <w:pPr>
              <w:numPr>
                <w:ilvl w:val="0"/>
                <w:numId w:val="56"/>
              </w:numPr>
              <w:spacing w:line="276" w:lineRule="auto"/>
              <w:rPr>
                <w:rFonts w:ascii="Times New Roman" w:hAnsi="Times New Roman"/>
                <w:sz w:val="24"/>
                <w:szCs w:val="24"/>
                <w:lang w:val="en-AU"/>
              </w:rPr>
            </w:pPr>
            <w:r w:rsidRPr="00262729">
              <w:rPr>
                <w:rFonts w:ascii="Times New Roman" w:hAnsi="Times New Roman"/>
                <w:sz w:val="24"/>
                <w:szCs w:val="24"/>
              </w:rPr>
              <w:t xml:space="preserve">Contaminated water supplies will cause disease such as cholera and dysentery                                   </w:t>
            </w:r>
          </w:p>
        </w:tc>
        <w:tc>
          <w:tcPr>
            <w:tcW w:w="739"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1772568F" w14:textId="77777777" w:rsidR="001A5F1A" w:rsidRPr="00262729" w:rsidRDefault="007B340E"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D</w:t>
            </w:r>
          </w:p>
        </w:tc>
        <w:tc>
          <w:tcPr>
            <w:tcW w:w="739"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186F6E0A" w14:textId="77777777" w:rsidR="001A5F1A" w:rsidRPr="00262729" w:rsidRDefault="007B340E"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1</w:t>
            </w:r>
          </w:p>
        </w:tc>
        <w:tc>
          <w:tcPr>
            <w:tcW w:w="633"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05DD310E" w14:textId="77777777" w:rsidR="001A5F1A" w:rsidRPr="00262729" w:rsidRDefault="007B340E"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L</w:t>
            </w:r>
          </w:p>
        </w:tc>
        <w:tc>
          <w:tcPr>
            <w:tcW w:w="2888"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11AF9B23" w14:textId="77777777" w:rsidR="001A5F1A" w:rsidRPr="00262729" w:rsidRDefault="001A5F1A" w:rsidP="0099683F">
            <w:pPr>
              <w:spacing w:line="276" w:lineRule="auto"/>
              <w:jc w:val="center"/>
              <w:rPr>
                <w:rFonts w:ascii="Times New Roman" w:hAnsi="Times New Roman"/>
                <w:b/>
                <w:bCs/>
                <w:sz w:val="24"/>
                <w:szCs w:val="24"/>
                <w:lang w:val="en-AU"/>
              </w:rPr>
            </w:pPr>
          </w:p>
        </w:tc>
      </w:tr>
      <w:tr w:rsidR="001A5F1A" w:rsidRPr="00262729" w14:paraId="5A4195F8"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4B4A1EA4" w14:textId="77777777" w:rsidR="001A5F1A" w:rsidRPr="00262729" w:rsidRDefault="001A5F1A"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75864FAB" w14:textId="77777777" w:rsidR="001A5F1A" w:rsidRPr="00262729" w:rsidRDefault="001A5F1A" w:rsidP="0099683F">
            <w:pPr>
              <w:spacing w:line="276" w:lineRule="auto"/>
              <w:rPr>
                <w:rFonts w:ascii="Times New Roman" w:hAnsi="Times New Roman"/>
                <w:bCs/>
                <w:sz w:val="24"/>
                <w:szCs w:val="24"/>
                <w:lang w:val="en-AU"/>
              </w:rPr>
            </w:pPr>
            <w:r w:rsidRPr="00262729">
              <w:rPr>
                <w:rFonts w:ascii="Times New Roman" w:hAnsi="Times New Roman"/>
                <w:bCs/>
                <w:sz w:val="24"/>
                <w:szCs w:val="24"/>
              </w:rPr>
              <w:t>People</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3CAB4802" w14:textId="77777777" w:rsidR="001A5F1A" w:rsidRPr="00262729" w:rsidRDefault="001A5F1A" w:rsidP="004D41D9">
            <w:pPr>
              <w:numPr>
                <w:ilvl w:val="0"/>
                <w:numId w:val="56"/>
              </w:numPr>
              <w:spacing w:line="276" w:lineRule="auto"/>
              <w:rPr>
                <w:rFonts w:ascii="Times New Roman" w:hAnsi="Times New Roman"/>
                <w:sz w:val="24"/>
                <w:szCs w:val="24"/>
                <w:lang w:val="en-AU"/>
              </w:rPr>
            </w:pPr>
            <w:r w:rsidRPr="00262729">
              <w:rPr>
                <w:rFonts w:ascii="Times New Roman" w:hAnsi="Times New Roman"/>
                <w:sz w:val="24"/>
                <w:szCs w:val="24"/>
              </w:rPr>
              <w:t xml:space="preserve">Shortages of potable water supplies will aggravate the situation                                                           </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11F65C5B" w14:textId="77777777" w:rsidR="001A5F1A" w:rsidRPr="00262729" w:rsidRDefault="007B340E"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D</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3341CA8E" w14:textId="77777777" w:rsidR="001A5F1A" w:rsidRPr="00262729" w:rsidRDefault="007B340E" w:rsidP="007B340E">
            <w:pPr>
              <w:spacing w:line="276" w:lineRule="auto"/>
              <w:rPr>
                <w:rFonts w:ascii="Times New Roman" w:hAnsi="Times New Roman"/>
                <w:b/>
                <w:bCs/>
                <w:sz w:val="24"/>
                <w:szCs w:val="24"/>
                <w:lang w:val="en-AU"/>
              </w:rPr>
            </w:pPr>
            <w:r>
              <w:rPr>
                <w:rFonts w:ascii="Times New Roman" w:hAnsi="Times New Roman"/>
                <w:b/>
                <w:bCs/>
                <w:sz w:val="24"/>
                <w:szCs w:val="24"/>
              </w:rPr>
              <w:t>1</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7E04659A" w14:textId="77777777" w:rsidR="001A5F1A" w:rsidRPr="00262729" w:rsidRDefault="007B340E"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L</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09BAB1BF" w14:textId="77777777" w:rsidR="001A5F1A" w:rsidRPr="00262729" w:rsidRDefault="001A5F1A" w:rsidP="0099683F">
            <w:pPr>
              <w:spacing w:line="276" w:lineRule="auto"/>
              <w:jc w:val="center"/>
              <w:rPr>
                <w:rFonts w:ascii="Times New Roman" w:hAnsi="Times New Roman"/>
                <w:b/>
                <w:bCs/>
                <w:sz w:val="24"/>
                <w:szCs w:val="24"/>
                <w:lang w:val="en-AU"/>
              </w:rPr>
            </w:pPr>
          </w:p>
        </w:tc>
      </w:tr>
      <w:tr w:rsidR="001A5F1A" w:rsidRPr="00262729" w14:paraId="33AE1CE2" w14:textId="77777777" w:rsidTr="005B5442">
        <w:trPr>
          <w:trHeight w:val="387"/>
        </w:trPr>
        <w:tc>
          <w:tcPr>
            <w:tcW w:w="1779"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21234408" w14:textId="77777777" w:rsidR="001A5F1A" w:rsidRPr="00262729" w:rsidRDefault="001A5F1A"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60F5A0D3" w14:textId="77777777" w:rsidR="001A5F1A" w:rsidRPr="00262729" w:rsidRDefault="001A5F1A" w:rsidP="0099683F">
            <w:pPr>
              <w:spacing w:line="276" w:lineRule="auto"/>
              <w:rPr>
                <w:rFonts w:ascii="Times New Roman" w:hAnsi="Times New Roman"/>
                <w:bCs/>
                <w:sz w:val="24"/>
                <w:szCs w:val="24"/>
                <w:lang w:val="en-AU"/>
              </w:rPr>
            </w:pPr>
            <w:r w:rsidRPr="00262729">
              <w:rPr>
                <w:rFonts w:ascii="Times New Roman" w:hAnsi="Times New Roman"/>
                <w:bCs/>
                <w:sz w:val="24"/>
                <w:szCs w:val="24"/>
              </w:rPr>
              <w:t>Management</w:t>
            </w:r>
          </w:p>
        </w:tc>
        <w:tc>
          <w:tcPr>
            <w:tcW w:w="2682"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4A27A827" w14:textId="77777777" w:rsidR="001A5F1A" w:rsidRPr="00262729" w:rsidRDefault="001A5F1A" w:rsidP="004D41D9">
            <w:pPr>
              <w:numPr>
                <w:ilvl w:val="0"/>
                <w:numId w:val="56"/>
              </w:numPr>
              <w:spacing w:line="276" w:lineRule="auto"/>
              <w:rPr>
                <w:rFonts w:ascii="Times New Roman" w:hAnsi="Times New Roman"/>
                <w:sz w:val="24"/>
                <w:szCs w:val="24"/>
                <w:lang w:val="en-AU"/>
              </w:rPr>
            </w:pPr>
            <w:r w:rsidRPr="00262729">
              <w:rPr>
                <w:rFonts w:ascii="Times New Roman" w:hAnsi="Times New Roman"/>
                <w:sz w:val="24"/>
                <w:szCs w:val="24"/>
              </w:rPr>
              <w:t xml:space="preserve">Resultant epidemics will place a great strain on the District’s health facilities                                     </w:t>
            </w:r>
          </w:p>
        </w:tc>
        <w:tc>
          <w:tcPr>
            <w:tcW w:w="739"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6E6AB06A" w14:textId="77777777" w:rsidR="001A5F1A" w:rsidRPr="00262729" w:rsidRDefault="007B340E"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C</w:t>
            </w:r>
          </w:p>
        </w:tc>
        <w:tc>
          <w:tcPr>
            <w:tcW w:w="739"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0DFEC0F5" w14:textId="77777777" w:rsidR="001A5F1A" w:rsidRPr="00262729" w:rsidRDefault="007B340E"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2</w:t>
            </w:r>
          </w:p>
        </w:tc>
        <w:tc>
          <w:tcPr>
            <w:tcW w:w="633"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013D2098" w14:textId="77777777" w:rsidR="001A5F1A" w:rsidRPr="00262729" w:rsidRDefault="007B340E"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M</w:t>
            </w:r>
          </w:p>
        </w:tc>
        <w:tc>
          <w:tcPr>
            <w:tcW w:w="2888"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2118136E" w14:textId="77777777" w:rsidR="001A5F1A" w:rsidRPr="00262729" w:rsidRDefault="001A5F1A" w:rsidP="0099683F">
            <w:pPr>
              <w:spacing w:line="276" w:lineRule="auto"/>
              <w:jc w:val="center"/>
              <w:rPr>
                <w:rFonts w:ascii="Times New Roman" w:hAnsi="Times New Roman"/>
                <w:b/>
                <w:bCs/>
                <w:sz w:val="24"/>
                <w:szCs w:val="24"/>
                <w:lang w:val="en-AU"/>
              </w:rPr>
            </w:pPr>
          </w:p>
        </w:tc>
      </w:tr>
      <w:tr w:rsidR="001A5F1A" w:rsidRPr="00262729" w14:paraId="43B3E4A0" w14:textId="77777777" w:rsidTr="005B5442">
        <w:trPr>
          <w:trHeight w:val="387"/>
        </w:trPr>
        <w:tc>
          <w:tcPr>
            <w:tcW w:w="1779"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3996D8BD" w14:textId="77777777" w:rsidR="001A5F1A" w:rsidRPr="00262729" w:rsidRDefault="001A5F1A" w:rsidP="0099683F">
            <w:pPr>
              <w:spacing w:line="276" w:lineRule="auto"/>
              <w:rPr>
                <w:rFonts w:ascii="Times New Roman" w:hAnsi="Times New Roman"/>
                <w:b/>
                <w:bCs/>
                <w:sz w:val="24"/>
                <w:szCs w:val="24"/>
                <w:lang w:val="en-AU"/>
              </w:rPr>
            </w:pPr>
            <w:r w:rsidRPr="00262729">
              <w:rPr>
                <w:rFonts w:ascii="Times New Roman" w:hAnsi="Times New Roman"/>
                <w:b/>
                <w:bCs/>
                <w:sz w:val="24"/>
                <w:szCs w:val="24"/>
              </w:rPr>
              <w:t xml:space="preserve">Hazardous Material   </w:t>
            </w:r>
          </w:p>
        </w:tc>
        <w:tc>
          <w:tcPr>
            <w:tcW w:w="1739"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6B05A98E" w14:textId="77777777" w:rsidR="001A5F1A" w:rsidRPr="00262729" w:rsidRDefault="001A5F1A" w:rsidP="0099683F">
            <w:pPr>
              <w:spacing w:line="276" w:lineRule="auto"/>
              <w:rPr>
                <w:rFonts w:ascii="Times New Roman" w:hAnsi="Times New Roman"/>
                <w:bCs/>
                <w:sz w:val="24"/>
                <w:szCs w:val="24"/>
                <w:lang w:val="en-AU"/>
              </w:rPr>
            </w:pPr>
            <w:r w:rsidRPr="00262729">
              <w:rPr>
                <w:rFonts w:ascii="Times New Roman" w:hAnsi="Times New Roman"/>
                <w:bCs/>
                <w:sz w:val="24"/>
                <w:szCs w:val="24"/>
              </w:rPr>
              <w:t>Natural Environment</w:t>
            </w:r>
          </w:p>
        </w:tc>
        <w:tc>
          <w:tcPr>
            <w:tcW w:w="2682"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53469B7B" w14:textId="77777777" w:rsidR="001A5F1A" w:rsidRPr="00262729" w:rsidRDefault="001A5F1A" w:rsidP="004D41D9">
            <w:pPr>
              <w:numPr>
                <w:ilvl w:val="0"/>
                <w:numId w:val="56"/>
              </w:numPr>
              <w:spacing w:line="276" w:lineRule="auto"/>
              <w:rPr>
                <w:rFonts w:ascii="Times New Roman" w:hAnsi="Times New Roman"/>
                <w:sz w:val="24"/>
                <w:szCs w:val="24"/>
                <w:lang w:val="en-AU"/>
              </w:rPr>
            </w:pPr>
            <w:r w:rsidRPr="00262729">
              <w:rPr>
                <w:rFonts w:ascii="Times New Roman" w:hAnsi="Times New Roman"/>
                <w:sz w:val="24"/>
                <w:szCs w:val="24"/>
              </w:rPr>
              <w:t xml:space="preserve">Pollution of the water table.                                                                                                                  </w:t>
            </w:r>
          </w:p>
        </w:tc>
        <w:tc>
          <w:tcPr>
            <w:tcW w:w="739"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56C790EE" w14:textId="77777777" w:rsidR="001A5F1A" w:rsidRPr="00262729" w:rsidRDefault="007B340E"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E</w:t>
            </w:r>
          </w:p>
        </w:tc>
        <w:tc>
          <w:tcPr>
            <w:tcW w:w="739"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410FCCBC" w14:textId="77777777" w:rsidR="001A5F1A" w:rsidRPr="00262729" w:rsidRDefault="007B340E"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1</w:t>
            </w:r>
          </w:p>
        </w:tc>
        <w:tc>
          <w:tcPr>
            <w:tcW w:w="633"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162E0CB6" w14:textId="77777777" w:rsidR="001A5F1A" w:rsidRPr="00262729" w:rsidRDefault="007B340E"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L</w:t>
            </w:r>
          </w:p>
        </w:tc>
        <w:tc>
          <w:tcPr>
            <w:tcW w:w="2888"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7FAA4F5F" w14:textId="77777777" w:rsidR="001A5F1A" w:rsidRPr="00262729" w:rsidRDefault="001A5F1A" w:rsidP="0099683F">
            <w:pPr>
              <w:spacing w:line="276" w:lineRule="auto"/>
              <w:jc w:val="center"/>
              <w:rPr>
                <w:rFonts w:ascii="Times New Roman" w:hAnsi="Times New Roman"/>
                <w:b/>
                <w:bCs/>
                <w:sz w:val="24"/>
                <w:szCs w:val="24"/>
                <w:lang w:val="en-AU"/>
              </w:rPr>
            </w:pPr>
          </w:p>
        </w:tc>
      </w:tr>
      <w:tr w:rsidR="001A5F1A" w:rsidRPr="00262729" w14:paraId="5A81C38A"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6756A45E" w14:textId="77777777" w:rsidR="001A5F1A" w:rsidRPr="00262729" w:rsidRDefault="001A5F1A"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01EC869D" w14:textId="77777777" w:rsidR="001A5F1A" w:rsidRPr="00262729" w:rsidRDefault="001A5F1A" w:rsidP="0099683F">
            <w:pPr>
              <w:spacing w:line="276" w:lineRule="auto"/>
              <w:rPr>
                <w:rFonts w:ascii="Times New Roman" w:hAnsi="Times New Roman"/>
                <w:bCs/>
                <w:sz w:val="24"/>
                <w:szCs w:val="24"/>
                <w:lang w:val="en-AU"/>
              </w:rPr>
            </w:pPr>
            <w:r w:rsidRPr="00262729">
              <w:rPr>
                <w:rFonts w:ascii="Times New Roman" w:hAnsi="Times New Roman"/>
                <w:bCs/>
                <w:sz w:val="24"/>
                <w:szCs w:val="24"/>
              </w:rPr>
              <w:t>Natural Environment</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69F4EE0E" w14:textId="77777777" w:rsidR="001A5F1A" w:rsidRPr="00262729" w:rsidRDefault="001A5F1A" w:rsidP="004D41D9">
            <w:pPr>
              <w:numPr>
                <w:ilvl w:val="0"/>
                <w:numId w:val="56"/>
              </w:numPr>
              <w:spacing w:line="276" w:lineRule="auto"/>
              <w:rPr>
                <w:rFonts w:ascii="Times New Roman" w:hAnsi="Times New Roman"/>
                <w:sz w:val="24"/>
                <w:szCs w:val="24"/>
                <w:lang w:val="en-AU"/>
              </w:rPr>
            </w:pPr>
            <w:r w:rsidRPr="00262729">
              <w:rPr>
                <w:rFonts w:ascii="Times New Roman" w:hAnsi="Times New Roman"/>
                <w:sz w:val="24"/>
                <w:szCs w:val="24"/>
              </w:rPr>
              <w:t xml:space="preserve">Pollution of the soil.                                                                                                                             </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745D71B1" w14:textId="77777777" w:rsidR="001A5F1A" w:rsidRPr="00262729" w:rsidRDefault="007B340E"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C</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3FDF85A4" w14:textId="77777777" w:rsidR="001A5F1A" w:rsidRPr="00262729" w:rsidRDefault="007B340E"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1</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7D16C59B" w14:textId="77777777" w:rsidR="001A5F1A" w:rsidRPr="00262729" w:rsidRDefault="007B340E"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L</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6DA7D420" w14:textId="77777777" w:rsidR="001A5F1A" w:rsidRPr="00262729" w:rsidRDefault="001A5F1A" w:rsidP="0099683F">
            <w:pPr>
              <w:spacing w:line="276" w:lineRule="auto"/>
              <w:jc w:val="center"/>
              <w:rPr>
                <w:rFonts w:ascii="Times New Roman" w:hAnsi="Times New Roman"/>
                <w:b/>
                <w:bCs/>
                <w:sz w:val="24"/>
                <w:szCs w:val="24"/>
                <w:lang w:val="en-AU"/>
              </w:rPr>
            </w:pPr>
          </w:p>
        </w:tc>
      </w:tr>
      <w:tr w:rsidR="001A5F1A" w:rsidRPr="00262729" w14:paraId="7D49CED4"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3F375EF9" w14:textId="77777777" w:rsidR="001A5F1A" w:rsidRPr="00262729" w:rsidRDefault="001A5F1A"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4A434821" w14:textId="77777777" w:rsidR="001A5F1A" w:rsidRPr="00262729" w:rsidRDefault="001A5F1A" w:rsidP="0099683F">
            <w:pPr>
              <w:spacing w:line="276" w:lineRule="auto"/>
              <w:rPr>
                <w:rFonts w:ascii="Times New Roman" w:hAnsi="Times New Roman"/>
                <w:bCs/>
                <w:sz w:val="24"/>
                <w:szCs w:val="24"/>
                <w:lang w:val="en-AU"/>
              </w:rPr>
            </w:pPr>
            <w:r w:rsidRPr="00262729">
              <w:rPr>
                <w:rFonts w:ascii="Times New Roman" w:hAnsi="Times New Roman"/>
                <w:bCs/>
                <w:sz w:val="24"/>
                <w:szCs w:val="24"/>
              </w:rPr>
              <w:t>People</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1232F361" w14:textId="77777777" w:rsidR="001A5F1A" w:rsidRPr="00262729" w:rsidRDefault="001A5F1A" w:rsidP="004D41D9">
            <w:pPr>
              <w:numPr>
                <w:ilvl w:val="0"/>
                <w:numId w:val="56"/>
              </w:numPr>
              <w:spacing w:line="276" w:lineRule="auto"/>
              <w:rPr>
                <w:rFonts w:ascii="Times New Roman" w:hAnsi="Times New Roman"/>
                <w:sz w:val="24"/>
                <w:szCs w:val="24"/>
                <w:lang w:val="en-AU"/>
              </w:rPr>
            </w:pPr>
            <w:r w:rsidRPr="00262729">
              <w:rPr>
                <w:rFonts w:ascii="Times New Roman" w:hAnsi="Times New Roman"/>
                <w:sz w:val="24"/>
                <w:szCs w:val="24"/>
              </w:rPr>
              <w:t xml:space="preserve">Human exposure to toxic chemicals resulting in serious harm or death.                                              </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47AF9E77" w14:textId="77777777" w:rsidR="001A5F1A" w:rsidRPr="00262729" w:rsidRDefault="007B340E"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E</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375F06FC" w14:textId="77777777" w:rsidR="001A5F1A" w:rsidRPr="00262729" w:rsidRDefault="007B340E"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1</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539BBD86" w14:textId="77777777" w:rsidR="001A5F1A" w:rsidRPr="00262729" w:rsidRDefault="007B340E"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L</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18C29E91" w14:textId="77777777" w:rsidR="001A5F1A" w:rsidRPr="00262729" w:rsidRDefault="001A5F1A" w:rsidP="0099683F">
            <w:pPr>
              <w:spacing w:line="276" w:lineRule="auto"/>
              <w:jc w:val="center"/>
              <w:rPr>
                <w:rFonts w:ascii="Times New Roman" w:hAnsi="Times New Roman"/>
                <w:b/>
                <w:bCs/>
                <w:sz w:val="24"/>
                <w:szCs w:val="24"/>
                <w:lang w:val="en-AU"/>
              </w:rPr>
            </w:pPr>
          </w:p>
        </w:tc>
      </w:tr>
      <w:tr w:rsidR="001A5F1A" w:rsidRPr="00262729" w14:paraId="385A1D76" w14:textId="77777777" w:rsidTr="005B5442">
        <w:trPr>
          <w:trHeight w:val="387"/>
        </w:trPr>
        <w:tc>
          <w:tcPr>
            <w:tcW w:w="1779"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13909706" w14:textId="77777777" w:rsidR="001A5F1A" w:rsidRPr="00262729" w:rsidRDefault="001A5F1A"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2CFE8C56" w14:textId="77777777" w:rsidR="001A5F1A" w:rsidRPr="00262729" w:rsidRDefault="001A5F1A" w:rsidP="0099683F">
            <w:pPr>
              <w:spacing w:line="276" w:lineRule="auto"/>
              <w:rPr>
                <w:rFonts w:ascii="Times New Roman" w:hAnsi="Times New Roman"/>
                <w:bCs/>
                <w:sz w:val="24"/>
                <w:szCs w:val="24"/>
                <w:lang w:val="en-AU"/>
              </w:rPr>
            </w:pPr>
            <w:r w:rsidRPr="00262729">
              <w:rPr>
                <w:rFonts w:ascii="Times New Roman" w:hAnsi="Times New Roman"/>
                <w:bCs/>
                <w:sz w:val="24"/>
                <w:szCs w:val="24"/>
              </w:rPr>
              <w:t>Natural Environment</w:t>
            </w:r>
          </w:p>
        </w:tc>
        <w:tc>
          <w:tcPr>
            <w:tcW w:w="2682"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3C5A79D6" w14:textId="77777777" w:rsidR="001A5F1A" w:rsidRPr="00262729" w:rsidRDefault="001A5F1A" w:rsidP="004D41D9">
            <w:pPr>
              <w:numPr>
                <w:ilvl w:val="0"/>
                <w:numId w:val="56"/>
              </w:numPr>
              <w:spacing w:line="276" w:lineRule="auto"/>
              <w:rPr>
                <w:rFonts w:ascii="Times New Roman" w:hAnsi="Times New Roman"/>
                <w:sz w:val="24"/>
                <w:szCs w:val="24"/>
                <w:lang w:val="en-AU"/>
              </w:rPr>
            </w:pPr>
            <w:r w:rsidRPr="00262729">
              <w:rPr>
                <w:rFonts w:ascii="Times New Roman" w:hAnsi="Times New Roman"/>
                <w:sz w:val="24"/>
                <w:szCs w:val="24"/>
              </w:rPr>
              <w:t>Pollution of the atmosphere will</w:t>
            </w:r>
            <w:r w:rsidR="00C92A04">
              <w:rPr>
                <w:rFonts w:ascii="Times New Roman" w:hAnsi="Times New Roman"/>
                <w:sz w:val="24"/>
                <w:szCs w:val="24"/>
              </w:rPr>
              <w:t xml:space="preserve"> </w:t>
            </w:r>
            <w:r w:rsidRPr="00262729">
              <w:rPr>
                <w:rFonts w:ascii="Times New Roman" w:hAnsi="Times New Roman"/>
                <w:sz w:val="24"/>
                <w:szCs w:val="24"/>
              </w:rPr>
              <w:t xml:space="preserve">occur from the release of hazardous material.                                  </w:t>
            </w:r>
          </w:p>
        </w:tc>
        <w:tc>
          <w:tcPr>
            <w:tcW w:w="739"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7600E23A" w14:textId="77777777" w:rsidR="001A5F1A" w:rsidRPr="00262729" w:rsidRDefault="007B340E"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E</w:t>
            </w:r>
          </w:p>
        </w:tc>
        <w:tc>
          <w:tcPr>
            <w:tcW w:w="739"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1AF3C2F5" w14:textId="77777777" w:rsidR="001A5F1A" w:rsidRPr="00262729" w:rsidRDefault="007B340E"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1</w:t>
            </w:r>
          </w:p>
        </w:tc>
        <w:tc>
          <w:tcPr>
            <w:tcW w:w="633"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148AFC76" w14:textId="77777777" w:rsidR="001A5F1A" w:rsidRPr="00262729" w:rsidRDefault="007B340E"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L</w:t>
            </w:r>
          </w:p>
        </w:tc>
        <w:tc>
          <w:tcPr>
            <w:tcW w:w="2888"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3303EAF9" w14:textId="77777777" w:rsidR="001A5F1A" w:rsidRPr="00262729" w:rsidRDefault="001A5F1A" w:rsidP="0099683F">
            <w:pPr>
              <w:spacing w:line="276" w:lineRule="auto"/>
              <w:jc w:val="center"/>
              <w:rPr>
                <w:rFonts w:ascii="Times New Roman" w:hAnsi="Times New Roman"/>
                <w:b/>
                <w:bCs/>
                <w:sz w:val="24"/>
                <w:szCs w:val="24"/>
                <w:lang w:val="en-AU"/>
              </w:rPr>
            </w:pPr>
          </w:p>
        </w:tc>
      </w:tr>
      <w:tr w:rsidR="001A5F1A" w:rsidRPr="00262729" w14:paraId="2C246FCB" w14:textId="77777777" w:rsidTr="005B5442">
        <w:trPr>
          <w:trHeight w:val="387"/>
        </w:trPr>
        <w:tc>
          <w:tcPr>
            <w:tcW w:w="1779"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74290AE3" w14:textId="77777777" w:rsidR="001A5F1A" w:rsidRPr="00262729" w:rsidRDefault="001A5F1A" w:rsidP="0099683F">
            <w:pPr>
              <w:spacing w:line="276" w:lineRule="auto"/>
              <w:rPr>
                <w:rFonts w:ascii="Times New Roman" w:hAnsi="Times New Roman"/>
                <w:b/>
                <w:bCs/>
                <w:sz w:val="24"/>
                <w:szCs w:val="24"/>
                <w:lang w:val="en-AU"/>
              </w:rPr>
            </w:pPr>
            <w:r w:rsidRPr="00262729">
              <w:rPr>
                <w:rFonts w:ascii="Times New Roman" w:hAnsi="Times New Roman"/>
                <w:b/>
                <w:bCs/>
                <w:sz w:val="24"/>
                <w:szCs w:val="24"/>
              </w:rPr>
              <w:t xml:space="preserve">Major transportation Event </w:t>
            </w:r>
          </w:p>
        </w:tc>
        <w:tc>
          <w:tcPr>
            <w:tcW w:w="1739"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65938A31" w14:textId="77777777" w:rsidR="001A5F1A" w:rsidRPr="00262729" w:rsidRDefault="001A5F1A" w:rsidP="0099683F">
            <w:pPr>
              <w:spacing w:line="276" w:lineRule="auto"/>
              <w:rPr>
                <w:rFonts w:ascii="Times New Roman" w:hAnsi="Times New Roman"/>
                <w:bCs/>
                <w:sz w:val="24"/>
                <w:szCs w:val="24"/>
                <w:lang w:val="en-AU"/>
              </w:rPr>
            </w:pPr>
            <w:r w:rsidRPr="00262729">
              <w:rPr>
                <w:rFonts w:ascii="Times New Roman" w:hAnsi="Times New Roman"/>
                <w:bCs/>
                <w:sz w:val="24"/>
                <w:szCs w:val="24"/>
              </w:rPr>
              <w:t>People</w:t>
            </w:r>
          </w:p>
        </w:tc>
        <w:tc>
          <w:tcPr>
            <w:tcW w:w="2682"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68297102" w14:textId="77777777" w:rsidR="001A5F1A" w:rsidRPr="00255AFA" w:rsidRDefault="001A5F1A" w:rsidP="004D41D9">
            <w:pPr>
              <w:numPr>
                <w:ilvl w:val="0"/>
                <w:numId w:val="56"/>
              </w:numPr>
              <w:spacing w:line="276" w:lineRule="auto"/>
              <w:rPr>
                <w:rFonts w:ascii="Times New Roman" w:hAnsi="Times New Roman"/>
                <w:sz w:val="24"/>
                <w:szCs w:val="24"/>
                <w:lang w:val="en-AU"/>
              </w:rPr>
            </w:pPr>
            <w:r w:rsidRPr="00262729">
              <w:rPr>
                <w:rFonts w:ascii="Times New Roman" w:hAnsi="Times New Roman"/>
                <w:sz w:val="24"/>
                <w:szCs w:val="24"/>
              </w:rPr>
              <w:t xml:space="preserve">Accidents involving aircraft, trains, coaches or taxi vehicles will result in death </w:t>
            </w:r>
            <w:r w:rsidR="00255AFA" w:rsidRPr="00255AFA">
              <w:rPr>
                <w:rFonts w:ascii="Times New Roman" w:hAnsi="Times New Roman"/>
                <w:sz w:val="24"/>
                <w:szCs w:val="24"/>
              </w:rPr>
              <w:t xml:space="preserve">or serious injury to a large </w:t>
            </w:r>
            <w:r w:rsidRPr="00255AFA">
              <w:rPr>
                <w:rFonts w:ascii="Times New Roman" w:hAnsi="Times New Roman"/>
                <w:sz w:val="24"/>
                <w:szCs w:val="24"/>
              </w:rPr>
              <w:t>number of people.</w:t>
            </w:r>
          </w:p>
        </w:tc>
        <w:tc>
          <w:tcPr>
            <w:tcW w:w="739"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18E1598F" w14:textId="77777777" w:rsidR="001A5F1A" w:rsidRPr="00262729" w:rsidRDefault="007B340E" w:rsidP="0099683F">
            <w:pPr>
              <w:spacing w:line="276" w:lineRule="auto"/>
              <w:jc w:val="center"/>
              <w:rPr>
                <w:rFonts w:ascii="Times New Roman" w:hAnsi="Times New Roman"/>
                <w:b/>
                <w:bCs/>
                <w:sz w:val="24"/>
                <w:szCs w:val="24"/>
              </w:rPr>
            </w:pPr>
            <w:r>
              <w:rPr>
                <w:rFonts w:ascii="Times New Roman" w:hAnsi="Times New Roman"/>
                <w:b/>
                <w:bCs/>
                <w:sz w:val="24"/>
                <w:szCs w:val="24"/>
              </w:rPr>
              <w:t>B</w:t>
            </w:r>
          </w:p>
        </w:tc>
        <w:tc>
          <w:tcPr>
            <w:tcW w:w="739"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183571C8" w14:textId="77777777" w:rsidR="001A5F1A" w:rsidRPr="00262729" w:rsidRDefault="007B340E"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1</w:t>
            </w:r>
          </w:p>
        </w:tc>
        <w:tc>
          <w:tcPr>
            <w:tcW w:w="633"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555ACD49" w14:textId="77777777" w:rsidR="001A5F1A" w:rsidRPr="00262729" w:rsidRDefault="001A5F1A" w:rsidP="0099683F">
            <w:pPr>
              <w:spacing w:line="276" w:lineRule="auto"/>
              <w:rPr>
                <w:rFonts w:ascii="Times New Roman" w:hAnsi="Times New Roman"/>
                <w:b/>
                <w:bCs/>
                <w:sz w:val="24"/>
                <w:szCs w:val="24"/>
              </w:rPr>
            </w:pPr>
          </w:p>
          <w:p w14:paraId="17825C3D" w14:textId="77777777" w:rsidR="001A5F1A" w:rsidRPr="00262729" w:rsidRDefault="007B340E" w:rsidP="0099683F">
            <w:pPr>
              <w:spacing w:line="276" w:lineRule="auto"/>
              <w:rPr>
                <w:rFonts w:ascii="Times New Roman" w:hAnsi="Times New Roman"/>
                <w:b/>
                <w:bCs/>
                <w:sz w:val="24"/>
                <w:szCs w:val="24"/>
              </w:rPr>
            </w:pPr>
            <w:r>
              <w:rPr>
                <w:rFonts w:ascii="Times New Roman" w:hAnsi="Times New Roman"/>
                <w:b/>
                <w:bCs/>
                <w:sz w:val="24"/>
                <w:szCs w:val="24"/>
              </w:rPr>
              <w:t>M</w:t>
            </w:r>
          </w:p>
          <w:p w14:paraId="7F194727" w14:textId="77777777" w:rsidR="001A5F1A" w:rsidRPr="00262729" w:rsidRDefault="001A5F1A" w:rsidP="0099683F">
            <w:pPr>
              <w:spacing w:line="276" w:lineRule="auto"/>
              <w:jc w:val="center"/>
              <w:rPr>
                <w:rFonts w:ascii="Times New Roman" w:hAnsi="Times New Roman"/>
                <w:b/>
                <w:bCs/>
                <w:sz w:val="24"/>
                <w:szCs w:val="24"/>
                <w:lang w:val="en-AU"/>
              </w:rPr>
            </w:pPr>
          </w:p>
        </w:tc>
        <w:tc>
          <w:tcPr>
            <w:tcW w:w="2888" w:type="dxa"/>
            <w:tcBorders>
              <w:top w:val="thinThickSmallGap" w:sz="24" w:space="0" w:color="auto"/>
              <w:left w:val="single" w:sz="4" w:space="0" w:color="auto"/>
              <w:bottom w:val="single" w:sz="4" w:space="0" w:color="auto"/>
              <w:right w:val="single" w:sz="4" w:space="0" w:color="auto"/>
            </w:tcBorders>
            <w:shd w:val="clear" w:color="auto" w:fill="FFFF99"/>
            <w:vAlign w:val="center"/>
          </w:tcPr>
          <w:p w14:paraId="07CBAFD0" w14:textId="77777777" w:rsidR="001A5F1A" w:rsidRPr="00262729" w:rsidRDefault="001A5F1A" w:rsidP="0099683F">
            <w:pPr>
              <w:spacing w:line="276" w:lineRule="auto"/>
              <w:jc w:val="center"/>
              <w:rPr>
                <w:rFonts w:ascii="Times New Roman" w:hAnsi="Times New Roman"/>
                <w:b/>
                <w:bCs/>
                <w:sz w:val="24"/>
                <w:szCs w:val="24"/>
                <w:lang w:val="en-AU"/>
              </w:rPr>
            </w:pPr>
          </w:p>
        </w:tc>
      </w:tr>
      <w:tr w:rsidR="001A5F1A" w:rsidRPr="00262729" w14:paraId="71C5FEC7"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0CE17F30" w14:textId="77777777" w:rsidR="001A5F1A" w:rsidRPr="00262729" w:rsidRDefault="001A5F1A"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41D91001" w14:textId="77777777" w:rsidR="001A5F1A" w:rsidRPr="00262729" w:rsidRDefault="001A5F1A" w:rsidP="0099683F">
            <w:pPr>
              <w:spacing w:line="276" w:lineRule="auto"/>
              <w:rPr>
                <w:rFonts w:ascii="Times New Roman" w:hAnsi="Times New Roman"/>
                <w:bCs/>
                <w:sz w:val="24"/>
                <w:szCs w:val="24"/>
                <w:lang w:val="en-AU"/>
              </w:rPr>
            </w:pPr>
            <w:r w:rsidRPr="00262729">
              <w:rPr>
                <w:rFonts w:ascii="Times New Roman" w:hAnsi="Times New Roman"/>
                <w:bCs/>
                <w:sz w:val="24"/>
                <w:szCs w:val="24"/>
              </w:rPr>
              <w:t>People</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3F47DFB6" w14:textId="77777777" w:rsidR="001A5F1A" w:rsidRPr="00262729" w:rsidRDefault="001A5F1A" w:rsidP="004D41D9">
            <w:pPr>
              <w:numPr>
                <w:ilvl w:val="0"/>
                <w:numId w:val="56"/>
              </w:numPr>
              <w:spacing w:line="276" w:lineRule="auto"/>
              <w:rPr>
                <w:rFonts w:ascii="Times New Roman" w:hAnsi="Times New Roman"/>
                <w:sz w:val="24"/>
                <w:szCs w:val="24"/>
                <w:lang w:val="en-AU"/>
              </w:rPr>
            </w:pPr>
            <w:r w:rsidRPr="00262729">
              <w:rPr>
                <w:rFonts w:ascii="Times New Roman" w:hAnsi="Times New Roman"/>
                <w:sz w:val="24"/>
                <w:szCs w:val="24"/>
              </w:rPr>
              <w:t xml:space="preserve">The bad mechanical condition of vehicles traversing Municipality roads will cause road accidents.   </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435E31CB" w14:textId="77777777" w:rsidR="001A5F1A" w:rsidRPr="00262729" w:rsidRDefault="001A5F1A" w:rsidP="0099683F">
            <w:pPr>
              <w:spacing w:line="276" w:lineRule="auto"/>
              <w:jc w:val="center"/>
              <w:rPr>
                <w:rFonts w:ascii="Times New Roman" w:hAnsi="Times New Roman"/>
                <w:b/>
                <w:bCs/>
                <w:sz w:val="24"/>
                <w:szCs w:val="24"/>
                <w:lang w:val="en-AU"/>
              </w:rPr>
            </w:pPr>
            <w:r w:rsidRPr="00262729">
              <w:rPr>
                <w:rFonts w:ascii="Times New Roman" w:hAnsi="Times New Roman"/>
                <w:b/>
                <w:bCs/>
                <w:sz w:val="24"/>
                <w:szCs w:val="24"/>
              </w:rPr>
              <w:t>B</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0FA90913" w14:textId="77777777" w:rsidR="001A5F1A" w:rsidRPr="00262729" w:rsidRDefault="001A5F1A" w:rsidP="0099683F">
            <w:pPr>
              <w:spacing w:line="276" w:lineRule="auto"/>
              <w:jc w:val="center"/>
              <w:rPr>
                <w:rFonts w:ascii="Times New Roman" w:hAnsi="Times New Roman"/>
                <w:b/>
                <w:bCs/>
                <w:sz w:val="24"/>
                <w:szCs w:val="24"/>
                <w:lang w:val="en-AU"/>
              </w:rPr>
            </w:pPr>
            <w:r w:rsidRPr="00262729">
              <w:rPr>
                <w:rFonts w:ascii="Times New Roman" w:hAnsi="Times New Roman"/>
                <w:b/>
                <w:bCs/>
                <w:sz w:val="24"/>
                <w:szCs w:val="24"/>
              </w:rPr>
              <w:t>2</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62CDC696" w14:textId="77777777" w:rsidR="001A5F1A" w:rsidRPr="00262729" w:rsidRDefault="007B340E"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H</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0B485A89" w14:textId="77777777" w:rsidR="001A5F1A" w:rsidRPr="00262729" w:rsidRDefault="001A5F1A" w:rsidP="0099683F">
            <w:pPr>
              <w:spacing w:line="276" w:lineRule="auto"/>
              <w:jc w:val="center"/>
              <w:rPr>
                <w:rFonts w:ascii="Times New Roman" w:hAnsi="Times New Roman"/>
                <w:b/>
                <w:bCs/>
                <w:sz w:val="24"/>
                <w:szCs w:val="24"/>
                <w:lang w:val="en-AU"/>
              </w:rPr>
            </w:pPr>
          </w:p>
        </w:tc>
      </w:tr>
      <w:tr w:rsidR="007B340E" w:rsidRPr="00262729" w14:paraId="5C860D9B" w14:textId="77777777" w:rsidTr="005B5442">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53CBFD4C" w14:textId="77777777" w:rsidR="007B340E" w:rsidRPr="00262729" w:rsidRDefault="007B340E"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53C120C1" w14:textId="77777777" w:rsidR="007B340E" w:rsidRPr="00262729" w:rsidRDefault="007B340E" w:rsidP="0099683F">
            <w:pPr>
              <w:spacing w:line="276" w:lineRule="auto"/>
              <w:rPr>
                <w:rFonts w:ascii="Times New Roman" w:hAnsi="Times New Roman"/>
                <w:bCs/>
                <w:sz w:val="24"/>
                <w:szCs w:val="24"/>
                <w:lang w:val="en-AU"/>
              </w:rPr>
            </w:pPr>
            <w:r w:rsidRPr="00262729">
              <w:rPr>
                <w:rFonts w:ascii="Times New Roman" w:hAnsi="Times New Roman"/>
                <w:bCs/>
                <w:sz w:val="24"/>
                <w:szCs w:val="24"/>
              </w:rPr>
              <w:t>People</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33126547" w14:textId="77777777" w:rsidR="007B340E" w:rsidRPr="00262729" w:rsidRDefault="007B340E" w:rsidP="004D41D9">
            <w:pPr>
              <w:numPr>
                <w:ilvl w:val="0"/>
                <w:numId w:val="56"/>
              </w:numPr>
              <w:spacing w:line="276" w:lineRule="auto"/>
              <w:rPr>
                <w:rFonts w:ascii="Times New Roman" w:hAnsi="Times New Roman"/>
                <w:sz w:val="24"/>
                <w:szCs w:val="24"/>
                <w:lang w:val="en-AU"/>
              </w:rPr>
            </w:pPr>
            <w:r w:rsidRPr="00262729">
              <w:rPr>
                <w:rFonts w:ascii="Times New Roman" w:hAnsi="Times New Roman"/>
                <w:sz w:val="24"/>
                <w:szCs w:val="24"/>
              </w:rPr>
              <w:t xml:space="preserve">Inappropriate driver behaviour will cause road accidents                                                                     </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63C43479" w14:textId="77777777" w:rsidR="007B340E" w:rsidRPr="00262729" w:rsidRDefault="007B340E" w:rsidP="002D69E1">
            <w:pPr>
              <w:spacing w:line="276" w:lineRule="auto"/>
              <w:jc w:val="center"/>
              <w:rPr>
                <w:rFonts w:ascii="Times New Roman" w:hAnsi="Times New Roman"/>
                <w:b/>
                <w:bCs/>
                <w:sz w:val="24"/>
                <w:szCs w:val="24"/>
                <w:lang w:val="en-AU"/>
              </w:rPr>
            </w:pPr>
            <w:r w:rsidRPr="00262729">
              <w:rPr>
                <w:rFonts w:ascii="Times New Roman" w:hAnsi="Times New Roman"/>
                <w:b/>
                <w:bCs/>
                <w:sz w:val="24"/>
                <w:szCs w:val="24"/>
              </w:rPr>
              <w:t>B</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791E046F" w14:textId="77777777" w:rsidR="007B340E" w:rsidRPr="00262729" w:rsidRDefault="007B340E" w:rsidP="002D69E1">
            <w:pPr>
              <w:spacing w:line="276" w:lineRule="auto"/>
              <w:jc w:val="center"/>
              <w:rPr>
                <w:rFonts w:ascii="Times New Roman" w:hAnsi="Times New Roman"/>
                <w:b/>
                <w:bCs/>
                <w:sz w:val="24"/>
                <w:szCs w:val="24"/>
                <w:lang w:val="en-AU"/>
              </w:rPr>
            </w:pPr>
            <w:r w:rsidRPr="00262729">
              <w:rPr>
                <w:rFonts w:ascii="Times New Roman" w:hAnsi="Times New Roman"/>
                <w:b/>
                <w:bCs/>
                <w:sz w:val="24"/>
                <w:szCs w:val="24"/>
              </w:rPr>
              <w:t>2</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0F9D078B" w14:textId="77777777" w:rsidR="007B340E" w:rsidRPr="00262729" w:rsidRDefault="007B340E" w:rsidP="002D69E1">
            <w:pPr>
              <w:spacing w:line="276" w:lineRule="auto"/>
              <w:jc w:val="center"/>
              <w:rPr>
                <w:rFonts w:ascii="Times New Roman" w:hAnsi="Times New Roman"/>
                <w:b/>
                <w:bCs/>
                <w:sz w:val="24"/>
                <w:szCs w:val="24"/>
                <w:lang w:val="en-AU"/>
              </w:rPr>
            </w:pPr>
            <w:r>
              <w:rPr>
                <w:rFonts w:ascii="Times New Roman" w:hAnsi="Times New Roman"/>
                <w:b/>
                <w:bCs/>
                <w:sz w:val="24"/>
                <w:szCs w:val="24"/>
              </w:rPr>
              <w:t>H</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163724A8" w14:textId="77777777" w:rsidR="007B340E" w:rsidRPr="00262729" w:rsidRDefault="007B340E" w:rsidP="0099683F">
            <w:pPr>
              <w:spacing w:line="276" w:lineRule="auto"/>
              <w:jc w:val="center"/>
              <w:rPr>
                <w:rFonts w:ascii="Times New Roman" w:hAnsi="Times New Roman"/>
                <w:b/>
                <w:bCs/>
                <w:sz w:val="24"/>
                <w:szCs w:val="24"/>
                <w:lang w:val="en-AU"/>
              </w:rPr>
            </w:pPr>
          </w:p>
        </w:tc>
      </w:tr>
      <w:tr w:rsidR="007B340E" w:rsidRPr="00262729" w14:paraId="4559F074" w14:textId="77777777" w:rsidTr="0006130F">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1DC4E594" w14:textId="77777777" w:rsidR="007B340E" w:rsidRPr="00262729" w:rsidRDefault="007B340E"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25A81251" w14:textId="77777777" w:rsidR="007B340E" w:rsidRPr="00262729" w:rsidRDefault="007B340E" w:rsidP="0099683F">
            <w:pPr>
              <w:spacing w:line="276" w:lineRule="auto"/>
              <w:rPr>
                <w:rFonts w:ascii="Times New Roman" w:hAnsi="Times New Roman"/>
                <w:bCs/>
                <w:sz w:val="24"/>
                <w:szCs w:val="24"/>
                <w:lang w:val="en-AU"/>
              </w:rPr>
            </w:pPr>
            <w:r w:rsidRPr="00262729">
              <w:rPr>
                <w:rFonts w:ascii="Times New Roman" w:hAnsi="Times New Roman"/>
                <w:bCs/>
                <w:sz w:val="24"/>
                <w:szCs w:val="24"/>
              </w:rPr>
              <w:t>People</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3BD38611" w14:textId="77777777" w:rsidR="007B340E" w:rsidRPr="00262729" w:rsidRDefault="007B340E" w:rsidP="004D41D9">
            <w:pPr>
              <w:numPr>
                <w:ilvl w:val="0"/>
                <w:numId w:val="56"/>
              </w:numPr>
              <w:spacing w:line="276" w:lineRule="auto"/>
              <w:rPr>
                <w:rFonts w:ascii="Times New Roman" w:hAnsi="Times New Roman"/>
                <w:i/>
                <w:sz w:val="24"/>
                <w:szCs w:val="24"/>
                <w:lang w:val="en-AU"/>
              </w:rPr>
            </w:pPr>
            <w:r w:rsidRPr="00262729">
              <w:rPr>
                <w:rFonts w:ascii="Times New Roman" w:hAnsi="Times New Roman"/>
                <w:sz w:val="24"/>
                <w:szCs w:val="24"/>
              </w:rPr>
              <w:t xml:space="preserve">Deteriorating road conditions will cause road accidents.                                                                       </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3CCB0F72" w14:textId="77777777" w:rsidR="007B340E" w:rsidRPr="00262729" w:rsidRDefault="007B340E" w:rsidP="0099683F">
            <w:pPr>
              <w:spacing w:line="276" w:lineRule="auto"/>
              <w:jc w:val="center"/>
              <w:rPr>
                <w:rFonts w:ascii="Times New Roman" w:hAnsi="Times New Roman"/>
                <w:b/>
                <w:bCs/>
                <w:sz w:val="24"/>
                <w:szCs w:val="24"/>
                <w:lang w:val="en-AU"/>
              </w:rPr>
            </w:pPr>
            <w:r w:rsidRPr="00262729">
              <w:rPr>
                <w:rFonts w:ascii="Times New Roman" w:hAnsi="Times New Roman"/>
                <w:b/>
                <w:bCs/>
                <w:sz w:val="24"/>
                <w:szCs w:val="24"/>
              </w:rPr>
              <w:t>B</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551C5703" w14:textId="77777777" w:rsidR="007B340E" w:rsidRPr="00262729" w:rsidRDefault="00EF6B0C" w:rsidP="0099683F">
            <w:pPr>
              <w:spacing w:line="276" w:lineRule="auto"/>
              <w:jc w:val="center"/>
              <w:rPr>
                <w:rFonts w:ascii="Times New Roman" w:hAnsi="Times New Roman"/>
                <w:b/>
                <w:bCs/>
                <w:sz w:val="24"/>
                <w:szCs w:val="24"/>
                <w:lang w:val="en-AU"/>
              </w:rPr>
            </w:pPr>
            <w:r>
              <w:rPr>
                <w:rFonts w:ascii="Times New Roman" w:hAnsi="Times New Roman"/>
                <w:b/>
                <w:bCs/>
                <w:sz w:val="24"/>
                <w:szCs w:val="24"/>
              </w:rPr>
              <w:t>3</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3B42FCAF" w14:textId="77777777" w:rsidR="007B340E" w:rsidRPr="00262729" w:rsidRDefault="007B340E" w:rsidP="0099683F">
            <w:pPr>
              <w:spacing w:line="276" w:lineRule="auto"/>
              <w:jc w:val="center"/>
              <w:rPr>
                <w:rFonts w:ascii="Times New Roman" w:hAnsi="Times New Roman"/>
                <w:b/>
                <w:bCs/>
                <w:sz w:val="24"/>
                <w:szCs w:val="24"/>
                <w:lang w:val="en-AU"/>
              </w:rPr>
            </w:pPr>
            <w:r w:rsidRPr="00262729">
              <w:rPr>
                <w:rFonts w:ascii="Times New Roman" w:hAnsi="Times New Roman"/>
                <w:b/>
                <w:bCs/>
                <w:sz w:val="24"/>
                <w:szCs w:val="24"/>
              </w:rPr>
              <w:t>H</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13E4A350" w14:textId="77777777" w:rsidR="007B340E" w:rsidRPr="00262729" w:rsidRDefault="007B340E" w:rsidP="0099683F">
            <w:pPr>
              <w:spacing w:line="276" w:lineRule="auto"/>
              <w:jc w:val="center"/>
              <w:rPr>
                <w:rFonts w:ascii="Times New Roman" w:hAnsi="Times New Roman"/>
                <w:b/>
                <w:bCs/>
                <w:sz w:val="24"/>
                <w:szCs w:val="24"/>
                <w:lang w:val="en-AU"/>
              </w:rPr>
            </w:pPr>
          </w:p>
        </w:tc>
      </w:tr>
      <w:tr w:rsidR="0006130F" w:rsidRPr="00262729" w14:paraId="360C3F35" w14:textId="77777777" w:rsidTr="0006130F">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48608DBF" w14:textId="107D4AAC" w:rsidR="0006130F" w:rsidRPr="00262729" w:rsidRDefault="0006130F" w:rsidP="0099683F">
            <w:pPr>
              <w:spacing w:line="276" w:lineRule="auto"/>
              <w:rPr>
                <w:rFonts w:ascii="Times New Roman" w:hAnsi="Times New Roman"/>
                <w:b/>
                <w:bCs/>
                <w:sz w:val="24"/>
                <w:szCs w:val="24"/>
                <w:lang w:val="en-AU"/>
              </w:rPr>
            </w:pPr>
            <w:r>
              <w:rPr>
                <w:rFonts w:ascii="Times New Roman" w:hAnsi="Times New Roman"/>
                <w:b/>
                <w:bCs/>
                <w:sz w:val="24"/>
                <w:szCs w:val="24"/>
                <w:lang w:val="en-AU"/>
              </w:rPr>
              <w:t>Communicable Diseases eg Ibola, Malaria, Covid 19 etc</w:t>
            </w: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3B2AB4D9" w14:textId="3FF622EA" w:rsidR="0006130F" w:rsidRPr="00262729" w:rsidRDefault="0006130F" w:rsidP="0099683F">
            <w:pPr>
              <w:spacing w:line="276" w:lineRule="auto"/>
              <w:rPr>
                <w:rFonts w:ascii="Times New Roman" w:hAnsi="Times New Roman"/>
                <w:bCs/>
                <w:sz w:val="24"/>
                <w:szCs w:val="24"/>
              </w:rPr>
            </w:pPr>
            <w:r>
              <w:rPr>
                <w:rFonts w:ascii="Times New Roman" w:hAnsi="Times New Roman"/>
                <w:bCs/>
                <w:sz w:val="24"/>
                <w:szCs w:val="24"/>
              </w:rPr>
              <w:t>People</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7068C837" w14:textId="21EF55D4" w:rsidR="0006130F" w:rsidRPr="00262729" w:rsidRDefault="0006130F" w:rsidP="004D41D9">
            <w:pPr>
              <w:numPr>
                <w:ilvl w:val="0"/>
                <w:numId w:val="56"/>
              </w:numPr>
              <w:spacing w:line="276" w:lineRule="auto"/>
              <w:rPr>
                <w:rFonts w:ascii="Times New Roman" w:hAnsi="Times New Roman"/>
                <w:sz w:val="24"/>
                <w:szCs w:val="24"/>
              </w:rPr>
            </w:pPr>
            <w:r>
              <w:rPr>
                <w:rFonts w:ascii="Times New Roman" w:hAnsi="Times New Roman"/>
                <w:sz w:val="24"/>
                <w:szCs w:val="24"/>
              </w:rPr>
              <w:t>Loss of life’s</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7ED5C895" w14:textId="0274653F" w:rsidR="0006130F" w:rsidRPr="00262729" w:rsidRDefault="0006130F" w:rsidP="0099683F">
            <w:pPr>
              <w:spacing w:line="276" w:lineRule="auto"/>
              <w:jc w:val="center"/>
              <w:rPr>
                <w:rFonts w:ascii="Times New Roman" w:hAnsi="Times New Roman"/>
                <w:b/>
                <w:bCs/>
                <w:sz w:val="24"/>
                <w:szCs w:val="24"/>
              </w:rPr>
            </w:pPr>
            <w:r>
              <w:rPr>
                <w:rFonts w:ascii="Times New Roman" w:hAnsi="Times New Roman"/>
                <w:b/>
                <w:bCs/>
                <w:sz w:val="24"/>
                <w:szCs w:val="24"/>
              </w:rPr>
              <w:t>E</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6A7CFDD4" w14:textId="465CC926" w:rsidR="0006130F" w:rsidRDefault="0006130F" w:rsidP="0099683F">
            <w:pPr>
              <w:spacing w:line="276" w:lineRule="auto"/>
              <w:jc w:val="center"/>
              <w:rPr>
                <w:rFonts w:ascii="Times New Roman" w:hAnsi="Times New Roman"/>
                <w:b/>
                <w:bCs/>
                <w:sz w:val="24"/>
                <w:szCs w:val="24"/>
              </w:rPr>
            </w:pPr>
            <w:r>
              <w:rPr>
                <w:rFonts w:ascii="Times New Roman" w:hAnsi="Times New Roman"/>
                <w:b/>
                <w:bCs/>
                <w:sz w:val="24"/>
                <w:szCs w:val="24"/>
              </w:rPr>
              <w:t>3</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5822980A" w14:textId="709D9789" w:rsidR="0006130F" w:rsidRPr="00262729" w:rsidRDefault="0006130F" w:rsidP="0099683F">
            <w:pPr>
              <w:spacing w:line="276" w:lineRule="auto"/>
              <w:jc w:val="center"/>
              <w:rPr>
                <w:rFonts w:ascii="Times New Roman" w:hAnsi="Times New Roman"/>
                <w:b/>
                <w:bCs/>
                <w:sz w:val="24"/>
                <w:szCs w:val="24"/>
              </w:rPr>
            </w:pPr>
            <w:r>
              <w:rPr>
                <w:rFonts w:ascii="Times New Roman" w:hAnsi="Times New Roman"/>
                <w:b/>
                <w:bCs/>
                <w:sz w:val="24"/>
                <w:szCs w:val="24"/>
              </w:rPr>
              <w:t>H</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422F924C" w14:textId="3555CD37" w:rsidR="0006130F" w:rsidRPr="00262729" w:rsidRDefault="0006130F" w:rsidP="0099683F">
            <w:pPr>
              <w:spacing w:line="276" w:lineRule="auto"/>
              <w:jc w:val="center"/>
              <w:rPr>
                <w:rFonts w:ascii="Times New Roman" w:hAnsi="Times New Roman"/>
                <w:b/>
                <w:bCs/>
                <w:sz w:val="24"/>
                <w:szCs w:val="24"/>
                <w:lang w:val="en-AU"/>
              </w:rPr>
            </w:pPr>
            <w:r>
              <w:rPr>
                <w:rFonts w:ascii="Times New Roman" w:hAnsi="Times New Roman"/>
                <w:b/>
                <w:bCs/>
                <w:sz w:val="24"/>
                <w:szCs w:val="24"/>
                <w:lang w:val="en-AU"/>
              </w:rPr>
              <w:t>Covid 19 has been Scientifically Approved by WHO and declared as Pandemic.</w:t>
            </w:r>
          </w:p>
        </w:tc>
      </w:tr>
      <w:tr w:rsidR="0006130F" w:rsidRPr="00262729" w14:paraId="47ACF467" w14:textId="77777777" w:rsidTr="0006130F">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322442E3" w14:textId="77777777" w:rsidR="0006130F" w:rsidRDefault="0006130F"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3426CEDD" w14:textId="2CA3EAAB" w:rsidR="0006130F" w:rsidRDefault="0006130F" w:rsidP="0099683F">
            <w:pPr>
              <w:spacing w:line="276" w:lineRule="auto"/>
              <w:rPr>
                <w:rFonts w:ascii="Times New Roman" w:hAnsi="Times New Roman"/>
                <w:bCs/>
                <w:sz w:val="24"/>
                <w:szCs w:val="24"/>
              </w:rPr>
            </w:pPr>
            <w:r>
              <w:rPr>
                <w:rFonts w:ascii="Times New Roman" w:hAnsi="Times New Roman"/>
                <w:bCs/>
                <w:sz w:val="24"/>
                <w:szCs w:val="24"/>
              </w:rPr>
              <w:t>People</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4FDACA4D" w14:textId="6051C7F2" w:rsidR="0006130F" w:rsidRDefault="0006130F" w:rsidP="004D41D9">
            <w:pPr>
              <w:numPr>
                <w:ilvl w:val="0"/>
                <w:numId w:val="56"/>
              </w:numPr>
              <w:spacing w:line="276" w:lineRule="auto"/>
              <w:rPr>
                <w:rFonts w:ascii="Times New Roman" w:hAnsi="Times New Roman"/>
                <w:sz w:val="24"/>
                <w:szCs w:val="24"/>
              </w:rPr>
            </w:pPr>
            <w:r>
              <w:rPr>
                <w:rFonts w:ascii="Times New Roman" w:hAnsi="Times New Roman"/>
                <w:sz w:val="24"/>
                <w:szCs w:val="24"/>
              </w:rPr>
              <w:t>Loss of Income or Jobs</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178FD9E5" w14:textId="3C7083CE" w:rsidR="0006130F" w:rsidRDefault="0006130F" w:rsidP="0099683F">
            <w:pPr>
              <w:spacing w:line="276" w:lineRule="auto"/>
              <w:jc w:val="center"/>
              <w:rPr>
                <w:rFonts w:ascii="Times New Roman" w:hAnsi="Times New Roman"/>
                <w:b/>
                <w:bCs/>
                <w:sz w:val="24"/>
                <w:szCs w:val="24"/>
              </w:rPr>
            </w:pPr>
            <w:r>
              <w:rPr>
                <w:rFonts w:ascii="Times New Roman" w:hAnsi="Times New Roman"/>
                <w:b/>
                <w:bCs/>
                <w:sz w:val="24"/>
                <w:szCs w:val="24"/>
              </w:rPr>
              <w:t>B</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04A6EB94" w14:textId="437D3719" w:rsidR="0006130F" w:rsidRDefault="0006130F" w:rsidP="0099683F">
            <w:pPr>
              <w:spacing w:line="276" w:lineRule="auto"/>
              <w:jc w:val="center"/>
              <w:rPr>
                <w:rFonts w:ascii="Times New Roman" w:hAnsi="Times New Roman"/>
                <w:b/>
                <w:bCs/>
                <w:sz w:val="24"/>
                <w:szCs w:val="24"/>
              </w:rPr>
            </w:pPr>
            <w:r>
              <w:rPr>
                <w:rFonts w:ascii="Times New Roman" w:hAnsi="Times New Roman"/>
                <w:b/>
                <w:bCs/>
                <w:sz w:val="24"/>
                <w:szCs w:val="24"/>
              </w:rPr>
              <w:t>3</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12A847E3" w14:textId="35B79BF0" w:rsidR="0006130F" w:rsidRDefault="0006130F" w:rsidP="0099683F">
            <w:pPr>
              <w:spacing w:line="276" w:lineRule="auto"/>
              <w:jc w:val="center"/>
              <w:rPr>
                <w:rFonts w:ascii="Times New Roman" w:hAnsi="Times New Roman"/>
                <w:b/>
                <w:bCs/>
                <w:sz w:val="24"/>
                <w:szCs w:val="24"/>
              </w:rPr>
            </w:pPr>
            <w:r>
              <w:rPr>
                <w:rFonts w:ascii="Times New Roman" w:hAnsi="Times New Roman"/>
                <w:b/>
                <w:bCs/>
                <w:sz w:val="24"/>
                <w:szCs w:val="24"/>
              </w:rPr>
              <w:t>H</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5CDA8F01" w14:textId="77777777" w:rsidR="0006130F" w:rsidRPr="00262729" w:rsidRDefault="0006130F" w:rsidP="0099683F">
            <w:pPr>
              <w:spacing w:line="276" w:lineRule="auto"/>
              <w:jc w:val="center"/>
              <w:rPr>
                <w:rFonts w:ascii="Times New Roman" w:hAnsi="Times New Roman"/>
                <w:b/>
                <w:bCs/>
                <w:sz w:val="24"/>
                <w:szCs w:val="24"/>
                <w:lang w:val="en-AU"/>
              </w:rPr>
            </w:pPr>
          </w:p>
        </w:tc>
      </w:tr>
      <w:tr w:rsidR="0006130F" w:rsidRPr="00262729" w14:paraId="12BAB441" w14:textId="77777777" w:rsidTr="006A41FF">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7FBEB4FB" w14:textId="77777777" w:rsidR="0006130F" w:rsidRDefault="0006130F"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5231F7F2" w14:textId="4091EE2E" w:rsidR="0006130F" w:rsidRDefault="0006130F" w:rsidP="0099683F">
            <w:pPr>
              <w:spacing w:line="276" w:lineRule="auto"/>
              <w:rPr>
                <w:rFonts w:ascii="Times New Roman" w:hAnsi="Times New Roman"/>
                <w:bCs/>
                <w:sz w:val="24"/>
                <w:szCs w:val="24"/>
              </w:rPr>
            </w:pPr>
            <w:r>
              <w:rPr>
                <w:rFonts w:ascii="Times New Roman" w:hAnsi="Times New Roman"/>
                <w:bCs/>
                <w:sz w:val="24"/>
                <w:szCs w:val="24"/>
              </w:rPr>
              <w:t>People</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6201D501" w14:textId="6B0549E1" w:rsidR="0006130F" w:rsidRDefault="0006130F" w:rsidP="004D41D9">
            <w:pPr>
              <w:numPr>
                <w:ilvl w:val="0"/>
                <w:numId w:val="56"/>
              </w:numPr>
              <w:spacing w:line="276" w:lineRule="auto"/>
              <w:rPr>
                <w:rFonts w:ascii="Times New Roman" w:hAnsi="Times New Roman"/>
                <w:sz w:val="24"/>
                <w:szCs w:val="24"/>
              </w:rPr>
            </w:pPr>
            <w:r>
              <w:rPr>
                <w:rFonts w:ascii="Times New Roman" w:hAnsi="Times New Roman"/>
                <w:sz w:val="24"/>
                <w:szCs w:val="24"/>
              </w:rPr>
              <w:t>Stigma</w:t>
            </w:r>
            <w:r w:rsidR="006A41FF">
              <w:rPr>
                <w:rFonts w:ascii="Times New Roman" w:hAnsi="Times New Roman"/>
                <w:sz w:val="24"/>
                <w:szCs w:val="24"/>
              </w:rPr>
              <w:t xml:space="preserve"> as some people do not want to associate themselves with people tested positive fearing to be infected.</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7B557C40" w14:textId="69D51ECF" w:rsidR="0006130F" w:rsidRDefault="0006130F" w:rsidP="0099683F">
            <w:pPr>
              <w:spacing w:line="276" w:lineRule="auto"/>
              <w:jc w:val="center"/>
              <w:rPr>
                <w:rFonts w:ascii="Times New Roman" w:hAnsi="Times New Roman"/>
                <w:b/>
                <w:bCs/>
                <w:sz w:val="24"/>
                <w:szCs w:val="24"/>
              </w:rPr>
            </w:pPr>
            <w:r>
              <w:rPr>
                <w:rFonts w:ascii="Times New Roman" w:hAnsi="Times New Roman"/>
                <w:b/>
                <w:bCs/>
                <w:sz w:val="24"/>
                <w:szCs w:val="24"/>
              </w:rPr>
              <w:t>B</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198C8AE1" w14:textId="300BD573" w:rsidR="0006130F" w:rsidRDefault="0006130F" w:rsidP="0099683F">
            <w:pPr>
              <w:spacing w:line="276" w:lineRule="auto"/>
              <w:jc w:val="center"/>
              <w:rPr>
                <w:rFonts w:ascii="Times New Roman" w:hAnsi="Times New Roman"/>
                <w:b/>
                <w:bCs/>
                <w:sz w:val="24"/>
                <w:szCs w:val="24"/>
              </w:rPr>
            </w:pPr>
            <w:r>
              <w:rPr>
                <w:rFonts w:ascii="Times New Roman" w:hAnsi="Times New Roman"/>
                <w:b/>
                <w:bCs/>
                <w:sz w:val="24"/>
                <w:szCs w:val="24"/>
              </w:rPr>
              <w:t>3</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3FB8954E" w14:textId="510865FB" w:rsidR="0006130F" w:rsidRDefault="0006130F" w:rsidP="0099683F">
            <w:pPr>
              <w:spacing w:line="276" w:lineRule="auto"/>
              <w:jc w:val="center"/>
              <w:rPr>
                <w:rFonts w:ascii="Times New Roman" w:hAnsi="Times New Roman"/>
                <w:b/>
                <w:bCs/>
                <w:sz w:val="24"/>
                <w:szCs w:val="24"/>
              </w:rPr>
            </w:pPr>
            <w:r>
              <w:rPr>
                <w:rFonts w:ascii="Times New Roman" w:hAnsi="Times New Roman"/>
                <w:b/>
                <w:bCs/>
                <w:sz w:val="24"/>
                <w:szCs w:val="24"/>
              </w:rPr>
              <w:t>H</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2744BAB0" w14:textId="77777777" w:rsidR="0006130F" w:rsidRPr="00262729" w:rsidRDefault="0006130F" w:rsidP="0099683F">
            <w:pPr>
              <w:spacing w:line="276" w:lineRule="auto"/>
              <w:jc w:val="center"/>
              <w:rPr>
                <w:rFonts w:ascii="Times New Roman" w:hAnsi="Times New Roman"/>
                <w:b/>
                <w:bCs/>
                <w:sz w:val="24"/>
                <w:szCs w:val="24"/>
                <w:lang w:val="en-AU"/>
              </w:rPr>
            </w:pPr>
          </w:p>
        </w:tc>
      </w:tr>
      <w:tr w:rsidR="006A41FF" w:rsidRPr="00262729" w14:paraId="16654AE4" w14:textId="77777777" w:rsidTr="006A41FF">
        <w:trPr>
          <w:trHeight w:val="387"/>
        </w:trPr>
        <w:tc>
          <w:tcPr>
            <w:tcW w:w="1779" w:type="dxa"/>
            <w:tcBorders>
              <w:top w:val="single" w:sz="4" w:space="0" w:color="auto"/>
              <w:left w:val="single" w:sz="4" w:space="0" w:color="auto"/>
              <w:bottom w:val="single" w:sz="4" w:space="0" w:color="auto"/>
              <w:right w:val="single" w:sz="4" w:space="0" w:color="auto"/>
            </w:tcBorders>
            <w:shd w:val="clear" w:color="auto" w:fill="FFFF99"/>
            <w:vAlign w:val="center"/>
          </w:tcPr>
          <w:p w14:paraId="5D75E7BD" w14:textId="77777777" w:rsidR="006A41FF" w:rsidRDefault="006A41FF"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single" w:sz="4" w:space="0" w:color="auto"/>
              <w:right w:val="single" w:sz="4" w:space="0" w:color="auto"/>
            </w:tcBorders>
            <w:shd w:val="clear" w:color="auto" w:fill="FFFF99"/>
            <w:vAlign w:val="center"/>
          </w:tcPr>
          <w:p w14:paraId="0F483240" w14:textId="5AC971DE" w:rsidR="006A41FF" w:rsidRDefault="006A41FF" w:rsidP="0099683F">
            <w:pPr>
              <w:spacing w:line="276" w:lineRule="auto"/>
              <w:rPr>
                <w:rFonts w:ascii="Times New Roman" w:hAnsi="Times New Roman"/>
                <w:bCs/>
                <w:sz w:val="24"/>
                <w:szCs w:val="24"/>
              </w:rPr>
            </w:pPr>
            <w:r>
              <w:rPr>
                <w:rFonts w:ascii="Times New Roman" w:hAnsi="Times New Roman"/>
                <w:bCs/>
                <w:sz w:val="24"/>
                <w:szCs w:val="24"/>
              </w:rPr>
              <w:t>Economy</w:t>
            </w:r>
          </w:p>
        </w:tc>
        <w:tc>
          <w:tcPr>
            <w:tcW w:w="2682" w:type="dxa"/>
            <w:tcBorders>
              <w:top w:val="single" w:sz="4" w:space="0" w:color="auto"/>
              <w:left w:val="single" w:sz="4" w:space="0" w:color="auto"/>
              <w:bottom w:val="single" w:sz="4" w:space="0" w:color="auto"/>
              <w:right w:val="single" w:sz="4" w:space="0" w:color="auto"/>
            </w:tcBorders>
            <w:shd w:val="clear" w:color="auto" w:fill="FFFF99"/>
            <w:vAlign w:val="center"/>
          </w:tcPr>
          <w:p w14:paraId="6629E64E" w14:textId="77777777" w:rsidR="006A41FF" w:rsidRDefault="006A41FF" w:rsidP="004D41D9">
            <w:pPr>
              <w:numPr>
                <w:ilvl w:val="0"/>
                <w:numId w:val="56"/>
              </w:numPr>
              <w:spacing w:line="276" w:lineRule="auto"/>
              <w:rPr>
                <w:rFonts w:ascii="Times New Roman" w:hAnsi="Times New Roman"/>
                <w:sz w:val="24"/>
                <w:szCs w:val="24"/>
              </w:rPr>
            </w:pPr>
            <w:r>
              <w:rPr>
                <w:rFonts w:ascii="Times New Roman" w:hAnsi="Times New Roman"/>
                <w:sz w:val="24"/>
                <w:szCs w:val="24"/>
              </w:rPr>
              <w:t xml:space="preserve">These diseases impact negatively to the country economy </w:t>
            </w:r>
          </w:p>
          <w:p w14:paraId="5FBC8D00" w14:textId="61941E6C" w:rsidR="006A41FF" w:rsidRDefault="006A41FF" w:rsidP="004D41D9">
            <w:pPr>
              <w:numPr>
                <w:ilvl w:val="0"/>
                <w:numId w:val="56"/>
              </w:numPr>
              <w:spacing w:line="276" w:lineRule="auto"/>
              <w:rPr>
                <w:rFonts w:ascii="Times New Roman" w:hAnsi="Times New Roman"/>
                <w:sz w:val="24"/>
                <w:szCs w:val="24"/>
              </w:rPr>
            </w:pPr>
            <w:r>
              <w:rPr>
                <w:rFonts w:ascii="Times New Roman" w:hAnsi="Times New Roman"/>
                <w:sz w:val="24"/>
                <w:szCs w:val="24"/>
              </w:rPr>
              <w:t>Some businesses closed as result of none profit making</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5F7A2B57" w14:textId="07BA549E" w:rsidR="006A41FF" w:rsidRDefault="006A41FF" w:rsidP="0099683F">
            <w:pPr>
              <w:spacing w:line="276" w:lineRule="auto"/>
              <w:jc w:val="center"/>
              <w:rPr>
                <w:rFonts w:ascii="Times New Roman" w:hAnsi="Times New Roman"/>
                <w:b/>
                <w:bCs/>
                <w:sz w:val="24"/>
                <w:szCs w:val="24"/>
              </w:rPr>
            </w:pPr>
            <w:r>
              <w:rPr>
                <w:rFonts w:ascii="Times New Roman" w:hAnsi="Times New Roman"/>
                <w:b/>
                <w:bCs/>
                <w:sz w:val="24"/>
                <w:szCs w:val="24"/>
              </w:rPr>
              <w:t>B</w:t>
            </w:r>
          </w:p>
        </w:tc>
        <w:tc>
          <w:tcPr>
            <w:tcW w:w="739" w:type="dxa"/>
            <w:tcBorders>
              <w:top w:val="single" w:sz="4" w:space="0" w:color="auto"/>
              <w:left w:val="single" w:sz="4" w:space="0" w:color="auto"/>
              <w:bottom w:val="single" w:sz="4" w:space="0" w:color="auto"/>
              <w:right w:val="single" w:sz="4" w:space="0" w:color="auto"/>
            </w:tcBorders>
            <w:shd w:val="clear" w:color="auto" w:fill="FFFF99"/>
            <w:vAlign w:val="center"/>
          </w:tcPr>
          <w:p w14:paraId="6CDD897C" w14:textId="124CE926" w:rsidR="006A41FF" w:rsidRDefault="006A41FF" w:rsidP="0099683F">
            <w:pPr>
              <w:spacing w:line="276" w:lineRule="auto"/>
              <w:jc w:val="center"/>
              <w:rPr>
                <w:rFonts w:ascii="Times New Roman" w:hAnsi="Times New Roman"/>
                <w:b/>
                <w:bCs/>
                <w:sz w:val="24"/>
                <w:szCs w:val="24"/>
              </w:rPr>
            </w:pPr>
            <w:r>
              <w:rPr>
                <w:rFonts w:ascii="Times New Roman" w:hAnsi="Times New Roman"/>
                <w:b/>
                <w:bCs/>
                <w:sz w:val="24"/>
                <w:szCs w:val="24"/>
              </w:rPr>
              <w:t>3</w:t>
            </w:r>
          </w:p>
        </w:tc>
        <w:tc>
          <w:tcPr>
            <w:tcW w:w="633" w:type="dxa"/>
            <w:tcBorders>
              <w:top w:val="single" w:sz="4" w:space="0" w:color="auto"/>
              <w:left w:val="single" w:sz="4" w:space="0" w:color="auto"/>
              <w:bottom w:val="single" w:sz="4" w:space="0" w:color="auto"/>
              <w:right w:val="single" w:sz="4" w:space="0" w:color="auto"/>
            </w:tcBorders>
            <w:shd w:val="clear" w:color="auto" w:fill="FFFF99"/>
            <w:vAlign w:val="center"/>
          </w:tcPr>
          <w:p w14:paraId="09F054EF" w14:textId="2B990FAD" w:rsidR="006A41FF" w:rsidRDefault="006A41FF" w:rsidP="0099683F">
            <w:pPr>
              <w:spacing w:line="276" w:lineRule="auto"/>
              <w:jc w:val="center"/>
              <w:rPr>
                <w:rFonts w:ascii="Times New Roman" w:hAnsi="Times New Roman"/>
                <w:b/>
                <w:bCs/>
                <w:sz w:val="24"/>
                <w:szCs w:val="24"/>
              </w:rPr>
            </w:pPr>
            <w:r>
              <w:rPr>
                <w:rFonts w:ascii="Times New Roman" w:hAnsi="Times New Roman"/>
                <w:b/>
                <w:bCs/>
                <w:sz w:val="24"/>
                <w:szCs w:val="24"/>
              </w:rPr>
              <w:t>H</w:t>
            </w:r>
          </w:p>
        </w:tc>
        <w:tc>
          <w:tcPr>
            <w:tcW w:w="2888" w:type="dxa"/>
            <w:tcBorders>
              <w:top w:val="single" w:sz="4" w:space="0" w:color="auto"/>
              <w:left w:val="single" w:sz="4" w:space="0" w:color="auto"/>
              <w:bottom w:val="single" w:sz="4" w:space="0" w:color="auto"/>
              <w:right w:val="single" w:sz="4" w:space="0" w:color="auto"/>
            </w:tcBorders>
            <w:shd w:val="clear" w:color="auto" w:fill="FFFF99"/>
            <w:vAlign w:val="center"/>
          </w:tcPr>
          <w:p w14:paraId="63F7041A" w14:textId="77777777" w:rsidR="006A41FF" w:rsidRPr="00262729" w:rsidRDefault="006A41FF" w:rsidP="0099683F">
            <w:pPr>
              <w:spacing w:line="276" w:lineRule="auto"/>
              <w:jc w:val="center"/>
              <w:rPr>
                <w:rFonts w:ascii="Times New Roman" w:hAnsi="Times New Roman"/>
                <w:b/>
                <w:bCs/>
                <w:sz w:val="24"/>
                <w:szCs w:val="24"/>
                <w:lang w:val="en-AU"/>
              </w:rPr>
            </w:pPr>
          </w:p>
        </w:tc>
      </w:tr>
      <w:tr w:rsidR="006A41FF" w:rsidRPr="00262729" w14:paraId="23002B70" w14:textId="77777777" w:rsidTr="005B5442">
        <w:trPr>
          <w:trHeight w:val="387"/>
        </w:trPr>
        <w:tc>
          <w:tcPr>
            <w:tcW w:w="1779"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69C9C17F" w14:textId="77777777" w:rsidR="006A41FF" w:rsidRDefault="006A41FF" w:rsidP="0099683F">
            <w:pPr>
              <w:spacing w:line="276" w:lineRule="auto"/>
              <w:rPr>
                <w:rFonts w:ascii="Times New Roman" w:hAnsi="Times New Roman"/>
                <w:b/>
                <w:bCs/>
                <w:sz w:val="24"/>
                <w:szCs w:val="24"/>
                <w:lang w:val="en-AU"/>
              </w:rPr>
            </w:pPr>
          </w:p>
        </w:tc>
        <w:tc>
          <w:tcPr>
            <w:tcW w:w="1739"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7C110198" w14:textId="5CA554FD" w:rsidR="006A41FF" w:rsidRDefault="006A41FF" w:rsidP="0099683F">
            <w:pPr>
              <w:spacing w:line="276" w:lineRule="auto"/>
              <w:rPr>
                <w:rFonts w:ascii="Times New Roman" w:hAnsi="Times New Roman"/>
                <w:bCs/>
                <w:sz w:val="24"/>
                <w:szCs w:val="24"/>
              </w:rPr>
            </w:pPr>
            <w:r>
              <w:rPr>
                <w:rFonts w:ascii="Times New Roman" w:hAnsi="Times New Roman"/>
                <w:bCs/>
                <w:sz w:val="24"/>
                <w:szCs w:val="24"/>
              </w:rPr>
              <w:t>Likelihood</w:t>
            </w:r>
          </w:p>
        </w:tc>
        <w:tc>
          <w:tcPr>
            <w:tcW w:w="2682"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337729F8" w14:textId="119245AE" w:rsidR="006A41FF" w:rsidRDefault="006A41FF" w:rsidP="004D41D9">
            <w:pPr>
              <w:numPr>
                <w:ilvl w:val="0"/>
                <w:numId w:val="56"/>
              </w:numPr>
              <w:spacing w:line="276" w:lineRule="auto"/>
              <w:rPr>
                <w:rFonts w:ascii="Times New Roman" w:hAnsi="Times New Roman"/>
                <w:sz w:val="24"/>
                <w:szCs w:val="24"/>
              </w:rPr>
            </w:pPr>
            <w:r>
              <w:rPr>
                <w:rFonts w:ascii="Times New Roman" w:hAnsi="Times New Roman"/>
                <w:sz w:val="24"/>
                <w:szCs w:val="24"/>
              </w:rPr>
              <w:t>Due to the outbreak of diseases norms, ethics and cultural living changes and very difficult to a</w:t>
            </w:r>
            <w:r w:rsidR="004E218E">
              <w:rPr>
                <w:rFonts w:ascii="Times New Roman" w:hAnsi="Times New Roman"/>
                <w:sz w:val="24"/>
                <w:szCs w:val="24"/>
              </w:rPr>
              <w:t>djust to new changes.</w:t>
            </w:r>
          </w:p>
        </w:tc>
        <w:tc>
          <w:tcPr>
            <w:tcW w:w="739"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7D91CB68" w14:textId="7A796A00" w:rsidR="006A41FF" w:rsidRDefault="004E218E" w:rsidP="0099683F">
            <w:pPr>
              <w:spacing w:line="276" w:lineRule="auto"/>
              <w:jc w:val="center"/>
              <w:rPr>
                <w:rFonts w:ascii="Times New Roman" w:hAnsi="Times New Roman"/>
                <w:b/>
                <w:bCs/>
                <w:sz w:val="24"/>
                <w:szCs w:val="24"/>
              </w:rPr>
            </w:pPr>
            <w:r>
              <w:rPr>
                <w:rFonts w:ascii="Times New Roman" w:hAnsi="Times New Roman"/>
                <w:b/>
                <w:bCs/>
                <w:sz w:val="24"/>
                <w:szCs w:val="24"/>
              </w:rPr>
              <w:t>E</w:t>
            </w:r>
          </w:p>
        </w:tc>
        <w:tc>
          <w:tcPr>
            <w:tcW w:w="739"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5D355D73" w14:textId="7CF751C7" w:rsidR="006A41FF" w:rsidRDefault="004E218E" w:rsidP="0099683F">
            <w:pPr>
              <w:spacing w:line="276" w:lineRule="auto"/>
              <w:jc w:val="center"/>
              <w:rPr>
                <w:rFonts w:ascii="Times New Roman" w:hAnsi="Times New Roman"/>
                <w:b/>
                <w:bCs/>
                <w:sz w:val="24"/>
                <w:szCs w:val="24"/>
              </w:rPr>
            </w:pPr>
            <w:r>
              <w:rPr>
                <w:rFonts w:ascii="Times New Roman" w:hAnsi="Times New Roman"/>
                <w:b/>
                <w:bCs/>
                <w:sz w:val="24"/>
                <w:szCs w:val="24"/>
              </w:rPr>
              <w:t>3</w:t>
            </w:r>
          </w:p>
        </w:tc>
        <w:tc>
          <w:tcPr>
            <w:tcW w:w="633"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634EEA9A" w14:textId="1EE46E80" w:rsidR="006A41FF" w:rsidRDefault="004E218E" w:rsidP="0099683F">
            <w:pPr>
              <w:spacing w:line="276" w:lineRule="auto"/>
              <w:jc w:val="center"/>
              <w:rPr>
                <w:rFonts w:ascii="Times New Roman" w:hAnsi="Times New Roman"/>
                <w:b/>
                <w:bCs/>
                <w:sz w:val="24"/>
                <w:szCs w:val="24"/>
              </w:rPr>
            </w:pPr>
            <w:r>
              <w:rPr>
                <w:rFonts w:ascii="Times New Roman" w:hAnsi="Times New Roman"/>
                <w:b/>
                <w:bCs/>
                <w:sz w:val="24"/>
                <w:szCs w:val="24"/>
              </w:rPr>
              <w:t>H</w:t>
            </w:r>
          </w:p>
        </w:tc>
        <w:tc>
          <w:tcPr>
            <w:tcW w:w="2888" w:type="dxa"/>
            <w:tcBorders>
              <w:top w:val="single" w:sz="4" w:space="0" w:color="auto"/>
              <w:left w:val="single" w:sz="4" w:space="0" w:color="auto"/>
              <w:bottom w:val="thinThickSmallGap" w:sz="24" w:space="0" w:color="auto"/>
              <w:right w:val="single" w:sz="4" w:space="0" w:color="auto"/>
            </w:tcBorders>
            <w:shd w:val="clear" w:color="auto" w:fill="FFFF99"/>
            <w:vAlign w:val="center"/>
          </w:tcPr>
          <w:p w14:paraId="658B1060" w14:textId="77777777" w:rsidR="006A41FF" w:rsidRPr="00262729" w:rsidRDefault="006A41FF" w:rsidP="0099683F">
            <w:pPr>
              <w:spacing w:line="276" w:lineRule="auto"/>
              <w:jc w:val="center"/>
              <w:rPr>
                <w:rFonts w:ascii="Times New Roman" w:hAnsi="Times New Roman"/>
                <w:b/>
                <w:bCs/>
                <w:sz w:val="24"/>
                <w:szCs w:val="24"/>
                <w:lang w:val="en-AU"/>
              </w:rPr>
            </w:pPr>
          </w:p>
        </w:tc>
      </w:tr>
    </w:tbl>
    <w:p w14:paraId="266A7B6B" w14:textId="32418B81" w:rsidR="001A25C6" w:rsidRPr="00262729" w:rsidRDefault="001A25C6" w:rsidP="001A25C6">
      <w:pPr>
        <w:pStyle w:val="Heading4"/>
        <w:ind w:left="0"/>
      </w:pPr>
      <w:r>
        <w:t>(</w:t>
      </w:r>
      <w:r w:rsidRPr="00262729">
        <w:t>v) Monitoring Disaster Ri</w:t>
      </w:r>
      <w:r w:rsidR="00BC412A">
        <w:t xml:space="preserve">sk Assessment </w:t>
      </w:r>
    </w:p>
    <w:p w14:paraId="5E0D7336" w14:textId="77777777" w:rsidR="001A25C6" w:rsidRPr="00262729" w:rsidRDefault="001A25C6" w:rsidP="001A25C6">
      <w:pPr>
        <w:spacing w:line="276" w:lineRule="auto"/>
        <w:jc w:val="both"/>
        <w:rPr>
          <w:rFonts w:ascii="Times New Roman" w:hAnsi="Times New Roman"/>
          <w:b/>
          <w:sz w:val="24"/>
          <w:szCs w:val="24"/>
        </w:rPr>
      </w:pPr>
    </w:p>
    <w:p w14:paraId="4509D96D" w14:textId="77777777" w:rsidR="001A25C6" w:rsidRPr="00262729" w:rsidRDefault="001A25C6" w:rsidP="001A25C6">
      <w:pPr>
        <w:pStyle w:val="Paragraph"/>
        <w:tabs>
          <w:tab w:val="clear" w:pos="284"/>
          <w:tab w:val="clear" w:pos="567"/>
          <w:tab w:val="clear" w:pos="851"/>
        </w:tabs>
        <w:spacing w:after="0" w:line="276" w:lineRule="auto"/>
        <w:ind w:left="360"/>
        <w:rPr>
          <w:bCs/>
          <w:sz w:val="24"/>
          <w:szCs w:val="24"/>
          <w:lang w:val="en-GB"/>
        </w:rPr>
      </w:pPr>
      <w:r w:rsidRPr="00262729">
        <w:rPr>
          <w:bCs/>
          <w:sz w:val="24"/>
          <w:szCs w:val="24"/>
          <w:lang w:val="en-GB"/>
        </w:rPr>
        <w:t>Disasters/ risks are not static they change seasonally and over time.</w:t>
      </w:r>
      <w:r>
        <w:rPr>
          <w:bCs/>
          <w:sz w:val="24"/>
          <w:szCs w:val="24"/>
          <w:lang w:val="en-GB"/>
        </w:rPr>
        <w:t xml:space="preserve"> The local municipality, in consultation with other agencies such as the South African Weather Service (SAWS) will implement a r</w:t>
      </w:r>
      <w:r w:rsidRPr="00262729">
        <w:rPr>
          <w:bCs/>
          <w:sz w:val="24"/>
          <w:szCs w:val="24"/>
          <w:lang w:val="en-GB"/>
        </w:rPr>
        <w:t>isk monitoring system</w:t>
      </w:r>
      <w:r>
        <w:rPr>
          <w:bCs/>
          <w:sz w:val="24"/>
          <w:szCs w:val="24"/>
          <w:lang w:val="en-GB"/>
        </w:rPr>
        <w:t xml:space="preserve"> that</w:t>
      </w:r>
      <w:r w:rsidRPr="00262729">
        <w:rPr>
          <w:bCs/>
          <w:sz w:val="24"/>
          <w:szCs w:val="24"/>
          <w:lang w:val="en-GB"/>
        </w:rPr>
        <w:t xml:space="preserve"> involves: -</w:t>
      </w:r>
    </w:p>
    <w:p w14:paraId="25E6F946" w14:textId="77777777" w:rsidR="001A25C6" w:rsidRPr="00262729" w:rsidRDefault="001A25C6" w:rsidP="001A25C6">
      <w:pPr>
        <w:pStyle w:val="Paragraph"/>
        <w:numPr>
          <w:ilvl w:val="0"/>
          <w:numId w:val="53"/>
        </w:numPr>
        <w:tabs>
          <w:tab w:val="clear" w:pos="284"/>
          <w:tab w:val="clear" w:pos="567"/>
          <w:tab w:val="clear" w:pos="720"/>
          <w:tab w:val="clear" w:pos="851"/>
          <w:tab w:val="num" w:pos="360"/>
        </w:tabs>
        <w:spacing w:after="0" w:line="276" w:lineRule="auto"/>
        <w:ind w:left="360"/>
        <w:rPr>
          <w:bCs/>
          <w:sz w:val="24"/>
          <w:szCs w:val="24"/>
          <w:lang w:val="en-GB"/>
        </w:rPr>
      </w:pPr>
      <w:r w:rsidRPr="00262729">
        <w:rPr>
          <w:bCs/>
          <w:sz w:val="24"/>
          <w:szCs w:val="24"/>
          <w:lang w:val="en-GB"/>
        </w:rPr>
        <w:t>Hazard tracking: hazard-tracking systems monitor the physical phenomena that can trigger disaster events. They include systems that provide seasonal and early warning information on approaching adverse weather conditions.</w:t>
      </w:r>
    </w:p>
    <w:p w14:paraId="28F5C1A1" w14:textId="77777777" w:rsidR="001A25C6" w:rsidRPr="00262729" w:rsidRDefault="001A25C6" w:rsidP="001A25C6">
      <w:pPr>
        <w:pStyle w:val="Paragraph"/>
        <w:numPr>
          <w:ilvl w:val="0"/>
          <w:numId w:val="53"/>
        </w:numPr>
        <w:tabs>
          <w:tab w:val="clear" w:pos="284"/>
          <w:tab w:val="clear" w:pos="567"/>
          <w:tab w:val="clear" w:pos="720"/>
          <w:tab w:val="clear" w:pos="851"/>
          <w:tab w:val="num" w:pos="360"/>
        </w:tabs>
        <w:spacing w:after="0" w:line="276" w:lineRule="auto"/>
        <w:ind w:left="360"/>
        <w:rPr>
          <w:bCs/>
          <w:sz w:val="24"/>
          <w:szCs w:val="24"/>
          <w:lang w:val="en-GB"/>
        </w:rPr>
      </w:pPr>
      <w:r w:rsidRPr="00262729">
        <w:rPr>
          <w:bCs/>
          <w:sz w:val="24"/>
          <w:szCs w:val="24"/>
          <w:lang w:val="en-GB"/>
        </w:rPr>
        <w:t>Vulnerability monitoring: this system tracks the ability of areas, communities, households, critical services and natural environments to resist and withstand external threats.</w:t>
      </w:r>
    </w:p>
    <w:p w14:paraId="77121719" w14:textId="77777777" w:rsidR="001A25C6" w:rsidRPr="00262729" w:rsidRDefault="001A25C6" w:rsidP="001A25C6">
      <w:pPr>
        <w:pStyle w:val="Paragraph"/>
        <w:numPr>
          <w:ilvl w:val="0"/>
          <w:numId w:val="53"/>
        </w:numPr>
        <w:tabs>
          <w:tab w:val="clear" w:pos="284"/>
          <w:tab w:val="clear" w:pos="567"/>
          <w:tab w:val="clear" w:pos="720"/>
          <w:tab w:val="clear" w:pos="851"/>
          <w:tab w:val="num" w:pos="360"/>
        </w:tabs>
        <w:spacing w:after="0" w:line="276" w:lineRule="auto"/>
        <w:ind w:left="360"/>
        <w:rPr>
          <w:bCs/>
          <w:sz w:val="24"/>
          <w:szCs w:val="24"/>
          <w:lang w:val="en-GB"/>
        </w:rPr>
      </w:pPr>
      <w:r w:rsidRPr="00262729">
        <w:rPr>
          <w:bCs/>
          <w:sz w:val="24"/>
          <w:szCs w:val="24"/>
          <w:lang w:val="en-GB"/>
        </w:rPr>
        <w:t>Disaster event tracking: this system monitors changing patterns in disaster risk.</w:t>
      </w:r>
    </w:p>
    <w:p w14:paraId="0C0D2394" w14:textId="77777777" w:rsidR="001A25C6" w:rsidRPr="00262729" w:rsidRDefault="001A25C6" w:rsidP="001A25C6">
      <w:pPr>
        <w:spacing w:line="276" w:lineRule="auto"/>
        <w:jc w:val="both"/>
        <w:rPr>
          <w:rFonts w:ascii="Times New Roman" w:hAnsi="Times New Roman"/>
          <w:b/>
          <w:i/>
          <w:sz w:val="24"/>
          <w:szCs w:val="24"/>
        </w:rPr>
      </w:pPr>
    </w:p>
    <w:p w14:paraId="6F1AA43A" w14:textId="77777777" w:rsidR="001A25C6" w:rsidRPr="00B0283D" w:rsidRDefault="001A25C6" w:rsidP="00556D04">
      <w:pPr>
        <w:pStyle w:val="Heading3"/>
      </w:pPr>
      <w:bookmarkStart w:id="80" w:name="_Toc345018982"/>
      <w:r>
        <w:t xml:space="preserve">5.2.3  </w:t>
      </w:r>
      <w:r w:rsidRPr="00B0283D">
        <w:t>Key Performance Indicators</w:t>
      </w:r>
      <w:bookmarkEnd w:id="80"/>
    </w:p>
    <w:p w14:paraId="6C1B3F80" w14:textId="77777777" w:rsidR="001A25C6" w:rsidRPr="00B0283D" w:rsidRDefault="001A25C6" w:rsidP="001A25C6">
      <w:pPr>
        <w:spacing w:line="276" w:lineRule="auto"/>
        <w:jc w:val="both"/>
        <w:rPr>
          <w:rFonts w:ascii="Times New Roman" w:hAnsi="Times New Roman"/>
          <w:b/>
          <w:i/>
          <w:color w:val="000000" w:themeColor="text1"/>
          <w:sz w:val="24"/>
          <w:szCs w:val="24"/>
        </w:rPr>
      </w:pPr>
    </w:p>
    <w:p w14:paraId="6C600A35" w14:textId="77777777" w:rsidR="001A25C6" w:rsidRPr="00255AFA" w:rsidRDefault="001A25C6" w:rsidP="001A25C6">
      <w:pPr>
        <w:numPr>
          <w:ilvl w:val="0"/>
          <w:numId w:val="58"/>
        </w:numPr>
        <w:tabs>
          <w:tab w:val="clear" w:pos="720"/>
          <w:tab w:val="num" w:pos="360"/>
        </w:tabs>
        <w:spacing w:line="276" w:lineRule="auto"/>
        <w:ind w:left="360"/>
        <w:jc w:val="both"/>
        <w:rPr>
          <w:rFonts w:ascii="Times New Roman" w:hAnsi="Times New Roman"/>
          <w:i/>
          <w:color w:val="000000" w:themeColor="text1"/>
          <w:sz w:val="24"/>
          <w:szCs w:val="24"/>
        </w:rPr>
      </w:pPr>
      <w:r w:rsidRPr="00255AFA">
        <w:rPr>
          <w:rFonts w:ascii="Times New Roman" w:hAnsi="Times New Roman"/>
          <w:color w:val="000000" w:themeColor="text1"/>
          <w:sz w:val="24"/>
          <w:szCs w:val="24"/>
        </w:rPr>
        <w:t>Disaster risk assessments have been conducted and progressively integrated into the IDP of</w:t>
      </w:r>
      <w:r>
        <w:rPr>
          <w:rFonts w:ascii="Times New Roman" w:hAnsi="Times New Roman"/>
          <w:color w:val="000000" w:themeColor="text1"/>
          <w:sz w:val="24"/>
          <w:szCs w:val="24"/>
        </w:rPr>
        <w:t xml:space="preserve"> </w:t>
      </w:r>
      <w:r w:rsidRPr="00255AFA">
        <w:rPr>
          <w:rFonts w:ascii="Times New Roman" w:hAnsi="Times New Roman"/>
          <w:color w:val="000000" w:themeColor="text1"/>
          <w:sz w:val="24"/>
          <w:szCs w:val="24"/>
        </w:rPr>
        <w:t>the municipality.</w:t>
      </w:r>
    </w:p>
    <w:p w14:paraId="3B748512" w14:textId="77777777" w:rsidR="001A25C6" w:rsidRPr="00255AFA" w:rsidRDefault="001A25C6" w:rsidP="001A25C6">
      <w:pPr>
        <w:numPr>
          <w:ilvl w:val="0"/>
          <w:numId w:val="58"/>
        </w:numPr>
        <w:tabs>
          <w:tab w:val="clear" w:pos="720"/>
          <w:tab w:val="num" w:pos="360"/>
        </w:tabs>
        <w:spacing w:line="276" w:lineRule="auto"/>
        <w:ind w:left="360"/>
        <w:jc w:val="both"/>
        <w:rPr>
          <w:rFonts w:ascii="Times New Roman" w:hAnsi="Times New Roman"/>
          <w:i/>
          <w:color w:val="000000" w:themeColor="text1"/>
          <w:sz w:val="24"/>
          <w:szCs w:val="24"/>
        </w:rPr>
      </w:pPr>
      <w:r w:rsidRPr="00255AFA">
        <w:rPr>
          <w:rFonts w:ascii="Times New Roman" w:hAnsi="Times New Roman"/>
          <w:color w:val="000000" w:themeColor="text1"/>
          <w:sz w:val="24"/>
          <w:szCs w:val="24"/>
        </w:rPr>
        <w:t>Mechanisms to consolidate, document, map and make accessible information on the municipal priority disaster risks have been established by the Disaster Management Focal Point.</w:t>
      </w:r>
    </w:p>
    <w:p w14:paraId="0021DA16" w14:textId="77777777" w:rsidR="001A25C6" w:rsidRPr="00255AFA" w:rsidRDefault="001A25C6" w:rsidP="001A25C6">
      <w:pPr>
        <w:numPr>
          <w:ilvl w:val="0"/>
          <w:numId w:val="58"/>
        </w:numPr>
        <w:tabs>
          <w:tab w:val="clear" w:pos="720"/>
          <w:tab w:val="num" w:pos="360"/>
        </w:tabs>
        <w:spacing w:line="276" w:lineRule="auto"/>
        <w:ind w:left="360"/>
        <w:jc w:val="both"/>
        <w:rPr>
          <w:rFonts w:ascii="Times New Roman" w:hAnsi="Times New Roman"/>
          <w:i/>
          <w:color w:val="000000" w:themeColor="text1"/>
          <w:sz w:val="24"/>
          <w:szCs w:val="24"/>
        </w:rPr>
      </w:pPr>
      <w:r w:rsidRPr="00255AFA">
        <w:rPr>
          <w:rFonts w:ascii="Times New Roman" w:hAnsi="Times New Roman"/>
          <w:color w:val="000000" w:themeColor="text1"/>
          <w:sz w:val="24"/>
          <w:szCs w:val="24"/>
        </w:rPr>
        <w:t>Sector departments with responsibilities for reducing and managing disaster risks specific to their functional areas have established clear and documented mechanisms for rapid accessing and updating of relevant hazard and vulnerability information and for rapidly making this information available to the Disaster Management Focal Point.</w:t>
      </w:r>
    </w:p>
    <w:p w14:paraId="48603F7B" w14:textId="77777777" w:rsidR="00BC412A" w:rsidRDefault="00BC412A" w:rsidP="00AA6F57">
      <w:pPr>
        <w:pStyle w:val="Heading2"/>
      </w:pPr>
      <w:bookmarkStart w:id="81" w:name="_Toc345018983"/>
    </w:p>
    <w:p w14:paraId="0D20C7DA" w14:textId="17919DD2" w:rsidR="003F60F5" w:rsidRPr="00262729" w:rsidRDefault="00710197" w:rsidP="00AA6F57">
      <w:pPr>
        <w:pStyle w:val="Heading2"/>
      </w:pPr>
      <w:r>
        <w:t xml:space="preserve">5.3 </w:t>
      </w:r>
      <w:r w:rsidR="003F60F5" w:rsidRPr="00262729">
        <w:t>KPA 3: DISASTER RISK REDUCTION</w:t>
      </w:r>
      <w:bookmarkEnd w:id="81"/>
    </w:p>
    <w:p w14:paraId="3D9F9BF6" w14:textId="77777777" w:rsidR="003F60F5" w:rsidRPr="00262729" w:rsidRDefault="003F60F5" w:rsidP="0099683F">
      <w:pPr>
        <w:spacing w:line="276" w:lineRule="auto"/>
        <w:jc w:val="both"/>
        <w:rPr>
          <w:rFonts w:ascii="Times New Roman" w:hAnsi="Times New Roman"/>
          <w:i/>
          <w:sz w:val="24"/>
          <w:szCs w:val="24"/>
        </w:rPr>
      </w:pPr>
    </w:p>
    <w:p w14:paraId="2F2EF4D3" w14:textId="77777777" w:rsidR="003F60F5" w:rsidRPr="00262729" w:rsidRDefault="003F60F5" w:rsidP="00556D04">
      <w:pPr>
        <w:pStyle w:val="Heading3"/>
      </w:pPr>
      <w:bookmarkStart w:id="82" w:name="_Toc345018984"/>
      <w:r w:rsidRPr="00262729">
        <w:t>Objective</w:t>
      </w:r>
      <w:bookmarkEnd w:id="82"/>
    </w:p>
    <w:p w14:paraId="37730EEE" w14:textId="77777777" w:rsidR="003F60F5" w:rsidRPr="00262729" w:rsidRDefault="003F60F5" w:rsidP="0099683F">
      <w:pPr>
        <w:spacing w:line="276" w:lineRule="auto"/>
        <w:ind w:left="360"/>
        <w:jc w:val="both"/>
        <w:rPr>
          <w:rFonts w:ascii="Times New Roman" w:hAnsi="Times New Roman"/>
          <w:sz w:val="24"/>
          <w:szCs w:val="24"/>
        </w:rPr>
      </w:pPr>
    </w:p>
    <w:p w14:paraId="541096DA" w14:textId="77777777" w:rsidR="003F60F5" w:rsidRPr="00262729" w:rsidRDefault="003F60F5" w:rsidP="0099683F">
      <w:pPr>
        <w:pStyle w:val="Paragraph"/>
        <w:tabs>
          <w:tab w:val="clear" w:pos="284"/>
          <w:tab w:val="clear" w:pos="567"/>
          <w:tab w:val="clear" w:pos="851"/>
        </w:tabs>
        <w:spacing w:after="0" w:line="276" w:lineRule="auto"/>
        <w:ind w:left="360"/>
        <w:rPr>
          <w:sz w:val="24"/>
          <w:szCs w:val="24"/>
          <w:lang w:val="en-GB"/>
        </w:rPr>
      </w:pPr>
      <w:r w:rsidRPr="00262729">
        <w:rPr>
          <w:sz w:val="24"/>
          <w:szCs w:val="24"/>
          <w:lang w:val="en-GB"/>
        </w:rPr>
        <w:t xml:space="preserve">To ensure that all disaster risk management stakeholders develop and implement integrated </w:t>
      </w:r>
      <w:r w:rsidR="00BF1E21">
        <w:rPr>
          <w:sz w:val="24"/>
          <w:szCs w:val="24"/>
          <w:lang w:val="en-GB"/>
        </w:rPr>
        <w:t>Disaster Management Plan</w:t>
      </w:r>
      <w:r w:rsidRPr="00262729">
        <w:rPr>
          <w:sz w:val="24"/>
          <w:szCs w:val="24"/>
          <w:lang w:val="en-GB"/>
        </w:rPr>
        <w:t>s and risk reduction programmes in accordance with approved frameworks.</w:t>
      </w:r>
    </w:p>
    <w:p w14:paraId="1B781399" w14:textId="77777777" w:rsidR="003F60F5" w:rsidRPr="00262729" w:rsidRDefault="003F60F5" w:rsidP="0099683F">
      <w:pPr>
        <w:spacing w:line="276" w:lineRule="auto"/>
        <w:ind w:left="360"/>
        <w:jc w:val="both"/>
        <w:rPr>
          <w:rFonts w:ascii="Times New Roman" w:hAnsi="Times New Roman"/>
          <w:sz w:val="24"/>
          <w:szCs w:val="24"/>
        </w:rPr>
      </w:pPr>
    </w:p>
    <w:p w14:paraId="6894855C" w14:textId="77777777" w:rsidR="003F60F5" w:rsidRPr="00262729" w:rsidRDefault="00710197" w:rsidP="00556D04">
      <w:pPr>
        <w:pStyle w:val="Heading3"/>
      </w:pPr>
      <w:bookmarkStart w:id="83" w:name="_Toc345018985"/>
      <w:r>
        <w:t>5</w:t>
      </w:r>
      <w:r w:rsidR="003F60F5" w:rsidRPr="00262729">
        <w:t>.3.1 Core Disaster Risk Reduction Principles</w:t>
      </w:r>
      <w:bookmarkEnd w:id="83"/>
      <w:r w:rsidR="003F60F5" w:rsidRPr="00262729">
        <w:t xml:space="preserve"> </w:t>
      </w:r>
    </w:p>
    <w:p w14:paraId="24CCFDC7" w14:textId="77777777" w:rsidR="003F60F5" w:rsidRPr="00262729" w:rsidRDefault="003F60F5" w:rsidP="0099683F">
      <w:pPr>
        <w:spacing w:line="276" w:lineRule="auto"/>
        <w:jc w:val="both"/>
        <w:rPr>
          <w:rFonts w:ascii="Times New Roman" w:hAnsi="Times New Roman"/>
          <w:b/>
          <w:i/>
          <w:sz w:val="24"/>
          <w:szCs w:val="24"/>
        </w:rPr>
      </w:pPr>
    </w:p>
    <w:p w14:paraId="67308F96" w14:textId="77777777" w:rsidR="003F60F5" w:rsidRPr="00262729" w:rsidRDefault="003F60F5" w:rsidP="0099683F">
      <w:pPr>
        <w:pStyle w:val="Paragraph"/>
        <w:tabs>
          <w:tab w:val="clear" w:pos="284"/>
          <w:tab w:val="clear" w:pos="567"/>
          <w:tab w:val="clear" w:pos="851"/>
        </w:tabs>
        <w:spacing w:after="0" w:line="276" w:lineRule="auto"/>
        <w:ind w:left="360"/>
        <w:rPr>
          <w:sz w:val="24"/>
          <w:szCs w:val="24"/>
          <w:lang w:val="en-GB"/>
        </w:rPr>
      </w:pPr>
      <w:r w:rsidRPr="00262729">
        <w:rPr>
          <w:sz w:val="24"/>
          <w:szCs w:val="24"/>
          <w:lang w:val="en-GB"/>
        </w:rPr>
        <w:t xml:space="preserve">All </w:t>
      </w:r>
      <w:r w:rsidR="00BF1E21">
        <w:rPr>
          <w:sz w:val="24"/>
          <w:szCs w:val="24"/>
          <w:lang w:val="en-GB"/>
        </w:rPr>
        <w:t>Disaster Management Plan</w:t>
      </w:r>
      <w:r w:rsidRPr="00262729">
        <w:rPr>
          <w:sz w:val="24"/>
          <w:szCs w:val="24"/>
          <w:lang w:val="en-GB"/>
        </w:rPr>
        <w:t>s must give explicit priority to the core principles of disaster prevention and mitigation.</w:t>
      </w:r>
    </w:p>
    <w:p w14:paraId="4D015498" w14:textId="77777777" w:rsidR="003F60F5" w:rsidRPr="00262729" w:rsidRDefault="003F60F5" w:rsidP="0099683F">
      <w:pPr>
        <w:spacing w:line="276" w:lineRule="auto"/>
        <w:jc w:val="both"/>
        <w:rPr>
          <w:rFonts w:ascii="Times New Roman" w:hAnsi="Times New Roman"/>
          <w:sz w:val="24"/>
          <w:szCs w:val="24"/>
        </w:rPr>
      </w:pPr>
    </w:p>
    <w:p w14:paraId="471722A9" w14:textId="77777777" w:rsidR="003F60F5" w:rsidRPr="00262729" w:rsidRDefault="00710197" w:rsidP="005F16B8">
      <w:pPr>
        <w:pStyle w:val="Heading4"/>
      </w:pPr>
      <w:r>
        <w:t>5</w:t>
      </w:r>
      <w:r w:rsidR="003F60F5" w:rsidRPr="00262729">
        <w:t>.3.1.1 Disaster Prevention</w:t>
      </w:r>
    </w:p>
    <w:p w14:paraId="5D998642" w14:textId="77777777" w:rsidR="003F60F5" w:rsidRPr="00262729" w:rsidRDefault="003F60F5" w:rsidP="0099683F">
      <w:pPr>
        <w:spacing w:line="276" w:lineRule="auto"/>
        <w:jc w:val="both"/>
        <w:rPr>
          <w:rFonts w:ascii="Times New Roman" w:hAnsi="Times New Roman"/>
          <w:b/>
          <w:i/>
          <w:sz w:val="24"/>
          <w:szCs w:val="24"/>
        </w:rPr>
      </w:pPr>
    </w:p>
    <w:p w14:paraId="65C07C26" w14:textId="77777777" w:rsidR="003F60F5" w:rsidRPr="00262729" w:rsidRDefault="003F60F5" w:rsidP="0099683F">
      <w:pPr>
        <w:spacing w:line="276" w:lineRule="auto"/>
        <w:ind w:left="360"/>
        <w:jc w:val="both"/>
        <w:rPr>
          <w:rFonts w:ascii="Times New Roman" w:hAnsi="Times New Roman"/>
          <w:sz w:val="24"/>
          <w:szCs w:val="24"/>
        </w:rPr>
      </w:pPr>
      <w:r w:rsidRPr="00262729">
        <w:rPr>
          <w:rFonts w:ascii="Times New Roman" w:hAnsi="Times New Roman"/>
          <w:sz w:val="24"/>
          <w:szCs w:val="24"/>
        </w:rPr>
        <w:t>It refers to actions that provide outright avoidance of the adverse impact of hazards and related environmental, technological and biological disasters.</w:t>
      </w:r>
    </w:p>
    <w:p w14:paraId="2467A668" w14:textId="77777777" w:rsidR="003F60F5" w:rsidRPr="00262729" w:rsidRDefault="003F60F5" w:rsidP="0099683F">
      <w:pPr>
        <w:spacing w:line="276" w:lineRule="auto"/>
        <w:jc w:val="both"/>
        <w:rPr>
          <w:rFonts w:ascii="Times New Roman" w:hAnsi="Times New Roman"/>
          <w:sz w:val="24"/>
          <w:szCs w:val="24"/>
        </w:rPr>
      </w:pPr>
    </w:p>
    <w:p w14:paraId="3767AD23" w14:textId="77777777" w:rsidR="003F60F5" w:rsidRPr="00262729" w:rsidRDefault="00710197" w:rsidP="005F16B8">
      <w:pPr>
        <w:pStyle w:val="Heading4"/>
      </w:pPr>
      <w:r>
        <w:t>5</w:t>
      </w:r>
      <w:r w:rsidR="003F60F5" w:rsidRPr="00262729">
        <w:t>.3.1.2 Disaster Mitigation</w:t>
      </w:r>
    </w:p>
    <w:p w14:paraId="1F69EAE3" w14:textId="77777777" w:rsidR="003F60F5" w:rsidRPr="00262729" w:rsidRDefault="003F60F5" w:rsidP="0099683F">
      <w:pPr>
        <w:spacing w:line="276" w:lineRule="auto"/>
        <w:jc w:val="both"/>
        <w:rPr>
          <w:rFonts w:ascii="Times New Roman" w:hAnsi="Times New Roman"/>
          <w:b/>
          <w:i/>
          <w:sz w:val="24"/>
          <w:szCs w:val="24"/>
        </w:rPr>
      </w:pPr>
    </w:p>
    <w:p w14:paraId="3D64D1C5" w14:textId="77777777" w:rsidR="003F60F5" w:rsidRPr="00262729" w:rsidRDefault="003F60F5" w:rsidP="0099683F">
      <w:pPr>
        <w:pStyle w:val="Paragraph"/>
        <w:tabs>
          <w:tab w:val="clear" w:pos="284"/>
          <w:tab w:val="clear" w:pos="567"/>
          <w:tab w:val="clear" w:pos="851"/>
        </w:tabs>
        <w:spacing w:after="0" w:line="276" w:lineRule="auto"/>
        <w:ind w:left="360"/>
        <w:rPr>
          <w:sz w:val="24"/>
          <w:szCs w:val="24"/>
          <w:lang w:val="en-GB"/>
        </w:rPr>
      </w:pPr>
      <w:r w:rsidRPr="00262729">
        <w:rPr>
          <w:sz w:val="24"/>
          <w:szCs w:val="24"/>
          <w:lang w:val="en-GB"/>
        </w:rPr>
        <w:t>It refers to structural and non-structural measures that are undertaken to the limit the adverse impact of natural hazards, environmental degradation and technological hazards on vulnerable areas, communities and households.</w:t>
      </w:r>
    </w:p>
    <w:p w14:paraId="5FD03B18" w14:textId="77777777" w:rsidR="00374E49" w:rsidRPr="00262729" w:rsidRDefault="00374E49" w:rsidP="0099683F">
      <w:pPr>
        <w:pStyle w:val="Title"/>
        <w:spacing w:line="276" w:lineRule="auto"/>
        <w:jc w:val="left"/>
        <w:rPr>
          <w:rFonts w:ascii="Times New Roman" w:hAnsi="Times New Roman" w:cs="Times New Roman"/>
          <w:sz w:val="24"/>
        </w:rPr>
      </w:pPr>
    </w:p>
    <w:p w14:paraId="52780154" w14:textId="77777777" w:rsidR="003F60F5" w:rsidRPr="00255AFA" w:rsidRDefault="003F60F5" w:rsidP="00556D04">
      <w:pPr>
        <w:pStyle w:val="Heading1"/>
      </w:pPr>
      <w:bookmarkStart w:id="84" w:name="_Toc345018986"/>
      <w:r w:rsidRPr="00255AFA">
        <w:t>HAZARD AND RISK REDUCTION STRATEGIES</w:t>
      </w:r>
      <w:bookmarkEnd w:id="84"/>
    </w:p>
    <w:p w14:paraId="60D7C5C9" w14:textId="77777777" w:rsidR="003F60F5" w:rsidRPr="00262729" w:rsidRDefault="003F60F5" w:rsidP="0099683F">
      <w:pPr>
        <w:spacing w:line="276" w:lineRule="auto"/>
        <w:jc w:val="center"/>
        <w:rPr>
          <w:rFonts w:ascii="Times New Roman" w:hAnsi="Times New Roman"/>
          <w:b/>
          <w:bCs/>
          <w:sz w:val="24"/>
          <w:szCs w:val="24"/>
        </w:rPr>
      </w:pPr>
    </w:p>
    <w:p w14:paraId="50CB9ACB" w14:textId="77777777" w:rsidR="003F60F5" w:rsidRPr="00262729" w:rsidRDefault="003F60F5" w:rsidP="0099683F">
      <w:pPr>
        <w:spacing w:line="276" w:lineRule="auto"/>
        <w:rPr>
          <w:rFonts w:ascii="Times New Roman" w:hAnsi="Times New Roman"/>
          <w:sz w:val="24"/>
          <w:szCs w:val="24"/>
        </w:rPr>
      </w:pPr>
    </w:p>
    <w:tbl>
      <w:tblPr>
        <w:tblW w:w="10188" w:type="dxa"/>
        <w:tblInd w:w="-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3420"/>
        <w:gridCol w:w="4500"/>
      </w:tblGrid>
      <w:tr w:rsidR="003F60F5" w:rsidRPr="00262729" w14:paraId="1E7580B4" w14:textId="77777777" w:rsidTr="00AB11D6">
        <w:tc>
          <w:tcPr>
            <w:tcW w:w="2268" w:type="dxa"/>
            <w:shd w:val="clear" w:color="auto" w:fill="B3B3B3"/>
          </w:tcPr>
          <w:p w14:paraId="2DFE315E" w14:textId="77777777" w:rsidR="003F60F5" w:rsidRPr="00262729" w:rsidRDefault="003F60F5" w:rsidP="0099683F">
            <w:pPr>
              <w:pStyle w:val="PlainText"/>
              <w:spacing w:line="276" w:lineRule="auto"/>
              <w:rPr>
                <w:rFonts w:ascii="Times New Roman" w:eastAsia="MS Mincho" w:hAnsi="Times New Roman" w:cs="Times New Roman"/>
                <w:b/>
                <w:bCs/>
                <w:sz w:val="24"/>
                <w:szCs w:val="24"/>
              </w:rPr>
            </w:pPr>
            <w:r w:rsidRPr="00262729">
              <w:rPr>
                <w:rFonts w:ascii="Times New Roman" w:eastAsia="MS Mincho" w:hAnsi="Times New Roman" w:cs="Times New Roman"/>
                <w:b/>
                <w:bCs/>
                <w:sz w:val="24"/>
                <w:szCs w:val="24"/>
              </w:rPr>
              <w:t>HAZARD</w:t>
            </w:r>
          </w:p>
        </w:tc>
        <w:tc>
          <w:tcPr>
            <w:tcW w:w="3420" w:type="dxa"/>
            <w:shd w:val="clear" w:color="auto" w:fill="B3B3B3"/>
          </w:tcPr>
          <w:p w14:paraId="0BB8B1E7" w14:textId="77777777" w:rsidR="003F60F5" w:rsidRPr="00262729" w:rsidRDefault="003F60F5" w:rsidP="0099683F">
            <w:pPr>
              <w:pStyle w:val="PlainText"/>
              <w:spacing w:line="276" w:lineRule="auto"/>
              <w:rPr>
                <w:rFonts w:ascii="Times New Roman" w:eastAsia="MS Mincho" w:hAnsi="Times New Roman" w:cs="Times New Roman"/>
                <w:b/>
                <w:bCs/>
                <w:sz w:val="24"/>
                <w:szCs w:val="24"/>
              </w:rPr>
            </w:pPr>
            <w:r w:rsidRPr="00262729">
              <w:rPr>
                <w:rFonts w:ascii="Times New Roman" w:eastAsia="MS Mincho" w:hAnsi="Times New Roman" w:cs="Times New Roman"/>
                <w:b/>
                <w:bCs/>
                <w:sz w:val="24"/>
                <w:szCs w:val="24"/>
              </w:rPr>
              <w:t>POTENTIAL RISK</w:t>
            </w:r>
          </w:p>
        </w:tc>
        <w:tc>
          <w:tcPr>
            <w:tcW w:w="4500" w:type="dxa"/>
            <w:shd w:val="clear" w:color="auto" w:fill="B3B3B3"/>
          </w:tcPr>
          <w:p w14:paraId="478D9AB9" w14:textId="77777777" w:rsidR="003F60F5" w:rsidRPr="00262729" w:rsidRDefault="003F60F5" w:rsidP="0099683F">
            <w:pPr>
              <w:pStyle w:val="PlainText"/>
              <w:spacing w:line="276" w:lineRule="auto"/>
              <w:rPr>
                <w:rFonts w:ascii="Times New Roman" w:eastAsia="MS Mincho" w:hAnsi="Times New Roman" w:cs="Times New Roman"/>
                <w:b/>
                <w:bCs/>
                <w:sz w:val="24"/>
                <w:szCs w:val="24"/>
              </w:rPr>
            </w:pPr>
            <w:r w:rsidRPr="00262729">
              <w:rPr>
                <w:rFonts w:ascii="Times New Roman" w:eastAsia="MS Mincho" w:hAnsi="Times New Roman" w:cs="Times New Roman"/>
                <w:b/>
                <w:bCs/>
                <w:sz w:val="24"/>
                <w:szCs w:val="24"/>
              </w:rPr>
              <w:t>RISK REDUCTION STRATEGIES</w:t>
            </w:r>
          </w:p>
        </w:tc>
      </w:tr>
      <w:tr w:rsidR="003F60F5" w:rsidRPr="00262729" w14:paraId="6E5860A4" w14:textId="77777777" w:rsidTr="00AB11D6">
        <w:tc>
          <w:tcPr>
            <w:tcW w:w="2268" w:type="dxa"/>
          </w:tcPr>
          <w:p w14:paraId="1CD73689" w14:textId="77777777" w:rsidR="003F60F5" w:rsidRPr="00262729" w:rsidRDefault="003F60F5" w:rsidP="0099683F">
            <w:pPr>
              <w:pStyle w:val="PlainText"/>
              <w:spacing w:line="276" w:lineRule="auto"/>
              <w:rPr>
                <w:rFonts w:ascii="Times New Roman" w:eastAsia="MS Mincho" w:hAnsi="Times New Roman" w:cs="Times New Roman"/>
                <w:b/>
                <w:bCs/>
                <w:sz w:val="24"/>
                <w:szCs w:val="24"/>
              </w:rPr>
            </w:pPr>
            <w:r w:rsidRPr="00262729">
              <w:rPr>
                <w:rFonts w:ascii="Times New Roman" w:eastAsia="MS Mincho" w:hAnsi="Times New Roman" w:cs="Times New Roman"/>
                <w:b/>
                <w:bCs/>
                <w:sz w:val="24"/>
                <w:szCs w:val="24"/>
              </w:rPr>
              <w:t xml:space="preserve">Major Transportation Incident </w:t>
            </w:r>
          </w:p>
        </w:tc>
        <w:tc>
          <w:tcPr>
            <w:tcW w:w="3420" w:type="dxa"/>
          </w:tcPr>
          <w:p w14:paraId="0753E1A4" w14:textId="77777777" w:rsidR="003F60F5" w:rsidRPr="00262729" w:rsidRDefault="003F60F5" w:rsidP="00AA1887">
            <w:pPr>
              <w:pStyle w:val="PlainText"/>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Accidents involving trains, coaches or taxi vehicles will result in death or serious injury to a large number of people.</w:t>
            </w:r>
          </w:p>
        </w:tc>
        <w:tc>
          <w:tcPr>
            <w:tcW w:w="4500" w:type="dxa"/>
          </w:tcPr>
          <w:p w14:paraId="38040913" w14:textId="77777777" w:rsidR="00A57279" w:rsidRDefault="003F60F5" w:rsidP="004D41D9">
            <w:pPr>
              <w:pStyle w:val="PlainText"/>
              <w:numPr>
                <w:ilvl w:val="0"/>
                <w:numId w:val="71"/>
              </w:numPr>
              <w:tabs>
                <w:tab w:val="num" w:pos="1440"/>
              </w:tabs>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Awareness/law enforcement e.g. regular safe</w:t>
            </w:r>
            <w:r w:rsidR="00A57279">
              <w:rPr>
                <w:rFonts w:ascii="Times New Roman" w:eastAsia="MS Mincho" w:hAnsi="Times New Roman" w:cs="Times New Roman"/>
                <w:sz w:val="24"/>
                <w:szCs w:val="24"/>
              </w:rPr>
              <w:t>ty</w:t>
            </w:r>
            <w:r w:rsidRPr="00262729">
              <w:rPr>
                <w:rFonts w:ascii="Times New Roman" w:eastAsia="MS Mincho" w:hAnsi="Times New Roman" w:cs="Times New Roman"/>
                <w:sz w:val="24"/>
                <w:szCs w:val="24"/>
              </w:rPr>
              <w:t xml:space="preserve"> inspections.</w:t>
            </w:r>
          </w:p>
          <w:p w14:paraId="0DDCF619" w14:textId="77777777" w:rsidR="003F60F5" w:rsidRPr="00262729" w:rsidRDefault="003F60F5" w:rsidP="004D41D9">
            <w:pPr>
              <w:pStyle w:val="PlainText"/>
              <w:numPr>
                <w:ilvl w:val="0"/>
                <w:numId w:val="71"/>
              </w:numPr>
              <w:tabs>
                <w:tab w:val="num" w:pos="1440"/>
              </w:tabs>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Road and vehicle safety principles to be adopted by drivers and passengers.</w:t>
            </w:r>
          </w:p>
          <w:p w14:paraId="70D9C88A" w14:textId="77777777" w:rsidR="00A57279" w:rsidRDefault="003F60F5" w:rsidP="004D41D9">
            <w:pPr>
              <w:pStyle w:val="PlainText"/>
              <w:numPr>
                <w:ilvl w:val="0"/>
                <w:numId w:val="71"/>
              </w:numPr>
              <w:tabs>
                <w:tab w:val="num" w:pos="1440"/>
              </w:tabs>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Local Municipalit</w:t>
            </w:r>
            <w:r w:rsidR="005F25EC">
              <w:rPr>
                <w:rFonts w:ascii="Times New Roman" w:eastAsia="MS Mincho" w:hAnsi="Times New Roman" w:cs="Times New Roman"/>
                <w:sz w:val="24"/>
                <w:szCs w:val="24"/>
              </w:rPr>
              <w:t>y</w:t>
            </w:r>
            <w:r w:rsidRPr="00262729">
              <w:rPr>
                <w:rFonts w:ascii="Times New Roman" w:eastAsia="MS Mincho" w:hAnsi="Times New Roman" w:cs="Times New Roman"/>
                <w:sz w:val="24"/>
                <w:szCs w:val="24"/>
              </w:rPr>
              <w:t xml:space="preserve"> and service providers to have contingency plans in place </w:t>
            </w:r>
          </w:p>
          <w:p w14:paraId="6DEF3D75" w14:textId="77777777" w:rsidR="003F60F5" w:rsidRPr="00262729" w:rsidRDefault="003F60F5" w:rsidP="004D41D9">
            <w:pPr>
              <w:pStyle w:val="PlainText"/>
              <w:numPr>
                <w:ilvl w:val="0"/>
                <w:numId w:val="71"/>
              </w:numPr>
              <w:tabs>
                <w:tab w:val="num" w:pos="1440"/>
              </w:tabs>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Regular interaction between role players to identify risks.</w:t>
            </w:r>
          </w:p>
          <w:p w14:paraId="0E159DEE" w14:textId="77777777" w:rsidR="003F60F5" w:rsidRPr="00262729" w:rsidRDefault="003F60F5" w:rsidP="004D41D9">
            <w:pPr>
              <w:pStyle w:val="PlainText"/>
              <w:numPr>
                <w:ilvl w:val="0"/>
                <w:numId w:val="71"/>
              </w:numPr>
              <w:tabs>
                <w:tab w:val="num" w:pos="1440"/>
              </w:tabs>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Identify hospitals with the capacity and expertise to cope with such major incidents.</w:t>
            </w:r>
          </w:p>
        </w:tc>
      </w:tr>
      <w:tr w:rsidR="003F60F5" w:rsidRPr="00262729" w14:paraId="069C775F" w14:textId="77777777" w:rsidTr="00AB11D6">
        <w:tc>
          <w:tcPr>
            <w:tcW w:w="2268" w:type="dxa"/>
          </w:tcPr>
          <w:p w14:paraId="4F8061B9" w14:textId="77777777" w:rsidR="003F60F5" w:rsidRPr="00262729" w:rsidRDefault="003F60F5" w:rsidP="0099683F">
            <w:pPr>
              <w:pStyle w:val="PlainText"/>
              <w:spacing w:line="276" w:lineRule="auto"/>
              <w:rPr>
                <w:rFonts w:ascii="Times New Roman" w:eastAsia="MS Mincho" w:hAnsi="Times New Roman" w:cs="Times New Roman"/>
                <w:sz w:val="24"/>
                <w:szCs w:val="24"/>
              </w:rPr>
            </w:pPr>
          </w:p>
        </w:tc>
        <w:tc>
          <w:tcPr>
            <w:tcW w:w="3420" w:type="dxa"/>
          </w:tcPr>
          <w:p w14:paraId="0B31D0A6" w14:textId="77777777" w:rsidR="003F60F5" w:rsidRPr="00262729" w:rsidRDefault="003F60F5" w:rsidP="0099683F">
            <w:pPr>
              <w:pStyle w:val="PlainText"/>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The bad mechanical condition of vehicles traversing Municipality roads will cause road accidents.</w:t>
            </w:r>
          </w:p>
        </w:tc>
        <w:tc>
          <w:tcPr>
            <w:tcW w:w="4500" w:type="dxa"/>
          </w:tcPr>
          <w:p w14:paraId="111E2D00"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Awareness programmes:  Road and vehicle safety principles to be adopted by drivers and passengers.</w:t>
            </w:r>
          </w:p>
          <w:p w14:paraId="4DB1116C" w14:textId="77777777" w:rsidR="00A5727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 xml:space="preserve">Co-ordination /Implementation of law enforcement </w:t>
            </w:r>
          </w:p>
          <w:p w14:paraId="1CF62D76"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Road and vehicle safety principles to be adopted by drivers and passengers.</w:t>
            </w:r>
          </w:p>
          <w:p w14:paraId="2B3AB773" w14:textId="77777777" w:rsidR="003F60F5" w:rsidRPr="00262729" w:rsidRDefault="003F60F5" w:rsidP="0099683F">
            <w:pPr>
              <w:pStyle w:val="PlainText"/>
              <w:spacing w:line="276" w:lineRule="auto"/>
              <w:rPr>
                <w:rFonts w:ascii="Times New Roman" w:eastAsia="MS Mincho" w:hAnsi="Times New Roman" w:cs="Times New Roman"/>
                <w:sz w:val="24"/>
                <w:szCs w:val="24"/>
              </w:rPr>
            </w:pPr>
          </w:p>
        </w:tc>
      </w:tr>
      <w:tr w:rsidR="003F60F5" w:rsidRPr="00262729" w14:paraId="78A8FDA9" w14:textId="77777777" w:rsidTr="00AB11D6">
        <w:tc>
          <w:tcPr>
            <w:tcW w:w="2268" w:type="dxa"/>
          </w:tcPr>
          <w:p w14:paraId="3B9C1AA7" w14:textId="77777777" w:rsidR="003F60F5" w:rsidRPr="00262729" w:rsidRDefault="003F60F5" w:rsidP="0099683F">
            <w:pPr>
              <w:pStyle w:val="PlainText"/>
              <w:spacing w:line="276" w:lineRule="auto"/>
              <w:rPr>
                <w:rFonts w:ascii="Times New Roman" w:eastAsia="MS Mincho" w:hAnsi="Times New Roman" w:cs="Times New Roman"/>
                <w:sz w:val="24"/>
                <w:szCs w:val="24"/>
              </w:rPr>
            </w:pPr>
          </w:p>
        </w:tc>
        <w:tc>
          <w:tcPr>
            <w:tcW w:w="3420" w:type="dxa"/>
          </w:tcPr>
          <w:p w14:paraId="6EB759C6" w14:textId="77777777" w:rsidR="003F60F5" w:rsidRPr="00262729" w:rsidRDefault="003F60F5" w:rsidP="0099683F">
            <w:pPr>
              <w:pStyle w:val="PlainText"/>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Inappropriate driver behavior will cause road accidents</w:t>
            </w:r>
          </w:p>
          <w:p w14:paraId="0AFBEA5B" w14:textId="77777777" w:rsidR="003F60F5" w:rsidRPr="00262729" w:rsidRDefault="003F60F5" w:rsidP="0099683F">
            <w:pPr>
              <w:pStyle w:val="PlainText"/>
              <w:spacing w:line="276" w:lineRule="auto"/>
              <w:rPr>
                <w:rFonts w:ascii="Times New Roman" w:eastAsia="MS Mincho" w:hAnsi="Times New Roman" w:cs="Times New Roman"/>
                <w:sz w:val="24"/>
                <w:szCs w:val="24"/>
              </w:rPr>
            </w:pPr>
          </w:p>
        </w:tc>
        <w:tc>
          <w:tcPr>
            <w:tcW w:w="4500" w:type="dxa"/>
          </w:tcPr>
          <w:p w14:paraId="7D5A6E69" w14:textId="77777777" w:rsidR="003F60F5" w:rsidRPr="00262729" w:rsidRDefault="003F60F5" w:rsidP="004D41D9">
            <w:pPr>
              <w:pStyle w:val="PlainText"/>
              <w:numPr>
                <w:ilvl w:val="0"/>
                <w:numId w:val="71"/>
              </w:numPr>
              <w:tabs>
                <w:tab w:val="num" w:pos="1211"/>
              </w:tabs>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Awareness programmes: Road and vehicle safety principles to be adopted by drivers and passengers.</w:t>
            </w:r>
          </w:p>
          <w:p w14:paraId="114AABAE" w14:textId="77777777" w:rsidR="003F60F5" w:rsidRPr="00262729" w:rsidRDefault="003F60F5" w:rsidP="004D41D9">
            <w:pPr>
              <w:pStyle w:val="PlainText"/>
              <w:numPr>
                <w:ilvl w:val="0"/>
                <w:numId w:val="71"/>
              </w:numPr>
              <w:tabs>
                <w:tab w:val="num" w:pos="1211"/>
              </w:tabs>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Co-ordination /Implementation of law enforcement</w:t>
            </w:r>
          </w:p>
        </w:tc>
      </w:tr>
      <w:tr w:rsidR="003F60F5" w:rsidRPr="00262729" w14:paraId="2A925699" w14:textId="77777777" w:rsidTr="00AB11D6">
        <w:tc>
          <w:tcPr>
            <w:tcW w:w="2268" w:type="dxa"/>
          </w:tcPr>
          <w:p w14:paraId="0618393B" w14:textId="77777777" w:rsidR="003F60F5" w:rsidRPr="00262729" w:rsidRDefault="003F60F5" w:rsidP="0099683F">
            <w:pPr>
              <w:pStyle w:val="PlainText"/>
              <w:spacing w:line="276" w:lineRule="auto"/>
              <w:rPr>
                <w:rFonts w:ascii="Times New Roman" w:eastAsia="MS Mincho" w:hAnsi="Times New Roman" w:cs="Times New Roman"/>
                <w:sz w:val="24"/>
                <w:szCs w:val="24"/>
              </w:rPr>
            </w:pPr>
          </w:p>
        </w:tc>
        <w:tc>
          <w:tcPr>
            <w:tcW w:w="3420" w:type="dxa"/>
          </w:tcPr>
          <w:p w14:paraId="6A583139" w14:textId="77777777" w:rsidR="003F60F5" w:rsidRPr="00262729" w:rsidRDefault="003F60F5" w:rsidP="0099683F">
            <w:pPr>
              <w:pStyle w:val="PlainText"/>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Deteriorating road conditions will cause road accidents</w:t>
            </w:r>
          </w:p>
        </w:tc>
        <w:tc>
          <w:tcPr>
            <w:tcW w:w="4500" w:type="dxa"/>
          </w:tcPr>
          <w:p w14:paraId="546538AA" w14:textId="77777777" w:rsidR="003F60F5" w:rsidRPr="00262729" w:rsidRDefault="003F60F5" w:rsidP="004D41D9">
            <w:pPr>
              <w:pStyle w:val="PlainText"/>
              <w:numPr>
                <w:ilvl w:val="0"/>
                <w:numId w:val="71"/>
              </w:numPr>
              <w:tabs>
                <w:tab w:val="num" w:pos="1080"/>
              </w:tabs>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 xml:space="preserve">Awareness e.g. Signage </w:t>
            </w:r>
          </w:p>
          <w:p w14:paraId="4A3BAD3F" w14:textId="77777777" w:rsidR="003F60F5" w:rsidRPr="00262729" w:rsidRDefault="003F60F5" w:rsidP="004D41D9">
            <w:pPr>
              <w:pStyle w:val="PlainText"/>
              <w:numPr>
                <w:ilvl w:val="0"/>
                <w:numId w:val="71"/>
              </w:numPr>
              <w:tabs>
                <w:tab w:val="num" w:pos="1080"/>
              </w:tabs>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 xml:space="preserve">Law enforcement to combat e.g. overloading </w:t>
            </w:r>
          </w:p>
          <w:p w14:paraId="6E721B68" w14:textId="77777777" w:rsidR="003F60F5" w:rsidRPr="00262729" w:rsidRDefault="003F60F5" w:rsidP="004D41D9">
            <w:pPr>
              <w:pStyle w:val="PlainText"/>
              <w:numPr>
                <w:ilvl w:val="0"/>
                <w:numId w:val="71"/>
              </w:numPr>
              <w:tabs>
                <w:tab w:val="num" w:pos="1080"/>
              </w:tabs>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Planned Maintenance</w:t>
            </w:r>
          </w:p>
        </w:tc>
      </w:tr>
      <w:tr w:rsidR="003F60F5" w:rsidRPr="00262729" w14:paraId="0E6F4900" w14:textId="77777777" w:rsidTr="00AB11D6">
        <w:tc>
          <w:tcPr>
            <w:tcW w:w="2268" w:type="dxa"/>
          </w:tcPr>
          <w:p w14:paraId="4B110220" w14:textId="77777777" w:rsidR="003F60F5" w:rsidRPr="00262729" w:rsidRDefault="003F60F5" w:rsidP="0099683F">
            <w:pPr>
              <w:pStyle w:val="PlainText"/>
              <w:spacing w:line="276" w:lineRule="auto"/>
              <w:rPr>
                <w:rFonts w:ascii="Times New Roman" w:eastAsia="MS Mincho" w:hAnsi="Times New Roman" w:cs="Times New Roman"/>
                <w:b/>
                <w:bCs/>
                <w:sz w:val="24"/>
                <w:szCs w:val="24"/>
              </w:rPr>
            </w:pPr>
            <w:r w:rsidRPr="00262729">
              <w:rPr>
                <w:rFonts w:ascii="Times New Roman" w:eastAsia="MS Mincho" w:hAnsi="Times New Roman" w:cs="Times New Roman"/>
                <w:b/>
                <w:bCs/>
                <w:sz w:val="24"/>
                <w:szCs w:val="24"/>
              </w:rPr>
              <w:t>Water Contamination</w:t>
            </w:r>
          </w:p>
        </w:tc>
        <w:tc>
          <w:tcPr>
            <w:tcW w:w="3420" w:type="dxa"/>
          </w:tcPr>
          <w:p w14:paraId="668B5798" w14:textId="77777777" w:rsidR="003F60F5" w:rsidRPr="00262729" w:rsidRDefault="003F60F5" w:rsidP="0099683F">
            <w:pPr>
              <w:pStyle w:val="PlainText"/>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Contaminated water supplies will cause disease such as cholera and dysentery</w:t>
            </w:r>
          </w:p>
        </w:tc>
        <w:tc>
          <w:tcPr>
            <w:tcW w:w="4500" w:type="dxa"/>
          </w:tcPr>
          <w:p w14:paraId="0AAC577C"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Awareness programmes:  Proper industrial and commercial water management procedures, good hygiene and sanitation practices, household water treatment options e.g. bleach</w:t>
            </w:r>
          </w:p>
          <w:p w14:paraId="10A4EDCA"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Responsible agencies</w:t>
            </w:r>
            <w:r w:rsidR="00EB3E17">
              <w:rPr>
                <w:rFonts w:ascii="Times New Roman" w:eastAsia="MS Mincho" w:hAnsi="Times New Roman" w:cs="Times New Roman"/>
                <w:sz w:val="24"/>
                <w:szCs w:val="24"/>
              </w:rPr>
              <w:t xml:space="preserve"> such as the Departments of E</w:t>
            </w:r>
            <w:r w:rsidRPr="00262729">
              <w:rPr>
                <w:rFonts w:ascii="Times New Roman" w:eastAsia="MS Mincho" w:hAnsi="Times New Roman" w:cs="Times New Roman"/>
                <w:sz w:val="24"/>
                <w:szCs w:val="24"/>
              </w:rPr>
              <w:t xml:space="preserve">nvironmental </w:t>
            </w:r>
            <w:r w:rsidR="00EB3E17">
              <w:rPr>
                <w:rFonts w:ascii="Times New Roman" w:eastAsia="MS Mincho" w:hAnsi="Times New Roman" w:cs="Times New Roman"/>
                <w:sz w:val="24"/>
                <w:szCs w:val="24"/>
              </w:rPr>
              <w:t>A</w:t>
            </w:r>
            <w:r w:rsidRPr="00262729">
              <w:rPr>
                <w:rFonts w:ascii="Times New Roman" w:eastAsia="MS Mincho" w:hAnsi="Times New Roman" w:cs="Times New Roman"/>
                <w:sz w:val="24"/>
                <w:szCs w:val="24"/>
              </w:rPr>
              <w:t>ffairs</w:t>
            </w:r>
            <w:r w:rsidR="00EB3E17">
              <w:rPr>
                <w:rFonts w:ascii="Times New Roman" w:eastAsia="MS Mincho" w:hAnsi="Times New Roman" w:cs="Times New Roman"/>
                <w:sz w:val="24"/>
                <w:szCs w:val="24"/>
              </w:rPr>
              <w:t>;</w:t>
            </w:r>
            <w:r w:rsidRPr="00262729">
              <w:rPr>
                <w:rFonts w:ascii="Times New Roman" w:eastAsia="MS Mincho" w:hAnsi="Times New Roman" w:cs="Times New Roman"/>
                <w:sz w:val="24"/>
                <w:szCs w:val="24"/>
              </w:rPr>
              <w:t xml:space="preserve"> Health</w:t>
            </w:r>
            <w:r w:rsidR="00EB3E17">
              <w:rPr>
                <w:rFonts w:ascii="Times New Roman" w:eastAsia="MS Mincho" w:hAnsi="Times New Roman" w:cs="Times New Roman"/>
                <w:sz w:val="24"/>
                <w:szCs w:val="24"/>
              </w:rPr>
              <w:t>;</w:t>
            </w:r>
            <w:r w:rsidRPr="00262729">
              <w:rPr>
                <w:rFonts w:ascii="Times New Roman" w:eastAsia="MS Mincho" w:hAnsi="Times New Roman" w:cs="Times New Roman"/>
                <w:sz w:val="24"/>
                <w:szCs w:val="24"/>
              </w:rPr>
              <w:t xml:space="preserve"> and </w:t>
            </w:r>
            <w:r w:rsidR="00EB3E17">
              <w:rPr>
                <w:rFonts w:ascii="Times New Roman" w:eastAsia="MS Mincho" w:hAnsi="Times New Roman" w:cs="Times New Roman"/>
                <w:sz w:val="24"/>
                <w:szCs w:val="24"/>
              </w:rPr>
              <w:t>W</w:t>
            </w:r>
            <w:r w:rsidRPr="00262729">
              <w:rPr>
                <w:rFonts w:ascii="Times New Roman" w:eastAsia="MS Mincho" w:hAnsi="Times New Roman" w:cs="Times New Roman"/>
                <w:sz w:val="24"/>
                <w:szCs w:val="24"/>
              </w:rPr>
              <w:t xml:space="preserve">ater </w:t>
            </w:r>
            <w:r w:rsidR="00EB3E17" w:rsidRPr="00262729">
              <w:rPr>
                <w:rFonts w:ascii="Times New Roman" w:eastAsia="MS Mincho" w:hAnsi="Times New Roman" w:cs="Times New Roman"/>
                <w:sz w:val="24"/>
                <w:szCs w:val="24"/>
              </w:rPr>
              <w:t>A</w:t>
            </w:r>
            <w:r w:rsidRPr="00262729">
              <w:rPr>
                <w:rFonts w:ascii="Times New Roman" w:eastAsia="MS Mincho" w:hAnsi="Times New Roman" w:cs="Times New Roman"/>
                <w:sz w:val="24"/>
                <w:szCs w:val="24"/>
              </w:rPr>
              <w:t>ffairs to have contingency plans in place.</w:t>
            </w:r>
          </w:p>
          <w:p w14:paraId="22432BA3"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Regular monitoring and surveillance</w:t>
            </w:r>
            <w:r w:rsidR="00EB3E17">
              <w:rPr>
                <w:rFonts w:ascii="Times New Roman" w:eastAsia="MS Mincho" w:hAnsi="Times New Roman" w:cs="Times New Roman"/>
                <w:sz w:val="24"/>
                <w:szCs w:val="24"/>
              </w:rPr>
              <w:t>.</w:t>
            </w:r>
          </w:p>
          <w:p w14:paraId="05EDCA1C" w14:textId="77777777" w:rsidR="003F60F5" w:rsidRPr="00262729" w:rsidRDefault="00EB3E17" w:rsidP="004D41D9">
            <w:pPr>
              <w:pStyle w:val="PlainText"/>
              <w:numPr>
                <w:ilvl w:val="0"/>
                <w:numId w:val="71"/>
              </w:numPr>
              <w:spacing w:line="276" w:lineRule="auto"/>
              <w:rPr>
                <w:rFonts w:ascii="Times New Roman" w:eastAsia="MS Mincho" w:hAnsi="Times New Roman" w:cs="Times New Roman"/>
                <w:sz w:val="24"/>
                <w:szCs w:val="24"/>
              </w:rPr>
            </w:pPr>
            <w:r>
              <w:rPr>
                <w:rFonts w:ascii="Times New Roman" w:eastAsia="MS Mincho" w:hAnsi="Times New Roman" w:cs="Times New Roman"/>
                <w:sz w:val="24"/>
                <w:szCs w:val="24"/>
              </w:rPr>
              <w:t>Identify alternative of water supply.</w:t>
            </w:r>
          </w:p>
        </w:tc>
      </w:tr>
      <w:tr w:rsidR="003F60F5" w:rsidRPr="00262729" w14:paraId="279B6A3D" w14:textId="77777777" w:rsidTr="00AB11D6">
        <w:tc>
          <w:tcPr>
            <w:tcW w:w="2268" w:type="dxa"/>
          </w:tcPr>
          <w:p w14:paraId="5E503AA6" w14:textId="77777777" w:rsidR="003F60F5" w:rsidRPr="00262729" w:rsidRDefault="003F60F5" w:rsidP="0099683F">
            <w:pPr>
              <w:pStyle w:val="PlainText"/>
              <w:spacing w:line="276" w:lineRule="auto"/>
              <w:rPr>
                <w:rFonts w:ascii="Times New Roman" w:eastAsia="MS Mincho" w:hAnsi="Times New Roman" w:cs="Times New Roman"/>
                <w:sz w:val="24"/>
                <w:szCs w:val="24"/>
              </w:rPr>
            </w:pPr>
          </w:p>
        </w:tc>
        <w:tc>
          <w:tcPr>
            <w:tcW w:w="3420" w:type="dxa"/>
          </w:tcPr>
          <w:p w14:paraId="46E6CE3E" w14:textId="77777777" w:rsidR="003F60F5" w:rsidRPr="00262729" w:rsidRDefault="003F60F5" w:rsidP="0099683F">
            <w:pPr>
              <w:pStyle w:val="PlainText"/>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Shortage of potable water supplies will aggravate the situation</w:t>
            </w:r>
          </w:p>
        </w:tc>
        <w:tc>
          <w:tcPr>
            <w:tcW w:w="4500" w:type="dxa"/>
          </w:tcPr>
          <w:p w14:paraId="1F82F57F"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Awareness e.g. purification of alternative water resources.  Encourage rain water harvesting.</w:t>
            </w:r>
          </w:p>
          <w:p w14:paraId="7E10BBDC"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 xml:space="preserve">Department of </w:t>
            </w:r>
            <w:r w:rsidR="00B22EEA" w:rsidRPr="00262729">
              <w:rPr>
                <w:rFonts w:ascii="Times New Roman" w:eastAsia="MS Mincho" w:hAnsi="Times New Roman" w:cs="Times New Roman"/>
                <w:sz w:val="24"/>
                <w:szCs w:val="24"/>
              </w:rPr>
              <w:t>W</w:t>
            </w:r>
            <w:r w:rsidRPr="00262729">
              <w:rPr>
                <w:rFonts w:ascii="Times New Roman" w:eastAsia="MS Mincho" w:hAnsi="Times New Roman" w:cs="Times New Roman"/>
                <w:sz w:val="24"/>
                <w:szCs w:val="24"/>
              </w:rPr>
              <w:t xml:space="preserve">ater </w:t>
            </w:r>
            <w:r w:rsidR="00B22EEA">
              <w:rPr>
                <w:rFonts w:ascii="Times New Roman" w:eastAsia="MS Mincho" w:hAnsi="Times New Roman" w:cs="Times New Roman"/>
                <w:sz w:val="24"/>
                <w:szCs w:val="24"/>
              </w:rPr>
              <w:t>A</w:t>
            </w:r>
            <w:r w:rsidRPr="00262729">
              <w:rPr>
                <w:rFonts w:ascii="Times New Roman" w:eastAsia="MS Mincho" w:hAnsi="Times New Roman" w:cs="Times New Roman"/>
                <w:sz w:val="24"/>
                <w:szCs w:val="24"/>
              </w:rPr>
              <w:t>ffair</w:t>
            </w:r>
            <w:r w:rsidR="00B22EEA">
              <w:rPr>
                <w:rFonts w:ascii="Times New Roman" w:eastAsia="MS Mincho" w:hAnsi="Times New Roman" w:cs="Times New Roman"/>
                <w:sz w:val="24"/>
                <w:szCs w:val="24"/>
              </w:rPr>
              <w:t>s</w:t>
            </w:r>
            <w:r w:rsidRPr="00262729">
              <w:rPr>
                <w:rFonts w:ascii="Times New Roman" w:eastAsia="MS Mincho" w:hAnsi="Times New Roman" w:cs="Times New Roman"/>
                <w:sz w:val="24"/>
                <w:szCs w:val="24"/>
              </w:rPr>
              <w:t>/water authority to have contingency plans in place.</w:t>
            </w:r>
          </w:p>
          <w:p w14:paraId="6303E600"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Identify alternative potential water resources e.g. boreholes, dams</w:t>
            </w:r>
            <w:r w:rsidR="00E5173B">
              <w:rPr>
                <w:rFonts w:ascii="Times New Roman" w:eastAsia="MS Mincho" w:hAnsi="Times New Roman" w:cs="Times New Roman"/>
                <w:sz w:val="24"/>
                <w:szCs w:val="24"/>
              </w:rPr>
              <w:t>, springs.</w:t>
            </w:r>
          </w:p>
        </w:tc>
      </w:tr>
      <w:tr w:rsidR="003F60F5" w:rsidRPr="00262729" w14:paraId="5F768208" w14:textId="77777777" w:rsidTr="00AB11D6">
        <w:tc>
          <w:tcPr>
            <w:tcW w:w="2268" w:type="dxa"/>
          </w:tcPr>
          <w:p w14:paraId="104770A4" w14:textId="77777777" w:rsidR="003F60F5" w:rsidRPr="00262729" w:rsidRDefault="003F60F5" w:rsidP="0099683F">
            <w:pPr>
              <w:pStyle w:val="PlainText"/>
              <w:spacing w:line="276" w:lineRule="auto"/>
              <w:rPr>
                <w:rFonts w:ascii="Times New Roman" w:eastAsia="MS Mincho" w:hAnsi="Times New Roman" w:cs="Times New Roman"/>
                <w:sz w:val="24"/>
                <w:szCs w:val="24"/>
              </w:rPr>
            </w:pPr>
          </w:p>
        </w:tc>
        <w:tc>
          <w:tcPr>
            <w:tcW w:w="3420" w:type="dxa"/>
          </w:tcPr>
          <w:p w14:paraId="1FB90C30" w14:textId="77777777" w:rsidR="003F60F5" w:rsidRPr="00262729" w:rsidRDefault="003F60F5" w:rsidP="0099683F">
            <w:pPr>
              <w:pStyle w:val="PlainText"/>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Resultant epidemics will place a great strain on the District’s health facilities</w:t>
            </w:r>
          </w:p>
        </w:tc>
        <w:tc>
          <w:tcPr>
            <w:tcW w:w="4500" w:type="dxa"/>
          </w:tcPr>
          <w:p w14:paraId="1915414A" w14:textId="77777777" w:rsidR="003F60F5" w:rsidRPr="00262729" w:rsidRDefault="003F60F5" w:rsidP="004D41D9">
            <w:pPr>
              <w:pStyle w:val="PlainText"/>
              <w:numPr>
                <w:ilvl w:val="0"/>
                <w:numId w:val="71"/>
              </w:numPr>
              <w:tabs>
                <w:tab w:val="num" w:pos="1211"/>
              </w:tabs>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Department of Health to have contingency plans in place e.g. identify district health facilities and call support from other agencies</w:t>
            </w:r>
          </w:p>
        </w:tc>
      </w:tr>
      <w:tr w:rsidR="003F60F5" w:rsidRPr="00262729" w14:paraId="045884A8" w14:textId="77777777" w:rsidTr="00AB11D6">
        <w:tc>
          <w:tcPr>
            <w:tcW w:w="2268" w:type="dxa"/>
          </w:tcPr>
          <w:p w14:paraId="6067580D" w14:textId="77777777" w:rsidR="003F60F5" w:rsidRPr="00262729" w:rsidRDefault="003F60F5" w:rsidP="0099683F">
            <w:pPr>
              <w:pStyle w:val="PlainText"/>
              <w:spacing w:line="276" w:lineRule="auto"/>
              <w:rPr>
                <w:rFonts w:ascii="Times New Roman" w:eastAsia="MS Mincho" w:hAnsi="Times New Roman" w:cs="Times New Roman"/>
                <w:b/>
                <w:bCs/>
                <w:sz w:val="24"/>
                <w:szCs w:val="24"/>
              </w:rPr>
            </w:pPr>
            <w:r w:rsidRPr="00262729">
              <w:rPr>
                <w:rFonts w:ascii="Times New Roman" w:eastAsia="MS Mincho" w:hAnsi="Times New Roman" w:cs="Times New Roman"/>
                <w:b/>
                <w:bCs/>
                <w:sz w:val="24"/>
                <w:szCs w:val="24"/>
              </w:rPr>
              <w:t>Drought</w:t>
            </w:r>
          </w:p>
        </w:tc>
        <w:tc>
          <w:tcPr>
            <w:tcW w:w="3420" w:type="dxa"/>
          </w:tcPr>
          <w:p w14:paraId="77A9E12E" w14:textId="77777777" w:rsidR="003F60F5" w:rsidRPr="00262729" w:rsidRDefault="003F60F5" w:rsidP="0099683F">
            <w:pPr>
              <w:pStyle w:val="PlainText"/>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 xml:space="preserve">Reduction or loss of natural or reticulated water for human and stock consumption </w:t>
            </w:r>
          </w:p>
        </w:tc>
        <w:tc>
          <w:tcPr>
            <w:tcW w:w="4500" w:type="dxa"/>
          </w:tcPr>
          <w:p w14:paraId="4B30A895"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Awareness programmes e.g. Do not cultivate or drain wetlands and Vlei’s. Control of alien vegetation i.e. bugweed, wattle, lantana and paraffin weed.  Protect springs.  Encourage rainwater harvesting and investment in watertanks</w:t>
            </w:r>
          </w:p>
          <w:p w14:paraId="24C0342C"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Planning (IDP) for alternative reliable water sources e.g. Dams, covered reservoirs, boreholes and springs</w:t>
            </w:r>
          </w:p>
          <w:p w14:paraId="7C9E3FDE"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 xml:space="preserve">Continuous maintenance of natural and reticulated water sources </w:t>
            </w:r>
          </w:p>
          <w:p w14:paraId="5E051737"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Departments of Agriculture</w:t>
            </w:r>
            <w:r w:rsidR="003B765A">
              <w:rPr>
                <w:rFonts w:ascii="Times New Roman" w:eastAsia="MS Mincho" w:hAnsi="Times New Roman" w:cs="Times New Roman"/>
                <w:sz w:val="24"/>
                <w:szCs w:val="24"/>
              </w:rPr>
              <w:t>;</w:t>
            </w:r>
            <w:r w:rsidRPr="00262729">
              <w:rPr>
                <w:rFonts w:ascii="Times New Roman" w:eastAsia="MS Mincho" w:hAnsi="Times New Roman" w:cs="Times New Roman"/>
                <w:sz w:val="24"/>
                <w:szCs w:val="24"/>
              </w:rPr>
              <w:t xml:space="preserve"> and DWA to have contingency plans in place</w:t>
            </w:r>
          </w:p>
        </w:tc>
      </w:tr>
      <w:tr w:rsidR="003F60F5" w:rsidRPr="00262729" w14:paraId="035EAD28" w14:textId="77777777" w:rsidTr="00AB11D6">
        <w:tc>
          <w:tcPr>
            <w:tcW w:w="2268" w:type="dxa"/>
          </w:tcPr>
          <w:p w14:paraId="52E5D52E" w14:textId="77777777" w:rsidR="003F60F5" w:rsidRPr="00262729" w:rsidRDefault="003F60F5" w:rsidP="0099683F">
            <w:pPr>
              <w:pStyle w:val="PlainText"/>
              <w:spacing w:line="276" w:lineRule="auto"/>
              <w:rPr>
                <w:rFonts w:ascii="Times New Roman" w:eastAsia="MS Mincho" w:hAnsi="Times New Roman" w:cs="Times New Roman"/>
                <w:sz w:val="24"/>
                <w:szCs w:val="24"/>
              </w:rPr>
            </w:pPr>
          </w:p>
        </w:tc>
        <w:tc>
          <w:tcPr>
            <w:tcW w:w="3420" w:type="dxa"/>
          </w:tcPr>
          <w:p w14:paraId="56302FBC" w14:textId="77777777" w:rsidR="003F60F5" w:rsidRPr="00262729" w:rsidRDefault="003F60F5" w:rsidP="0099683F">
            <w:pPr>
              <w:pStyle w:val="PlainText"/>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 xml:space="preserve">Loss of crops </w:t>
            </w:r>
          </w:p>
        </w:tc>
        <w:tc>
          <w:tcPr>
            <w:tcW w:w="4500" w:type="dxa"/>
          </w:tcPr>
          <w:p w14:paraId="11A419F7"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 xml:space="preserve">Awareness programmes: Good farming practices, contour ploughing, minimum tillage, crop rotation.  Encourage planting drought resistant varieties. </w:t>
            </w:r>
          </w:p>
          <w:p w14:paraId="5F84C3F6"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Identify responsible agency and ensure to have contingency plans in place</w:t>
            </w:r>
          </w:p>
        </w:tc>
      </w:tr>
      <w:tr w:rsidR="003F60F5" w:rsidRPr="00262729" w14:paraId="5654786E" w14:textId="77777777" w:rsidTr="00AB11D6">
        <w:tc>
          <w:tcPr>
            <w:tcW w:w="2268" w:type="dxa"/>
          </w:tcPr>
          <w:p w14:paraId="62258383" w14:textId="77777777" w:rsidR="003F60F5" w:rsidRPr="00262729" w:rsidRDefault="003F60F5" w:rsidP="0099683F">
            <w:pPr>
              <w:pStyle w:val="PlainText"/>
              <w:spacing w:line="276" w:lineRule="auto"/>
              <w:rPr>
                <w:rFonts w:ascii="Times New Roman" w:eastAsia="MS Mincho" w:hAnsi="Times New Roman" w:cs="Times New Roman"/>
                <w:sz w:val="24"/>
                <w:szCs w:val="24"/>
              </w:rPr>
            </w:pPr>
          </w:p>
        </w:tc>
        <w:tc>
          <w:tcPr>
            <w:tcW w:w="3420" w:type="dxa"/>
          </w:tcPr>
          <w:p w14:paraId="54332A55" w14:textId="77777777" w:rsidR="003F60F5" w:rsidRPr="00262729" w:rsidRDefault="003F60F5" w:rsidP="0099683F">
            <w:pPr>
              <w:pStyle w:val="PlainText"/>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Loss of grazing</w:t>
            </w:r>
          </w:p>
        </w:tc>
        <w:tc>
          <w:tcPr>
            <w:tcW w:w="4500" w:type="dxa"/>
          </w:tcPr>
          <w:p w14:paraId="49EBCE61"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Awareness programmes: Good farming practices e.g. Back burning, fire breaks, crop rotation and prevention of soil erosion.  Identify alternative grazing.</w:t>
            </w:r>
          </w:p>
          <w:p w14:paraId="76592E5C"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 xml:space="preserve">Proper clearing of encroaching alien vegetation e.g. Back burning </w:t>
            </w:r>
          </w:p>
        </w:tc>
      </w:tr>
      <w:tr w:rsidR="003F60F5" w:rsidRPr="00262729" w14:paraId="1814E883" w14:textId="77777777" w:rsidTr="00AB11D6">
        <w:tc>
          <w:tcPr>
            <w:tcW w:w="2268" w:type="dxa"/>
          </w:tcPr>
          <w:p w14:paraId="019CFB4B" w14:textId="77777777" w:rsidR="003F60F5" w:rsidRPr="00262729" w:rsidRDefault="003F60F5" w:rsidP="0099683F">
            <w:pPr>
              <w:pStyle w:val="PlainText"/>
              <w:spacing w:line="276" w:lineRule="auto"/>
              <w:rPr>
                <w:rFonts w:ascii="Times New Roman" w:eastAsia="MS Mincho" w:hAnsi="Times New Roman" w:cs="Times New Roman"/>
                <w:sz w:val="24"/>
                <w:szCs w:val="24"/>
              </w:rPr>
            </w:pPr>
          </w:p>
        </w:tc>
        <w:tc>
          <w:tcPr>
            <w:tcW w:w="3420" w:type="dxa"/>
          </w:tcPr>
          <w:p w14:paraId="7E610BDD" w14:textId="77777777" w:rsidR="003F60F5" w:rsidRPr="00262729" w:rsidRDefault="003F60F5" w:rsidP="0099683F">
            <w:pPr>
              <w:pStyle w:val="PlainText"/>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Loss of livestock</w:t>
            </w:r>
          </w:p>
        </w:tc>
        <w:tc>
          <w:tcPr>
            <w:tcW w:w="4500" w:type="dxa"/>
          </w:tcPr>
          <w:p w14:paraId="6C111026"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 xml:space="preserve">Awareness programmes: e.g. Fire breaks, Good grazing practice e.g. Designated areas for grazing </w:t>
            </w:r>
          </w:p>
          <w:p w14:paraId="65A578B7"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Make provision in IDP for designated communal holding areas to supplement feed and water</w:t>
            </w:r>
          </w:p>
        </w:tc>
      </w:tr>
      <w:tr w:rsidR="003F60F5" w:rsidRPr="00262729" w14:paraId="76366D0A" w14:textId="77777777" w:rsidTr="00AB11D6">
        <w:tc>
          <w:tcPr>
            <w:tcW w:w="2268" w:type="dxa"/>
          </w:tcPr>
          <w:p w14:paraId="7528AFDF" w14:textId="77777777" w:rsidR="003F60F5" w:rsidRPr="00262729" w:rsidRDefault="003F60F5" w:rsidP="0099683F">
            <w:pPr>
              <w:pStyle w:val="PlainText"/>
              <w:spacing w:line="276" w:lineRule="auto"/>
              <w:rPr>
                <w:rFonts w:ascii="Times New Roman" w:eastAsia="MS Mincho" w:hAnsi="Times New Roman" w:cs="Times New Roman"/>
                <w:b/>
                <w:bCs/>
                <w:sz w:val="24"/>
                <w:szCs w:val="24"/>
              </w:rPr>
            </w:pPr>
            <w:r w:rsidRPr="00262729">
              <w:rPr>
                <w:rFonts w:ascii="Times New Roman" w:eastAsia="MS Mincho" w:hAnsi="Times New Roman" w:cs="Times New Roman"/>
                <w:b/>
                <w:bCs/>
                <w:sz w:val="24"/>
                <w:szCs w:val="24"/>
              </w:rPr>
              <w:t>Fire</w:t>
            </w:r>
          </w:p>
        </w:tc>
        <w:tc>
          <w:tcPr>
            <w:tcW w:w="3420" w:type="dxa"/>
          </w:tcPr>
          <w:p w14:paraId="34EFE663" w14:textId="77777777" w:rsidR="003F60F5" w:rsidRPr="00262729" w:rsidRDefault="003F60F5" w:rsidP="0099683F">
            <w:pPr>
              <w:pStyle w:val="PlainText"/>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Informal settlements have an increased vulnerability to fire because of the close quarters and lack of access.</w:t>
            </w:r>
          </w:p>
        </w:tc>
        <w:tc>
          <w:tcPr>
            <w:tcW w:w="4500" w:type="dxa"/>
          </w:tcPr>
          <w:p w14:paraId="72663EDA"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Establish fire services.</w:t>
            </w:r>
          </w:p>
          <w:p w14:paraId="578617B2"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Awareness programmes:  Good House Keeping e.g. Encourage proper spacing, use of electrical equipment, use of cooking apparatus and storage of flammable liquid.  Proper clearing of encroaching vegetation and disposal of refuse.  Encourage specialized institution to present safety audits.  Provide fire fighting training for volunteers and basic equipment</w:t>
            </w:r>
          </w:p>
          <w:p w14:paraId="4E47F416"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Proper policing to avoid further influx</w:t>
            </w:r>
          </w:p>
          <w:p w14:paraId="396BC377"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Plan alternative accommodation e.g. include development of housing as priority in the IDP</w:t>
            </w:r>
          </w:p>
        </w:tc>
      </w:tr>
      <w:tr w:rsidR="003F60F5" w:rsidRPr="00262729" w14:paraId="151C00EC" w14:textId="77777777" w:rsidTr="00AB11D6">
        <w:tc>
          <w:tcPr>
            <w:tcW w:w="2268" w:type="dxa"/>
          </w:tcPr>
          <w:p w14:paraId="21021D68" w14:textId="77777777" w:rsidR="003F60F5" w:rsidRPr="00262729" w:rsidRDefault="003F60F5" w:rsidP="0099683F">
            <w:pPr>
              <w:pStyle w:val="PlainText"/>
              <w:spacing w:line="276" w:lineRule="auto"/>
              <w:rPr>
                <w:rFonts w:ascii="Times New Roman" w:eastAsia="MS Mincho" w:hAnsi="Times New Roman" w:cs="Times New Roman"/>
                <w:sz w:val="24"/>
                <w:szCs w:val="24"/>
              </w:rPr>
            </w:pPr>
          </w:p>
        </w:tc>
        <w:tc>
          <w:tcPr>
            <w:tcW w:w="3420" w:type="dxa"/>
          </w:tcPr>
          <w:p w14:paraId="692EF386" w14:textId="77777777" w:rsidR="003F60F5" w:rsidRPr="00262729" w:rsidRDefault="003F60F5" w:rsidP="0099683F">
            <w:pPr>
              <w:pStyle w:val="PlainText"/>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Loss of stock and game</w:t>
            </w:r>
          </w:p>
        </w:tc>
        <w:tc>
          <w:tcPr>
            <w:tcW w:w="4500" w:type="dxa"/>
          </w:tcPr>
          <w:p w14:paraId="4941463A"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Awareness programmes: e.g. Agriculture advice to be give fire breaks, Good grazing practice e.g. Designated areas for grazing</w:t>
            </w:r>
          </w:p>
          <w:p w14:paraId="68300425"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Training of fire fighting volunteers</w:t>
            </w:r>
          </w:p>
        </w:tc>
      </w:tr>
      <w:tr w:rsidR="003F60F5" w:rsidRPr="00262729" w14:paraId="7AF77263" w14:textId="77777777" w:rsidTr="00AB11D6">
        <w:tc>
          <w:tcPr>
            <w:tcW w:w="2268" w:type="dxa"/>
          </w:tcPr>
          <w:p w14:paraId="6E5C0C6A" w14:textId="77777777" w:rsidR="003F60F5" w:rsidRPr="00262729" w:rsidRDefault="003F60F5" w:rsidP="0099683F">
            <w:pPr>
              <w:pStyle w:val="PlainText"/>
              <w:spacing w:line="276" w:lineRule="auto"/>
              <w:rPr>
                <w:rFonts w:ascii="Times New Roman" w:eastAsia="MS Mincho" w:hAnsi="Times New Roman" w:cs="Times New Roman"/>
                <w:sz w:val="24"/>
                <w:szCs w:val="24"/>
              </w:rPr>
            </w:pPr>
          </w:p>
        </w:tc>
        <w:tc>
          <w:tcPr>
            <w:tcW w:w="3420" w:type="dxa"/>
          </w:tcPr>
          <w:p w14:paraId="5C551E91" w14:textId="77777777" w:rsidR="003F60F5" w:rsidRPr="00262729" w:rsidRDefault="003F60F5" w:rsidP="0099683F">
            <w:pPr>
              <w:pStyle w:val="PlainText"/>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Loss of roofing., thatch, rendering housing uninhabitable</w:t>
            </w:r>
          </w:p>
        </w:tc>
        <w:tc>
          <w:tcPr>
            <w:tcW w:w="4500" w:type="dxa"/>
          </w:tcPr>
          <w:p w14:paraId="4882756B"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 xml:space="preserve">Awareness programmes: Encourage good building practices e.g. use of proper roofing materials </w:t>
            </w:r>
          </w:p>
          <w:p w14:paraId="4FDF746B"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Proper clearing encroaching vegetation e.g. Back burning.</w:t>
            </w:r>
          </w:p>
          <w:p w14:paraId="4A8211F3"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Training of fire volunteers</w:t>
            </w:r>
          </w:p>
        </w:tc>
      </w:tr>
      <w:tr w:rsidR="003F60F5" w:rsidRPr="00262729" w14:paraId="7AF0EB2E" w14:textId="77777777" w:rsidTr="00AB11D6">
        <w:tc>
          <w:tcPr>
            <w:tcW w:w="2268" w:type="dxa"/>
          </w:tcPr>
          <w:p w14:paraId="01EC3B60" w14:textId="77777777" w:rsidR="003F60F5" w:rsidRPr="00262729" w:rsidRDefault="003F60F5" w:rsidP="0099683F">
            <w:pPr>
              <w:pStyle w:val="PlainText"/>
              <w:spacing w:line="276" w:lineRule="auto"/>
              <w:rPr>
                <w:rFonts w:ascii="Times New Roman" w:eastAsia="MS Mincho" w:hAnsi="Times New Roman" w:cs="Times New Roman"/>
                <w:sz w:val="24"/>
                <w:szCs w:val="24"/>
              </w:rPr>
            </w:pPr>
          </w:p>
        </w:tc>
        <w:tc>
          <w:tcPr>
            <w:tcW w:w="3420" w:type="dxa"/>
          </w:tcPr>
          <w:p w14:paraId="5EAE8BA5" w14:textId="77777777" w:rsidR="003F60F5" w:rsidRPr="00262729" w:rsidRDefault="003F60F5" w:rsidP="0099683F">
            <w:pPr>
              <w:pStyle w:val="PlainText"/>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Pregnant women, young children the elderly and the disable unable to evacuate in time.</w:t>
            </w:r>
          </w:p>
        </w:tc>
        <w:tc>
          <w:tcPr>
            <w:tcW w:w="4500" w:type="dxa"/>
          </w:tcPr>
          <w:p w14:paraId="69301481"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Awareness programmes: Fire behaviour e.g. Reading wind direction and evacuation procedures.</w:t>
            </w:r>
          </w:p>
          <w:p w14:paraId="748F885B"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 xml:space="preserve">Early warning systems e.g. Media broadcast, pamphlets and load halers </w:t>
            </w:r>
          </w:p>
          <w:p w14:paraId="416EEFB0"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Identification of places of safety.</w:t>
            </w:r>
          </w:p>
          <w:p w14:paraId="57EE0AAD"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Identify alternative access routes</w:t>
            </w:r>
          </w:p>
          <w:p w14:paraId="621C8396"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Training of fire fighting Volunteers</w:t>
            </w:r>
          </w:p>
        </w:tc>
      </w:tr>
      <w:tr w:rsidR="003F60F5" w:rsidRPr="00262729" w14:paraId="1331B8E3" w14:textId="77777777" w:rsidTr="00AB11D6">
        <w:tc>
          <w:tcPr>
            <w:tcW w:w="2268" w:type="dxa"/>
          </w:tcPr>
          <w:p w14:paraId="077B2DD0" w14:textId="77777777" w:rsidR="003F60F5" w:rsidRPr="00262729" w:rsidRDefault="003F60F5" w:rsidP="0099683F">
            <w:pPr>
              <w:pStyle w:val="PlainText"/>
              <w:spacing w:line="276" w:lineRule="auto"/>
              <w:rPr>
                <w:rFonts w:ascii="Times New Roman" w:eastAsia="MS Mincho" w:hAnsi="Times New Roman" w:cs="Times New Roman"/>
                <w:sz w:val="24"/>
                <w:szCs w:val="24"/>
              </w:rPr>
            </w:pPr>
          </w:p>
        </w:tc>
        <w:tc>
          <w:tcPr>
            <w:tcW w:w="3420" w:type="dxa"/>
          </w:tcPr>
          <w:p w14:paraId="1B993FD5" w14:textId="77777777" w:rsidR="003F60F5" w:rsidRPr="00262729" w:rsidRDefault="003F60F5" w:rsidP="0099683F">
            <w:pPr>
              <w:pStyle w:val="PlainText"/>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 xml:space="preserve">Loss of crops </w:t>
            </w:r>
          </w:p>
        </w:tc>
        <w:tc>
          <w:tcPr>
            <w:tcW w:w="4500" w:type="dxa"/>
          </w:tcPr>
          <w:p w14:paraId="61329BDA"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 xml:space="preserve">Awareness programmes: Good farming practices e.g. Back burning, fire breaks and crop rotation </w:t>
            </w:r>
          </w:p>
          <w:p w14:paraId="6D91F35A"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 xml:space="preserve">Training of fire fighting Volunteers </w:t>
            </w:r>
          </w:p>
        </w:tc>
      </w:tr>
      <w:tr w:rsidR="003F60F5" w:rsidRPr="00262729" w14:paraId="0330DC0D" w14:textId="77777777" w:rsidTr="00AB11D6">
        <w:tc>
          <w:tcPr>
            <w:tcW w:w="2268" w:type="dxa"/>
          </w:tcPr>
          <w:p w14:paraId="758E933C" w14:textId="77777777" w:rsidR="003F60F5" w:rsidRPr="00262729" w:rsidRDefault="003F60F5" w:rsidP="0099683F">
            <w:pPr>
              <w:pStyle w:val="PlainText"/>
              <w:spacing w:line="276" w:lineRule="auto"/>
              <w:rPr>
                <w:rFonts w:ascii="Times New Roman" w:eastAsia="MS Mincho" w:hAnsi="Times New Roman" w:cs="Times New Roman"/>
                <w:sz w:val="24"/>
                <w:szCs w:val="24"/>
              </w:rPr>
            </w:pPr>
          </w:p>
        </w:tc>
        <w:tc>
          <w:tcPr>
            <w:tcW w:w="3420" w:type="dxa"/>
          </w:tcPr>
          <w:p w14:paraId="79B35C87" w14:textId="77777777" w:rsidR="003F60F5" w:rsidRPr="00262729" w:rsidRDefault="003F60F5" w:rsidP="0099683F">
            <w:pPr>
              <w:pStyle w:val="PlainText"/>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Loss of grazing land</w:t>
            </w:r>
          </w:p>
        </w:tc>
        <w:tc>
          <w:tcPr>
            <w:tcW w:w="4500" w:type="dxa"/>
          </w:tcPr>
          <w:p w14:paraId="70F1B16F"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Awareness programmes: Good farming practice e.g.</w:t>
            </w:r>
          </w:p>
        </w:tc>
      </w:tr>
      <w:tr w:rsidR="003F60F5" w:rsidRPr="00262729" w14:paraId="05BED801" w14:textId="77777777" w:rsidTr="00AB11D6">
        <w:tc>
          <w:tcPr>
            <w:tcW w:w="2268" w:type="dxa"/>
          </w:tcPr>
          <w:p w14:paraId="0476816B" w14:textId="77777777" w:rsidR="003F60F5" w:rsidRPr="00262729" w:rsidRDefault="003F60F5" w:rsidP="0099683F">
            <w:pPr>
              <w:pStyle w:val="PlainText"/>
              <w:spacing w:line="276" w:lineRule="auto"/>
              <w:rPr>
                <w:rFonts w:ascii="Times New Roman" w:eastAsia="MS Mincho" w:hAnsi="Times New Roman" w:cs="Times New Roman"/>
                <w:sz w:val="24"/>
                <w:szCs w:val="24"/>
              </w:rPr>
            </w:pPr>
          </w:p>
        </w:tc>
        <w:tc>
          <w:tcPr>
            <w:tcW w:w="3420" w:type="dxa"/>
          </w:tcPr>
          <w:p w14:paraId="514F9D2B" w14:textId="77777777" w:rsidR="003F60F5" w:rsidRPr="00262729" w:rsidRDefault="003F60F5" w:rsidP="0099683F">
            <w:pPr>
              <w:pStyle w:val="PlainText"/>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Destruction of industrial areas, industrial job losses, economic losses</w:t>
            </w:r>
          </w:p>
        </w:tc>
        <w:tc>
          <w:tcPr>
            <w:tcW w:w="4500" w:type="dxa"/>
          </w:tcPr>
          <w:p w14:paraId="764D6D66"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Establishment of FPAS (Fire Protection Associations)</w:t>
            </w:r>
          </w:p>
          <w:p w14:paraId="136ADD77"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Maintenance of gaspipes, Awareness campaigns fire protection systems contingencies plans for industries</w:t>
            </w:r>
          </w:p>
        </w:tc>
      </w:tr>
      <w:tr w:rsidR="003F60F5" w:rsidRPr="00262729" w14:paraId="2B15215C" w14:textId="77777777" w:rsidTr="00AB11D6">
        <w:tc>
          <w:tcPr>
            <w:tcW w:w="2268" w:type="dxa"/>
          </w:tcPr>
          <w:p w14:paraId="05715391" w14:textId="77777777" w:rsidR="003F60F5" w:rsidRPr="00262729" w:rsidRDefault="003F60F5" w:rsidP="0099683F">
            <w:pPr>
              <w:pStyle w:val="PlainText"/>
              <w:spacing w:line="276" w:lineRule="auto"/>
              <w:rPr>
                <w:rFonts w:ascii="Times New Roman" w:eastAsia="MS Mincho" w:hAnsi="Times New Roman" w:cs="Times New Roman"/>
                <w:b/>
                <w:bCs/>
                <w:sz w:val="24"/>
                <w:szCs w:val="24"/>
              </w:rPr>
            </w:pPr>
            <w:r w:rsidRPr="00262729">
              <w:rPr>
                <w:rFonts w:ascii="Times New Roman" w:eastAsia="MS Mincho" w:hAnsi="Times New Roman" w:cs="Times New Roman"/>
                <w:b/>
                <w:bCs/>
                <w:sz w:val="24"/>
                <w:szCs w:val="24"/>
              </w:rPr>
              <w:t>Flood, Storm, Severe Rainfall, Landslip</w:t>
            </w:r>
          </w:p>
        </w:tc>
        <w:tc>
          <w:tcPr>
            <w:tcW w:w="3420" w:type="dxa"/>
          </w:tcPr>
          <w:p w14:paraId="679F93CD" w14:textId="77777777" w:rsidR="003F60F5" w:rsidRPr="00262729" w:rsidRDefault="003F60F5" w:rsidP="0099683F">
            <w:pPr>
              <w:pStyle w:val="PlainText"/>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People will not be able to evacuate the area</w:t>
            </w:r>
          </w:p>
        </w:tc>
        <w:tc>
          <w:tcPr>
            <w:tcW w:w="4500" w:type="dxa"/>
          </w:tcPr>
          <w:p w14:paraId="6FF60D2A"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 xml:space="preserve">Identify vulnerable sectors informal/formal </w:t>
            </w:r>
          </w:p>
          <w:p w14:paraId="4D640176"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 xml:space="preserve">Awareness programmes: Pre-identified high ground shelter, leave unnecessary item. Take food etc. </w:t>
            </w:r>
          </w:p>
          <w:p w14:paraId="1098F9CA"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 xml:space="preserve">Consider relocation of informal temporary shelter </w:t>
            </w:r>
          </w:p>
          <w:p w14:paraId="57B37FC4"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Pro-active measures of mitigation (gabion baskets)</w:t>
            </w:r>
          </w:p>
          <w:p w14:paraId="1C3963B0"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Early warning systems Pre-identify alternative accommodation</w:t>
            </w:r>
          </w:p>
          <w:p w14:paraId="60B2167A"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Include in IDP for future development</w:t>
            </w:r>
          </w:p>
        </w:tc>
      </w:tr>
      <w:tr w:rsidR="003F60F5" w:rsidRPr="00262729" w14:paraId="7061F6C0" w14:textId="77777777" w:rsidTr="00AB11D6">
        <w:tc>
          <w:tcPr>
            <w:tcW w:w="2268" w:type="dxa"/>
          </w:tcPr>
          <w:p w14:paraId="64AD947F" w14:textId="77777777" w:rsidR="003F60F5" w:rsidRPr="00262729" w:rsidRDefault="003F60F5" w:rsidP="0099683F">
            <w:pPr>
              <w:pStyle w:val="PlainText"/>
              <w:spacing w:line="276" w:lineRule="auto"/>
              <w:rPr>
                <w:rFonts w:ascii="Times New Roman" w:eastAsia="MS Mincho" w:hAnsi="Times New Roman" w:cs="Times New Roman"/>
                <w:sz w:val="24"/>
                <w:szCs w:val="24"/>
              </w:rPr>
            </w:pPr>
          </w:p>
        </w:tc>
        <w:tc>
          <w:tcPr>
            <w:tcW w:w="3420" w:type="dxa"/>
          </w:tcPr>
          <w:p w14:paraId="7226B050" w14:textId="77777777" w:rsidR="003F60F5" w:rsidRPr="00262729" w:rsidRDefault="003F60F5" w:rsidP="0099683F">
            <w:pPr>
              <w:pStyle w:val="PlainText"/>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Areas will be cut off by washed out roads, bridges etc, preventing access by response agencies.</w:t>
            </w:r>
          </w:p>
        </w:tc>
        <w:tc>
          <w:tcPr>
            <w:tcW w:w="4500" w:type="dxa"/>
          </w:tcPr>
          <w:p w14:paraId="5146E7A5"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Identify vulnerable sectors informal/formal</w:t>
            </w:r>
          </w:p>
          <w:p w14:paraId="28318514"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Awareness programmes (proper drainage ext)</w:t>
            </w:r>
          </w:p>
          <w:p w14:paraId="0ECB0578"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Identify alternative routes</w:t>
            </w:r>
          </w:p>
          <w:p w14:paraId="1D9D7EB9"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Planning, positioning and quality of roads</w:t>
            </w:r>
          </w:p>
          <w:p w14:paraId="3E13468A"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Pre-identify alternative resources in terms of access (Rubberduckext) for floods only</w:t>
            </w:r>
          </w:p>
          <w:p w14:paraId="0485F2FB"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Include IMS protocol in conjunction with department of transport</w:t>
            </w:r>
          </w:p>
          <w:p w14:paraId="21C7284E"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Include IDP</w:t>
            </w:r>
          </w:p>
        </w:tc>
      </w:tr>
      <w:tr w:rsidR="003F60F5" w:rsidRPr="00262729" w14:paraId="2D2DF663" w14:textId="77777777" w:rsidTr="00AB11D6">
        <w:tc>
          <w:tcPr>
            <w:tcW w:w="2268" w:type="dxa"/>
          </w:tcPr>
          <w:p w14:paraId="79440959" w14:textId="77777777" w:rsidR="003F60F5" w:rsidRPr="00262729" w:rsidRDefault="003F60F5" w:rsidP="0099683F">
            <w:pPr>
              <w:pStyle w:val="PlainText"/>
              <w:spacing w:line="276" w:lineRule="auto"/>
              <w:rPr>
                <w:rFonts w:ascii="Times New Roman" w:eastAsia="MS Mincho" w:hAnsi="Times New Roman" w:cs="Times New Roman"/>
                <w:sz w:val="24"/>
                <w:szCs w:val="24"/>
              </w:rPr>
            </w:pPr>
          </w:p>
        </w:tc>
        <w:tc>
          <w:tcPr>
            <w:tcW w:w="3420" w:type="dxa"/>
          </w:tcPr>
          <w:p w14:paraId="4227A739" w14:textId="77777777" w:rsidR="003F60F5" w:rsidRPr="00262729" w:rsidRDefault="003F60F5" w:rsidP="0099683F">
            <w:pPr>
              <w:pStyle w:val="PlainText"/>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Building (Public and Private) and informal settlements will be destroyed, leaving large number of people homeless.</w:t>
            </w:r>
          </w:p>
        </w:tc>
        <w:tc>
          <w:tcPr>
            <w:tcW w:w="4500" w:type="dxa"/>
          </w:tcPr>
          <w:p w14:paraId="06471458"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 xml:space="preserve">Awareness in terms of building codes in rural areas. (Quality of homes) and (management of household possessions) </w:t>
            </w:r>
          </w:p>
          <w:p w14:paraId="6FE43740"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Pre-identify alternative accommodation/Maintain database of resources. Exp (Food distribution plan)</w:t>
            </w:r>
          </w:p>
          <w:p w14:paraId="212896CD"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Include re-housing in development programme. (IDP)</w:t>
            </w:r>
          </w:p>
        </w:tc>
      </w:tr>
      <w:tr w:rsidR="003F60F5" w:rsidRPr="00262729" w14:paraId="11256D0E" w14:textId="77777777" w:rsidTr="00AB11D6">
        <w:tc>
          <w:tcPr>
            <w:tcW w:w="2268" w:type="dxa"/>
          </w:tcPr>
          <w:p w14:paraId="57520B7B" w14:textId="77777777" w:rsidR="003F60F5" w:rsidRPr="00262729" w:rsidRDefault="003F60F5" w:rsidP="0099683F">
            <w:pPr>
              <w:pStyle w:val="PlainText"/>
              <w:spacing w:line="276" w:lineRule="auto"/>
              <w:rPr>
                <w:rFonts w:ascii="Times New Roman" w:eastAsia="MS Mincho" w:hAnsi="Times New Roman" w:cs="Times New Roman"/>
                <w:sz w:val="24"/>
                <w:szCs w:val="24"/>
              </w:rPr>
            </w:pPr>
          </w:p>
        </w:tc>
        <w:tc>
          <w:tcPr>
            <w:tcW w:w="3420" w:type="dxa"/>
          </w:tcPr>
          <w:p w14:paraId="018F4D85" w14:textId="77777777" w:rsidR="003F60F5" w:rsidRPr="00262729" w:rsidRDefault="003F60F5" w:rsidP="0099683F">
            <w:pPr>
              <w:pStyle w:val="PlainText"/>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Sanitation and health problems.</w:t>
            </w:r>
          </w:p>
        </w:tc>
        <w:tc>
          <w:tcPr>
            <w:tcW w:w="4500" w:type="dxa"/>
          </w:tcPr>
          <w:p w14:paraId="719DA701"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Awareness programmes:  Promote the treatment of available water resources and good personal hygiene practices.  Prevention of water born</w:t>
            </w:r>
            <w:r w:rsidR="003B765A">
              <w:rPr>
                <w:rFonts w:ascii="Times New Roman" w:eastAsia="MS Mincho" w:hAnsi="Times New Roman" w:cs="Times New Roman"/>
                <w:sz w:val="24"/>
                <w:szCs w:val="24"/>
              </w:rPr>
              <w:t>e</w:t>
            </w:r>
            <w:r w:rsidRPr="00262729">
              <w:rPr>
                <w:rFonts w:ascii="Times New Roman" w:eastAsia="MS Mincho" w:hAnsi="Times New Roman" w:cs="Times New Roman"/>
                <w:sz w:val="24"/>
                <w:szCs w:val="24"/>
              </w:rPr>
              <w:t xml:space="preserve"> disease. e.g. (Malaria, Cholera and diarrhoea)</w:t>
            </w:r>
          </w:p>
          <w:p w14:paraId="481CBA57"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Identify responsible and ensure contingency plans in place</w:t>
            </w:r>
          </w:p>
        </w:tc>
      </w:tr>
      <w:tr w:rsidR="003F60F5" w:rsidRPr="00262729" w14:paraId="4B0E0F14" w14:textId="77777777" w:rsidTr="00AB11D6">
        <w:tc>
          <w:tcPr>
            <w:tcW w:w="2268" w:type="dxa"/>
          </w:tcPr>
          <w:p w14:paraId="63D57692" w14:textId="77777777" w:rsidR="003F60F5" w:rsidRPr="00262729" w:rsidRDefault="003F60F5" w:rsidP="0099683F">
            <w:pPr>
              <w:pStyle w:val="PlainText"/>
              <w:spacing w:line="276" w:lineRule="auto"/>
              <w:rPr>
                <w:rFonts w:ascii="Times New Roman" w:eastAsia="MS Mincho" w:hAnsi="Times New Roman" w:cs="Times New Roman"/>
                <w:sz w:val="24"/>
                <w:szCs w:val="24"/>
              </w:rPr>
            </w:pPr>
          </w:p>
        </w:tc>
        <w:tc>
          <w:tcPr>
            <w:tcW w:w="3420" w:type="dxa"/>
          </w:tcPr>
          <w:p w14:paraId="0F3299A1" w14:textId="77777777" w:rsidR="003F60F5" w:rsidRPr="00262729" w:rsidRDefault="003F60F5" w:rsidP="0099683F">
            <w:pPr>
              <w:pStyle w:val="PlainText"/>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Women left to care extended families with no means of transportation out of the affected area</w:t>
            </w:r>
          </w:p>
        </w:tc>
        <w:tc>
          <w:tcPr>
            <w:tcW w:w="4500" w:type="dxa"/>
          </w:tcPr>
          <w:p w14:paraId="233C801E"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 xml:space="preserve">Identify vulnerable sectors informal/formal </w:t>
            </w:r>
          </w:p>
          <w:p w14:paraId="630BD570"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Identify alternative routes</w:t>
            </w:r>
          </w:p>
          <w:p w14:paraId="58082205"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Resources in terms of access</w:t>
            </w:r>
          </w:p>
        </w:tc>
      </w:tr>
      <w:tr w:rsidR="003F60F5" w:rsidRPr="00262729" w14:paraId="47675C63" w14:textId="77777777" w:rsidTr="00AB11D6">
        <w:tc>
          <w:tcPr>
            <w:tcW w:w="2268" w:type="dxa"/>
          </w:tcPr>
          <w:p w14:paraId="7565565E" w14:textId="77777777" w:rsidR="003F60F5" w:rsidRPr="00262729" w:rsidRDefault="003F60F5" w:rsidP="0099683F">
            <w:pPr>
              <w:pStyle w:val="PlainText"/>
              <w:spacing w:line="276" w:lineRule="auto"/>
              <w:rPr>
                <w:rFonts w:ascii="Times New Roman" w:eastAsia="MS Mincho" w:hAnsi="Times New Roman" w:cs="Times New Roman"/>
                <w:b/>
                <w:bCs/>
                <w:sz w:val="24"/>
                <w:szCs w:val="24"/>
              </w:rPr>
            </w:pPr>
            <w:r w:rsidRPr="00262729">
              <w:rPr>
                <w:rFonts w:ascii="Times New Roman" w:eastAsia="MS Mincho" w:hAnsi="Times New Roman" w:cs="Times New Roman"/>
                <w:b/>
                <w:bCs/>
                <w:sz w:val="24"/>
                <w:szCs w:val="24"/>
              </w:rPr>
              <w:t>Hazmat Incidents</w:t>
            </w:r>
          </w:p>
        </w:tc>
        <w:tc>
          <w:tcPr>
            <w:tcW w:w="3420" w:type="dxa"/>
          </w:tcPr>
          <w:p w14:paraId="4BAF47C3" w14:textId="77777777" w:rsidR="003F60F5" w:rsidRPr="00262729" w:rsidRDefault="003F60F5" w:rsidP="0099683F">
            <w:pPr>
              <w:pStyle w:val="PlainText"/>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Pollution of the water table</w:t>
            </w:r>
          </w:p>
        </w:tc>
        <w:tc>
          <w:tcPr>
            <w:tcW w:w="4500" w:type="dxa"/>
          </w:tcPr>
          <w:p w14:paraId="1E60E82C"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 xml:space="preserve">Awareness programmes: the effect of various chemical and precautionary measures, identify specialized and alternative treatment facilities and places of safety </w:t>
            </w:r>
          </w:p>
          <w:p w14:paraId="06B79BC8"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Local Authority, Environmental affairs/DWA to have contingency plans in place.</w:t>
            </w:r>
          </w:p>
          <w:p w14:paraId="4CDFF92F"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Identify Hazmat Task Team</w:t>
            </w:r>
          </w:p>
        </w:tc>
      </w:tr>
      <w:tr w:rsidR="003F60F5" w:rsidRPr="00262729" w14:paraId="2A37B545" w14:textId="77777777" w:rsidTr="00AB11D6">
        <w:tc>
          <w:tcPr>
            <w:tcW w:w="2268" w:type="dxa"/>
          </w:tcPr>
          <w:p w14:paraId="63501369" w14:textId="77777777" w:rsidR="003F60F5" w:rsidRPr="00262729" w:rsidRDefault="003F60F5" w:rsidP="0099683F">
            <w:pPr>
              <w:pStyle w:val="PlainText"/>
              <w:spacing w:line="276" w:lineRule="auto"/>
              <w:rPr>
                <w:rFonts w:ascii="Times New Roman" w:eastAsia="MS Mincho" w:hAnsi="Times New Roman" w:cs="Times New Roman"/>
                <w:sz w:val="24"/>
                <w:szCs w:val="24"/>
              </w:rPr>
            </w:pPr>
          </w:p>
        </w:tc>
        <w:tc>
          <w:tcPr>
            <w:tcW w:w="3420" w:type="dxa"/>
          </w:tcPr>
          <w:p w14:paraId="12058DFF" w14:textId="77777777" w:rsidR="003F60F5" w:rsidRPr="00262729" w:rsidRDefault="003F60F5" w:rsidP="0099683F">
            <w:pPr>
              <w:pStyle w:val="PlainText"/>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Pollution of the soil</w:t>
            </w:r>
          </w:p>
        </w:tc>
        <w:tc>
          <w:tcPr>
            <w:tcW w:w="4500" w:type="dxa"/>
          </w:tcPr>
          <w:p w14:paraId="7A2523DC"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 xml:space="preserve">Awareness programmes: the effect of various chemical and precautionary measures, identify specialized and alternative treatment facilities and places of safety </w:t>
            </w:r>
          </w:p>
          <w:p w14:paraId="7DDD9FE9"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Local Authority, Environmental affairs/DWAF to have contingency plans in place.</w:t>
            </w:r>
          </w:p>
          <w:p w14:paraId="3A4CAA8D"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 xml:space="preserve">Identify Hazmat Task Team </w:t>
            </w:r>
          </w:p>
        </w:tc>
      </w:tr>
      <w:tr w:rsidR="003F60F5" w:rsidRPr="00262729" w14:paraId="0DC64EB2" w14:textId="77777777" w:rsidTr="00AB11D6">
        <w:tc>
          <w:tcPr>
            <w:tcW w:w="2268" w:type="dxa"/>
          </w:tcPr>
          <w:p w14:paraId="3631EDEF" w14:textId="77777777" w:rsidR="003F60F5" w:rsidRPr="00262729" w:rsidRDefault="003F60F5" w:rsidP="0099683F">
            <w:pPr>
              <w:pStyle w:val="PlainText"/>
              <w:spacing w:line="276" w:lineRule="auto"/>
              <w:rPr>
                <w:rFonts w:ascii="Times New Roman" w:eastAsia="MS Mincho" w:hAnsi="Times New Roman" w:cs="Times New Roman"/>
                <w:sz w:val="24"/>
                <w:szCs w:val="24"/>
              </w:rPr>
            </w:pPr>
          </w:p>
        </w:tc>
        <w:tc>
          <w:tcPr>
            <w:tcW w:w="3420" w:type="dxa"/>
          </w:tcPr>
          <w:p w14:paraId="3481C9CF" w14:textId="77777777" w:rsidR="003F60F5" w:rsidRPr="00262729" w:rsidRDefault="003F60F5" w:rsidP="0099683F">
            <w:pPr>
              <w:pStyle w:val="PlainText"/>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Human exposure to toxic chemical resulting in serious harm or death.</w:t>
            </w:r>
          </w:p>
        </w:tc>
        <w:tc>
          <w:tcPr>
            <w:tcW w:w="4500" w:type="dxa"/>
          </w:tcPr>
          <w:p w14:paraId="7227D7D2"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 xml:space="preserve">Awareness programmes: the effect of various chemical and precautionary measures, identify specialized and alternative treatment facilities and places of safety </w:t>
            </w:r>
          </w:p>
          <w:p w14:paraId="7D8F9A62"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Local Authority, Environmental affairs/DWA to have contingency plans in place.</w:t>
            </w:r>
          </w:p>
          <w:p w14:paraId="09228EA0"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Identify Hazmat Task Team</w:t>
            </w:r>
          </w:p>
        </w:tc>
      </w:tr>
      <w:tr w:rsidR="003F60F5" w:rsidRPr="00262729" w14:paraId="1A1DD926" w14:textId="77777777" w:rsidTr="00AB11D6">
        <w:tc>
          <w:tcPr>
            <w:tcW w:w="2268" w:type="dxa"/>
          </w:tcPr>
          <w:p w14:paraId="0BC5A97B" w14:textId="77777777" w:rsidR="003F60F5" w:rsidRPr="00262729" w:rsidRDefault="003F60F5" w:rsidP="0099683F">
            <w:pPr>
              <w:pStyle w:val="PlainText"/>
              <w:spacing w:line="276" w:lineRule="auto"/>
              <w:rPr>
                <w:rFonts w:ascii="Times New Roman" w:eastAsia="MS Mincho" w:hAnsi="Times New Roman" w:cs="Times New Roman"/>
                <w:sz w:val="24"/>
                <w:szCs w:val="24"/>
              </w:rPr>
            </w:pPr>
          </w:p>
        </w:tc>
        <w:tc>
          <w:tcPr>
            <w:tcW w:w="3420" w:type="dxa"/>
          </w:tcPr>
          <w:p w14:paraId="39038A9B" w14:textId="77777777" w:rsidR="003F60F5" w:rsidRPr="00262729" w:rsidRDefault="003F60F5" w:rsidP="0099683F">
            <w:pPr>
              <w:pStyle w:val="PlainText"/>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Pollution of the atmosphere will occur from the release of hazardous material.</w:t>
            </w:r>
          </w:p>
        </w:tc>
        <w:tc>
          <w:tcPr>
            <w:tcW w:w="4500" w:type="dxa"/>
          </w:tcPr>
          <w:p w14:paraId="57E93B9E"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 xml:space="preserve">Awareness programmes: the effect of various chemical and precautionary measures, identify specialized and alternative treatment facilities and places of safety </w:t>
            </w:r>
          </w:p>
          <w:p w14:paraId="29A0F80A"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Local Authority, Environmental affairs/DWA to have contingency plans in place.</w:t>
            </w:r>
          </w:p>
          <w:p w14:paraId="1F5850BB"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Identify Hazmat Task Team</w:t>
            </w:r>
          </w:p>
        </w:tc>
      </w:tr>
      <w:tr w:rsidR="003F60F5" w:rsidRPr="00262729" w14:paraId="356C8901" w14:textId="77777777" w:rsidTr="00AB11D6">
        <w:tc>
          <w:tcPr>
            <w:tcW w:w="2268" w:type="dxa"/>
          </w:tcPr>
          <w:p w14:paraId="062037A9" w14:textId="77777777" w:rsidR="003F60F5" w:rsidRPr="00262729" w:rsidRDefault="003F60F5" w:rsidP="0099683F">
            <w:pPr>
              <w:pStyle w:val="PlainText"/>
              <w:spacing w:line="276" w:lineRule="auto"/>
              <w:rPr>
                <w:rFonts w:ascii="Times New Roman" w:eastAsia="MS Mincho" w:hAnsi="Times New Roman" w:cs="Times New Roman"/>
                <w:b/>
                <w:bCs/>
                <w:sz w:val="24"/>
                <w:szCs w:val="24"/>
              </w:rPr>
            </w:pPr>
            <w:r w:rsidRPr="00262729">
              <w:rPr>
                <w:rFonts w:ascii="Times New Roman" w:eastAsia="MS Mincho" w:hAnsi="Times New Roman" w:cs="Times New Roman"/>
                <w:b/>
                <w:bCs/>
                <w:sz w:val="24"/>
                <w:szCs w:val="24"/>
              </w:rPr>
              <w:t>Snow</w:t>
            </w:r>
          </w:p>
        </w:tc>
        <w:tc>
          <w:tcPr>
            <w:tcW w:w="3420" w:type="dxa"/>
          </w:tcPr>
          <w:p w14:paraId="1D04125B" w14:textId="77777777" w:rsidR="003F60F5" w:rsidRPr="00262729" w:rsidRDefault="003F60F5" w:rsidP="0099683F">
            <w:pPr>
              <w:pStyle w:val="PlainText"/>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People will not be able to evacuate the area</w:t>
            </w:r>
          </w:p>
        </w:tc>
        <w:tc>
          <w:tcPr>
            <w:tcW w:w="4500" w:type="dxa"/>
          </w:tcPr>
          <w:p w14:paraId="4040FD3B"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 xml:space="preserve">Identify vulnerable sectors informal/formal </w:t>
            </w:r>
          </w:p>
          <w:p w14:paraId="183FA7EA"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 xml:space="preserve">Awareness programmes: Pre-identified high ground shelter, leave unnecessary item. Take food etc. </w:t>
            </w:r>
          </w:p>
          <w:p w14:paraId="5D196990"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 xml:space="preserve">Consider relocation of informal temporary shelter </w:t>
            </w:r>
          </w:p>
          <w:p w14:paraId="32F3A3F0"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Early warning systems Pre-identify alternative accommodation</w:t>
            </w:r>
          </w:p>
          <w:p w14:paraId="47E4F3DF"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Include in IDP for future development</w:t>
            </w:r>
          </w:p>
        </w:tc>
      </w:tr>
      <w:tr w:rsidR="003F60F5" w:rsidRPr="00262729" w14:paraId="044E8C36" w14:textId="77777777" w:rsidTr="00AB11D6">
        <w:tc>
          <w:tcPr>
            <w:tcW w:w="2268" w:type="dxa"/>
          </w:tcPr>
          <w:p w14:paraId="1FD0C0C9" w14:textId="77777777" w:rsidR="003F60F5" w:rsidRPr="00262729" w:rsidRDefault="003F60F5" w:rsidP="0099683F">
            <w:pPr>
              <w:pStyle w:val="PlainText"/>
              <w:spacing w:line="276" w:lineRule="auto"/>
              <w:rPr>
                <w:rFonts w:ascii="Times New Roman" w:eastAsia="MS Mincho" w:hAnsi="Times New Roman" w:cs="Times New Roman"/>
                <w:sz w:val="24"/>
                <w:szCs w:val="24"/>
              </w:rPr>
            </w:pPr>
          </w:p>
        </w:tc>
        <w:tc>
          <w:tcPr>
            <w:tcW w:w="3420" w:type="dxa"/>
          </w:tcPr>
          <w:p w14:paraId="26809532" w14:textId="77777777" w:rsidR="003F60F5" w:rsidRPr="00262729" w:rsidRDefault="003F60F5" w:rsidP="0099683F">
            <w:pPr>
              <w:pStyle w:val="PlainText"/>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Areas will be cut off by washed out roads, bridges etc, preventing access by response agencies.</w:t>
            </w:r>
          </w:p>
        </w:tc>
        <w:tc>
          <w:tcPr>
            <w:tcW w:w="4500" w:type="dxa"/>
          </w:tcPr>
          <w:p w14:paraId="2DE85F27"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Identify vulnerable sectors informal/formal</w:t>
            </w:r>
          </w:p>
          <w:p w14:paraId="469739A7"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Awareness programmes Identify alternative routes</w:t>
            </w:r>
          </w:p>
          <w:p w14:paraId="328B9762"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Planning, positioning and quality of roads</w:t>
            </w:r>
          </w:p>
          <w:p w14:paraId="303B4AAB"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Pre-identify alternative resources in terms of access Include IMS protocol in conjunction with department of transport</w:t>
            </w:r>
          </w:p>
          <w:p w14:paraId="6DAC4135" w14:textId="77777777" w:rsidR="003F60F5" w:rsidRPr="00262729" w:rsidRDefault="003F60F5" w:rsidP="004D41D9">
            <w:pPr>
              <w:pStyle w:val="PlainText"/>
              <w:numPr>
                <w:ilvl w:val="0"/>
                <w:numId w:val="71"/>
              </w:numPr>
              <w:spacing w:line="276" w:lineRule="auto"/>
              <w:rPr>
                <w:rFonts w:ascii="Times New Roman" w:eastAsia="MS Mincho" w:hAnsi="Times New Roman" w:cs="Times New Roman"/>
                <w:sz w:val="24"/>
                <w:szCs w:val="24"/>
              </w:rPr>
            </w:pPr>
            <w:r w:rsidRPr="00262729">
              <w:rPr>
                <w:rFonts w:ascii="Times New Roman" w:eastAsia="MS Mincho" w:hAnsi="Times New Roman" w:cs="Times New Roman"/>
                <w:sz w:val="24"/>
                <w:szCs w:val="24"/>
              </w:rPr>
              <w:t>Include IDP</w:t>
            </w:r>
          </w:p>
        </w:tc>
      </w:tr>
    </w:tbl>
    <w:p w14:paraId="5465B421" w14:textId="77777777" w:rsidR="008D004E" w:rsidRDefault="008D004E" w:rsidP="0099683F">
      <w:pPr>
        <w:pStyle w:val="PlainText"/>
        <w:spacing w:line="276" w:lineRule="auto"/>
        <w:jc w:val="both"/>
        <w:rPr>
          <w:rFonts w:ascii="Times New Roman" w:eastAsia="MS Mincho" w:hAnsi="Times New Roman" w:cs="Times New Roman"/>
          <w:b/>
          <w:bCs/>
          <w:i/>
          <w:sz w:val="24"/>
          <w:szCs w:val="24"/>
        </w:rPr>
      </w:pPr>
    </w:p>
    <w:p w14:paraId="5CBC3EE3" w14:textId="77777777" w:rsidR="003F60F5" w:rsidRPr="00262729" w:rsidRDefault="00710197" w:rsidP="00556D04">
      <w:pPr>
        <w:pStyle w:val="Heading3"/>
        <w:rPr>
          <w:rFonts w:eastAsia="MS Mincho"/>
        </w:rPr>
      </w:pPr>
      <w:bookmarkStart w:id="85" w:name="_Toc345018987"/>
      <w:r>
        <w:rPr>
          <w:rFonts w:eastAsia="MS Mincho"/>
        </w:rPr>
        <w:t>5</w:t>
      </w:r>
      <w:r w:rsidR="003A6887">
        <w:rPr>
          <w:rFonts w:eastAsia="MS Mincho"/>
        </w:rPr>
        <w:t>.3.2      Integration of Disaster Reduction into D</w:t>
      </w:r>
      <w:r w:rsidR="003F60F5" w:rsidRPr="00262729">
        <w:rPr>
          <w:rFonts w:eastAsia="MS Mincho"/>
        </w:rPr>
        <w:t xml:space="preserve">evelopment </w:t>
      </w:r>
      <w:r w:rsidR="003A6887">
        <w:rPr>
          <w:rFonts w:eastAsia="MS Mincho"/>
        </w:rPr>
        <w:t>P</w:t>
      </w:r>
      <w:r w:rsidR="003F60F5" w:rsidRPr="00262729">
        <w:rPr>
          <w:rFonts w:eastAsia="MS Mincho"/>
        </w:rPr>
        <w:t>lanning</w:t>
      </w:r>
      <w:bookmarkEnd w:id="85"/>
    </w:p>
    <w:p w14:paraId="3CC56FB2" w14:textId="77777777" w:rsidR="003F60F5" w:rsidRPr="00262729" w:rsidRDefault="003F60F5" w:rsidP="0099683F">
      <w:pPr>
        <w:pStyle w:val="PlainText"/>
        <w:spacing w:line="276" w:lineRule="auto"/>
        <w:jc w:val="both"/>
        <w:rPr>
          <w:rFonts w:ascii="Times New Roman" w:eastAsia="MS Mincho" w:hAnsi="Times New Roman" w:cs="Times New Roman"/>
          <w:b/>
          <w:bCs/>
          <w:sz w:val="24"/>
          <w:szCs w:val="24"/>
        </w:rPr>
      </w:pPr>
    </w:p>
    <w:p w14:paraId="7D5AC259" w14:textId="77777777" w:rsidR="003F60F5" w:rsidRPr="00262729" w:rsidRDefault="00710197" w:rsidP="005F16B8">
      <w:pPr>
        <w:pStyle w:val="Heading4"/>
        <w:rPr>
          <w:rFonts w:eastAsia="MS Mincho"/>
        </w:rPr>
      </w:pPr>
      <w:r>
        <w:rPr>
          <w:rFonts w:eastAsia="MS Mincho"/>
        </w:rPr>
        <w:t>5</w:t>
      </w:r>
      <w:r w:rsidR="003F60F5" w:rsidRPr="00262729">
        <w:rPr>
          <w:rFonts w:eastAsia="MS Mincho"/>
        </w:rPr>
        <w:t>.3.2.1 Integration of disaster risk reduction with spatial development planning</w:t>
      </w:r>
    </w:p>
    <w:p w14:paraId="1DDEC380" w14:textId="77777777" w:rsidR="003F60F5" w:rsidRPr="00262729" w:rsidRDefault="003F60F5" w:rsidP="0099683F">
      <w:pPr>
        <w:pStyle w:val="PlainText"/>
        <w:spacing w:line="276" w:lineRule="auto"/>
        <w:ind w:left="1080" w:hanging="900"/>
        <w:jc w:val="both"/>
        <w:rPr>
          <w:rFonts w:ascii="Times New Roman" w:eastAsia="MS Mincho" w:hAnsi="Times New Roman" w:cs="Times New Roman"/>
          <w:b/>
          <w:bCs/>
          <w:i/>
          <w:iCs/>
          <w:sz w:val="24"/>
          <w:szCs w:val="24"/>
        </w:rPr>
      </w:pPr>
    </w:p>
    <w:p w14:paraId="05FEC006" w14:textId="77777777" w:rsidR="009B105B" w:rsidRPr="00262729" w:rsidRDefault="003F60F5" w:rsidP="006A6F1B">
      <w:pPr>
        <w:pStyle w:val="PlainText"/>
        <w:spacing w:line="276" w:lineRule="auto"/>
        <w:ind w:left="1080"/>
        <w:jc w:val="both"/>
        <w:rPr>
          <w:rFonts w:ascii="Times New Roman" w:eastAsia="MS Mincho" w:hAnsi="Times New Roman" w:cs="Times New Roman"/>
          <w:sz w:val="24"/>
          <w:szCs w:val="24"/>
        </w:rPr>
      </w:pPr>
      <w:r w:rsidRPr="00262729">
        <w:rPr>
          <w:rFonts w:ascii="Times New Roman" w:eastAsia="MS Mincho" w:hAnsi="Times New Roman" w:cs="Times New Roman"/>
          <w:sz w:val="24"/>
          <w:szCs w:val="24"/>
        </w:rPr>
        <w:t>Provincial and municipal disaster management centers must establish mechanisms in association with spatial planners in both spheres to ensure that relevant spatial information informs disaster risk reduction planning</w:t>
      </w:r>
    </w:p>
    <w:p w14:paraId="19195457" w14:textId="77777777" w:rsidR="003F60F5" w:rsidRPr="00262729" w:rsidRDefault="003F60F5" w:rsidP="0099683F">
      <w:pPr>
        <w:pStyle w:val="PlainText"/>
        <w:spacing w:line="276" w:lineRule="auto"/>
        <w:ind w:left="1080" w:hanging="900"/>
        <w:jc w:val="both"/>
        <w:rPr>
          <w:rFonts w:ascii="Times New Roman" w:eastAsia="MS Mincho" w:hAnsi="Times New Roman" w:cs="Times New Roman"/>
          <w:sz w:val="24"/>
          <w:szCs w:val="24"/>
        </w:rPr>
      </w:pPr>
    </w:p>
    <w:p w14:paraId="7BC53CE2" w14:textId="77777777" w:rsidR="003F60F5" w:rsidRPr="00262729" w:rsidRDefault="00710197" w:rsidP="005F16B8">
      <w:pPr>
        <w:pStyle w:val="Heading4"/>
        <w:rPr>
          <w:rFonts w:eastAsia="MS Mincho"/>
        </w:rPr>
      </w:pPr>
      <w:r>
        <w:rPr>
          <w:rFonts w:eastAsia="MS Mincho"/>
        </w:rPr>
        <w:t>5</w:t>
      </w:r>
      <w:r w:rsidR="003F60F5" w:rsidRPr="00262729">
        <w:rPr>
          <w:rFonts w:eastAsia="MS Mincho"/>
        </w:rPr>
        <w:t>.3.2.2 Incorporation of disaster risk reduction planning into integrated development planning</w:t>
      </w:r>
    </w:p>
    <w:p w14:paraId="58BD9B8B" w14:textId="77777777" w:rsidR="003F60F5" w:rsidRPr="00262729" w:rsidRDefault="003F60F5" w:rsidP="0099683F">
      <w:pPr>
        <w:pStyle w:val="PlainText"/>
        <w:spacing w:line="276" w:lineRule="auto"/>
        <w:ind w:left="1080" w:hanging="900"/>
        <w:jc w:val="both"/>
        <w:rPr>
          <w:rFonts w:ascii="Times New Roman" w:eastAsia="MS Mincho" w:hAnsi="Times New Roman" w:cs="Times New Roman"/>
          <w:sz w:val="24"/>
          <w:szCs w:val="24"/>
        </w:rPr>
      </w:pPr>
    </w:p>
    <w:p w14:paraId="7D04FDA2" w14:textId="77777777" w:rsidR="006A6F1B" w:rsidRDefault="003F60F5" w:rsidP="006A6F1B">
      <w:pPr>
        <w:pStyle w:val="PlainText"/>
        <w:spacing w:line="276" w:lineRule="auto"/>
        <w:ind w:left="1080" w:hanging="900"/>
        <w:jc w:val="both"/>
        <w:rPr>
          <w:rFonts w:ascii="Times New Roman" w:eastAsia="MS Mincho" w:hAnsi="Times New Roman" w:cs="Times New Roman"/>
          <w:sz w:val="24"/>
          <w:szCs w:val="24"/>
        </w:rPr>
      </w:pPr>
      <w:r w:rsidRPr="00262729">
        <w:rPr>
          <w:rFonts w:ascii="Times New Roman" w:eastAsia="MS Mincho" w:hAnsi="Times New Roman" w:cs="Times New Roman"/>
          <w:sz w:val="24"/>
          <w:szCs w:val="24"/>
        </w:rPr>
        <w:tab/>
        <w:t xml:space="preserve">Disaster risk reduction efforts are medium to long-term multi-sectoral efforts focused on vulnerability reduction and must be incorporated into ongoing IDP projects, processes, programmes and </w:t>
      </w:r>
      <w:r w:rsidR="006A6F1B" w:rsidRPr="00262729">
        <w:rPr>
          <w:rFonts w:ascii="Times New Roman" w:eastAsia="MS Mincho" w:hAnsi="Times New Roman" w:cs="Times New Roman"/>
          <w:sz w:val="24"/>
          <w:szCs w:val="24"/>
        </w:rPr>
        <w:t>structures</w:t>
      </w:r>
      <w:r w:rsidR="006A6F1B">
        <w:rPr>
          <w:rFonts w:ascii="Times New Roman" w:eastAsia="MS Mincho" w:hAnsi="Times New Roman" w:cs="Times New Roman"/>
          <w:sz w:val="24"/>
          <w:szCs w:val="24"/>
        </w:rPr>
        <w:t>.</w:t>
      </w:r>
      <w:r w:rsidR="006A6F1B" w:rsidRPr="00262729">
        <w:rPr>
          <w:rFonts w:ascii="Times New Roman" w:eastAsia="MS Mincho" w:hAnsi="Times New Roman" w:cs="Times New Roman"/>
          <w:sz w:val="24"/>
          <w:szCs w:val="24"/>
        </w:rPr>
        <w:t>.</w:t>
      </w:r>
      <w:r w:rsidR="006A6F1B">
        <w:rPr>
          <w:rFonts w:ascii="Times New Roman" w:eastAsia="MS Mincho" w:hAnsi="Times New Roman" w:cs="Times New Roman"/>
          <w:sz w:val="24"/>
          <w:szCs w:val="24"/>
        </w:rPr>
        <w:t xml:space="preserve"> This will be achieved through: </w:t>
      </w:r>
    </w:p>
    <w:p w14:paraId="43831D66" w14:textId="77777777" w:rsidR="006A6F1B" w:rsidRDefault="006A6F1B" w:rsidP="00F80BCC">
      <w:pPr>
        <w:pStyle w:val="PlainText"/>
        <w:numPr>
          <w:ilvl w:val="0"/>
          <w:numId w:val="83"/>
        </w:numPr>
        <w:spacing w:line="276"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Participation of the DM Coordinator in the meetings of IDP steering committee</w:t>
      </w:r>
    </w:p>
    <w:p w14:paraId="180B9B1D" w14:textId="77777777" w:rsidR="006A6F1B" w:rsidRDefault="006A6F1B" w:rsidP="00F80BCC">
      <w:pPr>
        <w:pStyle w:val="PlainText"/>
        <w:numPr>
          <w:ilvl w:val="0"/>
          <w:numId w:val="83"/>
        </w:numPr>
        <w:spacing w:line="276"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Incorporation of risk reduction projects and </w:t>
      </w:r>
      <w:r w:rsidR="00FB05A6">
        <w:rPr>
          <w:rFonts w:ascii="Times New Roman" w:eastAsia="MS Mincho" w:hAnsi="Times New Roman" w:cs="Times New Roman"/>
          <w:sz w:val="24"/>
          <w:szCs w:val="24"/>
        </w:rPr>
        <w:t>programme</w:t>
      </w:r>
      <w:r>
        <w:rPr>
          <w:rFonts w:ascii="Times New Roman" w:eastAsia="MS Mincho" w:hAnsi="Times New Roman" w:cs="Times New Roman"/>
          <w:sz w:val="24"/>
          <w:szCs w:val="24"/>
        </w:rPr>
        <w:t xml:space="preserve">s into the IDP of the municipality. </w:t>
      </w:r>
    </w:p>
    <w:p w14:paraId="104A5ED6" w14:textId="77777777" w:rsidR="006A6F1B" w:rsidRPr="00262729" w:rsidRDefault="006A6F1B" w:rsidP="00F80BCC">
      <w:pPr>
        <w:pStyle w:val="PlainText"/>
        <w:numPr>
          <w:ilvl w:val="0"/>
          <w:numId w:val="83"/>
        </w:numPr>
        <w:spacing w:line="276"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Budgeting for risk reduction projects and progra</w:t>
      </w:r>
      <w:r w:rsidR="00FB05A6">
        <w:rPr>
          <w:rFonts w:ascii="Times New Roman" w:eastAsia="MS Mincho" w:hAnsi="Times New Roman" w:cs="Times New Roman"/>
          <w:sz w:val="24"/>
          <w:szCs w:val="24"/>
        </w:rPr>
        <w:t>mme</w:t>
      </w:r>
      <w:r>
        <w:rPr>
          <w:rFonts w:ascii="Times New Roman" w:eastAsia="MS Mincho" w:hAnsi="Times New Roman" w:cs="Times New Roman"/>
          <w:sz w:val="24"/>
          <w:szCs w:val="24"/>
        </w:rPr>
        <w:t>s though the normal budgeting process of municipality</w:t>
      </w:r>
    </w:p>
    <w:p w14:paraId="1024ED2B" w14:textId="77777777" w:rsidR="003F60F5" w:rsidRPr="00262729" w:rsidRDefault="003F60F5" w:rsidP="0099683F">
      <w:pPr>
        <w:pStyle w:val="PlainText"/>
        <w:spacing w:line="276" w:lineRule="auto"/>
        <w:jc w:val="both"/>
        <w:rPr>
          <w:rFonts w:ascii="Times New Roman" w:eastAsia="MS Mincho" w:hAnsi="Times New Roman" w:cs="Times New Roman"/>
          <w:sz w:val="24"/>
          <w:szCs w:val="24"/>
        </w:rPr>
      </w:pPr>
    </w:p>
    <w:p w14:paraId="73AB51A6" w14:textId="77777777" w:rsidR="003F60F5" w:rsidRPr="00262729" w:rsidRDefault="00C25DCD" w:rsidP="005F16B8">
      <w:pPr>
        <w:pStyle w:val="Heading4"/>
        <w:rPr>
          <w:rFonts w:eastAsia="MS Mincho"/>
        </w:rPr>
      </w:pPr>
      <w:r>
        <w:rPr>
          <w:rFonts w:eastAsia="MS Mincho"/>
        </w:rPr>
        <w:t>5.3.2.3</w:t>
      </w:r>
      <w:r w:rsidR="003F60F5" w:rsidRPr="00262729">
        <w:rPr>
          <w:rFonts w:eastAsia="MS Mincho"/>
        </w:rPr>
        <w:t>Key Performance Indicators</w:t>
      </w:r>
    </w:p>
    <w:p w14:paraId="0E685501" w14:textId="77777777" w:rsidR="003F60F5" w:rsidRPr="00262729" w:rsidRDefault="003F60F5" w:rsidP="0099683F">
      <w:pPr>
        <w:pStyle w:val="PlainText"/>
        <w:spacing w:line="276" w:lineRule="auto"/>
        <w:ind w:left="1080" w:hanging="900"/>
        <w:jc w:val="both"/>
        <w:rPr>
          <w:rFonts w:ascii="Times New Roman" w:eastAsia="MS Mincho" w:hAnsi="Times New Roman" w:cs="Times New Roman"/>
          <w:i/>
          <w:iCs/>
          <w:sz w:val="24"/>
          <w:szCs w:val="24"/>
        </w:rPr>
      </w:pPr>
    </w:p>
    <w:p w14:paraId="5391B90A" w14:textId="77777777" w:rsidR="003F60F5" w:rsidRPr="00262729" w:rsidRDefault="003F60F5" w:rsidP="004D41D9">
      <w:pPr>
        <w:pStyle w:val="PlainText"/>
        <w:numPr>
          <w:ilvl w:val="0"/>
          <w:numId w:val="59"/>
        </w:numPr>
        <w:tabs>
          <w:tab w:val="clear" w:pos="1440"/>
          <w:tab w:val="num" w:pos="1080"/>
        </w:tabs>
        <w:spacing w:line="276" w:lineRule="auto"/>
        <w:ind w:left="1080" w:hanging="900"/>
        <w:jc w:val="both"/>
        <w:rPr>
          <w:rFonts w:ascii="Times New Roman" w:eastAsia="MS Mincho" w:hAnsi="Times New Roman" w:cs="Times New Roman"/>
          <w:sz w:val="24"/>
          <w:szCs w:val="24"/>
        </w:rPr>
      </w:pPr>
      <w:r w:rsidRPr="00262729">
        <w:rPr>
          <w:rFonts w:ascii="Times New Roman" w:eastAsia="MS Mincho" w:hAnsi="Times New Roman" w:cs="Times New Roman"/>
          <w:sz w:val="24"/>
          <w:szCs w:val="24"/>
        </w:rPr>
        <w:t>Risk related information has been incorporated into spatial development frameworks.</w:t>
      </w:r>
    </w:p>
    <w:p w14:paraId="18749EE2" w14:textId="77777777" w:rsidR="003F60F5" w:rsidRDefault="003F60F5" w:rsidP="004D41D9">
      <w:pPr>
        <w:pStyle w:val="PlainText"/>
        <w:numPr>
          <w:ilvl w:val="0"/>
          <w:numId w:val="59"/>
        </w:numPr>
        <w:tabs>
          <w:tab w:val="clear" w:pos="1440"/>
          <w:tab w:val="num" w:pos="1080"/>
        </w:tabs>
        <w:spacing w:line="276" w:lineRule="auto"/>
        <w:ind w:left="1080" w:hanging="900"/>
        <w:jc w:val="both"/>
        <w:rPr>
          <w:rFonts w:ascii="Times New Roman" w:eastAsia="MS Mincho" w:hAnsi="Times New Roman" w:cs="Times New Roman"/>
          <w:sz w:val="24"/>
          <w:szCs w:val="24"/>
        </w:rPr>
      </w:pPr>
      <w:r w:rsidRPr="00262729">
        <w:rPr>
          <w:rFonts w:ascii="Times New Roman" w:eastAsia="MS Mincho" w:hAnsi="Times New Roman" w:cs="Times New Roman"/>
          <w:sz w:val="24"/>
          <w:szCs w:val="24"/>
        </w:rPr>
        <w:t>Projects and initiatives that include a focus on disaster risk reduction have been included in IDPs.</w:t>
      </w:r>
    </w:p>
    <w:p w14:paraId="4D000D4E" w14:textId="77777777" w:rsidR="00D6628C" w:rsidRDefault="00FB05A6" w:rsidP="0099683F">
      <w:pPr>
        <w:pStyle w:val="PlainText"/>
        <w:numPr>
          <w:ilvl w:val="0"/>
          <w:numId w:val="59"/>
        </w:numPr>
        <w:tabs>
          <w:tab w:val="clear" w:pos="1440"/>
          <w:tab w:val="num" w:pos="1080"/>
        </w:tabs>
        <w:spacing w:line="276" w:lineRule="auto"/>
        <w:ind w:left="1080" w:hanging="900"/>
        <w:jc w:val="both"/>
        <w:rPr>
          <w:rFonts w:ascii="Times New Roman" w:eastAsia="MS Mincho" w:hAnsi="Times New Roman" w:cs="Times New Roman"/>
          <w:sz w:val="24"/>
          <w:szCs w:val="24"/>
        </w:rPr>
      </w:pPr>
      <w:r>
        <w:rPr>
          <w:rFonts w:ascii="Times New Roman" w:eastAsia="MS Mincho" w:hAnsi="Times New Roman" w:cs="Times New Roman"/>
          <w:sz w:val="24"/>
          <w:szCs w:val="24"/>
        </w:rPr>
        <w:t>Funding has been set aside for Disaster Management projects and programmes.</w:t>
      </w:r>
    </w:p>
    <w:p w14:paraId="160B54F0" w14:textId="77777777" w:rsidR="0025795C" w:rsidRPr="00B224CB" w:rsidRDefault="0025795C" w:rsidP="0025795C">
      <w:pPr>
        <w:pStyle w:val="PlainText"/>
        <w:spacing w:line="276" w:lineRule="auto"/>
        <w:ind w:left="1080"/>
        <w:jc w:val="both"/>
        <w:rPr>
          <w:rFonts w:ascii="Times New Roman" w:eastAsia="MS Mincho" w:hAnsi="Times New Roman" w:cs="Times New Roman"/>
          <w:sz w:val="24"/>
          <w:szCs w:val="24"/>
        </w:rPr>
      </w:pPr>
    </w:p>
    <w:p w14:paraId="4BC6285E" w14:textId="77777777" w:rsidR="0013290C" w:rsidRPr="00262729" w:rsidRDefault="0013290C" w:rsidP="0099683F">
      <w:pPr>
        <w:pStyle w:val="PlainText"/>
        <w:spacing w:line="276" w:lineRule="auto"/>
        <w:jc w:val="both"/>
        <w:rPr>
          <w:rFonts w:ascii="Times New Roman" w:eastAsia="MS Mincho" w:hAnsi="Times New Roman" w:cs="Times New Roman"/>
          <w:sz w:val="24"/>
          <w:szCs w:val="24"/>
        </w:rPr>
      </w:pPr>
    </w:p>
    <w:p w14:paraId="0C078C4C" w14:textId="77777777" w:rsidR="003F60F5" w:rsidRPr="00262729" w:rsidRDefault="005F16B8" w:rsidP="00556D04">
      <w:pPr>
        <w:pStyle w:val="Heading1"/>
        <w:rPr>
          <w:rFonts w:eastAsia="MS Mincho"/>
        </w:rPr>
      </w:pPr>
      <w:bookmarkStart w:id="86" w:name="_Toc345018988"/>
      <w:r>
        <w:rPr>
          <w:rFonts w:eastAsia="MS Mincho"/>
        </w:rPr>
        <w:t xml:space="preserve">5. </w:t>
      </w:r>
      <w:r w:rsidR="003F60F5" w:rsidRPr="00262729">
        <w:rPr>
          <w:rFonts w:eastAsia="MS Mincho"/>
        </w:rPr>
        <w:t>KPA 4: RESPONSE AND RECOVERY</w:t>
      </w:r>
      <w:bookmarkEnd w:id="86"/>
    </w:p>
    <w:p w14:paraId="189DF38A" w14:textId="77777777" w:rsidR="004E73C9" w:rsidRDefault="004E73C9" w:rsidP="0099683F">
      <w:pPr>
        <w:pStyle w:val="PlainText"/>
        <w:spacing w:line="276" w:lineRule="auto"/>
        <w:ind w:firstLine="180"/>
        <w:jc w:val="both"/>
        <w:rPr>
          <w:rFonts w:ascii="Times New Roman" w:eastAsia="MS Mincho" w:hAnsi="Times New Roman" w:cs="Times New Roman"/>
          <w:i/>
          <w:iCs/>
          <w:sz w:val="24"/>
          <w:szCs w:val="24"/>
        </w:rPr>
      </w:pPr>
    </w:p>
    <w:p w14:paraId="7E94A3E2" w14:textId="77777777" w:rsidR="003F60F5" w:rsidRPr="00262729" w:rsidRDefault="003F60F5" w:rsidP="00AA6F57">
      <w:pPr>
        <w:pStyle w:val="Heading2"/>
        <w:rPr>
          <w:rFonts w:eastAsia="MS Mincho"/>
        </w:rPr>
      </w:pPr>
      <w:bookmarkStart w:id="87" w:name="_Toc345018989"/>
      <w:r w:rsidRPr="00262729">
        <w:rPr>
          <w:rFonts w:eastAsia="MS Mincho"/>
        </w:rPr>
        <w:t>Objective</w:t>
      </w:r>
      <w:bookmarkEnd w:id="87"/>
    </w:p>
    <w:p w14:paraId="2760227E" w14:textId="77777777" w:rsidR="003F60F5" w:rsidRPr="00262729" w:rsidRDefault="003F60F5" w:rsidP="0099683F">
      <w:pPr>
        <w:pStyle w:val="PlainText"/>
        <w:spacing w:line="276" w:lineRule="auto"/>
        <w:ind w:firstLine="180"/>
        <w:jc w:val="both"/>
        <w:rPr>
          <w:rFonts w:ascii="Times New Roman" w:eastAsia="MS Mincho" w:hAnsi="Times New Roman" w:cs="Times New Roman"/>
          <w:b/>
          <w:bCs/>
          <w:i/>
          <w:iCs/>
          <w:sz w:val="24"/>
          <w:szCs w:val="24"/>
        </w:rPr>
      </w:pPr>
    </w:p>
    <w:p w14:paraId="2E180C53" w14:textId="77777777" w:rsidR="003F60F5" w:rsidRPr="00262729" w:rsidRDefault="003F60F5" w:rsidP="0099683F">
      <w:pPr>
        <w:pStyle w:val="PlainText"/>
        <w:tabs>
          <w:tab w:val="left" w:pos="1080"/>
        </w:tabs>
        <w:spacing w:line="276" w:lineRule="auto"/>
        <w:ind w:left="1080" w:hanging="900"/>
        <w:jc w:val="both"/>
        <w:rPr>
          <w:rFonts w:ascii="Times New Roman" w:eastAsia="MS Mincho" w:hAnsi="Times New Roman" w:cs="Times New Roman"/>
          <w:sz w:val="24"/>
          <w:szCs w:val="24"/>
        </w:rPr>
      </w:pPr>
      <w:r w:rsidRPr="00262729">
        <w:rPr>
          <w:rFonts w:ascii="Times New Roman" w:eastAsia="MS Mincho" w:hAnsi="Times New Roman" w:cs="Times New Roman"/>
          <w:sz w:val="24"/>
          <w:szCs w:val="24"/>
        </w:rPr>
        <w:t>To ensure effective and appropriate disaster response and recovery by:</w:t>
      </w:r>
    </w:p>
    <w:p w14:paraId="6B9D89BE" w14:textId="77777777" w:rsidR="003F60F5" w:rsidRPr="00262729" w:rsidRDefault="003F60F5" w:rsidP="0099683F">
      <w:pPr>
        <w:pStyle w:val="PlainText"/>
        <w:tabs>
          <w:tab w:val="left" w:pos="1080"/>
        </w:tabs>
        <w:spacing w:line="276" w:lineRule="auto"/>
        <w:ind w:left="1080" w:hanging="900"/>
        <w:jc w:val="both"/>
        <w:rPr>
          <w:rFonts w:ascii="Times New Roman" w:eastAsia="MS Mincho" w:hAnsi="Times New Roman" w:cs="Times New Roman"/>
          <w:sz w:val="24"/>
          <w:szCs w:val="24"/>
        </w:rPr>
      </w:pPr>
    </w:p>
    <w:p w14:paraId="15BA23B4" w14:textId="77777777" w:rsidR="003F60F5" w:rsidRPr="00697869" w:rsidRDefault="003F60F5" w:rsidP="00F80BCC">
      <w:pPr>
        <w:pStyle w:val="ListParagraph"/>
        <w:numPr>
          <w:ilvl w:val="0"/>
          <w:numId w:val="84"/>
        </w:numPr>
        <w:rPr>
          <w:rFonts w:ascii="Times New Roman" w:hAnsi="Times New Roman"/>
          <w:sz w:val="24"/>
          <w:szCs w:val="24"/>
        </w:rPr>
      </w:pPr>
      <w:r w:rsidRPr="00697869">
        <w:rPr>
          <w:rFonts w:ascii="Times New Roman" w:hAnsi="Times New Roman"/>
          <w:sz w:val="24"/>
          <w:szCs w:val="24"/>
        </w:rPr>
        <w:t>Implementing a uniform approach to the dissemination of early warnings;</w:t>
      </w:r>
    </w:p>
    <w:p w14:paraId="20F8769A" w14:textId="77777777" w:rsidR="003F60F5" w:rsidRPr="00697869" w:rsidRDefault="003F60F5" w:rsidP="00F80BCC">
      <w:pPr>
        <w:pStyle w:val="ListParagraph"/>
        <w:numPr>
          <w:ilvl w:val="0"/>
          <w:numId w:val="84"/>
        </w:numPr>
        <w:rPr>
          <w:rFonts w:ascii="Times New Roman" w:hAnsi="Times New Roman"/>
          <w:sz w:val="24"/>
          <w:szCs w:val="24"/>
        </w:rPr>
      </w:pPr>
      <w:r w:rsidRPr="00697869">
        <w:rPr>
          <w:rFonts w:ascii="Times New Roman" w:hAnsi="Times New Roman"/>
          <w:sz w:val="24"/>
          <w:szCs w:val="24"/>
        </w:rPr>
        <w:t>Averting or reducing the potential impact in respect of personal injury, health, loss of life, property, infrastructure, environment and government services;</w:t>
      </w:r>
    </w:p>
    <w:p w14:paraId="76EAACFC" w14:textId="77777777" w:rsidR="003F60F5" w:rsidRPr="00697869" w:rsidRDefault="003F60F5" w:rsidP="00F80BCC">
      <w:pPr>
        <w:pStyle w:val="ListParagraph"/>
        <w:numPr>
          <w:ilvl w:val="0"/>
          <w:numId w:val="84"/>
        </w:numPr>
        <w:rPr>
          <w:rFonts w:ascii="Times New Roman" w:hAnsi="Times New Roman"/>
          <w:sz w:val="24"/>
          <w:szCs w:val="24"/>
        </w:rPr>
      </w:pPr>
      <w:r w:rsidRPr="00697869">
        <w:rPr>
          <w:rFonts w:ascii="Times New Roman" w:hAnsi="Times New Roman"/>
          <w:sz w:val="24"/>
          <w:szCs w:val="24"/>
        </w:rPr>
        <w:t>Implementing immediate integrated and appropriate response and relief measures when significant events or disasters occur or are threatening to occur;</w:t>
      </w:r>
      <w:r w:rsidR="00697869">
        <w:rPr>
          <w:rFonts w:ascii="Times New Roman" w:hAnsi="Times New Roman"/>
          <w:sz w:val="24"/>
          <w:szCs w:val="24"/>
        </w:rPr>
        <w:t xml:space="preserve"> and</w:t>
      </w:r>
    </w:p>
    <w:p w14:paraId="23FB44D9" w14:textId="77777777" w:rsidR="003F60F5" w:rsidRPr="00697869" w:rsidRDefault="003F60F5" w:rsidP="00F80BCC">
      <w:pPr>
        <w:pStyle w:val="ListParagraph"/>
        <w:numPr>
          <w:ilvl w:val="0"/>
          <w:numId w:val="84"/>
        </w:numPr>
        <w:rPr>
          <w:rFonts w:ascii="Times New Roman" w:hAnsi="Times New Roman"/>
          <w:sz w:val="24"/>
          <w:szCs w:val="24"/>
        </w:rPr>
      </w:pPr>
      <w:r w:rsidRPr="00697869">
        <w:rPr>
          <w:rFonts w:ascii="Times New Roman" w:hAnsi="Times New Roman"/>
          <w:sz w:val="24"/>
          <w:szCs w:val="24"/>
        </w:rPr>
        <w:t>Implementing all rehabilitation and reconstruction strategies following a disaster in an integrated and developmental manner.</w:t>
      </w:r>
    </w:p>
    <w:p w14:paraId="798CF1B3" w14:textId="77777777" w:rsidR="003F60F5" w:rsidRPr="00262729" w:rsidRDefault="003F60F5" w:rsidP="0099683F">
      <w:pPr>
        <w:spacing w:line="276" w:lineRule="auto"/>
        <w:rPr>
          <w:rFonts w:ascii="Times New Roman" w:hAnsi="Times New Roman"/>
          <w:sz w:val="24"/>
          <w:szCs w:val="24"/>
        </w:rPr>
      </w:pPr>
    </w:p>
    <w:p w14:paraId="2F215B10" w14:textId="77777777" w:rsidR="00E0494D" w:rsidRPr="00262729" w:rsidRDefault="00E0494D" w:rsidP="0099683F">
      <w:pPr>
        <w:spacing w:line="276" w:lineRule="auto"/>
        <w:rPr>
          <w:rFonts w:ascii="Times New Roman" w:hAnsi="Times New Roman"/>
          <w:sz w:val="24"/>
          <w:szCs w:val="24"/>
        </w:rPr>
      </w:pPr>
    </w:p>
    <w:p w14:paraId="2DAF322E" w14:textId="77777777" w:rsidR="003F60F5" w:rsidRPr="00262729" w:rsidRDefault="003F60F5" w:rsidP="0099683F">
      <w:pPr>
        <w:spacing w:line="276" w:lineRule="auto"/>
        <w:rPr>
          <w:rFonts w:ascii="Times New Roman" w:hAnsi="Times New Roman"/>
          <w:sz w:val="24"/>
          <w:szCs w:val="24"/>
        </w:rPr>
      </w:pPr>
    </w:p>
    <w:p w14:paraId="3524DF7C" w14:textId="77777777" w:rsidR="00AB11D6" w:rsidRDefault="00AB11D6" w:rsidP="0099683F">
      <w:pPr>
        <w:spacing w:line="276" w:lineRule="auto"/>
        <w:rPr>
          <w:rFonts w:ascii="Times New Roman" w:hAnsi="Times New Roman"/>
          <w:b/>
          <w:bCs/>
          <w:sz w:val="24"/>
          <w:szCs w:val="24"/>
        </w:rPr>
      </w:pPr>
    </w:p>
    <w:p w14:paraId="629E6A8B" w14:textId="77777777" w:rsidR="00AB11D6" w:rsidRDefault="00AB11D6" w:rsidP="0099683F">
      <w:pPr>
        <w:spacing w:line="276" w:lineRule="auto"/>
        <w:rPr>
          <w:rFonts w:ascii="Times New Roman" w:hAnsi="Times New Roman"/>
          <w:b/>
          <w:bCs/>
          <w:sz w:val="24"/>
          <w:szCs w:val="24"/>
        </w:rPr>
      </w:pPr>
    </w:p>
    <w:p w14:paraId="726A2FCF" w14:textId="77777777" w:rsidR="00AB11D6" w:rsidRDefault="00AB11D6" w:rsidP="0099683F">
      <w:pPr>
        <w:spacing w:line="276" w:lineRule="auto"/>
        <w:rPr>
          <w:rFonts w:ascii="Times New Roman" w:hAnsi="Times New Roman"/>
          <w:b/>
          <w:bCs/>
          <w:sz w:val="24"/>
          <w:szCs w:val="24"/>
        </w:rPr>
      </w:pPr>
    </w:p>
    <w:p w14:paraId="6EB905D1" w14:textId="77777777" w:rsidR="00AB11D6" w:rsidRDefault="00AB11D6" w:rsidP="0099683F">
      <w:pPr>
        <w:spacing w:line="276" w:lineRule="auto"/>
        <w:rPr>
          <w:rFonts w:ascii="Times New Roman" w:hAnsi="Times New Roman"/>
          <w:b/>
          <w:bCs/>
          <w:sz w:val="24"/>
          <w:szCs w:val="24"/>
        </w:rPr>
      </w:pPr>
    </w:p>
    <w:p w14:paraId="4B21193D" w14:textId="77777777" w:rsidR="00AB11D6" w:rsidRDefault="00AB11D6" w:rsidP="0099683F">
      <w:pPr>
        <w:spacing w:line="276" w:lineRule="auto"/>
        <w:rPr>
          <w:rFonts w:ascii="Times New Roman" w:hAnsi="Times New Roman"/>
          <w:b/>
          <w:bCs/>
          <w:sz w:val="24"/>
          <w:szCs w:val="24"/>
        </w:rPr>
      </w:pPr>
    </w:p>
    <w:p w14:paraId="4FD20BCE" w14:textId="77777777" w:rsidR="00AB11D6" w:rsidRDefault="00AB11D6" w:rsidP="0099683F">
      <w:pPr>
        <w:spacing w:line="276" w:lineRule="auto"/>
        <w:rPr>
          <w:rFonts w:ascii="Times New Roman" w:hAnsi="Times New Roman"/>
          <w:b/>
          <w:bCs/>
          <w:sz w:val="24"/>
          <w:szCs w:val="24"/>
        </w:rPr>
      </w:pPr>
    </w:p>
    <w:p w14:paraId="4C540498" w14:textId="4E411043" w:rsidR="00920BE8" w:rsidRDefault="00920BE8" w:rsidP="0099683F">
      <w:pPr>
        <w:spacing w:line="276" w:lineRule="auto"/>
        <w:rPr>
          <w:rFonts w:ascii="Times New Roman" w:hAnsi="Times New Roman"/>
          <w:b/>
          <w:bCs/>
          <w:sz w:val="24"/>
          <w:szCs w:val="24"/>
        </w:rPr>
      </w:pPr>
    </w:p>
    <w:p w14:paraId="3119BA66" w14:textId="77777777" w:rsidR="00920BE8" w:rsidRDefault="00920BE8" w:rsidP="0099683F">
      <w:pPr>
        <w:spacing w:line="276" w:lineRule="auto"/>
        <w:rPr>
          <w:rFonts w:ascii="Times New Roman" w:hAnsi="Times New Roman"/>
          <w:b/>
          <w:bCs/>
          <w:sz w:val="24"/>
          <w:szCs w:val="24"/>
        </w:rPr>
      </w:pPr>
    </w:p>
    <w:p w14:paraId="1FC00C59" w14:textId="77777777" w:rsidR="000B6FC9" w:rsidRDefault="000B6FC9" w:rsidP="0099683F">
      <w:pPr>
        <w:spacing w:line="276" w:lineRule="auto"/>
        <w:rPr>
          <w:rFonts w:ascii="Times New Roman" w:hAnsi="Times New Roman"/>
          <w:b/>
          <w:bCs/>
          <w:sz w:val="24"/>
          <w:szCs w:val="24"/>
        </w:rPr>
      </w:pPr>
    </w:p>
    <w:p w14:paraId="25A66F53" w14:textId="77777777" w:rsidR="000B6FC9" w:rsidRDefault="000B6FC9" w:rsidP="0099683F">
      <w:pPr>
        <w:spacing w:line="276" w:lineRule="auto"/>
        <w:rPr>
          <w:rFonts w:ascii="Times New Roman" w:hAnsi="Times New Roman"/>
          <w:b/>
          <w:bCs/>
          <w:sz w:val="24"/>
          <w:szCs w:val="24"/>
        </w:rPr>
      </w:pPr>
    </w:p>
    <w:p w14:paraId="7D099771" w14:textId="77777777" w:rsidR="003F60F5" w:rsidRPr="00262729" w:rsidRDefault="003F60F5" w:rsidP="0099683F">
      <w:pPr>
        <w:spacing w:line="276" w:lineRule="auto"/>
        <w:rPr>
          <w:rFonts w:ascii="Times New Roman" w:hAnsi="Times New Roman"/>
          <w:b/>
          <w:bCs/>
          <w:sz w:val="24"/>
          <w:szCs w:val="24"/>
        </w:rPr>
      </w:pPr>
      <w:r w:rsidRPr="00262729">
        <w:rPr>
          <w:rFonts w:ascii="Times New Roman" w:hAnsi="Times New Roman"/>
          <w:b/>
          <w:bCs/>
          <w:sz w:val="24"/>
          <w:szCs w:val="24"/>
        </w:rPr>
        <w:t>FIG.  DISASTER RESPONSE AND RECOVERY</w:t>
      </w:r>
    </w:p>
    <w:p w14:paraId="7403D783" w14:textId="77777777" w:rsidR="003F60F5" w:rsidRPr="00262729" w:rsidRDefault="00B9048D" w:rsidP="0099683F">
      <w:pPr>
        <w:spacing w:line="276" w:lineRule="auto"/>
        <w:ind w:hanging="360"/>
        <w:rPr>
          <w:rFonts w:ascii="Times New Roman" w:hAnsi="Times New Roman"/>
          <w:b/>
          <w:bCs/>
          <w:sz w:val="24"/>
          <w:szCs w:val="24"/>
        </w:rPr>
      </w:pPr>
      <w:r>
        <w:rPr>
          <w:rFonts w:ascii="Times New Roman" w:hAnsi="Times New Roman"/>
          <w:b/>
          <w:bCs/>
          <w:noProof/>
          <w:sz w:val="24"/>
          <w:szCs w:val="24"/>
          <w:lang w:val="en-ZA" w:eastAsia="en-ZA"/>
        </w:rPr>
        <mc:AlternateContent>
          <mc:Choice Requires="wps">
            <w:drawing>
              <wp:anchor distT="0" distB="0" distL="114300" distR="114300" simplePos="0" relativeHeight="251682304" behindDoc="0" locked="0" layoutInCell="1" allowOverlap="1" wp14:anchorId="2E1E9233" wp14:editId="65DB6B98">
                <wp:simplePos x="0" y="0"/>
                <wp:positionH relativeFrom="column">
                  <wp:posOffset>5038725</wp:posOffset>
                </wp:positionH>
                <wp:positionV relativeFrom="paragraph">
                  <wp:posOffset>-1270</wp:posOffset>
                </wp:positionV>
                <wp:extent cx="1257300" cy="687070"/>
                <wp:effectExtent l="0" t="0" r="19050" b="17780"/>
                <wp:wrapNone/>
                <wp:docPr id="212"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687070"/>
                        </a:xfrm>
                        <a:prstGeom prst="rect">
                          <a:avLst/>
                        </a:prstGeom>
                        <a:solidFill>
                          <a:srgbClr val="FFFFFF"/>
                        </a:solidFill>
                        <a:ln w="9525">
                          <a:solidFill>
                            <a:srgbClr val="000000"/>
                          </a:solidFill>
                          <a:miter lim="800000"/>
                          <a:headEnd/>
                          <a:tailEnd/>
                        </a:ln>
                      </wps:spPr>
                      <wps:txbx>
                        <w:txbxContent>
                          <w:p w14:paraId="6F1D50C6" w14:textId="77777777" w:rsidR="00920BE8" w:rsidRDefault="00920BE8" w:rsidP="003F60F5">
                            <w:pPr>
                              <w:pStyle w:val="BalloonText"/>
                              <w:rPr>
                                <w:rFonts w:ascii="Arial" w:hAnsi="Arial"/>
                                <w:szCs w:val="20"/>
                              </w:rPr>
                            </w:pPr>
                            <w:r>
                              <w:rPr>
                                <w:rFonts w:ascii="Arial" w:hAnsi="Arial"/>
                                <w:szCs w:val="20"/>
                              </w:rPr>
                              <w:t>REHABILITATION AND RECONSTRUCTION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1E9233" id="Rectangle 106" o:spid="_x0000_s1057" style="position:absolute;margin-left:396.75pt;margin-top:-.1pt;width:99pt;height:54.1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">
                <v:textbox>
                  <w:txbxContent>
                    <w:p w14:paraId="6F1D50C6" w14:textId="77777777" w:rsidR="00920BE8" w:rsidRDefault="00920BE8" w:rsidP="003F60F5">
                      <w:pPr>
                        <w:pStyle w:val="BalloonText"/>
                        <w:rPr>
                          <w:rFonts w:ascii="Arial" w:hAnsi="Arial"/>
                          <w:szCs w:val="20"/>
                        </w:rPr>
                      </w:pPr>
                      <w:r>
                        <w:rPr>
                          <w:rFonts w:ascii="Arial" w:hAnsi="Arial"/>
                          <w:szCs w:val="20"/>
                        </w:rPr>
                        <w:t>REHABILITATION AND RECONSTRUCTION</w:t>
                      </w:r>
                    </w:p>
                  </w:txbxContent>
                </v:textbox>
              </v:rect>
            </w:pict>
          </mc:Fallback>
        </mc:AlternateContent>
      </w:r>
      <w:r>
        <w:rPr>
          <w:rFonts w:ascii="Times New Roman" w:hAnsi="Times New Roman"/>
          <w:b/>
          <w:bCs/>
          <w:noProof/>
          <w:sz w:val="24"/>
          <w:szCs w:val="24"/>
          <w:lang w:val="en-ZA" w:eastAsia="en-ZA"/>
        </w:rPr>
        <mc:AlternateContent>
          <mc:Choice Requires="wps">
            <w:drawing>
              <wp:anchor distT="0" distB="0" distL="114300" distR="114300" simplePos="0" relativeHeight="251681280" behindDoc="0" locked="0" layoutInCell="1" allowOverlap="1" wp14:anchorId="2DBB817C" wp14:editId="0D632EAB">
                <wp:simplePos x="0" y="0"/>
                <wp:positionH relativeFrom="column">
                  <wp:posOffset>3914775</wp:posOffset>
                </wp:positionH>
                <wp:positionV relativeFrom="paragraph">
                  <wp:posOffset>161925</wp:posOffset>
                </wp:positionV>
                <wp:extent cx="914400" cy="571500"/>
                <wp:effectExtent l="0" t="0" r="19050" b="19050"/>
                <wp:wrapNone/>
                <wp:docPr id="211"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71500"/>
                        </a:xfrm>
                        <a:prstGeom prst="rect">
                          <a:avLst/>
                        </a:prstGeom>
                        <a:solidFill>
                          <a:srgbClr val="FFFFFF"/>
                        </a:solidFill>
                        <a:ln w="9525">
                          <a:solidFill>
                            <a:srgbClr val="000000"/>
                          </a:solidFill>
                          <a:miter lim="800000"/>
                          <a:headEnd/>
                          <a:tailEnd/>
                        </a:ln>
                      </wps:spPr>
                      <wps:txbx>
                        <w:txbxContent>
                          <w:p w14:paraId="5C7CAC28" w14:textId="77777777" w:rsidR="00920BE8" w:rsidRDefault="00920BE8" w:rsidP="003F60F5">
                            <w:pPr>
                              <w:pStyle w:val="BodyText3"/>
                            </w:pPr>
                            <w:r>
                              <w:t>RELIEF MEASURES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BB817C" id="Rectangle 105" o:spid="_x0000_s1058" style="position:absolute;margin-left:308.25pt;margin-top:12.75pt;width:1in;height:4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">
                <v:textbox>
                  <w:txbxContent>
                    <w:p w14:paraId="5C7CAC28" w14:textId="77777777" w:rsidR="00920BE8" w:rsidRDefault="00920BE8" w:rsidP="003F60F5">
                      <w:pPr>
                        <w:pStyle w:val="BodyText3"/>
                      </w:pPr>
                      <w:r>
                        <w:t>RELIEF MEASURES</w:t>
                      </w:r>
                    </w:p>
                  </w:txbxContent>
                </v:textbox>
              </v:rect>
            </w:pict>
          </mc:Fallback>
        </mc:AlternateContent>
      </w:r>
      <w:r>
        <w:rPr>
          <w:rFonts w:ascii="Times New Roman" w:hAnsi="Times New Roman"/>
          <w:b/>
          <w:bCs/>
          <w:noProof/>
          <w:sz w:val="24"/>
          <w:szCs w:val="24"/>
          <w:lang w:val="en-ZA" w:eastAsia="en-ZA"/>
        </w:rPr>
        <mc:AlternateContent>
          <mc:Choice Requires="wps">
            <w:drawing>
              <wp:anchor distT="0" distB="0" distL="114300" distR="114300" simplePos="0" relativeHeight="251680256" behindDoc="0" locked="0" layoutInCell="1" allowOverlap="1" wp14:anchorId="31020793" wp14:editId="35E967BF">
                <wp:simplePos x="0" y="0"/>
                <wp:positionH relativeFrom="column">
                  <wp:posOffset>2590800</wp:posOffset>
                </wp:positionH>
                <wp:positionV relativeFrom="paragraph">
                  <wp:posOffset>161925</wp:posOffset>
                </wp:positionV>
                <wp:extent cx="914400" cy="571500"/>
                <wp:effectExtent l="0" t="0" r="19050" b="19050"/>
                <wp:wrapNone/>
                <wp:docPr id="210"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71500"/>
                        </a:xfrm>
                        <a:prstGeom prst="rect">
                          <a:avLst/>
                        </a:prstGeom>
                        <a:solidFill>
                          <a:srgbClr val="FFFFFF"/>
                        </a:solidFill>
                        <a:ln w="9525">
                          <a:solidFill>
                            <a:srgbClr val="000000"/>
                          </a:solidFill>
                          <a:miter lim="800000"/>
                          <a:headEnd/>
                          <a:tailEnd/>
                        </a:ln>
                      </wps:spPr>
                      <wps:txbx>
                        <w:txbxContent>
                          <w:p w14:paraId="3A4CED66" w14:textId="77777777" w:rsidR="00920BE8" w:rsidRDefault="00920BE8" w:rsidP="003F60F5">
                            <w:pPr>
                              <w:pStyle w:val="BodyText3"/>
                            </w:pPr>
                            <w:r>
                              <w:t>RESPONSE AND RECOVERY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020793" id="Rectangle 104" o:spid="_x0000_s1059" style="position:absolute;margin-left:204pt;margin-top:12.75pt;width:1in;height:4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">
                <v:textbox>
                  <w:txbxContent>
                    <w:p w14:paraId="3A4CED66" w14:textId="77777777" w:rsidR="00920BE8" w:rsidRDefault="00920BE8" w:rsidP="003F60F5">
                      <w:pPr>
                        <w:pStyle w:val="BodyText3"/>
                      </w:pPr>
                      <w:r>
                        <w:t>RESPONSE AND RECOVERY</w:t>
                      </w:r>
                    </w:p>
                  </w:txbxContent>
                </v:textbox>
              </v:rect>
            </w:pict>
          </mc:Fallback>
        </mc:AlternateContent>
      </w:r>
      <w:r>
        <w:rPr>
          <w:rFonts w:ascii="Times New Roman" w:hAnsi="Times New Roman"/>
          <w:b/>
          <w:bCs/>
          <w:noProof/>
          <w:sz w:val="24"/>
          <w:szCs w:val="24"/>
          <w:lang w:val="en-ZA" w:eastAsia="en-ZA"/>
        </w:rPr>
        <mc:AlternateContent>
          <mc:Choice Requires="wps">
            <w:drawing>
              <wp:anchor distT="0" distB="0" distL="114300" distR="114300" simplePos="0" relativeHeight="251679232" behindDoc="0" locked="0" layoutInCell="1" allowOverlap="1" wp14:anchorId="563DDFF4" wp14:editId="1EC57E1E">
                <wp:simplePos x="0" y="0"/>
                <wp:positionH relativeFrom="column">
                  <wp:posOffset>1209675</wp:posOffset>
                </wp:positionH>
                <wp:positionV relativeFrom="paragraph">
                  <wp:posOffset>114300</wp:posOffset>
                </wp:positionV>
                <wp:extent cx="914400" cy="571500"/>
                <wp:effectExtent l="0" t="0" r="19050" b="19050"/>
                <wp:wrapNone/>
                <wp:docPr id="209"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71500"/>
                        </a:xfrm>
                        <a:prstGeom prst="rect">
                          <a:avLst/>
                        </a:prstGeom>
                        <a:solidFill>
                          <a:srgbClr val="FFFFFF"/>
                        </a:solidFill>
                        <a:ln w="9525">
                          <a:solidFill>
                            <a:srgbClr val="000000"/>
                          </a:solidFill>
                          <a:miter lim="800000"/>
                          <a:headEnd/>
                          <a:tailEnd/>
                        </a:ln>
                      </wps:spPr>
                      <wps:txbx>
                        <w:txbxContent>
                          <w:p w14:paraId="05E6B0F6" w14:textId="77777777" w:rsidR="00920BE8" w:rsidRDefault="00920BE8" w:rsidP="003F60F5">
                            <w:pPr>
                              <w:pStyle w:val="BodyText3"/>
                            </w:pPr>
                            <w:r>
                              <w:t>DISASTER ASSESSMENT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3DDFF4" id="Rectangle 103" o:spid="_x0000_s1060" style="position:absolute;margin-left:95.25pt;margin-top:9pt;width:1in;height:4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">
                <v:textbox>
                  <w:txbxContent>
                    <w:p w14:paraId="05E6B0F6" w14:textId="77777777" w:rsidR="00920BE8" w:rsidRDefault="00920BE8" w:rsidP="003F60F5">
                      <w:pPr>
                        <w:pStyle w:val="BodyText3"/>
                      </w:pPr>
                      <w:r>
                        <w:t>DISASTER ASSESSMENT</w:t>
                      </w:r>
                    </w:p>
                  </w:txbxContent>
                </v:textbox>
              </v:rect>
            </w:pict>
          </mc:Fallback>
        </mc:AlternateContent>
      </w:r>
      <w:r>
        <w:rPr>
          <w:rFonts w:ascii="Times New Roman" w:hAnsi="Times New Roman"/>
          <w:b/>
          <w:bCs/>
          <w:noProof/>
          <w:sz w:val="24"/>
          <w:szCs w:val="24"/>
          <w:lang w:val="en-ZA" w:eastAsia="en-ZA"/>
        </w:rPr>
        <mc:AlternateContent>
          <mc:Choice Requires="wps">
            <w:drawing>
              <wp:anchor distT="0" distB="0" distL="114300" distR="114300" simplePos="0" relativeHeight="251678208" behindDoc="0" locked="0" layoutInCell="1" allowOverlap="1" wp14:anchorId="1983FCA6" wp14:editId="7780252C">
                <wp:simplePos x="0" y="0"/>
                <wp:positionH relativeFrom="column">
                  <wp:posOffset>-161925</wp:posOffset>
                </wp:positionH>
                <wp:positionV relativeFrom="paragraph">
                  <wp:posOffset>114300</wp:posOffset>
                </wp:positionV>
                <wp:extent cx="1143000" cy="571500"/>
                <wp:effectExtent l="0" t="0" r="19050" b="19050"/>
                <wp:wrapNone/>
                <wp:docPr id="208"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571500"/>
                        </a:xfrm>
                        <a:prstGeom prst="rect">
                          <a:avLst/>
                        </a:prstGeom>
                        <a:solidFill>
                          <a:srgbClr val="FFFFFF"/>
                        </a:solidFill>
                        <a:ln w="9525">
                          <a:solidFill>
                            <a:srgbClr val="000000"/>
                          </a:solidFill>
                          <a:miter lim="800000"/>
                          <a:headEnd/>
                          <a:tailEnd/>
                        </a:ln>
                      </wps:spPr>
                      <wps:txbx>
                        <w:txbxContent>
                          <w:p w14:paraId="1AFA807F" w14:textId="77777777" w:rsidR="00920BE8" w:rsidRDefault="00920BE8" w:rsidP="003F60F5">
                            <w:pPr>
                              <w:pStyle w:val="BodyText3"/>
                            </w:pPr>
                            <w:r>
                              <w:t>DESSIMINATION OF EARLY WARNINGS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83FCA6" id="Rectangle 102" o:spid="_x0000_s1061" style="position:absolute;margin-left:-12.75pt;margin-top:9pt;width:90pt;height:4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">
                <v:textbox>
                  <w:txbxContent>
                    <w:p w14:paraId="1AFA807F" w14:textId="77777777" w:rsidR="00920BE8" w:rsidRDefault="00920BE8" w:rsidP="003F60F5">
                      <w:pPr>
                        <w:pStyle w:val="BodyText3"/>
                      </w:pPr>
                      <w:r>
                        <w:t>DESSIMINATION OF EARLY WARNINGS</w:t>
                      </w:r>
                    </w:p>
                  </w:txbxContent>
                </v:textbox>
              </v:rect>
            </w:pict>
          </mc:Fallback>
        </mc:AlternateContent>
      </w:r>
    </w:p>
    <w:p w14:paraId="526FBA65" w14:textId="77777777" w:rsidR="003F60F5" w:rsidRPr="00262729" w:rsidRDefault="003F60F5" w:rsidP="0099683F">
      <w:pPr>
        <w:spacing w:line="276" w:lineRule="auto"/>
        <w:rPr>
          <w:rFonts w:ascii="Times New Roman" w:hAnsi="Times New Roman"/>
          <w:sz w:val="24"/>
          <w:szCs w:val="24"/>
        </w:rPr>
      </w:pPr>
    </w:p>
    <w:p w14:paraId="234E8DA2" w14:textId="77777777" w:rsidR="00AB11D6" w:rsidRDefault="00B9048D" w:rsidP="0099683F">
      <w:pPr>
        <w:spacing w:line="276" w:lineRule="auto"/>
        <w:jc w:val="center"/>
        <w:rPr>
          <w:rFonts w:ascii="Times New Roman" w:hAnsi="Times New Roman"/>
          <w:b/>
          <w:bCs/>
          <w:sz w:val="24"/>
          <w:szCs w:val="24"/>
        </w:rPr>
      </w:pPr>
      <w:r>
        <w:rPr>
          <w:rFonts w:ascii="Times New Roman" w:hAnsi="Times New Roman"/>
          <w:b/>
          <w:bCs/>
          <w:noProof/>
          <w:sz w:val="24"/>
          <w:szCs w:val="24"/>
          <w:lang w:val="en-ZA" w:eastAsia="en-ZA"/>
        </w:rPr>
        <mc:AlternateContent>
          <mc:Choice Requires="wps">
            <w:drawing>
              <wp:anchor distT="0" distB="0" distL="114300" distR="114300" simplePos="0" relativeHeight="251646464" behindDoc="0" locked="0" layoutInCell="1" allowOverlap="1" wp14:anchorId="0A1F0405" wp14:editId="62E9F12E">
                <wp:simplePos x="0" y="0"/>
                <wp:positionH relativeFrom="column">
                  <wp:posOffset>5153025</wp:posOffset>
                </wp:positionH>
                <wp:positionV relativeFrom="paragraph">
                  <wp:posOffset>1767840</wp:posOffset>
                </wp:positionV>
                <wp:extent cx="914400" cy="571500"/>
                <wp:effectExtent l="0" t="0" r="19050" b="19050"/>
                <wp:wrapNone/>
                <wp:docPr id="207"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71500"/>
                        </a:xfrm>
                        <a:prstGeom prst="rect">
                          <a:avLst/>
                        </a:prstGeom>
                        <a:solidFill>
                          <a:srgbClr val="FFFFFF"/>
                        </a:solidFill>
                        <a:ln w="9525">
                          <a:solidFill>
                            <a:srgbClr val="000000"/>
                          </a:solidFill>
                          <a:miter lim="800000"/>
                          <a:headEnd/>
                          <a:tailEnd/>
                        </a:ln>
                      </wps:spPr>
                      <wps:txbx>
                        <w:txbxContent>
                          <w:p w14:paraId="4A904839" w14:textId="77777777" w:rsidR="00920BE8" w:rsidRDefault="00920BE8" w:rsidP="003F60F5">
                            <w:pPr>
                              <w:pStyle w:val="BalloonText"/>
                              <w:rPr>
                                <w:rFonts w:ascii="Arial" w:hAnsi="Arial"/>
                                <w:szCs w:val="20"/>
                              </w:rPr>
                            </w:pPr>
                            <w:r>
                              <w:rPr>
                                <w:rFonts w:ascii="Arial" w:hAnsi="Arial"/>
                                <w:szCs w:val="20"/>
                              </w:rPr>
                              <w:t>Project monitoring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1F0405" id="Rectangle 71" o:spid="_x0000_s1062" style="position:absolute;left:0;text-align:left;margin-left:405.75pt;margin-top:139.2pt;width:1in;height:4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">
                <v:textbox>
                  <w:txbxContent>
                    <w:p w14:paraId="4A904839" w14:textId="77777777" w:rsidR="00920BE8" w:rsidRDefault="00920BE8" w:rsidP="003F60F5">
                      <w:pPr>
                        <w:pStyle w:val="BalloonText"/>
                        <w:rPr>
                          <w:rFonts w:ascii="Arial" w:hAnsi="Arial"/>
                          <w:szCs w:val="20"/>
                        </w:rPr>
                      </w:pPr>
                      <w:r>
                        <w:rPr>
                          <w:rFonts w:ascii="Arial" w:hAnsi="Arial"/>
                          <w:szCs w:val="20"/>
                        </w:rPr>
                        <w:t>Project monitoring</w:t>
                      </w:r>
                    </w:p>
                  </w:txbxContent>
                </v:textbox>
              </v:rect>
            </w:pict>
          </mc:Fallback>
        </mc:AlternateContent>
      </w:r>
      <w:r>
        <w:rPr>
          <w:rFonts w:ascii="Times New Roman" w:hAnsi="Times New Roman"/>
          <w:b/>
          <w:bCs/>
          <w:noProof/>
          <w:sz w:val="24"/>
          <w:szCs w:val="24"/>
          <w:lang w:val="en-ZA" w:eastAsia="en-ZA"/>
        </w:rPr>
        <mc:AlternateContent>
          <mc:Choice Requires="wps">
            <w:drawing>
              <wp:anchor distT="4294967295" distB="4294967295" distL="114300" distR="114300" simplePos="0" relativeHeight="251676160" behindDoc="0" locked="0" layoutInCell="1" allowOverlap="1" wp14:anchorId="43D668D9" wp14:editId="13811F55">
                <wp:simplePos x="0" y="0"/>
                <wp:positionH relativeFrom="column">
                  <wp:posOffset>4924425</wp:posOffset>
                </wp:positionH>
                <wp:positionV relativeFrom="paragraph">
                  <wp:posOffset>2110739</wp:posOffset>
                </wp:positionV>
                <wp:extent cx="228600" cy="0"/>
                <wp:effectExtent l="0" t="0" r="19050" b="19050"/>
                <wp:wrapNone/>
                <wp:docPr id="206" name="Lin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B84553" id="Line 100" o:spid="_x0000_s1026" style="position:absolute;z-index:2516761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7.75pt,166.2pt" to="405.75pt,16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" strokeweight="1pt"/>
            </w:pict>
          </mc:Fallback>
        </mc:AlternateContent>
      </w:r>
      <w:r>
        <w:rPr>
          <w:rFonts w:ascii="Times New Roman" w:hAnsi="Times New Roman"/>
          <w:b/>
          <w:bCs/>
          <w:noProof/>
          <w:sz w:val="24"/>
          <w:szCs w:val="24"/>
          <w:lang w:val="en-ZA" w:eastAsia="en-ZA"/>
        </w:rPr>
        <mc:AlternateContent>
          <mc:Choice Requires="wps">
            <w:drawing>
              <wp:anchor distT="0" distB="0" distL="114300" distR="114300" simplePos="0" relativeHeight="251645440" behindDoc="0" locked="0" layoutInCell="1" allowOverlap="1" wp14:anchorId="5B9BB2D4" wp14:editId="7F285CA2">
                <wp:simplePos x="0" y="0"/>
                <wp:positionH relativeFrom="column">
                  <wp:posOffset>5153025</wp:posOffset>
                </wp:positionH>
                <wp:positionV relativeFrom="paragraph">
                  <wp:posOffset>967740</wp:posOffset>
                </wp:positionV>
                <wp:extent cx="914400" cy="571500"/>
                <wp:effectExtent l="0" t="0" r="19050" b="19050"/>
                <wp:wrapNone/>
                <wp:docPr id="205"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71500"/>
                        </a:xfrm>
                        <a:prstGeom prst="rect">
                          <a:avLst/>
                        </a:prstGeom>
                        <a:solidFill>
                          <a:srgbClr val="FFFFFF"/>
                        </a:solidFill>
                        <a:ln w="9525">
                          <a:solidFill>
                            <a:srgbClr val="000000"/>
                          </a:solidFill>
                          <a:miter lim="800000"/>
                          <a:headEnd/>
                          <a:tailEnd/>
                        </a:ln>
                      </wps:spPr>
                      <wps:txbx>
                        <w:txbxContent>
                          <w:p w14:paraId="6996CCDA" w14:textId="77777777" w:rsidR="00920BE8" w:rsidRDefault="00920BE8" w:rsidP="003F60F5">
                            <w:pPr>
                              <w:pStyle w:val="BalloonText"/>
                              <w:rPr>
                                <w:rFonts w:ascii="Arial" w:hAnsi="Arial"/>
                                <w:szCs w:val="20"/>
                              </w:rPr>
                            </w:pPr>
                            <w:r>
                              <w:rPr>
                                <w:rFonts w:ascii="Arial" w:hAnsi="Arial"/>
                                <w:szCs w:val="20"/>
                              </w:rPr>
                              <w:t>Post disaster project teams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9BB2D4" id="Rectangle 70" o:spid="_x0000_s1063" style="position:absolute;left:0;text-align:left;margin-left:405.75pt;margin-top:76.2pt;width:1in;height:4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">
                <v:textbox>
                  <w:txbxContent>
                    <w:p w14:paraId="6996CCDA" w14:textId="77777777" w:rsidR="00920BE8" w:rsidRDefault="00920BE8" w:rsidP="003F60F5">
                      <w:pPr>
                        <w:pStyle w:val="BalloonText"/>
                        <w:rPr>
                          <w:rFonts w:ascii="Arial" w:hAnsi="Arial"/>
                          <w:szCs w:val="20"/>
                        </w:rPr>
                      </w:pPr>
                      <w:r>
                        <w:rPr>
                          <w:rFonts w:ascii="Arial" w:hAnsi="Arial"/>
                          <w:szCs w:val="20"/>
                        </w:rPr>
                        <w:t>Post disaster project teams</w:t>
                      </w:r>
                    </w:p>
                  </w:txbxContent>
                </v:textbox>
              </v:rect>
            </w:pict>
          </mc:Fallback>
        </mc:AlternateContent>
      </w:r>
      <w:r>
        <w:rPr>
          <w:rFonts w:ascii="Times New Roman" w:hAnsi="Times New Roman"/>
          <w:b/>
          <w:bCs/>
          <w:noProof/>
          <w:sz w:val="24"/>
          <w:szCs w:val="24"/>
          <w:lang w:val="en-ZA" w:eastAsia="en-ZA"/>
        </w:rPr>
        <mc:AlternateContent>
          <mc:Choice Requires="wps">
            <w:drawing>
              <wp:anchor distT="4294967295" distB="4294967295" distL="114300" distR="114300" simplePos="0" relativeHeight="251677184" behindDoc="0" locked="0" layoutInCell="1" allowOverlap="1" wp14:anchorId="4A76A917" wp14:editId="4541A31C">
                <wp:simplePos x="0" y="0"/>
                <wp:positionH relativeFrom="column">
                  <wp:posOffset>4924425</wp:posOffset>
                </wp:positionH>
                <wp:positionV relativeFrom="paragraph">
                  <wp:posOffset>1196339</wp:posOffset>
                </wp:positionV>
                <wp:extent cx="228600" cy="0"/>
                <wp:effectExtent l="0" t="0" r="19050" b="19050"/>
                <wp:wrapNone/>
                <wp:docPr id="204"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B97229" id="Line 101" o:spid="_x0000_s1026" style="position:absolute;z-index:2516771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7.75pt,94.2pt" to="405.75pt,9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"/>
            </w:pict>
          </mc:Fallback>
        </mc:AlternateContent>
      </w:r>
      <w:r>
        <w:rPr>
          <w:rFonts w:ascii="Times New Roman" w:hAnsi="Times New Roman"/>
          <w:b/>
          <w:bCs/>
          <w:noProof/>
          <w:sz w:val="24"/>
          <w:szCs w:val="24"/>
          <w:lang w:val="en-ZA" w:eastAsia="en-ZA"/>
        </w:rPr>
        <mc:AlternateContent>
          <mc:Choice Requires="wps">
            <w:drawing>
              <wp:anchor distT="4294967295" distB="4294967295" distL="114300" distR="114300" simplePos="0" relativeHeight="251674112" behindDoc="0" locked="0" layoutInCell="1" allowOverlap="1" wp14:anchorId="021B3527" wp14:editId="68D2D3AF">
                <wp:simplePos x="0" y="0"/>
                <wp:positionH relativeFrom="column">
                  <wp:posOffset>4924425</wp:posOffset>
                </wp:positionH>
                <wp:positionV relativeFrom="paragraph">
                  <wp:posOffset>167639</wp:posOffset>
                </wp:positionV>
                <wp:extent cx="114300" cy="0"/>
                <wp:effectExtent l="0" t="0" r="19050" b="19050"/>
                <wp:wrapNone/>
                <wp:docPr id="203" name="Lin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A2C4FB" id="Line 98" o:spid="_x0000_s1026" style="position:absolute;flip:x;z-index:2516741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7.75pt,13.2pt" to="396.7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" strokeweight="1pt"/>
            </w:pict>
          </mc:Fallback>
        </mc:AlternateContent>
      </w:r>
      <w:r>
        <w:rPr>
          <w:rFonts w:ascii="Times New Roman" w:hAnsi="Times New Roman"/>
          <w:b/>
          <w:bCs/>
          <w:noProof/>
          <w:sz w:val="24"/>
          <w:szCs w:val="24"/>
          <w:lang w:val="en-ZA" w:eastAsia="en-ZA"/>
        </w:rPr>
        <mc:AlternateContent>
          <mc:Choice Requires="wps">
            <w:drawing>
              <wp:anchor distT="0" distB="0" distL="114299" distR="114299" simplePos="0" relativeHeight="251675136" behindDoc="0" locked="0" layoutInCell="1" allowOverlap="1" wp14:anchorId="7B0FDB75" wp14:editId="2A630427">
                <wp:simplePos x="0" y="0"/>
                <wp:positionH relativeFrom="column">
                  <wp:posOffset>4924424</wp:posOffset>
                </wp:positionH>
                <wp:positionV relativeFrom="paragraph">
                  <wp:posOffset>167640</wp:posOffset>
                </wp:positionV>
                <wp:extent cx="0" cy="1943100"/>
                <wp:effectExtent l="0" t="0" r="19050" b="19050"/>
                <wp:wrapNone/>
                <wp:docPr id="202" name="Lin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9CBB50" id="Line 99" o:spid="_x0000_s1026" style="position:absolute;z-index:2516751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87.75pt,13.2pt" to="387.75pt,16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" strokeweight="1pt"/>
            </w:pict>
          </mc:Fallback>
        </mc:AlternateContent>
      </w:r>
      <w:r>
        <w:rPr>
          <w:rFonts w:ascii="Times New Roman" w:hAnsi="Times New Roman"/>
          <w:b/>
          <w:bCs/>
          <w:noProof/>
          <w:sz w:val="24"/>
          <w:szCs w:val="24"/>
          <w:lang w:val="en-ZA" w:eastAsia="en-ZA"/>
        </w:rPr>
        <mc:AlternateContent>
          <mc:Choice Requires="wps">
            <w:drawing>
              <wp:anchor distT="0" distB="0" distL="114300" distR="114300" simplePos="0" relativeHeight="251644416" behindDoc="0" locked="0" layoutInCell="1" allowOverlap="1" wp14:anchorId="33A30E55" wp14:editId="11699545">
                <wp:simplePos x="0" y="0"/>
                <wp:positionH relativeFrom="column">
                  <wp:posOffset>3914775</wp:posOffset>
                </wp:positionH>
                <wp:positionV relativeFrom="paragraph">
                  <wp:posOffset>967740</wp:posOffset>
                </wp:positionV>
                <wp:extent cx="914400" cy="685800"/>
                <wp:effectExtent l="0" t="0" r="19050" b="19050"/>
                <wp:wrapNone/>
                <wp:docPr id="201"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685800"/>
                        </a:xfrm>
                        <a:prstGeom prst="rect">
                          <a:avLst/>
                        </a:prstGeom>
                        <a:solidFill>
                          <a:srgbClr val="FFFFFF"/>
                        </a:solidFill>
                        <a:ln w="9525">
                          <a:solidFill>
                            <a:srgbClr val="000000"/>
                          </a:solidFill>
                          <a:miter lim="800000"/>
                          <a:headEnd/>
                          <a:tailEnd/>
                        </a:ln>
                      </wps:spPr>
                      <wps:txbx>
                        <w:txbxContent>
                          <w:p w14:paraId="321765BA" w14:textId="77777777" w:rsidR="00920BE8" w:rsidRDefault="00920BE8" w:rsidP="003F60F5">
                            <w:pPr>
                              <w:pStyle w:val="BalloonText"/>
                              <w:rPr>
                                <w:rFonts w:ascii="Arial" w:hAnsi="Arial"/>
                                <w:szCs w:val="20"/>
                              </w:rPr>
                            </w:pPr>
                            <w:r>
                              <w:rPr>
                                <w:rFonts w:ascii="Arial" w:hAnsi="Arial"/>
                                <w:szCs w:val="20"/>
                              </w:rPr>
                              <w:t>Regulations for the practice and management of relief operations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A30E55" id="Rectangle 69" o:spid="_x0000_s1064" style="position:absolute;left:0;text-align:left;margin-left:308.25pt;margin-top:76.2pt;width:1in;height:54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">
                <v:textbox>
                  <w:txbxContent>
                    <w:p w14:paraId="321765BA" w14:textId="77777777" w:rsidR="00920BE8" w:rsidRDefault="00920BE8" w:rsidP="003F60F5">
                      <w:pPr>
                        <w:pStyle w:val="BalloonText"/>
                        <w:rPr>
                          <w:rFonts w:ascii="Arial" w:hAnsi="Arial"/>
                          <w:szCs w:val="20"/>
                        </w:rPr>
                      </w:pPr>
                      <w:r>
                        <w:rPr>
                          <w:rFonts w:ascii="Arial" w:hAnsi="Arial"/>
                          <w:szCs w:val="20"/>
                        </w:rPr>
                        <w:t>Regulations for the practice and management of relief operations</w:t>
                      </w:r>
                    </w:p>
                  </w:txbxContent>
                </v:textbox>
              </v:rect>
            </w:pict>
          </mc:Fallback>
        </mc:AlternateContent>
      </w:r>
      <w:r>
        <w:rPr>
          <w:rFonts w:ascii="Times New Roman" w:hAnsi="Times New Roman"/>
          <w:b/>
          <w:bCs/>
          <w:noProof/>
          <w:sz w:val="24"/>
          <w:szCs w:val="24"/>
          <w:lang w:val="en-ZA" w:eastAsia="en-ZA"/>
        </w:rPr>
        <mc:AlternateContent>
          <mc:Choice Requires="wps">
            <w:drawing>
              <wp:anchor distT="4294967295" distB="4294967295" distL="114300" distR="114300" simplePos="0" relativeHeight="251673088" behindDoc="0" locked="0" layoutInCell="1" allowOverlap="1" wp14:anchorId="1A9028FF" wp14:editId="27818991">
                <wp:simplePos x="0" y="0"/>
                <wp:positionH relativeFrom="column">
                  <wp:posOffset>3686175</wp:posOffset>
                </wp:positionH>
                <wp:positionV relativeFrom="paragraph">
                  <wp:posOffset>1310639</wp:posOffset>
                </wp:positionV>
                <wp:extent cx="228600" cy="0"/>
                <wp:effectExtent l="0" t="0" r="19050" b="19050"/>
                <wp:wrapNone/>
                <wp:docPr id="200" name="Lin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A34B86" id="Line 97" o:spid="_x0000_s1026" style="position:absolute;z-index:2516730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0.25pt,103.2pt" to="308.25pt,10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" strokeweight="1pt"/>
            </w:pict>
          </mc:Fallback>
        </mc:AlternateContent>
      </w:r>
      <w:r>
        <w:rPr>
          <w:rFonts w:ascii="Times New Roman" w:hAnsi="Times New Roman"/>
          <w:b/>
          <w:bCs/>
          <w:noProof/>
          <w:sz w:val="24"/>
          <w:szCs w:val="24"/>
          <w:lang w:val="en-ZA" w:eastAsia="en-ZA"/>
        </w:rPr>
        <mc:AlternateContent>
          <mc:Choice Requires="wps">
            <w:drawing>
              <wp:anchor distT="0" distB="0" distL="114299" distR="114299" simplePos="0" relativeHeight="251672064" behindDoc="0" locked="0" layoutInCell="1" allowOverlap="1" wp14:anchorId="2F874BBB" wp14:editId="7471066B">
                <wp:simplePos x="0" y="0"/>
                <wp:positionH relativeFrom="column">
                  <wp:posOffset>3686174</wp:posOffset>
                </wp:positionH>
                <wp:positionV relativeFrom="paragraph">
                  <wp:posOffset>281940</wp:posOffset>
                </wp:positionV>
                <wp:extent cx="0" cy="1028700"/>
                <wp:effectExtent l="0" t="0" r="19050" b="19050"/>
                <wp:wrapNone/>
                <wp:docPr id="199" name="Lin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287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0B7F1A" id="Line 96" o:spid="_x0000_s1026" style="position:absolute;z-index:2516720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90.25pt,22.2pt" to="290.25pt,10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" strokeweight="1pt"/>
            </w:pict>
          </mc:Fallback>
        </mc:AlternateContent>
      </w:r>
      <w:r>
        <w:rPr>
          <w:rFonts w:ascii="Times New Roman" w:hAnsi="Times New Roman"/>
          <w:b/>
          <w:bCs/>
          <w:noProof/>
          <w:sz w:val="24"/>
          <w:szCs w:val="24"/>
          <w:lang w:val="en-ZA" w:eastAsia="en-ZA"/>
        </w:rPr>
        <mc:AlternateContent>
          <mc:Choice Requires="wps">
            <w:drawing>
              <wp:anchor distT="4294967295" distB="4294967295" distL="114300" distR="114300" simplePos="0" relativeHeight="251671040" behindDoc="0" locked="0" layoutInCell="1" allowOverlap="1" wp14:anchorId="2F102DA2" wp14:editId="1AB375F2">
                <wp:simplePos x="0" y="0"/>
                <wp:positionH relativeFrom="column">
                  <wp:posOffset>3686175</wp:posOffset>
                </wp:positionH>
                <wp:positionV relativeFrom="paragraph">
                  <wp:posOffset>281939</wp:posOffset>
                </wp:positionV>
                <wp:extent cx="228600" cy="0"/>
                <wp:effectExtent l="0" t="0" r="19050" b="19050"/>
                <wp:wrapNone/>
                <wp:docPr id="198"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80FEDA" id="Line 95" o:spid="_x0000_s1026" style="position:absolute;flip:x;z-index:2516710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0.25pt,22.2pt" to="308.25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" strokeweight="1pt"/>
            </w:pict>
          </mc:Fallback>
        </mc:AlternateContent>
      </w:r>
      <w:r>
        <w:rPr>
          <w:rFonts w:ascii="Times New Roman" w:hAnsi="Times New Roman"/>
          <w:b/>
          <w:bCs/>
          <w:noProof/>
          <w:sz w:val="24"/>
          <w:szCs w:val="24"/>
          <w:lang w:val="en-ZA" w:eastAsia="en-ZA"/>
        </w:rPr>
        <mc:AlternateContent>
          <mc:Choice Requires="wps">
            <w:drawing>
              <wp:anchor distT="0" distB="0" distL="114300" distR="114300" simplePos="0" relativeHeight="251684352" behindDoc="0" locked="0" layoutInCell="1" allowOverlap="1" wp14:anchorId="71C09370" wp14:editId="03E51751">
                <wp:simplePos x="0" y="0"/>
                <wp:positionH relativeFrom="column">
                  <wp:posOffset>2705100</wp:posOffset>
                </wp:positionH>
                <wp:positionV relativeFrom="paragraph">
                  <wp:posOffset>5575935</wp:posOffset>
                </wp:positionV>
                <wp:extent cx="914400" cy="457200"/>
                <wp:effectExtent l="0" t="0" r="19050" b="19050"/>
                <wp:wrapNone/>
                <wp:docPr id="197"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457200"/>
                        </a:xfrm>
                        <a:prstGeom prst="rect">
                          <a:avLst/>
                        </a:prstGeom>
                        <a:solidFill>
                          <a:srgbClr val="FFFFFF"/>
                        </a:solidFill>
                        <a:ln w="9525">
                          <a:solidFill>
                            <a:srgbClr val="000000"/>
                          </a:solidFill>
                          <a:miter lim="800000"/>
                          <a:headEnd/>
                          <a:tailEnd/>
                        </a:ln>
                      </wps:spPr>
                      <wps:txbx>
                        <w:txbxContent>
                          <w:p w14:paraId="793BD097" w14:textId="77777777" w:rsidR="00920BE8" w:rsidRDefault="00920BE8" w:rsidP="003F60F5">
                            <w:pPr>
                              <w:pStyle w:val="BalloonText"/>
                              <w:rPr>
                                <w:rFonts w:ascii="Arial" w:hAnsi="Arial"/>
                                <w:szCs w:val="20"/>
                              </w:rPr>
                            </w:pPr>
                            <w:r>
                              <w:rPr>
                                <w:rFonts w:ascii="Arial" w:hAnsi="Arial"/>
                                <w:szCs w:val="20"/>
                              </w:rPr>
                              <w:t>Declaration of disasters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C09370" id="Rectangle 108" o:spid="_x0000_s1065" style="position:absolute;left:0;text-align:left;margin-left:213pt;margin-top:439.05pt;width:1in;height:36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">
                <v:textbox>
                  <w:txbxContent>
                    <w:p w14:paraId="793BD097" w14:textId="77777777" w:rsidR="00920BE8" w:rsidRDefault="00920BE8" w:rsidP="003F60F5">
                      <w:pPr>
                        <w:pStyle w:val="BalloonText"/>
                        <w:rPr>
                          <w:rFonts w:ascii="Arial" w:hAnsi="Arial"/>
                          <w:szCs w:val="20"/>
                        </w:rPr>
                      </w:pPr>
                      <w:r>
                        <w:rPr>
                          <w:rFonts w:ascii="Arial" w:hAnsi="Arial"/>
                          <w:szCs w:val="20"/>
                        </w:rPr>
                        <w:t>Declaration of disasters</w:t>
                      </w:r>
                    </w:p>
                  </w:txbxContent>
                </v:textbox>
              </v:rect>
            </w:pict>
          </mc:Fallback>
        </mc:AlternateContent>
      </w:r>
      <w:r>
        <w:rPr>
          <w:rFonts w:ascii="Times New Roman" w:hAnsi="Times New Roman"/>
          <w:b/>
          <w:bCs/>
          <w:noProof/>
          <w:sz w:val="24"/>
          <w:szCs w:val="24"/>
          <w:lang w:val="en-ZA" w:eastAsia="en-ZA"/>
        </w:rPr>
        <mc:AlternateContent>
          <mc:Choice Requires="wps">
            <w:drawing>
              <wp:anchor distT="4294967295" distB="4294967295" distL="114300" distR="114300" simplePos="0" relativeHeight="251686400" behindDoc="0" locked="0" layoutInCell="1" allowOverlap="1" wp14:anchorId="06BC39FF" wp14:editId="7E09AE9F">
                <wp:simplePos x="0" y="0"/>
                <wp:positionH relativeFrom="column">
                  <wp:posOffset>2590800</wp:posOffset>
                </wp:positionH>
                <wp:positionV relativeFrom="paragraph">
                  <wp:posOffset>5804534</wp:posOffset>
                </wp:positionV>
                <wp:extent cx="114300" cy="0"/>
                <wp:effectExtent l="0" t="0" r="19050" b="19050"/>
                <wp:wrapNone/>
                <wp:docPr id="196"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A0EA1F" id="Line 110" o:spid="_x0000_s1026" style="position:absolute;z-index:2516864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4pt,457.05pt" to="213pt,4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"/>
            </w:pict>
          </mc:Fallback>
        </mc:AlternateContent>
      </w:r>
      <w:r>
        <w:rPr>
          <w:rFonts w:ascii="Times New Roman" w:hAnsi="Times New Roman"/>
          <w:b/>
          <w:bCs/>
          <w:noProof/>
          <w:sz w:val="24"/>
          <w:szCs w:val="24"/>
          <w:lang w:val="en-ZA" w:eastAsia="en-ZA"/>
        </w:rPr>
        <mc:AlternateContent>
          <mc:Choice Requires="wps">
            <w:drawing>
              <wp:anchor distT="0" distB="0" distL="114300" distR="114300" simplePos="0" relativeHeight="251683328" behindDoc="0" locked="0" layoutInCell="1" allowOverlap="1" wp14:anchorId="547CF270" wp14:editId="586D8316">
                <wp:simplePos x="0" y="0"/>
                <wp:positionH relativeFrom="column">
                  <wp:posOffset>2705100</wp:posOffset>
                </wp:positionH>
                <wp:positionV relativeFrom="paragraph">
                  <wp:posOffset>5004435</wp:posOffset>
                </wp:positionV>
                <wp:extent cx="914400" cy="457200"/>
                <wp:effectExtent l="0" t="0" r="19050" b="19050"/>
                <wp:wrapNone/>
                <wp:docPr id="195"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457200"/>
                        </a:xfrm>
                        <a:prstGeom prst="rect">
                          <a:avLst/>
                        </a:prstGeom>
                        <a:solidFill>
                          <a:srgbClr val="FFFFFF"/>
                        </a:solidFill>
                        <a:ln w="9525">
                          <a:solidFill>
                            <a:srgbClr val="000000"/>
                          </a:solidFill>
                          <a:miter lim="800000"/>
                          <a:headEnd/>
                          <a:tailEnd/>
                        </a:ln>
                      </wps:spPr>
                      <wps:txbx>
                        <w:txbxContent>
                          <w:p w14:paraId="47507682" w14:textId="77777777" w:rsidR="00920BE8" w:rsidRDefault="00920BE8" w:rsidP="003F60F5">
                            <w:pPr>
                              <w:pStyle w:val="BalloonText"/>
                              <w:rPr>
                                <w:rFonts w:ascii="Arial" w:hAnsi="Arial"/>
                                <w:szCs w:val="20"/>
                              </w:rPr>
                            </w:pPr>
                            <w:r>
                              <w:rPr>
                                <w:rFonts w:ascii="Arial" w:hAnsi="Arial"/>
                                <w:szCs w:val="20"/>
                              </w:rPr>
                              <w:t>Classification of disasters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7CF270" id="Rectangle 107" o:spid="_x0000_s1066" style="position:absolute;left:0;text-align:left;margin-left:213pt;margin-top:394.05pt;width:1in;height:36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">
                <v:textbox>
                  <w:txbxContent>
                    <w:p w14:paraId="47507682" w14:textId="77777777" w:rsidR="00920BE8" w:rsidRDefault="00920BE8" w:rsidP="003F60F5">
                      <w:pPr>
                        <w:pStyle w:val="BalloonText"/>
                        <w:rPr>
                          <w:rFonts w:ascii="Arial" w:hAnsi="Arial"/>
                          <w:szCs w:val="20"/>
                        </w:rPr>
                      </w:pPr>
                      <w:r>
                        <w:rPr>
                          <w:rFonts w:ascii="Arial" w:hAnsi="Arial"/>
                          <w:szCs w:val="20"/>
                        </w:rPr>
                        <w:t>Classification of disasters</w:t>
                      </w:r>
                    </w:p>
                  </w:txbxContent>
                </v:textbox>
              </v:rect>
            </w:pict>
          </mc:Fallback>
        </mc:AlternateContent>
      </w:r>
      <w:r>
        <w:rPr>
          <w:rFonts w:ascii="Times New Roman" w:hAnsi="Times New Roman"/>
          <w:b/>
          <w:bCs/>
          <w:noProof/>
          <w:sz w:val="24"/>
          <w:szCs w:val="24"/>
          <w:lang w:val="en-ZA" w:eastAsia="en-ZA"/>
        </w:rPr>
        <mc:AlternateContent>
          <mc:Choice Requires="wps">
            <w:drawing>
              <wp:anchor distT="4294967295" distB="4294967295" distL="114300" distR="114300" simplePos="0" relativeHeight="251687424" behindDoc="0" locked="0" layoutInCell="1" allowOverlap="1" wp14:anchorId="7C4AB902" wp14:editId="59A86FA5">
                <wp:simplePos x="0" y="0"/>
                <wp:positionH relativeFrom="column">
                  <wp:posOffset>2590800</wp:posOffset>
                </wp:positionH>
                <wp:positionV relativeFrom="paragraph">
                  <wp:posOffset>5233034</wp:posOffset>
                </wp:positionV>
                <wp:extent cx="114300" cy="0"/>
                <wp:effectExtent l="0" t="0" r="19050" b="19050"/>
                <wp:wrapNone/>
                <wp:docPr id="194" name="Lin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59DDF0" id="Line 111" o:spid="_x0000_s1026" style="position:absolute;z-index:2516874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4pt,412.05pt" to="213pt,4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"/>
            </w:pict>
          </mc:Fallback>
        </mc:AlternateContent>
      </w:r>
      <w:r>
        <w:rPr>
          <w:rFonts w:ascii="Times New Roman" w:hAnsi="Times New Roman"/>
          <w:b/>
          <w:bCs/>
          <w:noProof/>
          <w:sz w:val="24"/>
          <w:szCs w:val="24"/>
          <w:lang w:val="en-ZA" w:eastAsia="en-ZA"/>
        </w:rPr>
        <mc:AlternateContent>
          <mc:Choice Requires="wps">
            <w:drawing>
              <wp:anchor distT="0" distB="0" distL="114300" distR="114300" simplePos="0" relativeHeight="251643392" behindDoc="0" locked="0" layoutInCell="1" allowOverlap="1" wp14:anchorId="2DCFF8C4" wp14:editId="1E87394B">
                <wp:simplePos x="0" y="0"/>
                <wp:positionH relativeFrom="column">
                  <wp:posOffset>2590800</wp:posOffset>
                </wp:positionH>
                <wp:positionV relativeFrom="paragraph">
                  <wp:posOffset>4396740</wp:posOffset>
                </wp:positionV>
                <wp:extent cx="914400" cy="457200"/>
                <wp:effectExtent l="0" t="0" r="19050" b="19050"/>
                <wp:wrapNone/>
                <wp:docPr id="193"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457200"/>
                        </a:xfrm>
                        <a:prstGeom prst="rect">
                          <a:avLst/>
                        </a:prstGeom>
                        <a:solidFill>
                          <a:srgbClr val="FFFFFF"/>
                        </a:solidFill>
                        <a:ln w="9525">
                          <a:solidFill>
                            <a:srgbClr val="000000"/>
                          </a:solidFill>
                          <a:miter lim="800000"/>
                          <a:headEnd/>
                          <a:tailEnd/>
                        </a:ln>
                      </wps:spPr>
                      <wps:txbx>
                        <w:txbxContent>
                          <w:p w14:paraId="33D06CAA" w14:textId="77777777" w:rsidR="00920BE8" w:rsidRDefault="00920BE8" w:rsidP="003F60F5">
                            <w:pPr>
                              <w:pStyle w:val="BalloonText"/>
                              <w:rPr>
                                <w:rFonts w:ascii="Arial" w:hAnsi="Arial"/>
                                <w:szCs w:val="20"/>
                              </w:rPr>
                            </w:pPr>
                            <w:r>
                              <w:rPr>
                                <w:rFonts w:ascii="Arial" w:hAnsi="Arial"/>
                                <w:szCs w:val="20"/>
                              </w:rPr>
                              <w:t>Regulations and directives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CFF8C4" id="Rectangle 68" o:spid="_x0000_s1067" style="position:absolute;left:0;text-align:left;margin-left:204pt;margin-top:346.2pt;width:1in;height:36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">
                <v:textbox>
                  <w:txbxContent>
                    <w:p w14:paraId="33D06CAA" w14:textId="77777777" w:rsidR="00920BE8" w:rsidRDefault="00920BE8" w:rsidP="003F60F5">
                      <w:pPr>
                        <w:pStyle w:val="BalloonText"/>
                        <w:rPr>
                          <w:rFonts w:ascii="Arial" w:hAnsi="Arial"/>
                          <w:szCs w:val="20"/>
                        </w:rPr>
                      </w:pPr>
                      <w:r>
                        <w:rPr>
                          <w:rFonts w:ascii="Arial" w:hAnsi="Arial"/>
                          <w:szCs w:val="20"/>
                        </w:rPr>
                        <w:t>Regulations and directives</w:t>
                      </w:r>
                    </w:p>
                  </w:txbxContent>
                </v:textbox>
              </v:rect>
            </w:pict>
          </mc:Fallback>
        </mc:AlternateContent>
      </w:r>
      <w:r>
        <w:rPr>
          <w:rFonts w:ascii="Times New Roman" w:hAnsi="Times New Roman"/>
          <w:b/>
          <w:bCs/>
          <w:noProof/>
          <w:sz w:val="24"/>
          <w:szCs w:val="24"/>
          <w:lang w:val="en-ZA" w:eastAsia="en-ZA"/>
        </w:rPr>
        <mc:AlternateContent>
          <mc:Choice Requires="wps">
            <w:drawing>
              <wp:anchor distT="0" distB="0" distL="114299" distR="114299" simplePos="0" relativeHeight="251685376" behindDoc="0" locked="0" layoutInCell="1" allowOverlap="1" wp14:anchorId="44ADADAA" wp14:editId="55EC2E2B">
                <wp:simplePos x="0" y="0"/>
                <wp:positionH relativeFrom="column">
                  <wp:posOffset>2590799</wp:posOffset>
                </wp:positionH>
                <wp:positionV relativeFrom="paragraph">
                  <wp:posOffset>4775835</wp:posOffset>
                </wp:positionV>
                <wp:extent cx="0" cy="1028700"/>
                <wp:effectExtent l="0" t="0" r="19050" b="19050"/>
                <wp:wrapNone/>
                <wp:docPr id="192" name="Line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6E9916" id="Line 109" o:spid="_x0000_s1026" style="position:absolute;z-index:2516853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04pt,376.05pt" to="204pt,4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"/>
            </w:pict>
          </mc:Fallback>
        </mc:AlternateContent>
      </w:r>
      <w:r>
        <w:rPr>
          <w:rFonts w:ascii="Times New Roman" w:hAnsi="Times New Roman"/>
          <w:b/>
          <w:bCs/>
          <w:noProof/>
          <w:sz w:val="24"/>
          <w:szCs w:val="24"/>
          <w:lang w:val="en-ZA" w:eastAsia="en-ZA"/>
        </w:rPr>
        <mc:AlternateContent>
          <mc:Choice Requires="wps">
            <w:drawing>
              <wp:anchor distT="4294967295" distB="4294967295" distL="114300" distR="114300" simplePos="0" relativeHeight="251662848" behindDoc="0" locked="0" layoutInCell="1" allowOverlap="1" wp14:anchorId="60B41889" wp14:editId="781E35B4">
                <wp:simplePos x="0" y="0"/>
                <wp:positionH relativeFrom="column">
                  <wp:posOffset>2362200</wp:posOffset>
                </wp:positionH>
                <wp:positionV relativeFrom="paragraph">
                  <wp:posOffset>4625339</wp:posOffset>
                </wp:positionV>
                <wp:extent cx="228600" cy="0"/>
                <wp:effectExtent l="0" t="0" r="19050" b="19050"/>
                <wp:wrapNone/>
                <wp:docPr id="191" name="Lin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57C984" id="Line 87" o:spid="_x0000_s1026" style="position:absolute;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6pt,364.2pt" to="204pt,36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" strokeweight="1pt"/>
            </w:pict>
          </mc:Fallback>
        </mc:AlternateContent>
      </w:r>
      <w:r>
        <w:rPr>
          <w:rFonts w:ascii="Times New Roman" w:hAnsi="Times New Roman"/>
          <w:b/>
          <w:bCs/>
          <w:noProof/>
          <w:sz w:val="24"/>
          <w:szCs w:val="24"/>
          <w:lang w:val="en-ZA" w:eastAsia="en-ZA"/>
        </w:rPr>
        <mc:AlternateContent>
          <mc:Choice Requires="wps">
            <w:drawing>
              <wp:anchor distT="0" distB="0" distL="114300" distR="114300" simplePos="0" relativeHeight="251642368" behindDoc="0" locked="0" layoutInCell="1" allowOverlap="1" wp14:anchorId="39FF36D9" wp14:editId="0EE7F16F">
                <wp:simplePos x="0" y="0"/>
                <wp:positionH relativeFrom="column">
                  <wp:posOffset>2819400</wp:posOffset>
                </wp:positionH>
                <wp:positionV relativeFrom="paragraph">
                  <wp:posOffset>3825240</wp:posOffset>
                </wp:positionV>
                <wp:extent cx="914400" cy="457200"/>
                <wp:effectExtent l="0" t="0" r="19050" b="19050"/>
                <wp:wrapNone/>
                <wp:docPr id="190"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457200"/>
                        </a:xfrm>
                        <a:prstGeom prst="rect">
                          <a:avLst/>
                        </a:prstGeom>
                        <a:solidFill>
                          <a:srgbClr val="FFFFFF"/>
                        </a:solidFill>
                        <a:ln w="9525">
                          <a:solidFill>
                            <a:srgbClr val="000000"/>
                          </a:solidFill>
                          <a:miter lim="800000"/>
                          <a:headEnd/>
                          <a:tailEnd/>
                        </a:ln>
                      </wps:spPr>
                      <wps:txbx>
                        <w:txbxContent>
                          <w:p w14:paraId="4A32F8B8" w14:textId="77777777" w:rsidR="00920BE8" w:rsidRDefault="00920BE8" w:rsidP="003F60F5">
                            <w:pPr>
                              <w:pStyle w:val="BalloonText"/>
                              <w:rPr>
                                <w:rFonts w:ascii="Arial" w:hAnsi="Arial"/>
                                <w:szCs w:val="20"/>
                              </w:rPr>
                            </w:pPr>
                            <w:r>
                              <w:rPr>
                                <w:rFonts w:ascii="Arial" w:hAnsi="Arial"/>
                                <w:szCs w:val="20"/>
                              </w:rPr>
                              <w:t>Media relations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FF36D9" id="Rectangle 67" o:spid="_x0000_s1068" style="position:absolute;left:0;text-align:left;margin-left:222pt;margin-top:301.2pt;width:1in;height:36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">
                <v:textbox>
                  <w:txbxContent>
                    <w:p w14:paraId="4A32F8B8" w14:textId="77777777" w:rsidR="00920BE8" w:rsidRDefault="00920BE8" w:rsidP="003F60F5">
                      <w:pPr>
                        <w:pStyle w:val="BalloonText"/>
                        <w:rPr>
                          <w:rFonts w:ascii="Arial" w:hAnsi="Arial"/>
                          <w:szCs w:val="20"/>
                        </w:rPr>
                      </w:pPr>
                      <w:r>
                        <w:rPr>
                          <w:rFonts w:ascii="Arial" w:hAnsi="Arial"/>
                          <w:szCs w:val="20"/>
                        </w:rPr>
                        <w:t>Media relations</w:t>
                      </w:r>
                    </w:p>
                  </w:txbxContent>
                </v:textbox>
              </v:rect>
            </w:pict>
          </mc:Fallback>
        </mc:AlternateContent>
      </w:r>
      <w:r>
        <w:rPr>
          <w:rFonts w:ascii="Times New Roman" w:hAnsi="Times New Roman"/>
          <w:b/>
          <w:bCs/>
          <w:noProof/>
          <w:sz w:val="24"/>
          <w:szCs w:val="24"/>
          <w:lang w:val="en-ZA" w:eastAsia="en-ZA"/>
        </w:rPr>
        <mc:AlternateContent>
          <mc:Choice Requires="wps">
            <w:drawing>
              <wp:anchor distT="4294967295" distB="4294967295" distL="114300" distR="114300" simplePos="0" relativeHeight="251666944" behindDoc="0" locked="0" layoutInCell="1" allowOverlap="1" wp14:anchorId="7325F78D" wp14:editId="1296E053">
                <wp:simplePos x="0" y="0"/>
                <wp:positionH relativeFrom="column">
                  <wp:posOffset>2590800</wp:posOffset>
                </wp:positionH>
                <wp:positionV relativeFrom="paragraph">
                  <wp:posOffset>4053839</wp:posOffset>
                </wp:positionV>
                <wp:extent cx="228600" cy="0"/>
                <wp:effectExtent l="0" t="0" r="19050" b="19050"/>
                <wp:wrapNone/>
                <wp:docPr id="189"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A65E9E" id="Line 91" o:spid="_x0000_s1026" style="position:absolute;z-index:2516669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4pt,319.2pt" to="222pt,3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"/>
            </w:pict>
          </mc:Fallback>
        </mc:AlternateContent>
      </w:r>
      <w:r>
        <w:rPr>
          <w:rFonts w:ascii="Times New Roman" w:hAnsi="Times New Roman"/>
          <w:b/>
          <w:bCs/>
          <w:noProof/>
          <w:sz w:val="24"/>
          <w:szCs w:val="24"/>
          <w:lang w:val="en-ZA" w:eastAsia="en-ZA"/>
        </w:rPr>
        <mc:AlternateContent>
          <mc:Choice Requires="wps">
            <w:drawing>
              <wp:anchor distT="0" distB="0" distL="114300" distR="114300" simplePos="0" relativeHeight="251641344" behindDoc="0" locked="0" layoutInCell="1" allowOverlap="1" wp14:anchorId="41288C9F" wp14:editId="4BA779A4">
                <wp:simplePos x="0" y="0"/>
                <wp:positionH relativeFrom="column">
                  <wp:posOffset>2819400</wp:posOffset>
                </wp:positionH>
                <wp:positionV relativeFrom="paragraph">
                  <wp:posOffset>3253740</wp:posOffset>
                </wp:positionV>
                <wp:extent cx="914400" cy="457200"/>
                <wp:effectExtent l="0" t="0" r="19050" b="19050"/>
                <wp:wrapNone/>
                <wp:docPr id="188"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457200"/>
                        </a:xfrm>
                        <a:prstGeom prst="rect">
                          <a:avLst/>
                        </a:prstGeom>
                        <a:solidFill>
                          <a:srgbClr val="FFFFFF"/>
                        </a:solidFill>
                        <a:ln w="9525">
                          <a:solidFill>
                            <a:srgbClr val="000000"/>
                          </a:solidFill>
                          <a:miter lim="800000"/>
                          <a:headEnd/>
                          <a:tailEnd/>
                        </a:ln>
                      </wps:spPr>
                      <wps:txbx>
                        <w:txbxContent>
                          <w:p w14:paraId="660BE773" w14:textId="77777777" w:rsidR="00920BE8" w:rsidRDefault="00920BE8" w:rsidP="003F60F5">
                            <w:pPr>
                              <w:rPr>
                                <w:sz w:val="16"/>
                              </w:rPr>
                            </w:pPr>
                            <w:r>
                              <w:rPr>
                                <w:sz w:val="16"/>
                              </w:rPr>
                              <w:t>Emergency Communication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288C9F" id="Rectangle 66" o:spid="_x0000_s1069" style="position:absolute;left:0;text-align:left;margin-left:222pt;margin-top:256.2pt;width:1in;height:36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">
                <v:textbox>
                  <w:txbxContent>
                    <w:p w14:paraId="660BE773" w14:textId="77777777" w:rsidR="00920BE8" w:rsidRDefault="00920BE8" w:rsidP="003F60F5">
                      <w:pPr>
                        <w:rPr>
                          <w:sz w:val="16"/>
                        </w:rPr>
                      </w:pPr>
                      <w:r>
                        <w:rPr>
                          <w:sz w:val="16"/>
                        </w:rPr>
                        <w:t>Emergency Communication</w:t>
                      </w:r>
                    </w:p>
                  </w:txbxContent>
                </v:textbox>
              </v:rect>
            </w:pict>
          </mc:Fallback>
        </mc:AlternateContent>
      </w:r>
      <w:r>
        <w:rPr>
          <w:rFonts w:ascii="Times New Roman" w:hAnsi="Times New Roman"/>
          <w:b/>
          <w:bCs/>
          <w:noProof/>
          <w:sz w:val="24"/>
          <w:szCs w:val="24"/>
          <w:lang w:val="en-ZA" w:eastAsia="en-ZA"/>
        </w:rPr>
        <mc:AlternateContent>
          <mc:Choice Requires="wps">
            <w:drawing>
              <wp:anchor distT="4294967295" distB="4294967295" distL="114300" distR="114300" simplePos="0" relativeHeight="251670016" behindDoc="0" locked="0" layoutInCell="1" allowOverlap="1" wp14:anchorId="72F26629" wp14:editId="58462E13">
                <wp:simplePos x="0" y="0"/>
                <wp:positionH relativeFrom="column">
                  <wp:posOffset>2590800</wp:posOffset>
                </wp:positionH>
                <wp:positionV relativeFrom="paragraph">
                  <wp:posOffset>3482339</wp:posOffset>
                </wp:positionV>
                <wp:extent cx="228600" cy="0"/>
                <wp:effectExtent l="0" t="0" r="19050" b="19050"/>
                <wp:wrapNone/>
                <wp:docPr id="187"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980746" id="Line 94" o:spid="_x0000_s1026" style="position:absolute;z-index:2516700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4pt,274.2pt" to="222pt,27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"/>
            </w:pict>
          </mc:Fallback>
        </mc:AlternateContent>
      </w:r>
      <w:r>
        <w:rPr>
          <w:rFonts w:ascii="Times New Roman" w:hAnsi="Times New Roman"/>
          <w:b/>
          <w:bCs/>
          <w:noProof/>
          <w:sz w:val="24"/>
          <w:szCs w:val="24"/>
          <w:lang w:val="en-ZA" w:eastAsia="en-ZA"/>
        </w:rPr>
        <mc:AlternateContent>
          <mc:Choice Requires="wps">
            <w:drawing>
              <wp:anchor distT="0" distB="0" distL="114300" distR="114300" simplePos="0" relativeHeight="251640320" behindDoc="0" locked="0" layoutInCell="1" allowOverlap="1" wp14:anchorId="1762806C" wp14:editId="38E569D4">
                <wp:simplePos x="0" y="0"/>
                <wp:positionH relativeFrom="column">
                  <wp:posOffset>2819400</wp:posOffset>
                </wp:positionH>
                <wp:positionV relativeFrom="paragraph">
                  <wp:posOffset>2682240</wp:posOffset>
                </wp:positionV>
                <wp:extent cx="914400" cy="457200"/>
                <wp:effectExtent l="0" t="0" r="19050" b="19050"/>
                <wp:wrapNone/>
                <wp:docPr id="186"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457200"/>
                        </a:xfrm>
                        <a:prstGeom prst="rect">
                          <a:avLst/>
                        </a:prstGeom>
                        <a:solidFill>
                          <a:srgbClr val="FFFFFF"/>
                        </a:solidFill>
                        <a:ln w="9525">
                          <a:solidFill>
                            <a:srgbClr val="000000"/>
                          </a:solidFill>
                          <a:miter lim="800000"/>
                          <a:headEnd/>
                          <a:tailEnd/>
                        </a:ln>
                      </wps:spPr>
                      <wps:txbx>
                        <w:txbxContent>
                          <w:p w14:paraId="2F5B3054" w14:textId="77777777" w:rsidR="00920BE8" w:rsidRDefault="00920BE8" w:rsidP="003F60F5">
                            <w:pPr>
                              <w:pStyle w:val="BalloonText"/>
                              <w:rPr>
                                <w:rFonts w:ascii="Arial" w:hAnsi="Arial"/>
                                <w:szCs w:val="20"/>
                              </w:rPr>
                            </w:pPr>
                            <w:r>
                              <w:rPr>
                                <w:rFonts w:ascii="Arial" w:hAnsi="Arial"/>
                                <w:szCs w:val="20"/>
                              </w:rPr>
                              <w:t>Delegation of responsibility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62806C" id="Rectangle 65" o:spid="_x0000_s1070" style="position:absolute;left:0;text-align:left;margin-left:222pt;margin-top:211.2pt;width:1in;height:36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">
                <v:textbox>
                  <w:txbxContent>
                    <w:p w14:paraId="2F5B3054" w14:textId="77777777" w:rsidR="00920BE8" w:rsidRDefault="00920BE8" w:rsidP="003F60F5">
                      <w:pPr>
                        <w:pStyle w:val="BalloonText"/>
                        <w:rPr>
                          <w:rFonts w:ascii="Arial" w:hAnsi="Arial"/>
                          <w:szCs w:val="20"/>
                        </w:rPr>
                      </w:pPr>
                      <w:r>
                        <w:rPr>
                          <w:rFonts w:ascii="Arial" w:hAnsi="Arial"/>
                          <w:szCs w:val="20"/>
                        </w:rPr>
                        <w:t>Delegation of responsibility</w:t>
                      </w:r>
                    </w:p>
                  </w:txbxContent>
                </v:textbox>
              </v:rect>
            </w:pict>
          </mc:Fallback>
        </mc:AlternateContent>
      </w:r>
      <w:r>
        <w:rPr>
          <w:rFonts w:ascii="Times New Roman" w:hAnsi="Times New Roman"/>
          <w:b/>
          <w:bCs/>
          <w:noProof/>
          <w:sz w:val="24"/>
          <w:szCs w:val="24"/>
          <w:lang w:val="en-ZA" w:eastAsia="en-ZA"/>
        </w:rPr>
        <mc:AlternateContent>
          <mc:Choice Requires="wps">
            <w:drawing>
              <wp:anchor distT="4294967295" distB="4294967295" distL="114300" distR="114300" simplePos="0" relativeHeight="251668992" behindDoc="0" locked="0" layoutInCell="1" allowOverlap="1" wp14:anchorId="5419C581" wp14:editId="7BBAB762">
                <wp:simplePos x="0" y="0"/>
                <wp:positionH relativeFrom="column">
                  <wp:posOffset>2590800</wp:posOffset>
                </wp:positionH>
                <wp:positionV relativeFrom="paragraph">
                  <wp:posOffset>2910839</wp:posOffset>
                </wp:positionV>
                <wp:extent cx="228600" cy="0"/>
                <wp:effectExtent l="0" t="0" r="19050" b="19050"/>
                <wp:wrapNone/>
                <wp:docPr id="185"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5D3865" id="Line 93" o:spid="_x0000_s1026" style="position:absolute;z-index:2516689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4pt,229.2pt" to="222pt,22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"/>
            </w:pict>
          </mc:Fallback>
        </mc:AlternateContent>
      </w:r>
      <w:r>
        <w:rPr>
          <w:rFonts w:ascii="Times New Roman" w:hAnsi="Times New Roman"/>
          <w:b/>
          <w:bCs/>
          <w:noProof/>
          <w:sz w:val="24"/>
          <w:szCs w:val="24"/>
          <w:lang w:val="en-ZA" w:eastAsia="en-ZA"/>
        </w:rPr>
        <mc:AlternateContent>
          <mc:Choice Requires="wps">
            <w:drawing>
              <wp:anchor distT="0" distB="0" distL="114300" distR="114300" simplePos="0" relativeHeight="251639296" behindDoc="0" locked="0" layoutInCell="1" allowOverlap="1" wp14:anchorId="451A1C6B" wp14:editId="15C10B6B">
                <wp:simplePos x="0" y="0"/>
                <wp:positionH relativeFrom="column">
                  <wp:posOffset>2819400</wp:posOffset>
                </wp:positionH>
                <wp:positionV relativeFrom="paragraph">
                  <wp:posOffset>1996440</wp:posOffset>
                </wp:positionV>
                <wp:extent cx="800100" cy="457200"/>
                <wp:effectExtent l="0" t="0" r="19050" b="19050"/>
                <wp:wrapNone/>
                <wp:docPr id="184"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457200"/>
                        </a:xfrm>
                        <a:prstGeom prst="rect">
                          <a:avLst/>
                        </a:prstGeom>
                        <a:solidFill>
                          <a:srgbClr val="FFFFFF"/>
                        </a:solidFill>
                        <a:ln w="9525">
                          <a:solidFill>
                            <a:srgbClr val="000000"/>
                          </a:solidFill>
                          <a:miter lim="800000"/>
                          <a:headEnd/>
                          <a:tailEnd/>
                        </a:ln>
                      </wps:spPr>
                      <wps:txbx>
                        <w:txbxContent>
                          <w:p w14:paraId="098565CE" w14:textId="77777777" w:rsidR="00920BE8" w:rsidRDefault="00920BE8" w:rsidP="003F60F5">
                            <w:pPr>
                              <w:pStyle w:val="BalloonText"/>
                              <w:rPr>
                                <w:rFonts w:ascii="Arial" w:hAnsi="Arial"/>
                                <w:szCs w:val="20"/>
                              </w:rPr>
                            </w:pPr>
                            <w:r>
                              <w:rPr>
                                <w:rFonts w:ascii="Arial" w:hAnsi="Arial"/>
                                <w:szCs w:val="20"/>
                              </w:rPr>
                              <w:t>Activation and mobilisation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1A1C6B" id="Rectangle 64" o:spid="_x0000_s1071" style="position:absolute;left:0;text-align:left;margin-left:222pt;margin-top:157.2pt;width:63pt;height:36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">
                <v:textbox>
                  <w:txbxContent>
                    <w:p w14:paraId="098565CE" w14:textId="77777777" w:rsidR="00920BE8" w:rsidRDefault="00920BE8" w:rsidP="003F60F5">
                      <w:pPr>
                        <w:pStyle w:val="BalloonText"/>
                        <w:rPr>
                          <w:rFonts w:ascii="Arial" w:hAnsi="Arial"/>
                          <w:szCs w:val="20"/>
                        </w:rPr>
                      </w:pPr>
                      <w:r>
                        <w:rPr>
                          <w:rFonts w:ascii="Arial" w:hAnsi="Arial"/>
                          <w:szCs w:val="20"/>
                        </w:rPr>
                        <w:t>Activation and mobilisation</w:t>
                      </w:r>
                    </w:p>
                  </w:txbxContent>
                </v:textbox>
              </v:rect>
            </w:pict>
          </mc:Fallback>
        </mc:AlternateContent>
      </w:r>
      <w:r>
        <w:rPr>
          <w:rFonts w:ascii="Times New Roman" w:hAnsi="Times New Roman"/>
          <w:b/>
          <w:bCs/>
          <w:noProof/>
          <w:sz w:val="24"/>
          <w:szCs w:val="24"/>
          <w:lang w:val="en-ZA" w:eastAsia="en-ZA"/>
        </w:rPr>
        <mc:AlternateContent>
          <mc:Choice Requires="wps">
            <w:drawing>
              <wp:anchor distT="4294967295" distB="4294967295" distL="114300" distR="114300" simplePos="0" relativeHeight="251667968" behindDoc="0" locked="0" layoutInCell="1" allowOverlap="1" wp14:anchorId="29DFB37B" wp14:editId="05F54496">
                <wp:simplePos x="0" y="0"/>
                <wp:positionH relativeFrom="column">
                  <wp:posOffset>2590800</wp:posOffset>
                </wp:positionH>
                <wp:positionV relativeFrom="paragraph">
                  <wp:posOffset>2225039</wp:posOffset>
                </wp:positionV>
                <wp:extent cx="228600" cy="0"/>
                <wp:effectExtent l="0" t="0" r="19050" b="19050"/>
                <wp:wrapNone/>
                <wp:docPr id="183"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59C329" id="Line 92" o:spid="_x0000_s1026" style="position:absolute;z-index:2516679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4pt,175.2pt" to="222pt,1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"/>
            </w:pict>
          </mc:Fallback>
        </mc:AlternateContent>
      </w:r>
      <w:r>
        <w:rPr>
          <w:rFonts w:ascii="Times New Roman" w:hAnsi="Times New Roman"/>
          <w:b/>
          <w:bCs/>
          <w:noProof/>
          <w:sz w:val="24"/>
          <w:szCs w:val="24"/>
          <w:lang w:val="en-ZA" w:eastAsia="en-ZA"/>
        </w:rPr>
        <mc:AlternateContent>
          <mc:Choice Requires="wps">
            <w:drawing>
              <wp:anchor distT="0" distB="0" distL="114300" distR="114300" simplePos="0" relativeHeight="251638272" behindDoc="0" locked="0" layoutInCell="1" allowOverlap="1" wp14:anchorId="2D54EC3C" wp14:editId="2DF7870D">
                <wp:simplePos x="0" y="0"/>
                <wp:positionH relativeFrom="column">
                  <wp:posOffset>2590800</wp:posOffset>
                </wp:positionH>
                <wp:positionV relativeFrom="paragraph">
                  <wp:posOffset>1424940</wp:posOffset>
                </wp:positionV>
                <wp:extent cx="1028700" cy="457200"/>
                <wp:effectExtent l="0" t="0" r="19050" b="19050"/>
                <wp:wrapNone/>
                <wp:docPr id="182"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457200"/>
                        </a:xfrm>
                        <a:prstGeom prst="rect">
                          <a:avLst/>
                        </a:prstGeom>
                        <a:solidFill>
                          <a:srgbClr val="FFFFFF"/>
                        </a:solidFill>
                        <a:ln w="9525">
                          <a:solidFill>
                            <a:srgbClr val="000000"/>
                          </a:solidFill>
                          <a:miter lim="800000"/>
                          <a:headEnd/>
                          <a:tailEnd/>
                        </a:ln>
                      </wps:spPr>
                      <wps:txbx>
                        <w:txbxContent>
                          <w:p w14:paraId="42DD5A9D" w14:textId="77777777" w:rsidR="00920BE8" w:rsidRDefault="00920BE8" w:rsidP="003F60F5">
                            <w:pPr>
                              <w:pStyle w:val="BalloonText"/>
                              <w:rPr>
                                <w:rFonts w:ascii="Arial" w:hAnsi="Arial"/>
                                <w:szCs w:val="20"/>
                              </w:rPr>
                            </w:pPr>
                            <w:r>
                              <w:rPr>
                                <w:rFonts w:ascii="Arial" w:hAnsi="Arial"/>
                                <w:szCs w:val="20"/>
                              </w:rPr>
                              <w:t>Integrated response management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54EC3C" id="Rectangle 63" o:spid="_x0000_s1072" style="position:absolute;left:0;text-align:left;margin-left:204pt;margin-top:112.2pt;width:81pt;height:36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">
                <v:textbox>
                  <w:txbxContent>
                    <w:p w14:paraId="42DD5A9D" w14:textId="77777777" w:rsidR="00920BE8" w:rsidRDefault="00920BE8" w:rsidP="003F60F5">
                      <w:pPr>
                        <w:pStyle w:val="BalloonText"/>
                        <w:rPr>
                          <w:rFonts w:ascii="Arial" w:hAnsi="Arial"/>
                          <w:szCs w:val="20"/>
                        </w:rPr>
                      </w:pPr>
                      <w:r>
                        <w:rPr>
                          <w:rFonts w:ascii="Arial" w:hAnsi="Arial"/>
                          <w:szCs w:val="20"/>
                        </w:rPr>
                        <w:t>Integrated response management</w:t>
                      </w:r>
                    </w:p>
                  </w:txbxContent>
                </v:textbox>
              </v:rect>
            </w:pict>
          </mc:Fallback>
        </mc:AlternateContent>
      </w:r>
      <w:r>
        <w:rPr>
          <w:rFonts w:ascii="Times New Roman" w:hAnsi="Times New Roman"/>
          <w:b/>
          <w:bCs/>
          <w:noProof/>
          <w:sz w:val="24"/>
          <w:szCs w:val="24"/>
          <w:lang w:val="en-ZA" w:eastAsia="en-ZA"/>
        </w:rPr>
        <mc:AlternateContent>
          <mc:Choice Requires="wps">
            <w:drawing>
              <wp:anchor distT="0" distB="0" distL="114299" distR="114299" simplePos="0" relativeHeight="251665920" behindDoc="0" locked="0" layoutInCell="1" allowOverlap="1" wp14:anchorId="0C04BB9E" wp14:editId="2C9E5139">
                <wp:simplePos x="0" y="0"/>
                <wp:positionH relativeFrom="column">
                  <wp:posOffset>2590799</wp:posOffset>
                </wp:positionH>
                <wp:positionV relativeFrom="paragraph">
                  <wp:posOffset>1882140</wp:posOffset>
                </wp:positionV>
                <wp:extent cx="0" cy="2171700"/>
                <wp:effectExtent l="0" t="0" r="19050" b="19050"/>
                <wp:wrapNone/>
                <wp:docPr id="181" name="Lin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71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7E08F7" id="Line 90" o:spid="_x0000_s1026" style="position:absolute;z-index:2516659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04pt,148.2pt" to="204pt,3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"/>
            </w:pict>
          </mc:Fallback>
        </mc:AlternateContent>
      </w:r>
      <w:r>
        <w:rPr>
          <w:rFonts w:ascii="Times New Roman" w:hAnsi="Times New Roman"/>
          <w:b/>
          <w:bCs/>
          <w:noProof/>
          <w:sz w:val="24"/>
          <w:szCs w:val="24"/>
          <w:lang w:val="en-ZA" w:eastAsia="en-ZA"/>
        </w:rPr>
        <mc:AlternateContent>
          <mc:Choice Requires="wps">
            <w:drawing>
              <wp:anchor distT="4294967295" distB="4294967295" distL="114300" distR="114300" simplePos="0" relativeHeight="251664896" behindDoc="0" locked="0" layoutInCell="1" allowOverlap="1" wp14:anchorId="509ED3B8" wp14:editId="782D15C7">
                <wp:simplePos x="0" y="0"/>
                <wp:positionH relativeFrom="column">
                  <wp:posOffset>2362200</wp:posOffset>
                </wp:positionH>
                <wp:positionV relativeFrom="paragraph">
                  <wp:posOffset>1653539</wp:posOffset>
                </wp:positionV>
                <wp:extent cx="228600" cy="0"/>
                <wp:effectExtent l="0" t="0" r="19050" b="19050"/>
                <wp:wrapNone/>
                <wp:docPr id="18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9964A9" id="Line 89" o:spid="_x0000_s1026" style="position:absolute;z-index:251664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6pt,130.2pt" to="204pt,1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"/>
            </w:pict>
          </mc:Fallback>
        </mc:AlternateContent>
      </w:r>
      <w:r>
        <w:rPr>
          <w:rFonts w:ascii="Times New Roman" w:hAnsi="Times New Roman"/>
          <w:b/>
          <w:bCs/>
          <w:noProof/>
          <w:sz w:val="24"/>
          <w:szCs w:val="24"/>
          <w:lang w:val="en-ZA" w:eastAsia="en-ZA"/>
        </w:rPr>
        <mc:AlternateContent>
          <mc:Choice Requires="wps">
            <w:drawing>
              <wp:anchor distT="0" distB="0" distL="114300" distR="114300" simplePos="0" relativeHeight="251637248" behindDoc="0" locked="0" layoutInCell="1" allowOverlap="1" wp14:anchorId="74A96E9F" wp14:editId="2305C95E">
                <wp:simplePos x="0" y="0"/>
                <wp:positionH relativeFrom="column">
                  <wp:posOffset>2590800</wp:posOffset>
                </wp:positionH>
                <wp:positionV relativeFrom="paragraph">
                  <wp:posOffset>739140</wp:posOffset>
                </wp:positionV>
                <wp:extent cx="1028700" cy="571500"/>
                <wp:effectExtent l="0" t="0" r="19050" b="19050"/>
                <wp:wrapNone/>
                <wp:docPr id="179"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571500"/>
                        </a:xfrm>
                        <a:prstGeom prst="rect">
                          <a:avLst/>
                        </a:prstGeom>
                        <a:solidFill>
                          <a:srgbClr val="FFFFFF"/>
                        </a:solidFill>
                        <a:ln w="9525">
                          <a:solidFill>
                            <a:srgbClr val="000000"/>
                          </a:solidFill>
                          <a:miter lim="800000"/>
                          <a:headEnd/>
                          <a:tailEnd/>
                        </a:ln>
                      </wps:spPr>
                      <wps:txbx>
                        <w:txbxContent>
                          <w:p w14:paraId="6D72FD99" w14:textId="77777777" w:rsidR="00920BE8" w:rsidRDefault="00920BE8" w:rsidP="003F60F5">
                            <w:pPr>
                              <w:pStyle w:val="BalloonText"/>
                              <w:rPr>
                                <w:rFonts w:ascii="Arial" w:hAnsi="Arial"/>
                                <w:szCs w:val="20"/>
                              </w:rPr>
                            </w:pPr>
                            <w:r>
                              <w:rPr>
                                <w:rFonts w:ascii="Arial" w:hAnsi="Arial"/>
                                <w:szCs w:val="20"/>
                              </w:rPr>
                              <w:t>Integrated contingency &amp; operations planning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A96E9F" id="Rectangle 62" o:spid="_x0000_s1073" style="position:absolute;left:0;text-align:left;margin-left:204pt;margin-top:58.2pt;width:81pt;height:4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">
                <v:textbox>
                  <w:txbxContent>
                    <w:p w14:paraId="6D72FD99" w14:textId="77777777" w:rsidR="00920BE8" w:rsidRDefault="00920BE8" w:rsidP="003F60F5">
                      <w:pPr>
                        <w:pStyle w:val="BalloonText"/>
                        <w:rPr>
                          <w:rFonts w:ascii="Arial" w:hAnsi="Arial"/>
                          <w:szCs w:val="20"/>
                        </w:rPr>
                      </w:pPr>
                      <w:r>
                        <w:rPr>
                          <w:rFonts w:ascii="Arial" w:hAnsi="Arial"/>
                          <w:szCs w:val="20"/>
                        </w:rPr>
                        <w:t>Integrated contingency &amp; operations planning</w:t>
                      </w:r>
                    </w:p>
                  </w:txbxContent>
                </v:textbox>
              </v:rect>
            </w:pict>
          </mc:Fallback>
        </mc:AlternateContent>
      </w:r>
      <w:r>
        <w:rPr>
          <w:rFonts w:ascii="Times New Roman" w:hAnsi="Times New Roman"/>
          <w:b/>
          <w:bCs/>
          <w:noProof/>
          <w:sz w:val="24"/>
          <w:szCs w:val="24"/>
          <w:lang w:val="en-ZA" w:eastAsia="en-ZA"/>
        </w:rPr>
        <mc:AlternateContent>
          <mc:Choice Requires="wps">
            <w:drawing>
              <wp:anchor distT="4294967295" distB="4294967295" distL="114300" distR="114300" simplePos="0" relativeHeight="251663872" behindDoc="0" locked="0" layoutInCell="1" allowOverlap="1" wp14:anchorId="300ADB83" wp14:editId="2B940B8E">
                <wp:simplePos x="0" y="0"/>
                <wp:positionH relativeFrom="column">
                  <wp:posOffset>2362200</wp:posOffset>
                </wp:positionH>
                <wp:positionV relativeFrom="paragraph">
                  <wp:posOffset>1082039</wp:posOffset>
                </wp:positionV>
                <wp:extent cx="228600" cy="0"/>
                <wp:effectExtent l="0" t="0" r="19050" b="19050"/>
                <wp:wrapNone/>
                <wp:docPr id="178" name="Lin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F08E77" id="Line 88" o:spid="_x0000_s1026" style="position:absolute;z-index:251663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6pt,85.2pt" to="204pt,8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"/>
            </w:pict>
          </mc:Fallback>
        </mc:AlternateContent>
      </w:r>
      <w:r>
        <w:rPr>
          <w:rFonts w:ascii="Times New Roman" w:hAnsi="Times New Roman"/>
          <w:b/>
          <w:bCs/>
          <w:noProof/>
          <w:sz w:val="24"/>
          <w:szCs w:val="24"/>
          <w:lang w:val="en-ZA" w:eastAsia="en-ZA"/>
        </w:rPr>
        <mc:AlternateContent>
          <mc:Choice Requires="wps">
            <w:drawing>
              <wp:anchor distT="4294967295" distB="4294967295" distL="114300" distR="114300" simplePos="0" relativeHeight="251660800" behindDoc="0" locked="0" layoutInCell="1" allowOverlap="1" wp14:anchorId="698C0DB1" wp14:editId="3CF6279A">
                <wp:simplePos x="0" y="0"/>
                <wp:positionH relativeFrom="column">
                  <wp:posOffset>2362200</wp:posOffset>
                </wp:positionH>
                <wp:positionV relativeFrom="paragraph">
                  <wp:posOffset>281939</wp:posOffset>
                </wp:positionV>
                <wp:extent cx="228600" cy="0"/>
                <wp:effectExtent l="0" t="0" r="19050" b="19050"/>
                <wp:wrapNone/>
                <wp:docPr id="176"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C47352" id="Line 85" o:spid="_x0000_s1026" style="position:absolute;flip:x;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6pt,22.2pt" to="204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" strokeweight="1pt"/>
            </w:pict>
          </mc:Fallback>
        </mc:AlternateContent>
      </w:r>
      <w:r>
        <w:rPr>
          <w:rFonts w:ascii="Times New Roman" w:hAnsi="Times New Roman"/>
          <w:b/>
          <w:bCs/>
          <w:noProof/>
          <w:sz w:val="24"/>
          <w:szCs w:val="24"/>
          <w:lang w:val="en-ZA" w:eastAsia="en-ZA"/>
        </w:rPr>
        <mc:AlternateContent>
          <mc:Choice Requires="wps">
            <w:drawing>
              <wp:anchor distT="0" distB="0" distL="114299" distR="114299" simplePos="0" relativeHeight="251661824" behindDoc="0" locked="0" layoutInCell="1" allowOverlap="1" wp14:anchorId="4A5A12CA" wp14:editId="7C8FB309">
                <wp:simplePos x="0" y="0"/>
                <wp:positionH relativeFrom="column">
                  <wp:posOffset>2362199</wp:posOffset>
                </wp:positionH>
                <wp:positionV relativeFrom="paragraph">
                  <wp:posOffset>281940</wp:posOffset>
                </wp:positionV>
                <wp:extent cx="0" cy="4343400"/>
                <wp:effectExtent l="0" t="0" r="19050" b="19050"/>
                <wp:wrapNone/>
                <wp:docPr id="175"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434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063F6F" id="Line 86" o:spid="_x0000_s1026" style="position:absolute;z-index:2516618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86pt,22.2pt" to="186pt,36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" strokeweight="1pt"/>
            </w:pict>
          </mc:Fallback>
        </mc:AlternateContent>
      </w:r>
      <w:r>
        <w:rPr>
          <w:rFonts w:ascii="Times New Roman" w:hAnsi="Times New Roman"/>
          <w:b/>
          <w:bCs/>
          <w:noProof/>
          <w:sz w:val="24"/>
          <w:szCs w:val="24"/>
          <w:lang w:val="en-ZA" w:eastAsia="en-ZA"/>
        </w:rPr>
        <mc:AlternateContent>
          <mc:Choice Requires="wps">
            <w:drawing>
              <wp:anchor distT="0" distB="0" distL="114300" distR="114300" simplePos="0" relativeHeight="251636224" behindDoc="0" locked="0" layoutInCell="1" allowOverlap="1" wp14:anchorId="2FD45070" wp14:editId="7F1EAF60">
                <wp:simplePos x="0" y="0"/>
                <wp:positionH relativeFrom="column">
                  <wp:posOffset>1257300</wp:posOffset>
                </wp:positionH>
                <wp:positionV relativeFrom="paragraph">
                  <wp:posOffset>2682240</wp:posOffset>
                </wp:positionV>
                <wp:extent cx="914400" cy="457200"/>
                <wp:effectExtent l="0" t="0" r="19050" b="19050"/>
                <wp:wrapNone/>
                <wp:docPr id="174"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457200"/>
                        </a:xfrm>
                        <a:prstGeom prst="rect">
                          <a:avLst/>
                        </a:prstGeom>
                        <a:solidFill>
                          <a:srgbClr val="FFFFFF"/>
                        </a:solidFill>
                        <a:ln w="9525">
                          <a:solidFill>
                            <a:srgbClr val="000000"/>
                          </a:solidFill>
                          <a:miter lim="800000"/>
                          <a:headEnd/>
                          <a:tailEnd/>
                        </a:ln>
                      </wps:spPr>
                      <wps:txbx>
                        <w:txbxContent>
                          <w:p w14:paraId="61F68018" w14:textId="77777777" w:rsidR="00920BE8" w:rsidRDefault="00920BE8" w:rsidP="003F60F5">
                            <w:pPr>
                              <w:pStyle w:val="BalloonText"/>
                              <w:rPr>
                                <w:rFonts w:ascii="Arial" w:hAnsi="Arial"/>
                                <w:szCs w:val="20"/>
                              </w:rPr>
                            </w:pPr>
                            <w:r>
                              <w:rPr>
                                <w:rFonts w:ascii="Arial" w:hAnsi="Arial"/>
                                <w:szCs w:val="20"/>
                              </w:rPr>
                              <w:t>Standard Assessment Guidelines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D45070" id="Rectangle 61" o:spid="_x0000_s1074" style="position:absolute;left:0;text-align:left;margin-left:99pt;margin-top:211.2pt;width:1in;height:36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">
                <v:textbox>
                  <w:txbxContent>
                    <w:p w14:paraId="61F68018" w14:textId="77777777" w:rsidR="00920BE8" w:rsidRDefault="00920BE8" w:rsidP="003F60F5">
                      <w:pPr>
                        <w:pStyle w:val="BalloonText"/>
                        <w:rPr>
                          <w:rFonts w:ascii="Arial" w:hAnsi="Arial"/>
                          <w:szCs w:val="20"/>
                        </w:rPr>
                      </w:pPr>
                      <w:r>
                        <w:rPr>
                          <w:rFonts w:ascii="Arial" w:hAnsi="Arial"/>
                          <w:szCs w:val="20"/>
                        </w:rPr>
                        <w:t>Standard Assessment Guidelines</w:t>
                      </w:r>
                    </w:p>
                  </w:txbxContent>
                </v:textbox>
              </v:rect>
            </w:pict>
          </mc:Fallback>
        </mc:AlternateContent>
      </w:r>
      <w:r>
        <w:rPr>
          <w:rFonts w:ascii="Times New Roman" w:hAnsi="Times New Roman"/>
          <w:b/>
          <w:bCs/>
          <w:noProof/>
          <w:sz w:val="24"/>
          <w:szCs w:val="24"/>
          <w:lang w:val="en-ZA" w:eastAsia="en-ZA"/>
        </w:rPr>
        <mc:AlternateContent>
          <mc:Choice Requires="wps">
            <w:drawing>
              <wp:anchor distT="4294967295" distB="4294967295" distL="114300" distR="114300" simplePos="0" relativeHeight="251655680" behindDoc="0" locked="0" layoutInCell="1" allowOverlap="1" wp14:anchorId="573AFC25" wp14:editId="0CE80477">
                <wp:simplePos x="0" y="0"/>
                <wp:positionH relativeFrom="column">
                  <wp:posOffset>1028700</wp:posOffset>
                </wp:positionH>
                <wp:positionV relativeFrom="paragraph">
                  <wp:posOffset>2910839</wp:posOffset>
                </wp:positionV>
                <wp:extent cx="228600" cy="0"/>
                <wp:effectExtent l="0" t="0" r="19050" b="19050"/>
                <wp:wrapNone/>
                <wp:docPr id="173" name="Lin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E64BBF" id="Line 80"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1pt,229.2pt" to="99pt,22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" strokeweight="1pt"/>
            </w:pict>
          </mc:Fallback>
        </mc:AlternateContent>
      </w:r>
      <w:r>
        <w:rPr>
          <w:rFonts w:ascii="Times New Roman" w:hAnsi="Times New Roman"/>
          <w:b/>
          <w:bCs/>
          <w:noProof/>
          <w:sz w:val="24"/>
          <w:szCs w:val="24"/>
          <w:lang w:val="en-ZA" w:eastAsia="en-ZA"/>
        </w:rPr>
        <mc:AlternateContent>
          <mc:Choice Requires="wps">
            <w:drawing>
              <wp:anchor distT="0" distB="0" distL="114300" distR="114300" simplePos="0" relativeHeight="251635200" behindDoc="0" locked="0" layoutInCell="1" allowOverlap="1" wp14:anchorId="3C0007B9" wp14:editId="68350A6A">
                <wp:simplePos x="0" y="0"/>
                <wp:positionH relativeFrom="column">
                  <wp:posOffset>1485900</wp:posOffset>
                </wp:positionH>
                <wp:positionV relativeFrom="paragraph">
                  <wp:posOffset>2110740</wp:posOffset>
                </wp:positionV>
                <wp:extent cx="685800" cy="457200"/>
                <wp:effectExtent l="0" t="0" r="19050" b="19050"/>
                <wp:wrapNone/>
                <wp:docPr id="172"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457200"/>
                        </a:xfrm>
                        <a:prstGeom prst="rect">
                          <a:avLst/>
                        </a:prstGeom>
                        <a:solidFill>
                          <a:srgbClr val="FFFFFF"/>
                        </a:solidFill>
                        <a:ln w="9525">
                          <a:solidFill>
                            <a:srgbClr val="000000"/>
                          </a:solidFill>
                          <a:miter lim="800000"/>
                          <a:headEnd/>
                          <a:tailEnd/>
                        </a:ln>
                      </wps:spPr>
                      <wps:txbx>
                        <w:txbxContent>
                          <w:p w14:paraId="4B53C41E" w14:textId="77777777" w:rsidR="00920BE8" w:rsidRDefault="00920BE8" w:rsidP="003F60F5">
                            <w:pPr>
                              <w:pStyle w:val="BalloonText"/>
                              <w:rPr>
                                <w:rFonts w:ascii="Arial" w:hAnsi="Arial"/>
                                <w:szCs w:val="20"/>
                              </w:rPr>
                            </w:pPr>
                            <w:r>
                              <w:rPr>
                                <w:rFonts w:ascii="Arial" w:hAnsi="Arial"/>
                                <w:szCs w:val="20"/>
                              </w:rPr>
                              <w:t>Disaster reporting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0007B9" id="Rectangle 60" o:spid="_x0000_s1075" style="position:absolute;left:0;text-align:left;margin-left:117pt;margin-top:166.2pt;width:54pt;height:36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">
                <v:textbox>
                  <w:txbxContent>
                    <w:p w14:paraId="4B53C41E" w14:textId="77777777" w:rsidR="00920BE8" w:rsidRDefault="00920BE8" w:rsidP="003F60F5">
                      <w:pPr>
                        <w:pStyle w:val="BalloonText"/>
                        <w:rPr>
                          <w:rFonts w:ascii="Arial" w:hAnsi="Arial"/>
                          <w:szCs w:val="20"/>
                        </w:rPr>
                      </w:pPr>
                      <w:r>
                        <w:rPr>
                          <w:rFonts w:ascii="Arial" w:hAnsi="Arial"/>
                          <w:szCs w:val="20"/>
                        </w:rPr>
                        <w:t>Disaster reporting</w:t>
                      </w:r>
                    </w:p>
                  </w:txbxContent>
                </v:textbox>
              </v:rect>
            </w:pict>
          </mc:Fallback>
        </mc:AlternateContent>
      </w:r>
      <w:r>
        <w:rPr>
          <w:rFonts w:ascii="Times New Roman" w:hAnsi="Times New Roman"/>
          <w:b/>
          <w:bCs/>
          <w:noProof/>
          <w:sz w:val="24"/>
          <w:szCs w:val="24"/>
          <w:lang w:val="en-ZA" w:eastAsia="en-ZA"/>
        </w:rPr>
        <mc:AlternateContent>
          <mc:Choice Requires="wps">
            <w:drawing>
              <wp:anchor distT="4294967295" distB="4294967295" distL="114300" distR="114300" simplePos="0" relativeHeight="251657728" behindDoc="0" locked="0" layoutInCell="1" allowOverlap="1" wp14:anchorId="55DD65EA" wp14:editId="299BA0F2">
                <wp:simplePos x="0" y="0"/>
                <wp:positionH relativeFrom="column">
                  <wp:posOffset>1371600</wp:posOffset>
                </wp:positionH>
                <wp:positionV relativeFrom="paragraph">
                  <wp:posOffset>2339339</wp:posOffset>
                </wp:positionV>
                <wp:extent cx="114300" cy="0"/>
                <wp:effectExtent l="0" t="0" r="19050" b="19050"/>
                <wp:wrapNone/>
                <wp:docPr id="171" name="Lin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367B4F" id="Line 8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8pt,184.2pt" to="117pt,18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"/>
            </w:pict>
          </mc:Fallback>
        </mc:AlternateContent>
      </w:r>
      <w:r>
        <w:rPr>
          <w:rFonts w:ascii="Times New Roman" w:hAnsi="Times New Roman"/>
          <w:b/>
          <w:bCs/>
          <w:noProof/>
          <w:sz w:val="24"/>
          <w:szCs w:val="24"/>
          <w:lang w:val="en-ZA" w:eastAsia="en-ZA"/>
        </w:rPr>
        <mc:AlternateContent>
          <mc:Choice Requires="wps">
            <w:drawing>
              <wp:anchor distT="0" distB="0" distL="114300" distR="114300" simplePos="0" relativeHeight="251634176" behindDoc="0" locked="0" layoutInCell="1" allowOverlap="1" wp14:anchorId="527A1CB5" wp14:editId="31AC3FD2">
                <wp:simplePos x="0" y="0"/>
                <wp:positionH relativeFrom="column">
                  <wp:posOffset>1485900</wp:posOffset>
                </wp:positionH>
                <wp:positionV relativeFrom="paragraph">
                  <wp:posOffset>1539240</wp:posOffset>
                </wp:positionV>
                <wp:extent cx="800100" cy="457200"/>
                <wp:effectExtent l="0" t="0" r="19050" b="19050"/>
                <wp:wrapNone/>
                <wp:docPr id="170"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457200"/>
                        </a:xfrm>
                        <a:prstGeom prst="rect">
                          <a:avLst/>
                        </a:prstGeom>
                        <a:solidFill>
                          <a:srgbClr val="FFFFFF"/>
                        </a:solidFill>
                        <a:ln w="9525">
                          <a:solidFill>
                            <a:srgbClr val="000000"/>
                          </a:solidFill>
                          <a:miter lim="800000"/>
                          <a:headEnd/>
                          <a:tailEnd/>
                        </a:ln>
                      </wps:spPr>
                      <wps:txbx>
                        <w:txbxContent>
                          <w:p w14:paraId="3B0D8B32" w14:textId="77777777" w:rsidR="00920BE8" w:rsidRDefault="00920BE8" w:rsidP="003F60F5">
                            <w:pPr>
                              <w:pStyle w:val="BalloonText"/>
                              <w:rPr>
                                <w:rFonts w:ascii="Arial" w:hAnsi="Arial"/>
                                <w:szCs w:val="20"/>
                              </w:rPr>
                            </w:pPr>
                            <w:r>
                              <w:rPr>
                                <w:rFonts w:ascii="Arial" w:hAnsi="Arial"/>
                                <w:szCs w:val="20"/>
                              </w:rPr>
                              <w:t>Community Capacity building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7A1CB5" id="Rectangle 59" o:spid="_x0000_s1076" style="position:absolute;left:0;text-align:left;margin-left:117pt;margin-top:121.2pt;width:63pt;height:36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">
                <v:textbox>
                  <w:txbxContent>
                    <w:p w14:paraId="3B0D8B32" w14:textId="77777777" w:rsidR="00920BE8" w:rsidRDefault="00920BE8" w:rsidP="003F60F5">
                      <w:pPr>
                        <w:pStyle w:val="BalloonText"/>
                        <w:rPr>
                          <w:rFonts w:ascii="Arial" w:hAnsi="Arial"/>
                          <w:szCs w:val="20"/>
                        </w:rPr>
                      </w:pPr>
                      <w:r>
                        <w:rPr>
                          <w:rFonts w:ascii="Arial" w:hAnsi="Arial"/>
                          <w:szCs w:val="20"/>
                        </w:rPr>
                        <w:t>Community Capacity building</w:t>
                      </w:r>
                    </w:p>
                  </w:txbxContent>
                </v:textbox>
              </v:rect>
            </w:pict>
          </mc:Fallback>
        </mc:AlternateContent>
      </w:r>
      <w:r>
        <w:rPr>
          <w:rFonts w:ascii="Times New Roman" w:hAnsi="Times New Roman"/>
          <w:b/>
          <w:bCs/>
          <w:noProof/>
          <w:sz w:val="24"/>
          <w:szCs w:val="24"/>
          <w:lang w:val="en-ZA" w:eastAsia="en-ZA"/>
        </w:rPr>
        <mc:AlternateContent>
          <mc:Choice Requires="wps">
            <w:drawing>
              <wp:anchor distT="4294967295" distB="4294967295" distL="114300" distR="114300" simplePos="0" relativeHeight="251658752" behindDoc="0" locked="0" layoutInCell="1" allowOverlap="1" wp14:anchorId="38191CA1" wp14:editId="366C0EF3">
                <wp:simplePos x="0" y="0"/>
                <wp:positionH relativeFrom="column">
                  <wp:posOffset>1371600</wp:posOffset>
                </wp:positionH>
                <wp:positionV relativeFrom="paragraph">
                  <wp:posOffset>1767839</wp:posOffset>
                </wp:positionV>
                <wp:extent cx="114300" cy="0"/>
                <wp:effectExtent l="0" t="0" r="19050" b="19050"/>
                <wp:wrapNone/>
                <wp:docPr id="169"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46A6BB" id="Line 83"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8pt,139.2pt" to="117pt,1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"/>
            </w:pict>
          </mc:Fallback>
        </mc:AlternateContent>
      </w:r>
      <w:r>
        <w:rPr>
          <w:rFonts w:ascii="Times New Roman" w:hAnsi="Times New Roman"/>
          <w:b/>
          <w:bCs/>
          <w:noProof/>
          <w:sz w:val="24"/>
          <w:szCs w:val="24"/>
          <w:lang w:val="en-ZA" w:eastAsia="en-ZA"/>
        </w:rPr>
        <mc:AlternateContent>
          <mc:Choice Requires="wps">
            <w:drawing>
              <wp:anchor distT="0" distB="0" distL="114299" distR="114299" simplePos="0" relativeHeight="251656704" behindDoc="0" locked="0" layoutInCell="1" allowOverlap="1" wp14:anchorId="6A865E89" wp14:editId="3FE59AF1">
                <wp:simplePos x="0" y="0"/>
                <wp:positionH relativeFrom="column">
                  <wp:posOffset>1371599</wp:posOffset>
                </wp:positionH>
                <wp:positionV relativeFrom="paragraph">
                  <wp:posOffset>1424940</wp:posOffset>
                </wp:positionV>
                <wp:extent cx="0" cy="914400"/>
                <wp:effectExtent l="0" t="0" r="19050" b="19050"/>
                <wp:wrapNone/>
                <wp:docPr id="168" name="Lin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D8C39C" id="Line 81" o:spid="_x0000_s1026" style="position:absolute;z-index:2516567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08pt,112.2pt" to="108pt,18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"/>
            </w:pict>
          </mc:Fallback>
        </mc:AlternateContent>
      </w:r>
      <w:r>
        <w:rPr>
          <w:rFonts w:ascii="Times New Roman" w:hAnsi="Times New Roman"/>
          <w:b/>
          <w:bCs/>
          <w:noProof/>
          <w:sz w:val="24"/>
          <w:szCs w:val="24"/>
          <w:lang w:val="en-ZA" w:eastAsia="en-ZA"/>
        </w:rPr>
        <mc:AlternateContent>
          <mc:Choice Requires="wps">
            <w:drawing>
              <wp:anchor distT="0" distB="0" distL="114300" distR="114300" simplePos="0" relativeHeight="251633152" behindDoc="0" locked="0" layoutInCell="1" allowOverlap="1" wp14:anchorId="6675DBFA" wp14:editId="5284EA26">
                <wp:simplePos x="0" y="0"/>
                <wp:positionH relativeFrom="column">
                  <wp:posOffset>1257300</wp:posOffset>
                </wp:positionH>
                <wp:positionV relativeFrom="paragraph">
                  <wp:posOffset>967740</wp:posOffset>
                </wp:positionV>
                <wp:extent cx="914400" cy="457200"/>
                <wp:effectExtent l="0" t="0" r="19050" b="19050"/>
                <wp:wrapNone/>
                <wp:docPr id="167"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457200"/>
                        </a:xfrm>
                        <a:prstGeom prst="rect">
                          <a:avLst/>
                        </a:prstGeom>
                        <a:solidFill>
                          <a:srgbClr val="FFFFFF"/>
                        </a:solidFill>
                        <a:ln w="9525">
                          <a:solidFill>
                            <a:srgbClr val="000000"/>
                          </a:solidFill>
                          <a:miter lim="800000"/>
                          <a:headEnd/>
                          <a:tailEnd/>
                        </a:ln>
                      </wps:spPr>
                      <wps:txbx>
                        <w:txbxContent>
                          <w:p w14:paraId="08D35243" w14:textId="77777777" w:rsidR="00920BE8" w:rsidRDefault="00920BE8" w:rsidP="003F60F5">
                            <w:pPr>
                              <w:pStyle w:val="BalloonText"/>
                              <w:rPr>
                                <w:rFonts w:ascii="Arial" w:hAnsi="Arial"/>
                                <w:szCs w:val="20"/>
                              </w:rPr>
                            </w:pPr>
                            <w:r>
                              <w:rPr>
                                <w:rFonts w:ascii="Arial" w:hAnsi="Arial"/>
                                <w:szCs w:val="20"/>
                              </w:rPr>
                              <w:t>Standard assessment guidelines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75DBFA" id="Rectangle 58" o:spid="_x0000_s1077" style="position:absolute;left:0;text-align:left;margin-left:99pt;margin-top:76.2pt;width:1in;height:36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">
                <v:textbox>
                  <w:txbxContent>
                    <w:p w14:paraId="08D35243" w14:textId="77777777" w:rsidR="00920BE8" w:rsidRDefault="00920BE8" w:rsidP="003F60F5">
                      <w:pPr>
                        <w:pStyle w:val="BalloonText"/>
                        <w:rPr>
                          <w:rFonts w:ascii="Arial" w:hAnsi="Arial"/>
                          <w:szCs w:val="20"/>
                        </w:rPr>
                      </w:pPr>
                      <w:r>
                        <w:rPr>
                          <w:rFonts w:ascii="Arial" w:hAnsi="Arial"/>
                          <w:szCs w:val="20"/>
                        </w:rPr>
                        <w:t>Standard assessment guidelines</w:t>
                      </w:r>
                    </w:p>
                  </w:txbxContent>
                </v:textbox>
              </v:rect>
            </w:pict>
          </mc:Fallback>
        </mc:AlternateContent>
      </w:r>
      <w:r>
        <w:rPr>
          <w:rFonts w:ascii="Times New Roman" w:hAnsi="Times New Roman"/>
          <w:b/>
          <w:bCs/>
          <w:noProof/>
          <w:sz w:val="24"/>
          <w:szCs w:val="24"/>
          <w:lang w:val="en-ZA" w:eastAsia="en-ZA"/>
        </w:rPr>
        <mc:AlternateContent>
          <mc:Choice Requires="wps">
            <w:drawing>
              <wp:anchor distT="4294967295" distB="4294967295" distL="114300" distR="114300" simplePos="0" relativeHeight="251659776" behindDoc="0" locked="0" layoutInCell="1" allowOverlap="1" wp14:anchorId="501795F6" wp14:editId="33E0D642">
                <wp:simplePos x="0" y="0"/>
                <wp:positionH relativeFrom="column">
                  <wp:posOffset>1028700</wp:posOffset>
                </wp:positionH>
                <wp:positionV relativeFrom="paragraph">
                  <wp:posOffset>1196339</wp:posOffset>
                </wp:positionV>
                <wp:extent cx="228600" cy="0"/>
                <wp:effectExtent l="0" t="0" r="19050" b="19050"/>
                <wp:wrapNone/>
                <wp:docPr id="166"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116CB0" id="Line 84" o:spid="_x0000_s1026" style="position:absolute;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1pt,94.2pt" to="99pt,9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"/>
            </w:pict>
          </mc:Fallback>
        </mc:AlternateContent>
      </w:r>
      <w:r>
        <w:rPr>
          <w:rFonts w:ascii="Times New Roman" w:hAnsi="Times New Roman"/>
          <w:b/>
          <w:bCs/>
          <w:noProof/>
          <w:sz w:val="24"/>
          <w:szCs w:val="24"/>
          <w:lang w:val="en-ZA" w:eastAsia="en-ZA"/>
        </w:rPr>
        <mc:AlternateContent>
          <mc:Choice Requires="wps">
            <w:drawing>
              <wp:anchor distT="4294967295" distB="4294967295" distL="114300" distR="114300" simplePos="0" relativeHeight="251653632" behindDoc="0" locked="0" layoutInCell="1" allowOverlap="1" wp14:anchorId="53887E4A" wp14:editId="3661AE55">
                <wp:simplePos x="0" y="0"/>
                <wp:positionH relativeFrom="column">
                  <wp:posOffset>981075</wp:posOffset>
                </wp:positionH>
                <wp:positionV relativeFrom="paragraph">
                  <wp:posOffset>281939</wp:posOffset>
                </wp:positionV>
                <wp:extent cx="228600" cy="0"/>
                <wp:effectExtent l="0" t="0" r="19050" b="19050"/>
                <wp:wrapNone/>
                <wp:docPr id="165" name="Lin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D641A7" id="Line 78" o:spid="_x0000_s1026" style="position:absolute;flip:x;z-index:251653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7.25pt,22.2pt" to="95.25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" strokeweight="1.5pt"/>
            </w:pict>
          </mc:Fallback>
        </mc:AlternateContent>
      </w:r>
      <w:r>
        <w:rPr>
          <w:rFonts w:ascii="Times New Roman" w:hAnsi="Times New Roman"/>
          <w:b/>
          <w:bCs/>
          <w:noProof/>
          <w:sz w:val="24"/>
          <w:szCs w:val="24"/>
          <w:lang w:val="en-ZA" w:eastAsia="en-ZA"/>
        </w:rPr>
        <mc:AlternateContent>
          <mc:Choice Requires="wps">
            <w:drawing>
              <wp:anchor distT="0" distB="0" distL="114299" distR="114299" simplePos="0" relativeHeight="251654656" behindDoc="0" locked="0" layoutInCell="1" allowOverlap="1" wp14:anchorId="5C69B75D" wp14:editId="5EAC455F">
                <wp:simplePos x="0" y="0"/>
                <wp:positionH relativeFrom="column">
                  <wp:posOffset>1028699</wp:posOffset>
                </wp:positionH>
                <wp:positionV relativeFrom="paragraph">
                  <wp:posOffset>281940</wp:posOffset>
                </wp:positionV>
                <wp:extent cx="0" cy="2628900"/>
                <wp:effectExtent l="0" t="0" r="19050" b="19050"/>
                <wp:wrapNone/>
                <wp:docPr id="164" name="Lin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28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6D761A" id="Line 79" o:spid="_x0000_s1026" style="position:absolute;z-index:2516546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81pt,22.2pt" to="81pt,22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" strokeweight="1.5pt"/>
            </w:pict>
          </mc:Fallback>
        </mc:AlternateContent>
      </w:r>
      <w:r>
        <w:rPr>
          <w:rFonts w:ascii="Times New Roman" w:hAnsi="Times New Roman"/>
          <w:b/>
          <w:bCs/>
          <w:noProof/>
          <w:sz w:val="24"/>
          <w:szCs w:val="24"/>
          <w:lang w:val="en-ZA" w:eastAsia="en-ZA"/>
        </w:rPr>
        <mc:AlternateContent>
          <mc:Choice Requires="wps">
            <w:drawing>
              <wp:anchor distT="0" distB="0" distL="114300" distR="114300" simplePos="0" relativeHeight="251632128" behindDoc="0" locked="0" layoutInCell="1" allowOverlap="1" wp14:anchorId="11EE3E82" wp14:editId="7BE0B167">
                <wp:simplePos x="0" y="0"/>
                <wp:positionH relativeFrom="column">
                  <wp:posOffset>-161925</wp:posOffset>
                </wp:positionH>
                <wp:positionV relativeFrom="paragraph">
                  <wp:posOffset>2682240</wp:posOffset>
                </wp:positionV>
                <wp:extent cx="914400" cy="457200"/>
                <wp:effectExtent l="0" t="0" r="19050" b="19050"/>
                <wp:wrapNone/>
                <wp:docPr id="163"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457200"/>
                        </a:xfrm>
                        <a:prstGeom prst="rect">
                          <a:avLst/>
                        </a:prstGeom>
                        <a:solidFill>
                          <a:srgbClr val="FFFFFF"/>
                        </a:solidFill>
                        <a:ln w="9525">
                          <a:solidFill>
                            <a:srgbClr val="000000"/>
                          </a:solidFill>
                          <a:miter lim="800000"/>
                          <a:headEnd/>
                          <a:tailEnd/>
                        </a:ln>
                      </wps:spPr>
                      <wps:txbx>
                        <w:txbxContent>
                          <w:p w14:paraId="73EC17D5" w14:textId="77777777" w:rsidR="00920BE8" w:rsidRDefault="00920BE8" w:rsidP="003F60F5">
                            <w:pPr>
                              <w:pStyle w:val="BalloonText"/>
                              <w:rPr>
                                <w:rFonts w:ascii="Arial" w:hAnsi="Arial"/>
                                <w:szCs w:val="20"/>
                              </w:rPr>
                            </w:pPr>
                            <w:r>
                              <w:rPr>
                                <w:rFonts w:ascii="Arial" w:hAnsi="Arial"/>
                                <w:szCs w:val="20"/>
                              </w:rPr>
                              <w:t>Public reactions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EE3E82" id="Rectangle 57" o:spid="_x0000_s1078" style="position:absolute;left:0;text-align:left;margin-left:-12.75pt;margin-top:211.2pt;width:1in;height:36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">
                <v:textbox>
                  <w:txbxContent>
                    <w:p w14:paraId="73EC17D5" w14:textId="77777777" w:rsidR="00920BE8" w:rsidRDefault="00920BE8" w:rsidP="003F60F5">
                      <w:pPr>
                        <w:pStyle w:val="BalloonText"/>
                        <w:rPr>
                          <w:rFonts w:ascii="Arial" w:hAnsi="Arial"/>
                          <w:szCs w:val="20"/>
                        </w:rPr>
                      </w:pPr>
                      <w:r>
                        <w:rPr>
                          <w:rFonts w:ascii="Arial" w:hAnsi="Arial"/>
                          <w:szCs w:val="20"/>
                        </w:rPr>
                        <w:t>Public reactions</w:t>
                      </w:r>
                    </w:p>
                  </w:txbxContent>
                </v:textbox>
              </v:rect>
            </w:pict>
          </mc:Fallback>
        </mc:AlternateContent>
      </w:r>
      <w:r>
        <w:rPr>
          <w:rFonts w:ascii="Times New Roman" w:hAnsi="Times New Roman"/>
          <w:b/>
          <w:bCs/>
          <w:noProof/>
          <w:sz w:val="24"/>
          <w:szCs w:val="24"/>
          <w:lang w:val="en-ZA" w:eastAsia="en-ZA"/>
        </w:rPr>
        <mc:AlternateContent>
          <mc:Choice Requires="wps">
            <w:drawing>
              <wp:anchor distT="4294967295" distB="4294967295" distL="114300" distR="114300" simplePos="0" relativeHeight="251649536" behindDoc="0" locked="0" layoutInCell="1" allowOverlap="1" wp14:anchorId="7602B4C0" wp14:editId="60DD1F29">
                <wp:simplePos x="0" y="0"/>
                <wp:positionH relativeFrom="column">
                  <wp:posOffset>-390525</wp:posOffset>
                </wp:positionH>
                <wp:positionV relativeFrom="paragraph">
                  <wp:posOffset>2910839</wp:posOffset>
                </wp:positionV>
                <wp:extent cx="228600" cy="0"/>
                <wp:effectExtent l="0" t="0" r="19050" b="19050"/>
                <wp:wrapNone/>
                <wp:docPr id="162" name="Lin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E2D738" id="Line 74" o:spid="_x0000_s1026" style="position:absolute;z-index:2516495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75pt,229.2pt" to="-12.75pt,22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" strokeweight="1pt"/>
            </w:pict>
          </mc:Fallback>
        </mc:AlternateContent>
      </w:r>
      <w:r>
        <w:rPr>
          <w:rFonts w:ascii="Times New Roman" w:hAnsi="Times New Roman"/>
          <w:b/>
          <w:bCs/>
          <w:noProof/>
          <w:sz w:val="24"/>
          <w:szCs w:val="24"/>
          <w:lang w:val="en-ZA" w:eastAsia="en-ZA"/>
        </w:rPr>
        <mc:AlternateContent>
          <mc:Choice Requires="wps">
            <w:drawing>
              <wp:anchor distT="0" distB="0" distL="114300" distR="114300" simplePos="0" relativeHeight="251629056" behindDoc="0" locked="0" layoutInCell="1" allowOverlap="1" wp14:anchorId="1E015A03" wp14:editId="34E6F111">
                <wp:simplePos x="0" y="0"/>
                <wp:positionH relativeFrom="column">
                  <wp:posOffset>-161925</wp:posOffset>
                </wp:positionH>
                <wp:positionV relativeFrom="paragraph">
                  <wp:posOffset>967740</wp:posOffset>
                </wp:positionV>
                <wp:extent cx="914400" cy="457200"/>
                <wp:effectExtent l="0" t="0" r="19050" b="19050"/>
                <wp:wrapNone/>
                <wp:docPr id="161"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457200"/>
                        </a:xfrm>
                        <a:prstGeom prst="rect">
                          <a:avLst/>
                        </a:prstGeom>
                        <a:solidFill>
                          <a:srgbClr val="FFFFFF"/>
                        </a:solidFill>
                        <a:ln w="9525">
                          <a:solidFill>
                            <a:srgbClr val="000000"/>
                          </a:solidFill>
                          <a:miter lim="800000"/>
                          <a:headEnd/>
                          <a:tailEnd/>
                        </a:ln>
                      </wps:spPr>
                      <wps:txbx>
                        <w:txbxContent>
                          <w:p w14:paraId="20284E72" w14:textId="77777777" w:rsidR="00920BE8" w:rsidRDefault="00920BE8" w:rsidP="003F60F5">
                            <w:pPr>
                              <w:pStyle w:val="BalloonText"/>
                              <w:rPr>
                                <w:rFonts w:ascii="Arial" w:hAnsi="Arial"/>
                                <w:szCs w:val="20"/>
                              </w:rPr>
                            </w:pPr>
                            <w:r>
                              <w:rPr>
                                <w:rFonts w:ascii="Arial" w:hAnsi="Arial"/>
                                <w:szCs w:val="20"/>
                              </w:rPr>
                              <w:t>Identification and monitoring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015A03" id="Rectangle 54" o:spid="_x0000_s1079" style="position:absolute;left:0;text-align:left;margin-left:-12.75pt;margin-top:76.2pt;width:1in;height:36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">
                <v:textbox>
                  <w:txbxContent>
                    <w:p w14:paraId="20284E72" w14:textId="77777777" w:rsidR="00920BE8" w:rsidRDefault="00920BE8" w:rsidP="003F60F5">
                      <w:pPr>
                        <w:pStyle w:val="BalloonText"/>
                        <w:rPr>
                          <w:rFonts w:ascii="Arial" w:hAnsi="Arial"/>
                          <w:szCs w:val="20"/>
                        </w:rPr>
                      </w:pPr>
                      <w:r>
                        <w:rPr>
                          <w:rFonts w:ascii="Arial" w:hAnsi="Arial"/>
                          <w:szCs w:val="20"/>
                        </w:rPr>
                        <w:t>Identification and monitoring</w:t>
                      </w:r>
                    </w:p>
                  </w:txbxContent>
                </v:textbox>
              </v:rect>
            </w:pict>
          </mc:Fallback>
        </mc:AlternateContent>
      </w:r>
      <w:r>
        <w:rPr>
          <w:rFonts w:ascii="Times New Roman" w:hAnsi="Times New Roman"/>
          <w:b/>
          <w:bCs/>
          <w:noProof/>
          <w:sz w:val="24"/>
          <w:szCs w:val="24"/>
          <w:lang w:val="en-ZA" w:eastAsia="en-ZA"/>
        </w:rPr>
        <mc:AlternateContent>
          <mc:Choice Requires="wps">
            <w:drawing>
              <wp:anchor distT="4294967295" distB="4294967295" distL="114300" distR="114300" simplePos="0" relativeHeight="251652608" behindDoc="0" locked="0" layoutInCell="1" allowOverlap="1" wp14:anchorId="1ABAFA10" wp14:editId="1217E5F9">
                <wp:simplePos x="0" y="0"/>
                <wp:positionH relativeFrom="column">
                  <wp:posOffset>-390525</wp:posOffset>
                </wp:positionH>
                <wp:positionV relativeFrom="paragraph">
                  <wp:posOffset>1196339</wp:posOffset>
                </wp:positionV>
                <wp:extent cx="228600" cy="0"/>
                <wp:effectExtent l="0" t="0" r="19050" b="19050"/>
                <wp:wrapNone/>
                <wp:docPr id="160" name="Lin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9328B3" id="Line 77" o:spid="_x0000_s1026" style="position:absolute;z-index:251652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75pt,94.2pt" to="-12.75pt,9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"/>
            </w:pict>
          </mc:Fallback>
        </mc:AlternateContent>
      </w:r>
      <w:r>
        <w:rPr>
          <w:rFonts w:ascii="Times New Roman" w:hAnsi="Times New Roman"/>
          <w:b/>
          <w:bCs/>
          <w:noProof/>
          <w:sz w:val="24"/>
          <w:szCs w:val="24"/>
          <w:lang w:val="en-ZA" w:eastAsia="en-ZA"/>
        </w:rPr>
        <mc:AlternateContent>
          <mc:Choice Requires="wps">
            <w:drawing>
              <wp:anchor distT="0" distB="0" distL="114300" distR="114300" simplePos="0" relativeHeight="251631104" behindDoc="0" locked="0" layoutInCell="1" allowOverlap="1" wp14:anchorId="39DE30BD" wp14:editId="1C008DBE">
                <wp:simplePos x="0" y="0"/>
                <wp:positionH relativeFrom="column">
                  <wp:posOffset>-161925</wp:posOffset>
                </wp:positionH>
                <wp:positionV relativeFrom="paragraph">
                  <wp:posOffset>2110740</wp:posOffset>
                </wp:positionV>
                <wp:extent cx="914400" cy="457200"/>
                <wp:effectExtent l="0" t="0" r="19050" b="19050"/>
                <wp:wrapNone/>
                <wp:docPr id="159"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457200"/>
                        </a:xfrm>
                        <a:prstGeom prst="rect">
                          <a:avLst/>
                        </a:prstGeom>
                        <a:solidFill>
                          <a:srgbClr val="FFFFFF"/>
                        </a:solidFill>
                        <a:ln w="9525">
                          <a:solidFill>
                            <a:srgbClr val="000000"/>
                          </a:solidFill>
                          <a:miter lim="800000"/>
                          <a:headEnd/>
                          <a:tailEnd/>
                        </a:ln>
                      </wps:spPr>
                      <wps:txbx>
                        <w:txbxContent>
                          <w:p w14:paraId="17B496EC" w14:textId="77777777" w:rsidR="00920BE8" w:rsidRDefault="00920BE8" w:rsidP="003F60F5">
                            <w:pPr>
                              <w:pStyle w:val="BalloonText"/>
                              <w:rPr>
                                <w:rFonts w:ascii="Arial" w:hAnsi="Arial"/>
                                <w:szCs w:val="20"/>
                              </w:rPr>
                            </w:pPr>
                            <w:r>
                              <w:rPr>
                                <w:rFonts w:ascii="Arial" w:hAnsi="Arial"/>
                                <w:szCs w:val="20"/>
                              </w:rPr>
                              <w:t>Communication mechanisms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DE30BD" id="Rectangle 56" o:spid="_x0000_s1080" style="position:absolute;left:0;text-align:left;margin-left:-12.75pt;margin-top:166.2pt;width:1in;height:36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">
                <v:textbox>
                  <w:txbxContent>
                    <w:p w14:paraId="17B496EC" w14:textId="77777777" w:rsidR="00920BE8" w:rsidRDefault="00920BE8" w:rsidP="003F60F5">
                      <w:pPr>
                        <w:pStyle w:val="BalloonText"/>
                        <w:rPr>
                          <w:rFonts w:ascii="Arial" w:hAnsi="Arial"/>
                          <w:szCs w:val="20"/>
                        </w:rPr>
                      </w:pPr>
                      <w:r>
                        <w:rPr>
                          <w:rFonts w:ascii="Arial" w:hAnsi="Arial"/>
                          <w:szCs w:val="20"/>
                        </w:rPr>
                        <w:t>Communication mechanisms</w:t>
                      </w:r>
                    </w:p>
                  </w:txbxContent>
                </v:textbox>
              </v:rect>
            </w:pict>
          </mc:Fallback>
        </mc:AlternateContent>
      </w:r>
      <w:r>
        <w:rPr>
          <w:rFonts w:ascii="Times New Roman" w:hAnsi="Times New Roman"/>
          <w:b/>
          <w:bCs/>
          <w:noProof/>
          <w:sz w:val="24"/>
          <w:szCs w:val="24"/>
          <w:lang w:val="en-ZA" w:eastAsia="en-ZA"/>
        </w:rPr>
        <mc:AlternateContent>
          <mc:Choice Requires="wps">
            <w:drawing>
              <wp:anchor distT="4294967295" distB="4294967295" distL="114300" distR="114300" simplePos="0" relativeHeight="251650560" behindDoc="0" locked="0" layoutInCell="1" allowOverlap="1" wp14:anchorId="5C4A65A6" wp14:editId="2D2A70EA">
                <wp:simplePos x="0" y="0"/>
                <wp:positionH relativeFrom="column">
                  <wp:posOffset>-390525</wp:posOffset>
                </wp:positionH>
                <wp:positionV relativeFrom="paragraph">
                  <wp:posOffset>2339339</wp:posOffset>
                </wp:positionV>
                <wp:extent cx="228600" cy="0"/>
                <wp:effectExtent l="0" t="0" r="19050" b="19050"/>
                <wp:wrapNone/>
                <wp:docPr id="158" name="Lin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3337F8" id="Line 75" o:spid="_x0000_s1026" style="position:absolute;z-index:2516505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75pt,184.2pt" to="-12.75pt,18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"/>
            </w:pict>
          </mc:Fallback>
        </mc:AlternateContent>
      </w:r>
      <w:r>
        <w:rPr>
          <w:rFonts w:ascii="Times New Roman" w:hAnsi="Times New Roman"/>
          <w:b/>
          <w:bCs/>
          <w:noProof/>
          <w:sz w:val="24"/>
          <w:szCs w:val="24"/>
          <w:lang w:val="en-ZA" w:eastAsia="en-ZA"/>
        </w:rPr>
        <mc:AlternateContent>
          <mc:Choice Requires="wps">
            <w:drawing>
              <wp:anchor distT="0" distB="0" distL="114300" distR="114300" simplePos="0" relativeHeight="251630080" behindDoc="0" locked="0" layoutInCell="1" allowOverlap="1" wp14:anchorId="503A9228" wp14:editId="7205D781">
                <wp:simplePos x="0" y="0"/>
                <wp:positionH relativeFrom="column">
                  <wp:posOffset>-161925</wp:posOffset>
                </wp:positionH>
                <wp:positionV relativeFrom="paragraph">
                  <wp:posOffset>1539240</wp:posOffset>
                </wp:positionV>
                <wp:extent cx="914400" cy="457200"/>
                <wp:effectExtent l="0" t="0" r="19050" b="19050"/>
                <wp:wrapNone/>
                <wp:docPr id="157"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457200"/>
                        </a:xfrm>
                        <a:prstGeom prst="rect">
                          <a:avLst/>
                        </a:prstGeom>
                        <a:solidFill>
                          <a:srgbClr val="FFFFFF"/>
                        </a:solidFill>
                        <a:ln w="9525">
                          <a:solidFill>
                            <a:srgbClr val="000000"/>
                          </a:solidFill>
                          <a:miter lim="800000"/>
                          <a:headEnd/>
                          <a:tailEnd/>
                        </a:ln>
                      </wps:spPr>
                      <wps:txbx>
                        <w:txbxContent>
                          <w:p w14:paraId="765F8A62" w14:textId="77777777" w:rsidR="00920BE8" w:rsidRDefault="00920BE8" w:rsidP="003F60F5">
                            <w:pPr>
                              <w:pStyle w:val="BalloonText"/>
                              <w:rPr>
                                <w:rFonts w:ascii="Arial" w:hAnsi="Arial"/>
                                <w:szCs w:val="20"/>
                              </w:rPr>
                            </w:pPr>
                            <w:r>
                              <w:rPr>
                                <w:rFonts w:ascii="Arial" w:hAnsi="Arial"/>
                                <w:szCs w:val="20"/>
                              </w:rPr>
                              <w:t>Institutional reaction and reporting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3A9228" id="Rectangle 55" o:spid="_x0000_s1081" style="position:absolute;left:0;text-align:left;margin-left:-12.75pt;margin-top:121.2pt;width:1in;height:36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">
                <v:textbox>
                  <w:txbxContent>
                    <w:p w14:paraId="765F8A62" w14:textId="77777777" w:rsidR="00920BE8" w:rsidRDefault="00920BE8" w:rsidP="003F60F5">
                      <w:pPr>
                        <w:pStyle w:val="BalloonText"/>
                        <w:rPr>
                          <w:rFonts w:ascii="Arial" w:hAnsi="Arial"/>
                          <w:szCs w:val="20"/>
                        </w:rPr>
                      </w:pPr>
                      <w:r>
                        <w:rPr>
                          <w:rFonts w:ascii="Arial" w:hAnsi="Arial"/>
                          <w:szCs w:val="20"/>
                        </w:rPr>
                        <w:t>Institutional reaction and reporting</w:t>
                      </w:r>
                    </w:p>
                  </w:txbxContent>
                </v:textbox>
              </v:rect>
            </w:pict>
          </mc:Fallback>
        </mc:AlternateContent>
      </w:r>
      <w:r>
        <w:rPr>
          <w:rFonts w:ascii="Times New Roman" w:hAnsi="Times New Roman"/>
          <w:b/>
          <w:bCs/>
          <w:noProof/>
          <w:sz w:val="24"/>
          <w:szCs w:val="24"/>
          <w:lang w:val="en-ZA" w:eastAsia="en-ZA"/>
        </w:rPr>
        <mc:AlternateContent>
          <mc:Choice Requires="wps">
            <w:drawing>
              <wp:anchor distT="4294967295" distB="4294967295" distL="114300" distR="114300" simplePos="0" relativeHeight="251651584" behindDoc="0" locked="0" layoutInCell="1" allowOverlap="1" wp14:anchorId="65295AEF" wp14:editId="7E927264">
                <wp:simplePos x="0" y="0"/>
                <wp:positionH relativeFrom="column">
                  <wp:posOffset>-390525</wp:posOffset>
                </wp:positionH>
                <wp:positionV relativeFrom="paragraph">
                  <wp:posOffset>1767839</wp:posOffset>
                </wp:positionV>
                <wp:extent cx="228600" cy="0"/>
                <wp:effectExtent l="0" t="0" r="19050" b="19050"/>
                <wp:wrapNone/>
                <wp:docPr id="156"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1C2B2D" id="Line 76" o:spid="_x0000_s1026" style="position:absolute;z-index:2516515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75pt,139.2pt" to="-12.75pt,1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"/>
            </w:pict>
          </mc:Fallback>
        </mc:AlternateContent>
      </w:r>
      <w:r>
        <w:rPr>
          <w:rFonts w:ascii="Times New Roman" w:hAnsi="Times New Roman"/>
          <w:b/>
          <w:bCs/>
          <w:noProof/>
          <w:sz w:val="24"/>
          <w:szCs w:val="24"/>
          <w:lang w:val="en-ZA" w:eastAsia="en-ZA"/>
        </w:rPr>
        <mc:AlternateContent>
          <mc:Choice Requires="wps">
            <w:drawing>
              <wp:anchor distT="4294967295" distB="4294967295" distL="114300" distR="114300" simplePos="0" relativeHeight="251647488" behindDoc="0" locked="0" layoutInCell="1" allowOverlap="1" wp14:anchorId="533B51ED" wp14:editId="25C2C4A5">
                <wp:simplePos x="0" y="0"/>
                <wp:positionH relativeFrom="column">
                  <wp:posOffset>-390525</wp:posOffset>
                </wp:positionH>
                <wp:positionV relativeFrom="paragraph">
                  <wp:posOffset>167639</wp:posOffset>
                </wp:positionV>
                <wp:extent cx="228600" cy="0"/>
                <wp:effectExtent l="0" t="0" r="19050" b="19050"/>
                <wp:wrapNone/>
                <wp:docPr id="155" name="Lin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05EA38" id="Line 72" o:spid="_x0000_s1026" style="position:absolute;flip:x;z-index:2516474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75pt,13.2pt" to="-12.7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" strokeweight="1pt"/>
            </w:pict>
          </mc:Fallback>
        </mc:AlternateContent>
      </w:r>
      <w:r>
        <w:rPr>
          <w:rFonts w:ascii="Times New Roman" w:hAnsi="Times New Roman"/>
          <w:b/>
          <w:bCs/>
          <w:noProof/>
          <w:sz w:val="24"/>
          <w:szCs w:val="24"/>
          <w:lang w:val="en-ZA" w:eastAsia="en-ZA"/>
        </w:rPr>
        <mc:AlternateContent>
          <mc:Choice Requires="wps">
            <w:drawing>
              <wp:anchor distT="0" distB="0" distL="114299" distR="114299" simplePos="0" relativeHeight="251648512" behindDoc="0" locked="0" layoutInCell="1" allowOverlap="1" wp14:anchorId="3BFEB5B9" wp14:editId="358E547F">
                <wp:simplePos x="0" y="0"/>
                <wp:positionH relativeFrom="column">
                  <wp:posOffset>-390526</wp:posOffset>
                </wp:positionH>
                <wp:positionV relativeFrom="paragraph">
                  <wp:posOffset>167640</wp:posOffset>
                </wp:positionV>
                <wp:extent cx="0" cy="2743200"/>
                <wp:effectExtent l="0" t="0" r="19050" b="19050"/>
                <wp:wrapNone/>
                <wp:docPr id="154" name="Lin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BF724C" id="Line 73" o:spid="_x0000_s1026" style="position:absolute;z-index:2516485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0.75pt,13.2pt" to="-30.75pt,22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" strokeweight="1.5pt"/>
            </w:pict>
          </mc:Fallback>
        </mc:AlternateContent>
      </w:r>
      <w:r>
        <w:rPr>
          <w:rFonts w:ascii="Times New Roman" w:hAnsi="Times New Roman"/>
          <w:b/>
          <w:bCs/>
          <w:noProof/>
          <w:sz w:val="24"/>
          <w:szCs w:val="24"/>
          <w:lang w:val="en-ZA" w:eastAsia="en-ZA"/>
        </w:rPr>
        <mc:AlternateContent>
          <mc:Choice Requires="wps">
            <w:drawing>
              <wp:anchor distT="4294967295" distB="4294967295" distL="114299" distR="114299" simplePos="0" relativeHeight="251688448" behindDoc="0" locked="0" layoutInCell="1" allowOverlap="1" wp14:anchorId="304C6142" wp14:editId="7D3BE1A3">
                <wp:simplePos x="0" y="0"/>
                <wp:positionH relativeFrom="column">
                  <wp:posOffset>2857499</wp:posOffset>
                </wp:positionH>
                <wp:positionV relativeFrom="paragraph">
                  <wp:posOffset>4890134</wp:posOffset>
                </wp:positionV>
                <wp:extent cx="0" cy="0"/>
                <wp:effectExtent l="0" t="0" r="0" b="0"/>
                <wp:wrapNone/>
                <wp:docPr id="177" name="Line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52033A" id="Line 112" o:spid="_x0000_s1026" style="position:absolute;z-index:25168844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25pt,385.05pt" to="225pt,3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"/>
            </w:pict>
          </mc:Fallback>
        </mc:AlternateContent>
      </w:r>
      <w:r w:rsidR="003F60F5" w:rsidRPr="00262729">
        <w:rPr>
          <w:rFonts w:ascii="Times New Roman" w:hAnsi="Times New Roman"/>
          <w:b/>
          <w:bCs/>
          <w:sz w:val="24"/>
          <w:szCs w:val="24"/>
        </w:rPr>
        <w:br w:type="page"/>
      </w:r>
    </w:p>
    <w:p w14:paraId="179C4AA2" w14:textId="368CC022" w:rsidR="000055F0" w:rsidRPr="000055F0" w:rsidRDefault="000055F0" w:rsidP="00556D04">
      <w:pPr>
        <w:pStyle w:val="Heading1"/>
        <w:rPr>
          <w:lang w:val="en-ZA"/>
        </w:rPr>
      </w:pPr>
      <w:bookmarkStart w:id="88" w:name="_Toc345018990"/>
      <w:r w:rsidRPr="000055F0">
        <w:rPr>
          <w:lang w:val="en-US"/>
        </w:rPr>
        <w:t>WHEN A DISASTROUS EVENT OCCURS OR THREATENS TO OCCUR THE</w:t>
      </w:r>
      <w:r w:rsidR="00556D04">
        <w:rPr>
          <w:lang w:val="en-US"/>
        </w:rPr>
        <w:t xml:space="preserve"> </w:t>
      </w:r>
      <w:r w:rsidRPr="000055F0">
        <w:rPr>
          <w:lang w:val="en-US"/>
        </w:rPr>
        <w:t>MUNICIPAL DISASTER CENTRE MUST IMMEDIATELY IN TERMS OF SECTION 49:</w:t>
      </w:r>
      <w:bookmarkEnd w:id="88"/>
    </w:p>
    <w:p w14:paraId="61E7E6F7" w14:textId="50B39C03" w:rsidR="000055F0" w:rsidRPr="000055F0" w:rsidRDefault="000055F0" w:rsidP="00556D04">
      <w:pPr>
        <w:spacing w:line="276" w:lineRule="auto"/>
        <w:ind w:left="720"/>
        <w:rPr>
          <w:rFonts w:ascii="Times New Roman" w:hAnsi="Times New Roman"/>
          <w:b/>
          <w:bCs/>
          <w:sz w:val="24"/>
          <w:szCs w:val="24"/>
          <w:lang w:val="en-ZA"/>
        </w:rPr>
      </w:pPr>
    </w:p>
    <w:p w14:paraId="189481D3" w14:textId="77777777" w:rsidR="000055F0" w:rsidRPr="000055F0" w:rsidRDefault="000055F0" w:rsidP="00F80BCC">
      <w:pPr>
        <w:numPr>
          <w:ilvl w:val="1"/>
          <w:numId w:val="88"/>
        </w:numPr>
        <w:spacing w:line="276" w:lineRule="auto"/>
        <w:rPr>
          <w:rFonts w:ascii="Times New Roman" w:hAnsi="Times New Roman"/>
          <w:bCs/>
          <w:sz w:val="24"/>
          <w:szCs w:val="24"/>
          <w:lang w:val="en-ZA"/>
        </w:rPr>
      </w:pPr>
      <w:r w:rsidRPr="000055F0">
        <w:rPr>
          <w:rFonts w:ascii="Times New Roman" w:hAnsi="Times New Roman"/>
          <w:bCs/>
          <w:sz w:val="24"/>
          <w:szCs w:val="24"/>
          <w:lang w:val="en-ZA"/>
        </w:rPr>
        <w:t>Assess the severity and magnitude ( rapid assessment )  taking into account section 1 and 2 of the disaster management  act  in order  to determine  whether  the occurrence is a disaster or not.</w:t>
      </w:r>
    </w:p>
    <w:p w14:paraId="14454B4E" w14:textId="77777777" w:rsidR="000055F0" w:rsidRPr="000055F0" w:rsidRDefault="000055F0" w:rsidP="00F80BCC">
      <w:pPr>
        <w:numPr>
          <w:ilvl w:val="1"/>
          <w:numId w:val="88"/>
        </w:numPr>
        <w:spacing w:line="276" w:lineRule="auto"/>
        <w:rPr>
          <w:rFonts w:ascii="Times New Roman" w:hAnsi="Times New Roman"/>
          <w:bCs/>
          <w:sz w:val="24"/>
          <w:szCs w:val="24"/>
          <w:lang w:val="en-ZA"/>
        </w:rPr>
      </w:pPr>
      <w:r w:rsidRPr="000055F0">
        <w:rPr>
          <w:rFonts w:ascii="Times New Roman" w:hAnsi="Times New Roman"/>
          <w:bCs/>
          <w:sz w:val="24"/>
          <w:szCs w:val="24"/>
          <w:lang w:val="en-ZA"/>
        </w:rPr>
        <w:t xml:space="preserve"> Inform the relevant PDMC and the NDMC within three days of the occurrence (Provide a preliminary incident report).</w:t>
      </w:r>
    </w:p>
    <w:p w14:paraId="4166A609" w14:textId="77777777" w:rsidR="000055F0" w:rsidRPr="000055F0" w:rsidRDefault="000055F0" w:rsidP="00F80BCC">
      <w:pPr>
        <w:numPr>
          <w:ilvl w:val="1"/>
          <w:numId w:val="88"/>
        </w:numPr>
        <w:spacing w:line="276" w:lineRule="auto"/>
        <w:rPr>
          <w:rFonts w:ascii="Times New Roman" w:hAnsi="Times New Roman"/>
          <w:bCs/>
          <w:sz w:val="24"/>
          <w:szCs w:val="24"/>
          <w:lang w:val="en-ZA"/>
        </w:rPr>
      </w:pPr>
      <w:r w:rsidRPr="000055F0">
        <w:rPr>
          <w:rFonts w:ascii="Times New Roman" w:hAnsi="Times New Roman"/>
          <w:bCs/>
          <w:sz w:val="24"/>
          <w:szCs w:val="24"/>
          <w:lang w:val="en-ZA"/>
        </w:rPr>
        <w:t>The primary responsibility for the coordination and management of a local state of disaster rest with a metropolitan or district municipality (the district must coordinate and manage a local state of disaster in consultation with a local municipality (section 54))</w:t>
      </w:r>
    </w:p>
    <w:p w14:paraId="19FC71AD" w14:textId="77777777" w:rsidR="000055F0" w:rsidRPr="000055F0" w:rsidRDefault="000055F0" w:rsidP="00F80BCC">
      <w:pPr>
        <w:numPr>
          <w:ilvl w:val="1"/>
          <w:numId w:val="88"/>
        </w:numPr>
        <w:spacing w:line="276" w:lineRule="auto"/>
        <w:rPr>
          <w:rFonts w:ascii="Times New Roman" w:hAnsi="Times New Roman"/>
          <w:bCs/>
          <w:sz w:val="24"/>
          <w:szCs w:val="24"/>
          <w:lang w:val="en-ZA"/>
        </w:rPr>
      </w:pPr>
      <w:r w:rsidRPr="000055F0">
        <w:rPr>
          <w:rFonts w:ascii="Times New Roman" w:hAnsi="Times New Roman"/>
          <w:bCs/>
          <w:sz w:val="24"/>
          <w:szCs w:val="24"/>
          <w:lang w:val="en-ZA"/>
        </w:rPr>
        <w:t>In the event that  the responsibility for management and coordination is given to a local municipality, there must be a formal written agreement between the two councils In terms of section 54 (2). The agreement must preferably be based on a council resolution.</w:t>
      </w:r>
    </w:p>
    <w:p w14:paraId="04A1BB7D" w14:textId="77777777" w:rsidR="000055F0" w:rsidRPr="000055F0" w:rsidRDefault="000055F0" w:rsidP="000055F0">
      <w:pPr>
        <w:spacing w:line="276" w:lineRule="auto"/>
        <w:rPr>
          <w:rFonts w:ascii="Times New Roman" w:hAnsi="Times New Roman"/>
          <w:bCs/>
          <w:sz w:val="24"/>
          <w:szCs w:val="24"/>
          <w:lang w:val="en-ZA"/>
        </w:rPr>
      </w:pPr>
      <w:r w:rsidRPr="000055F0">
        <w:rPr>
          <w:rFonts w:ascii="Times New Roman" w:hAnsi="Times New Roman"/>
          <w:bCs/>
          <w:sz w:val="24"/>
          <w:szCs w:val="24"/>
          <w:lang w:val="en-ZA"/>
        </w:rPr>
        <w:t>This agreement may be for the coordination and management of one occurrence or may be for coordination and management of occurrences whenever they occur.</w:t>
      </w:r>
    </w:p>
    <w:p w14:paraId="4BA26262" w14:textId="77777777" w:rsidR="000055F0" w:rsidRPr="000055F0" w:rsidRDefault="000055F0" w:rsidP="00F80BCC">
      <w:pPr>
        <w:numPr>
          <w:ilvl w:val="1"/>
          <w:numId w:val="89"/>
        </w:numPr>
        <w:spacing w:line="276" w:lineRule="auto"/>
        <w:rPr>
          <w:rFonts w:ascii="Times New Roman" w:hAnsi="Times New Roman"/>
          <w:bCs/>
          <w:sz w:val="24"/>
          <w:szCs w:val="24"/>
          <w:lang w:val="en-ZA"/>
        </w:rPr>
      </w:pPr>
      <w:r w:rsidRPr="000055F0">
        <w:rPr>
          <w:rFonts w:ascii="Times New Roman" w:hAnsi="Times New Roman"/>
          <w:bCs/>
          <w:sz w:val="24"/>
          <w:szCs w:val="24"/>
          <w:lang w:val="en-ZA"/>
        </w:rPr>
        <w:t>In the event that the incident exceeds the ability of the municipality to cope and there is no relevant legislation in terms of section 2 that can deal with the consequences effectively then the municipal council may declare a local state of disaster in terms of section 55.</w:t>
      </w:r>
    </w:p>
    <w:p w14:paraId="2FA51761" w14:textId="77777777" w:rsidR="000055F0" w:rsidRPr="000055F0" w:rsidRDefault="000055F0" w:rsidP="00F80BCC">
      <w:pPr>
        <w:numPr>
          <w:ilvl w:val="1"/>
          <w:numId w:val="89"/>
        </w:numPr>
        <w:spacing w:line="276" w:lineRule="auto"/>
        <w:rPr>
          <w:rFonts w:ascii="Times New Roman" w:hAnsi="Times New Roman"/>
          <w:bCs/>
          <w:sz w:val="24"/>
          <w:szCs w:val="24"/>
          <w:lang w:val="en-ZA"/>
        </w:rPr>
      </w:pPr>
      <w:r w:rsidRPr="000055F0">
        <w:rPr>
          <w:rFonts w:ascii="Times New Roman" w:hAnsi="Times New Roman"/>
          <w:bCs/>
          <w:sz w:val="24"/>
          <w:szCs w:val="24"/>
          <w:lang w:val="en-ZA"/>
        </w:rPr>
        <w:t>Until a disaster is classified it is regarded as a local state of disaster in terms of section 23 (7).</w:t>
      </w:r>
    </w:p>
    <w:p w14:paraId="6B7EAC8B" w14:textId="77777777" w:rsidR="000055F0" w:rsidRPr="000055F0" w:rsidRDefault="000055F0" w:rsidP="00F80BCC">
      <w:pPr>
        <w:numPr>
          <w:ilvl w:val="1"/>
          <w:numId w:val="89"/>
        </w:numPr>
        <w:spacing w:line="276" w:lineRule="auto"/>
        <w:rPr>
          <w:rFonts w:ascii="Times New Roman" w:hAnsi="Times New Roman"/>
          <w:bCs/>
          <w:sz w:val="24"/>
          <w:szCs w:val="24"/>
          <w:lang w:val="en-ZA"/>
        </w:rPr>
      </w:pPr>
      <w:r w:rsidRPr="000055F0">
        <w:rPr>
          <w:rFonts w:ascii="Times New Roman" w:hAnsi="Times New Roman"/>
          <w:bCs/>
          <w:sz w:val="24"/>
          <w:szCs w:val="24"/>
          <w:u w:val="single"/>
          <w:lang w:val="en-ZA"/>
        </w:rPr>
        <w:t>Classification of a local state of disaster is therefore not a pre-requisite for a municipal council to declare a local state of disaster in terms of section 55</w:t>
      </w:r>
      <w:r w:rsidRPr="000055F0">
        <w:rPr>
          <w:rFonts w:ascii="Times New Roman" w:hAnsi="Times New Roman"/>
          <w:bCs/>
          <w:sz w:val="24"/>
          <w:szCs w:val="24"/>
          <w:lang w:val="en-ZA"/>
        </w:rPr>
        <w:t xml:space="preserve">. The purpose of classification is to designate primary responsibility for coordination and management of a </w:t>
      </w:r>
      <w:r w:rsidR="00C31FF6" w:rsidRPr="000055F0">
        <w:rPr>
          <w:rFonts w:ascii="Times New Roman" w:hAnsi="Times New Roman"/>
          <w:bCs/>
          <w:sz w:val="24"/>
          <w:szCs w:val="24"/>
          <w:lang w:val="en-ZA"/>
        </w:rPr>
        <w:t>disaster to</w:t>
      </w:r>
      <w:r w:rsidRPr="000055F0">
        <w:rPr>
          <w:rFonts w:ascii="Times New Roman" w:hAnsi="Times New Roman"/>
          <w:bCs/>
          <w:sz w:val="24"/>
          <w:szCs w:val="24"/>
          <w:lang w:val="en-ZA"/>
        </w:rPr>
        <w:t xml:space="preserve"> a particular sphere of government . (section 23(8).</w:t>
      </w:r>
    </w:p>
    <w:p w14:paraId="75AE3532" w14:textId="77777777" w:rsidR="000055F0" w:rsidRDefault="000055F0" w:rsidP="000055F0">
      <w:pPr>
        <w:spacing w:line="276" w:lineRule="auto"/>
        <w:jc w:val="center"/>
        <w:rPr>
          <w:rFonts w:ascii="Times New Roman" w:hAnsi="Times New Roman"/>
          <w:b/>
          <w:bCs/>
          <w:sz w:val="24"/>
          <w:szCs w:val="24"/>
        </w:rPr>
      </w:pPr>
    </w:p>
    <w:p w14:paraId="373BC42A" w14:textId="77777777" w:rsidR="003F60F5" w:rsidRPr="00262729" w:rsidRDefault="00C25DCD" w:rsidP="00AA6F57">
      <w:pPr>
        <w:pStyle w:val="Heading2"/>
      </w:pPr>
      <w:bookmarkStart w:id="89" w:name="_Toc345018991"/>
      <w:r>
        <w:t xml:space="preserve">6.1 </w:t>
      </w:r>
      <w:r w:rsidR="003F60F5" w:rsidRPr="00262729">
        <w:t>Early Warnings</w:t>
      </w:r>
      <w:bookmarkEnd w:id="89"/>
    </w:p>
    <w:p w14:paraId="0AE1429F" w14:textId="77777777" w:rsidR="003F60F5" w:rsidRPr="00262729" w:rsidRDefault="003F60F5" w:rsidP="0099683F">
      <w:pPr>
        <w:spacing w:line="276" w:lineRule="auto"/>
        <w:jc w:val="both"/>
        <w:rPr>
          <w:rFonts w:ascii="Times New Roman" w:hAnsi="Times New Roman"/>
          <w:b/>
          <w:bCs/>
          <w:i/>
          <w:iCs/>
          <w:sz w:val="24"/>
          <w:szCs w:val="24"/>
        </w:rPr>
      </w:pPr>
    </w:p>
    <w:p w14:paraId="7EC58C8C" w14:textId="77777777" w:rsidR="003F60F5" w:rsidRPr="00262729" w:rsidRDefault="003F60F5" w:rsidP="0099683F">
      <w:pPr>
        <w:spacing w:line="276" w:lineRule="auto"/>
        <w:ind w:left="720"/>
        <w:jc w:val="both"/>
        <w:rPr>
          <w:rFonts w:ascii="Times New Roman" w:hAnsi="Times New Roman"/>
          <w:sz w:val="24"/>
          <w:szCs w:val="24"/>
        </w:rPr>
      </w:pPr>
      <w:r w:rsidRPr="00262729">
        <w:rPr>
          <w:rFonts w:ascii="Times New Roman" w:hAnsi="Times New Roman"/>
          <w:sz w:val="24"/>
          <w:szCs w:val="24"/>
        </w:rPr>
        <w:t>Early warnings are designed to alert areas, communities, households and individuals to an impending or imminent significant event or disaster so that they can take the necessary steps to avoid or reduce the risk and prepare for an effective response.</w:t>
      </w:r>
    </w:p>
    <w:p w14:paraId="7BADDF4D" w14:textId="77777777" w:rsidR="003F60F5" w:rsidRPr="00262729" w:rsidRDefault="003F60F5" w:rsidP="0099683F">
      <w:pPr>
        <w:spacing w:line="276" w:lineRule="auto"/>
        <w:ind w:left="720" w:firstLine="360"/>
        <w:jc w:val="both"/>
        <w:rPr>
          <w:rFonts w:ascii="Times New Roman" w:hAnsi="Times New Roman"/>
          <w:sz w:val="24"/>
          <w:szCs w:val="24"/>
        </w:rPr>
      </w:pPr>
    </w:p>
    <w:p w14:paraId="585C8455" w14:textId="77777777" w:rsidR="003F60F5" w:rsidRPr="00262729" w:rsidRDefault="003F60F5" w:rsidP="00556D04">
      <w:pPr>
        <w:pStyle w:val="Heading3"/>
      </w:pPr>
      <w:bookmarkStart w:id="90" w:name="_Toc345018992"/>
      <w:r w:rsidRPr="00262729">
        <w:t>Major Role Players in integrated early warning:</w:t>
      </w:r>
      <w:bookmarkEnd w:id="90"/>
    </w:p>
    <w:p w14:paraId="704D985A" w14:textId="77777777" w:rsidR="003F60F5" w:rsidRPr="00262729" w:rsidRDefault="003F60F5" w:rsidP="0099683F">
      <w:pPr>
        <w:tabs>
          <w:tab w:val="num" w:pos="0"/>
        </w:tabs>
        <w:spacing w:line="276" w:lineRule="auto"/>
        <w:ind w:hanging="1068"/>
        <w:jc w:val="both"/>
        <w:rPr>
          <w:rFonts w:ascii="Times New Roman" w:hAnsi="Times New Roman"/>
          <w:b/>
          <w:bCs/>
          <w:i/>
          <w:iCs/>
          <w:sz w:val="24"/>
          <w:szCs w:val="24"/>
        </w:rPr>
      </w:pPr>
    </w:p>
    <w:p w14:paraId="6BDAAEFA" w14:textId="77777777" w:rsidR="003F60F5" w:rsidRPr="00262729" w:rsidRDefault="003F60F5" w:rsidP="004D41D9">
      <w:pPr>
        <w:numPr>
          <w:ilvl w:val="0"/>
          <w:numId w:val="60"/>
        </w:numPr>
        <w:spacing w:line="276" w:lineRule="auto"/>
        <w:jc w:val="both"/>
        <w:rPr>
          <w:rFonts w:ascii="Times New Roman" w:hAnsi="Times New Roman"/>
          <w:sz w:val="24"/>
          <w:szCs w:val="24"/>
        </w:rPr>
      </w:pPr>
      <w:r w:rsidRPr="00262729">
        <w:rPr>
          <w:rFonts w:ascii="Times New Roman" w:hAnsi="Times New Roman"/>
          <w:sz w:val="24"/>
          <w:szCs w:val="24"/>
        </w:rPr>
        <w:t>South African Weather Services - climate forecast, satellite information;</w:t>
      </w:r>
    </w:p>
    <w:p w14:paraId="3F779772" w14:textId="77777777" w:rsidR="003F60F5" w:rsidRPr="00262729" w:rsidRDefault="003F60F5" w:rsidP="004D41D9">
      <w:pPr>
        <w:numPr>
          <w:ilvl w:val="0"/>
          <w:numId w:val="60"/>
        </w:numPr>
        <w:spacing w:line="276" w:lineRule="auto"/>
        <w:jc w:val="both"/>
        <w:rPr>
          <w:rFonts w:ascii="Times New Roman" w:hAnsi="Times New Roman"/>
          <w:sz w:val="24"/>
          <w:szCs w:val="24"/>
        </w:rPr>
      </w:pPr>
      <w:r w:rsidRPr="00262729">
        <w:rPr>
          <w:rFonts w:ascii="Times New Roman" w:hAnsi="Times New Roman"/>
          <w:sz w:val="24"/>
          <w:szCs w:val="24"/>
        </w:rPr>
        <w:t xml:space="preserve">Department of </w:t>
      </w:r>
      <w:r w:rsidR="005333FC">
        <w:rPr>
          <w:rFonts w:ascii="Times New Roman" w:hAnsi="Times New Roman"/>
          <w:sz w:val="24"/>
          <w:szCs w:val="24"/>
        </w:rPr>
        <w:t xml:space="preserve">Water Affairs </w:t>
      </w:r>
      <w:r w:rsidRPr="00262729">
        <w:rPr>
          <w:rFonts w:ascii="Times New Roman" w:hAnsi="Times New Roman"/>
          <w:sz w:val="24"/>
          <w:szCs w:val="24"/>
        </w:rPr>
        <w:t xml:space="preserve"> - flood warnings, dam and river levels, water supplies;</w:t>
      </w:r>
    </w:p>
    <w:p w14:paraId="69F9B62C" w14:textId="77777777" w:rsidR="003F60F5" w:rsidRPr="00262729" w:rsidRDefault="003F60F5" w:rsidP="004D41D9">
      <w:pPr>
        <w:numPr>
          <w:ilvl w:val="0"/>
          <w:numId w:val="60"/>
        </w:numPr>
        <w:spacing w:line="276" w:lineRule="auto"/>
        <w:jc w:val="both"/>
        <w:rPr>
          <w:rFonts w:ascii="Times New Roman" w:hAnsi="Times New Roman"/>
          <w:sz w:val="24"/>
          <w:szCs w:val="24"/>
        </w:rPr>
      </w:pPr>
      <w:r w:rsidRPr="00262729">
        <w:rPr>
          <w:rFonts w:ascii="Times New Roman" w:hAnsi="Times New Roman"/>
          <w:sz w:val="24"/>
          <w:szCs w:val="24"/>
        </w:rPr>
        <w:t>Department of Agriculture - crop forecasts, staple food quality, forage availability, water irrigation and livestock;</w:t>
      </w:r>
    </w:p>
    <w:p w14:paraId="2BCE93F2" w14:textId="77777777" w:rsidR="003F60F5" w:rsidRPr="00262729" w:rsidRDefault="003F60F5" w:rsidP="004D41D9">
      <w:pPr>
        <w:numPr>
          <w:ilvl w:val="0"/>
          <w:numId w:val="60"/>
        </w:numPr>
        <w:spacing w:line="276" w:lineRule="auto"/>
        <w:jc w:val="both"/>
        <w:rPr>
          <w:rFonts w:ascii="Times New Roman" w:hAnsi="Times New Roman"/>
          <w:b/>
          <w:bCs/>
          <w:sz w:val="24"/>
          <w:szCs w:val="24"/>
        </w:rPr>
      </w:pPr>
      <w:r w:rsidRPr="00262729">
        <w:rPr>
          <w:rFonts w:ascii="Times New Roman" w:hAnsi="Times New Roman"/>
          <w:sz w:val="24"/>
          <w:szCs w:val="24"/>
        </w:rPr>
        <w:t>Department of Health – epidemics and diseases.</w:t>
      </w:r>
    </w:p>
    <w:p w14:paraId="2F0E7C36" w14:textId="77777777" w:rsidR="003F60F5" w:rsidRPr="00262729" w:rsidRDefault="003F60F5" w:rsidP="0099683F">
      <w:pPr>
        <w:spacing w:line="276" w:lineRule="auto"/>
        <w:ind w:left="360"/>
        <w:jc w:val="both"/>
        <w:rPr>
          <w:rFonts w:ascii="Times New Roman" w:hAnsi="Times New Roman"/>
          <w:b/>
          <w:bCs/>
          <w:sz w:val="24"/>
          <w:szCs w:val="24"/>
        </w:rPr>
      </w:pPr>
    </w:p>
    <w:p w14:paraId="59C00087" w14:textId="77777777" w:rsidR="00D6628C" w:rsidRDefault="00D6628C" w:rsidP="004D41D9">
      <w:pPr>
        <w:numPr>
          <w:ilvl w:val="2"/>
          <w:numId w:val="69"/>
        </w:numPr>
        <w:tabs>
          <w:tab w:val="num" w:pos="720"/>
        </w:tabs>
        <w:spacing w:line="276" w:lineRule="auto"/>
        <w:ind w:left="720"/>
        <w:jc w:val="both"/>
        <w:rPr>
          <w:rFonts w:ascii="Times New Roman" w:hAnsi="Times New Roman"/>
          <w:b/>
          <w:bCs/>
          <w:i/>
          <w:iCs/>
          <w:sz w:val="24"/>
          <w:szCs w:val="24"/>
        </w:rPr>
      </w:pPr>
    </w:p>
    <w:p w14:paraId="35E11DE0" w14:textId="77777777" w:rsidR="00D6628C" w:rsidRDefault="00D6628C" w:rsidP="004D41D9">
      <w:pPr>
        <w:numPr>
          <w:ilvl w:val="2"/>
          <w:numId w:val="69"/>
        </w:numPr>
        <w:tabs>
          <w:tab w:val="num" w:pos="720"/>
        </w:tabs>
        <w:spacing w:line="276" w:lineRule="auto"/>
        <w:ind w:left="720"/>
        <w:jc w:val="both"/>
        <w:rPr>
          <w:rFonts w:ascii="Times New Roman" w:hAnsi="Times New Roman"/>
          <w:b/>
          <w:bCs/>
          <w:i/>
          <w:iCs/>
          <w:sz w:val="24"/>
          <w:szCs w:val="24"/>
        </w:rPr>
      </w:pPr>
    </w:p>
    <w:p w14:paraId="1843E442" w14:textId="77777777" w:rsidR="003F60F5" w:rsidRPr="00262729" w:rsidRDefault="003F60F5" w:rsidP="00556D04">
      <w:pPr>
        <w:pStyle w:val="Heading3"/>
      </w:pPr>
      <w:bookmarkStart w:id="91" w:name="_Toc345018993"/>
      <w:r w:rsidRPr="00262729">
        <w:t>Disaster Assessment</w:t>
      </w:r>
      <w:bookmarkEnd w:id="91"/>
    </w:p>
    <w:p w14:paraId="7F986F32" w14:textId="77777777" w:rsidR="003F60F5" w:rsidRPr="00262729" w:rsidRDefault="003F60F5" w:rsidP="0099683F">
      <w:pPr>
        <w:tabs>
          <w:tab w:val="num" w:pos="720"/>
        </w:tabs>
        <w:spacing w:line="276" w:lineRule="auto"/>
        <w:ind w:left="720" w:hanging="720"/>
        <w:jc w:val="both"/>
        <w:rPr>
          <w:rFonts w:ascii="Times New Roman" w:hAnsi="Times New Roman"/>
          <w:b/>
          <w:bCs/>
          <w:i/>
          <w:iCs/>
          <w:sz w:val="24"/>
          <w:szCs w:val="24"/>
        </w:rPr>
      </w:pPr>
    </w:p>
    <w:p w14:paraId="15EECC59" w14:textId="77777777" w:rsidR="003F60F5" w:rsidRPr="00262729" w:rsidRDefault="003F60F5" w:rsidP="0099683F">
      <w:pPr>
        <w:spacing w:line="276" w:lineRule="auto"/>
        <w:ind w:left="720"/>
        <w:jc w:val="both"/>
        <w:rPr>
          <w:rFonts w:ascii="Times New Roman" w:hAnsi="Times New Roman"/>
          <w:sz w:val="24"/>
          <w:szCs w:val="24"/>
        </w:rPr>
      </w:pPr>
      <w:r w:rsidRPr="00262729">
        <w:rPr>
          <w:rFonts w:ascii="Times New Roman" w:hAnsi="Times New Roman"/>
          <w:sz w:val="24"/>
          <w:szCs w:val="24"/>
        </w:rPr>
        <w:t>On-site assessment includes establishing what resources are necessary to ensure the delivery of immediate, effective and appropriate response and relief measures to affected areas and communities and to facilitate business continuity.</w:t>
      </w:r>
    </w:p>
    <w:p w14:paraId="05223D7D" w14:textId="77777777" w:rsidR="003F60F5" w:rsidRPr="00262729" w:rsidRDefault="003F60F5" w:rsidP="0099683F">
      <w:pPr>
        <w:spacing w:line="276" w:lineRule="auto"/>
        <w:jc w:val="both"/>
        <w:rPr>
          <w:rFonts w:ascii="Times New Roman" w:hAnsi="Times New Roman"/>
          <w:b/>
          <w:bCs/>
          <w:i/>
          <w:iCs/>
          <w:sz w:val="24"/>
          <w:szCs w:val="24"/>
        </w:rPr>
      </w:pPr>
    </w:p>
    <w:p w14:paraId="0D9D9F02" w14:textId="77777777" w:rsidR="003F60F5" w:rsidRPr="00262729" w:rsidRDefault="003F60F5" w:rsidP="00556D04">
      <w:pPr>
        <w:pStyle w:val="Heading3"/>
      </w:pPr>
      <w:bookmarkStart w:id="92" w:name="_Toc345018994"/>
      <w:r w:rsidRPr="00262729">
        <w:t>Response and Recovery</w:t>
      </w:r>
      <w:bookmarkEnd w:id="92"/>
    </w:p>
    <w:p w14:paraId="72E9C4D9" w14:textId="77777777" w:rsidR="003F60F5" w:rsidRPr="00262729" w:rsidRDefault="003F60F5" w:rsidP="0099683F">
      <w:pPr>
        <w:tabs>
          <w:tab w:val="num" w:pos="720"/>
        </w:tabs>
        <w:spacing w:line="276" w:lineRule="auto"/>
        <w:ind w:hanging="1068"/>
        <w:jc w:val="both"/>
        <w:rPr>
          <w:rFonts w:ascii="Times New Roman" w:hAnsi="Times New Roman"/>
          <w:b/>
          <w:bCs/>
          <w:i/>
          <w:iCs/>
          <w:sz w:val="24"/>
          <w:szCs w:val="24"/>
        </w:rPr>
      </w:pPr>
    </w:p>
    <w:p w14:paraId="0D31B0B9" w14:textId="77777777" w:rsidR="003F60F5" w:rsidRPr="00262729" w:rsidRDefault="003F60F5" w:rsidP="0099683F">
      <w:pPr>
        <w:spacing w:line="276" w:lineRule="auto"/>
        <w:ind w:left="720"/>
        <w:jc w:val="both"/>
        <w:rPr>
          <w:rFonts w:ascii="Times New Roman" w:hAnsi="Times New Roman"/>
          <w:sz w:val="24"/>
          <w:szCs w:val="24"/>
        </w:rPr>
      </w:pPr>
      <w:r w:rsidRPr="00262729">
        <w:rPr>
          <w:rFonts w:ascii="Times New Roman" w:hAnsi="Times New Roman"/>
          <w:sz w:val="24"/>
          <w:szCs w:val="24"/>
        </w:rPr>
        <w:t xml:space="preserve">The operational plans and guidelines of the various response agencies that contribute to field operations must be considered when allocating responsibilities for response and recovery. Primary and secondary responsibilities will be allocated for each of the operational activities associated with disaster response e.g. evacuation, shelter, search and rescue, emergency medical services and fire fighting. </w:t>
      </w:r>
    </w:p>
    <w:p w14:paraId="46554E4C" w14:textId="77777777" w:rsidR="003F60F5" w:rsidRPr="00262729" w:rsidRDefault="003F60F5" w:rsidP="0099683F">
      <w:pPr>
        <w:tabs>
          <w:tab w:val="left" w:pos="720"/>
        </w:tabs>
        <w:spacing w:line="276" w:lineRule="auto"/>
        <w:jc w:val="both"/>
        <w:rPr>
          <w:rFonts w:ascii="Times New Roman" w:hAnsi="Times New Roman"/>
          <w:i/>
          <w:iCs/>
          <w:sz w:val="24"/>
          <w:szCs w:val="24"/>
        </w:rPr>
      </w:pPr>
    </w:p>
    <w:p w14:paraId="51A99013" w14:textId="77777777" w:rsidR="003F60F5" w:rsidRPr="00262729" w:rsidRDefault="003F60F5" w:rsidP="00556D04">
      <w:pPr>
        <w:pStyle w:val="Heading3"/>
      </w:pPr>
      <w:bookmarkStart w:id="93" w:name="_Toc345018995"/>
      <w:r w:rsidRPr="00262729">
        <w:t>Relief Measures</w:t>
      </w:r>
      <w:bookmarkEnd w:id="93"/>
    </w:p>
    <w:p w14:paraId="71091A44" w14:textId="77777777" w:rsidR="003F60F5" w:rsidRPr="00262729" w:rsidRDefault="003F60F5" w:rsidP="0099683F">
      <w:pPr>
        <w:tabs>
          <w:tab w:val="left" w:pos="720"/>
        </w:tabs>
        <w:spacing w:line="276" w:lineRule="auto"/>
        <w:jc w:val="both"/>
        <w:rPr>
          <w:rFonts w:ascii="Times New Roman" w:hAnsi="Times New Roman"/>
          <w:b/>
          <w:bCs/>
          <w:i/>
          <w:iCs/>
          <w:sz w:val="24"/>
          <w:szCs w:val="24"/>
        </w:rPr>
      </w:pPr>
    </w:p>
    <w:p w14:paraId="05419C17" w14:textId="77777777" w:rsidR="003F60F5" w:rsidRPr="00262729" w:rsidRDefault="003F60F5" w:rsidP="0099683F">
      <w:pPr>
        <w:spacing w:line="276" w:lineRule="auto"/>
        <w:ind w:left="720"/>
        <w:jc w:val="both"/>
        <w:rPr>
          <w:rFonts w:ascii="Times New Roman" w:hAnsi="Times New Roman"/>
          <w:sz w:val="24"/>
          <w:szCs w:val="24"/>
        </w:rPr>
      </w:pPr>
      <w:r w:rsidRPr="00262729">
        <w:rPr>
          <w:rFonts w:ascii="Times New Roman" w:hAnsi="Times New Roman"/>
          <w:sz w:val="24"/>
          <w:szCs w:val="24"/>
        </w:rPr>
        <w:t>Relief operations following significant and/or events classified as disasters will be coordinated. Relief assistance and donations will be equitably distributed.</w:t>
      </w:r>
    </w:p>
    <w:p w14:paraId="410DDBB9" w14:textId="77777777" w:rsidR="003F60F5" w:rsidRPr="00262729" w:rsidRDefault="003F60F5" w:rsidP="0099683F">
      <w:pPr>
        <w:spacing w:line="276" w:lineRule="auto"/>
        <w:ind w:left="720"/>
        <w:jc w:val="both"/>
        <w:rPr>
          <w:rFonts w:ascii="Times New Roman" w:hAnsi="Times New Roman"/>
          <w:i/>
          <w:iCs/>
          <w:sz w:val="24"/>
          <w:szCs w:val="24"/>
        </w:rPr>
      </w:pPr>
    </w:p>
    <w:p w14:paraId="4BB318FB" w14:textId="77777777" w:rsidR="003F60F5" w:rsidRPr="00262729" w:rsidRDefault="003F60F5" w:rsidP="00556D04">
      <w:pPr>
        <w:pStyle w:val="Heading3"/>
      </w:pPr>
      <w:bookmarkStart w:id="94" w:name="_Toc345018996"/>
      <w:r w:rsidRPr="00262729">
        <w:t>Rehabilitation and Reconstruction</w:t>
      </w:r>
      <w:bookmarkEnd w:id="94"/>
    </w:p>
    <w:p w14:paraId="30D227AE" w14:textId="77777777" w:rsidR="003F60F5" w:rsidRPr="00262729" w:rsidRDefault="003F60F5" w:rsidP="0099683F">
      <w:pPr>
        <w:spacing w:line="276" w:lineRule="auto"/>
        <w:jc w:val="both"/>
        <w:rPr>
          <w:rFonts w:ascii="Times New Roman" w:hAnsi="Times New Roman"/>
          <w:b/>
          <w:bCs/>
          <w:i/>
          <w:iCs/>
          <w:sz w:val="24"/>
          <w:szCs w:val="24"/>
        </w:rPr>
      </w:pPr>
    </w:p>
    <w:p w14:paraId="09491787" w14:textId="77777777" w:rsidR="003F60F5" w:rsidRPr="00262729" w:rsidRDefault="003F60F5" w:rsidP="0099683F">
      <w:pPr>
        <w:spacing w:line="276" w:lineRule="auto"/>
        <w:ind w:left="720"/>
        <w:jc w:val="both"/>
        <w:rPr>
          <w:rFonts w:ascii="Times New Roman" w:hAnsi="Times New Roman"/>
          <w:sz w:val="24"/>
          <w:szCs w:val="24"/>
        </w:rPr>
      </w:pPr>
      <w:r w:rsidRPr="00262729">
        <w:rPr>
          <w:rFonts w:ascii="Times New Roman" w:hAnsi="Times New Roman"/>
          <w:sz w:val="24"/>
          <w:szCs w:val="24"/>
        </w:rPr>
        <w:t>The organ of state tasked with primary responsibility for known hazard will facilitate the establishment of project teams.</w:t>
      </w:r>
    </w:p>
    <w:p w14:paraId="54185D4D" w14:textId="77777777" w:rsidR="003F60F5" w:rsidRPr="00262729" w:rsidRDefault="003F60F5" w:rsidP="0099683F">
      <w:pPr>
        <w:spacing w:line="276" w:lineRule="auto"/>
        <w:jc w:val="both"/>
        <w:rPr>
          <w:rFonts w:ascii="Times New Roman" w:hAnsi="Times New Roman"/>
          <w:b/>
          <w:bCs/>
          <w:i/>
          <w:iCs/>
          <w:sz w:val="24"/>
          <w:szCs w:val="24"/>
        </w:rPr>
      </w:pPr>
    </w:p>
    <w:p w14:paraId="45C022D9" w14:textId="77777777" w:rsidR="003F60F5" w:rsidRPr="00262729" w:rsidRDefault="003F60F5" w:rsidP="00556D04">
      <w:pPr>
        <w:pStyle w:val="Heading3"/>
      </w:pPr>
      <w:bookmarkStart w:id="95" w:name="_Toc345018997"/>
      <w:r w:rsidRPr="00262729">
        <w:t>Key Performance Indicators</w:t>
      </w:r>
      <w:bookmarkEnd w:id="95"/>
    </w:p>
    <w:p w14:paraId="7705AA6F" w14:textId="77777777" w:rsidR="003F60F5" w:rsidRPr="00262729" w:rsidRDefault="003F60F5" w:rsidP="0099683F">
      <w:pPr>
        <w:spacing w:line="276" w:lineRule="auto"/>
        <w:ind w:left="232"/>
        <w:jc w:val="both"/>
        <w:rPr>
          <w:rFonts w:ascii="Times New Roman" w:hAnsi="Times New Roman"/>
          <w:i/>
          <w:iCs/>
          <w:sz w:val="24"/>
          <w:szCs w:val="24"/>
        </w:rPr>
      </w:pPr>
    </w:p>
    <w:p w14:paraId="2F6848BB" w14:textId="77777777" w:rsidR="003F60F5" w:rsidRPr="00262729" w:rsidRDefault="003F60F5" w:rsidP="004D41D9">
      <w:pPr>
        <w:numPr>
          <w:ilvl w:val="0"/>
          <w:numId w:val="61"/>
        </w:numPr>
        <w:spacing w:line="276" w:lineRule="auto"/>
        <w:jc w:val="both"/>
        <w:rPr>
          <w:rFonts w:ascii="Times New Roman" w:hAnsi="Times New Roman"/>
          <w:sz w:val="24"/>
          <w:szCs w:val="24"/>
        </w:rPr>
      </w:pPr>
      <w:r w:rsidRPr="00262729">
        <w:rPr>
          <w:rFonts w:ascii="Times New Roman" w:hAnsi="Times New Roman"/>
          <w:sz w:val="24"/>
          <w:szCs w:val="24"/>
        </w:rPr>
        <w:t>Post disaster project teams for rehabilitation and reconstruction have been established and operate effectively.</w:t>
      </w:r>
    </w:p>
    <w:p w14:paraId="4EBAF0B2" w14:textId="77777777" w:rsidR="003F60F5" w:rsidRPr="00262729" w:rsidRDefault="003F60F5" w:rsidP="004D41D9">
      <w:pPr>
        <w:numPr>
          <w:ilvl w:val="0"/>
          <w:numId w:val="61"/>
        </w:numPr>
        <w:spacing w:line="276" w:lineRule="auto"/>
        <w:jc w:val="both"/>
        <w:rPr>
          <w:rFonts w:ascii="Times New Roman" w:hAnsi="Times New Roman"/>
          <w:sz w:val="24"/>
          <w:szCs w:val="24"/>
        </w:rPr>
      </w:pPr>
      <w:r w:rsidRPr="00262729">
        <w:rPr>
          <w:rFonts w:ascii="Times New Roman" w:hAnsi="Times New Roman"/>
          <w:sz w:val="24"/>
          <w:szCs w:val="24"/>
        </w:rPr>
        <w:t>Mechanisms for the monitoring of rehabilitation and reconstruction projects have been established and regular progress re</w:t>
      </w:r>
      <w:r w:rsidR="00AE2731">
        <w:rPr>
          <w:rFonts w:ascii="Times New Roman" w:hAnsi="Times New Roman"/>
          <w:sz w:val="24"/>
          <w:szCs w:val="24"/>
        </w:rPr>
        <w:t>ports are submitted to the DMFP, and DDMC</w:t>
      </w:r>
      <w:r w:rsidRPr="00262729">
        <w:rPr>
          <w:rFonts w:ascii="Times New Roman" w:hAnsi="Times New Roman"/>
          <w:sz w:val="24"/>
          <w:szCs w:val="24"/>
        </w:rPr>
        <w:t>.</w:t>
      </w:r>
    </w:p>
    <w:p w14:paraId="74B0B06E" w14:textId="77777777" w:rsidR="003F60F5" w:rsidRPr="00262729" w:rsidRDefault="00AE2731" w:rsidP="004D41D9">
      <w:pPr>
        <w:numPr>
          <w:ilvl w:val="0"/>
          <w:numId w:val="61"/>
        </w:numPr>
        <w:spacing w:line="276" w:lineRule="auto"/>
        <w:jc w:val="both"/>
        <w:rPr>
          <w:rFonts w:ascii="Times New Roman" w:hAnsi="Times New Roman"/>
          <w:sz w:val="24"/>
          <w:szCs w:val="24"/>
        </w:rPr>
      </w:pPr>
      <w:r>
        <w:rPr>
          <w:rFonts w:ascii="Times New Roman" w:hAnsi="Times New Roman"/>
          <w:sz w:val="24"/>
          <w:szCs w:val="24"/>
        </w:rPr>
        <w:t>The DMFP</w:t>
      </w:r>
      <w:r w:rsidR="003F60F5" w:rsidRPr="00262729">
        <w:rPr>
          <w:rFonts w:ascii="Times New Roman" w:hAnsi="Times New Roman"/>
          <w:sz w:val="24"/>
          <w:szCs w:val="24"/>
        </w:rPr>
        <w:t xml:space="preserve"> have established and documented clear procedures for accessing, interpreting and disseminating early warnings of both rapid and slow onset hazards.</w:t>
      </w:r>
    </w:p>
    <w:p w14:paraId="396D6F03" w14:textId="77777777" w:rsidR="003F60F5" w:rsidRPr="00262729" w:rsidRDefault="003F60F5" w:rsidP="0099683F">
      <w:pPr>
        <w:pStyle w:val="Paragraph"/>
        <w:tabs>
          <w:tab w:val="clear" w:pos="284"/>
          <w:tab w:val="clear" w:pos="567"/>
          <w:tab w:val="clear" w:pos="851"/>
        </w:tabs>
        <w:spacing w:after="0" w:line="276" w:lineRule="auto"/>
        <w:rPr>
          <w:sz w:val="24"/>
          <w:szCs w:val="24"/>
          <w:lang w:val="en-GB"/>
        </w:rPr>
      </w:pPr>
    </w:p>
    <w:p w14:paraId="36489417" w14:textId="77777777" w:rsidR="003F60F5" w:rsidRPr="00262729" w:rsidRDefault="003F60F5" w:rsidP="0099683F">
      <w:pPr>
        <w:pStyle w:val="Paragraph"/>
        <w:tabs>
          <w:tab w:val="clear" w:pos="284"/>
          <w:tab w:val="clear" w:pos="567"/>
          <w:tab w:val="clear" w:pos="851"/>
        </w:tabs>
        <w:spacing w:after="0" w:line="276" w:lineRule="auto"/>
        <w:rPr>
          <w:sz w:val="24"/>
          <w:szCs w:val="24"/>
          <w:lang w:val="en-GB"/>
        </w:rPr>
      </w:pPr>
    </w:p>
    <w:p w14:paraId="19661392" w14:textId="77777777" w:rsidR="008C6FAB" w:rsidRDefault="008C6FAB" w:rsidP="004D41D9">
      <w:pPr>
        <w:numPr>
          <w:ilvl w:val="1"/>
          <w:numId w:val="69"/>
        </w:numPr>
        <w:spacing w:line="276" w:lineRule="auto"/>
        <w:jc w:val="both"/>
        <w:rPr>
          <w:rFonts w:ascii="Times New Roman" w:hAnsi="Times New Roman"/>
          <w:b/>
          <w:bCs/>
          <w:sz w:val="24"/>
          <w:szCs w:val="24"/>
        </w:rPr>
      </w:pPr>
    </w:p>
    <w:p w14:paraId="7C097A03" w14:textId="77777777" w:rsidR="008C6FAB" w:rsidRDefault="008C6FAB" w:rsidP="004D41D9">
      <w:pPr>
        <w:numPr>
          <w:ilvl w:val="1"/>
          <w:numId w:val="69"/>
        </w:numPr>
        <w:spacing w:line="276" w:lineRule="auto"/>
        <w:jc w:val="both"/>
        <w:rPr>
          <w:rFonts w:ascii="Times New Roman" w:hAnsi="Times New Roman"/>
          <w:b/>
          <w:bCs/>
          <w:sz w:val="24"/>
          <w:szCs w:val="24"/>
        </w:rPr>
      </w:pPr>
    </w:p>
    <w:p w14:paraId="129ACB37" w14:textId="77777777" w:rsidR="008C6FAB" w:rsidRDefault="008C6FAB" w:rsidP="004D41D9">
      <w:pPr>
        <w:numPr>
          <w:ilvl w:val="1"/>
          <w:numId w:val="69"/>
        </w:numPr>
        <w:spacing w:line="276" w:lineRule="auto"/>
        <w:jc w:val="both"/>
        <w:rPr>
          <w:rFonts w:ascii="Times New Roman" w:hAnsi="Times New Roman"/>
          <w:b/>
          <w:bCs/>
          <w:sz w:val="24"/>
          <w:szCs w:val="24"/>
        </w:rPr>
      </w:pPr>
    </w:p>
    <w:p w14:paraId="5772B5DA" w14:textId="77777777" w:rsidR="008C6FAB" w:rsidRDefault="008C6FAB" w:rsidP="004D41D9">
      <w:pPr>
        <w:numPr>
          <w:ilvl w:val="1"/>
          <w:numId w:val="69"/>
        </w:numPr>
        <w:spacing w:line="276" w:lineRule="auto"/>
        <w:jc w:val="both"/>
        <w:rPr>
          <w:rFonts w:ascii="Times New Roman" w:hAnsi="Times New Roman"/>
          <w:b/>
          <w:bCs/>
          <w:sz w:val="24"/>
          <w:szCs w:val="24"/>
        </w:rPr>
      </w:pPr>
    </w:p>
    <w:p w14:paraId="66B740DD" w14:textId="77777777" w:rsidR="008C6FAB" w:rsidRDefault="008C6FAB" w:rsidP="004D41D9">
      <w:pPr>
        <w:numPr>
          <w:ilvl w:val="1"/>
          <w:numId w:val="69"/>
        </w:numPr>
        <w:spacing w:line="276" w:lineRule="auto"/>
        <w:jc w:val="both"/>
        <w:rPr>
          <w:rFonts w:ascii="Times New Roman" w:hAnsi="Times New Roman"/>
          <w:b/>
          <w:bCs/>
          <w:sz w:val="24"/>
          <w:szCs w:val="24"/>
        </w:rPr>
      </w:pPr>
    </w:p>
    <w:p w14:paraId="1F4041DE" w14:textId="77777777" w:rsidR="008C6FAB" w:rsidRDefault="008C6FAB" w:rsidP="004D41D9">
      <w:pPr>
        <w:numPr>
          <w:ilvl w:val="1"/>
          <w:numId w:val="69"/>
        </w:numPr>
        <w:spacing w:line="276" w:lineRule="auto"/>
        <w:jc w:val="both"/>
        <w:rPr>
          <w:rFonts w:ascii="Times New Roman" w:hAnsi="Times New Roman"/>
          <w:b/>
          <w:bCs/>
          <w:sz w:val="24"/>
          <w:szCs w:val="24"/>
        </w:rPr>
      </w:pPr>
    </w:p>
    <w:p w14:paraId="7F2BA47B" w14:textId="77777777" w:rsidR="008C6FAB" w:rsidRDefault="008C6FAB" w:rsidP="004D41D9">
      <w:pPr>
        <w:numPr>
          <w:ilvl w:val="1"/>
          <w:numId w:val="69"/>
        </w:numPr>
        <w:spacing w:line="276" w:lineRule="auto"/>
        <w:jc w:val="both"/>
        <w:rPr>
          <w:rFonts w:ascii="Times New Roman" w:hAnsi="Times New Roman"/>
          <w:b/>
          <w:bCs/>
          <w:sz w:val="24"/>
          <w:szCs w:val="24"/>
        </w:rPr>
      </w:pPr>
    </w:p>
    <w:p w14:paraId="485203C9" w14:textId="77777777" w:rsidR="008C6FAB" w:rsidRDefault="008C6FAB" w:rsidP="004D41D9">
      <w:pPr>
        <w:numPr>
          <w:ilvl w:val="1"/>
          <w:numId w:val="69"/>
        </w:numPr>
        <w:spacing w:line="276" w:lineRule="auto"/>
        <w:jc w:val="both"/>
        <w:rPr>
          <w:rFonts w:ascii="Times New Roman" w:hAnsi="Times New Roman"/>
          <w:b/>
          <w:bCs/>
          <w:sz w:val="24"/>
          <w:szCs w:val="24"/>
        </w:rPr>
      </w:pPr>
    </w:p>
    <w:p w14:paraId="0D680EAA" w14:textId="77777777" w:rsidR="008C6FAB" w:rsidRDefault="008C6FAB" w:rsidP="004D41D9">
      <w:pPr>
        <w:numPr>
          <w:ilvl w:val="1"/>
          <w:numId w:val="69"/>
        </w:numPr>
        <w:spacing w:line="276" w:lineRule="auto"/>
        <w:jc w:val="both"/>
        <w:rPr>
          <w:rFonts w:ascii="Times New Roman" w:hAnsi="Times New Roman"/>
          <w:b/>
          <w:bCs/>
          <w:sz w:val="24"/>
          <w:szCs w:val="24"/>
        </w:rPr>
      </w:pPr>
    </w:p>
    <w:p w14:paraId="6C073EA9" w14:textId="77777777" w:rsidR="008C6FAB" w:rsidRDefault="008C6FAB" w:rsidP="004D41D9">
      <w:pPr>
        <w:numPr>
          <w:ilvl w:val="1"/>
          <w:numId w:val="69"/>
        </w:numPr>
        <w:spacing w:line="276" w:lineRule="auto"/>
        <w:jc w:val="both"/>
        <w:rPr>
          <w:rFonts w:ascii="Times New Roman" w:hAnsi="Times New Roman"/>
          <w:b/>
          <w:bCs/>
          <w:sz w:val="24"/>
          <w:szCs w:val="24"/>
        </w:rPr>
      </w:pPr>
    </w:p>
    <w:p w14:paraId="6CFBCE5B" w14:textId="77777777" w:rsidR="008C6FAB" w:rsidRDefault="008C6FAB" w:rsidP="004D41D9">
      <w:pPr>
        <w:numPr>
          <w:ilvl w:val="1"/>
          <w:numId w:val="69"/>
        </w:numPr>
        <w:spacing w:line="276" w:lineRule="auto"/>
        <w:jc w:val="both"/>
        <w:rPr>
          <w:rFonts w:ascii="Times New Roman" w:hAnsi="Times New Roman"/>
          <w:b/>
          <w:bCs/>
          <w:sz w:val="24"/>
          <w:szCs w:val="24"/>
        </w:rPr>
      </w:pPr>
    </w:p>
    <w:p w14:paraId="132867BB" w14:textId="77777777" w:rsidR="003F60F5" w:rsidRPr="008C6FAB" w:rsidRDefault="003F60F5" w:rsidP="00556D04">
      <w:pPr>
        <w:pStyle w:val="Heading1"/>
      </w:pPr>
      <w:bookmarkStart w:id="96" w:name="_Toc345018998"/>
      <w:r w:rsidRPr="008C6FAB">
        <w:t>ENABLER 1:  INFORMATION MANAGEMENT AND COMMUNICATION</w:t>
      </w:r>
      <w:bookmarkEnd w:id="96"/>
    </w:p>
    <w:p w14:paraId="10202F5A" w14:textId="77777777" w:rsidR="003F60F5" w:rsidRPr="00262729" w:rsidRDefault="003F60F5" w:rsidP="0099683F">
      <w:pPr>
        <w:spacing w:line="276" w:lineRule="auto"/>
        <w:jc w:val="both"/>
        <w:rPr>
          <w:rFonts w:ascii="Times New Roman" w:hAnsi="Times New Roman"/>
          <w:b/>
          <w:bCs/>
          <w:i/>
          <w:iCs/>
          <w:sz w:val="24"/>
          <w:szCs w:val="24"/>
        </w:rPr>
      </w:pPr>
    </w:p>
    <w:p w14:paraId="3DC54EEF" w14:textId="77777777" w:rsidR="003F60F5" w:rsidRPr="00262729" w:rsidRDefault="003F60F5" w:rsidP="00AA6F57">
      <w:pPr>
        <w:pStyle w:val="Heading2"/>
      </w:pPr>
      <w:bookmarkStart w:id="97" w:name="_Toc345018999"/>
      <w:r w:rsidRPr="00262729">
        <w:t>Objective</w:t>
      </w:r>
      <w:bookmarkEnd w:id="97"/>
    </w:p>
    <w:p w14:paraId="55720C5A" w14:textId="77777777" w:rsidR="003F60F5" w:rsidRPr="00262729" w:rsidRDefault="003F60F5" w:rsidP="0099683F">
      <w:pPr>
        <w:spacing w:line="276" w:lineRule="auto"/>
        <w:jc w:val="both"/>
        <w:rPr>
          <w:rFonts w:ascii="Times New Roman" w:hAnsi="Times New Roman"/>
          <w:b/>
          <w:bCs/>
          <w:i/>
          <w:iCs/>
          <w:sz w:val="24"/>
          <w:szCs w:val="24"/>
        </w:rPr>
      </w:pPr>
    </w:p>
    <w:p w14:paraId="1350B742" w14:textId="77777777" w:rsidR="003F60F5" w:rsidRPr="00262729" w:rsidRDefault="003F60F5" w:rsidP="0099683F">
      <w:pPr>
        <w:spacing w:line="276" w:lineRule="auto"/>
        <w:ind w:left="900"/>
        <w:jc w:val="both"/>
        <w:rPr>
          <w:rFonts w:ascii="Times New Roman" w:hAnsi="Times New Roman"/>
          <w:sz w:val="24"/>
          <w:szCs w:val="24"/>
        </w:rPr>
      </w:pPr>
      <w:r w:rsidRPr="00262729">
        <w:rPr>
          <w:rFonts w:ascii="Times New Roman" w:hAnsi="Times New Roman"/>
          <w:sz w:val="24"/>
          <w:szCs w:val="24"/>
        </w:rPr>
        <w:t>To guide the development of a comprehensive information management and communication system and establish integrated communication links with all disaster risk management role players.</w:t>
      </w:r>
    </w:p>
    <w:p w14:paraId="1A931B4C" w14:textId="77777777" w:rsidR="003F60F5" w:rsidRPr="00262729" w:rsidRDefault="003F60F5" w:rsidP="0099683F">
      <w:pPr>
        <w:spacing w:line="276" w:lineRule="auto"/>
        <w:jc w:val="both"/>
        <w:rPr>
          <w:rFonts w:ascii="Times New Roman" w:hAnsi="Times New Roman"/>
          <w:sz w:val="24"/>
          <w:szCs w:val="24"/>
        </w:rPr>
      </w:pPr>
    </w:p>
    <w:p w14:paraId="188AEE8E" w14:textId="77777777" w:rsidR="003F60F5" w:rsidRPr="00C25DCD" w:rsidRDefault="005F16B8" w:rsidP="00556D04">
      <w:pPr>
        <w:pStyle w:val="Heading3"/>
      </w:pPr>
      <w:bookmarkStart w:id="98" w:name="_Toc345019000"/>
      <w:r>
        <w:t xml:space="preserve">7.1.1  </w:t>
      </w:r>
      <w:r w:rsidR="003F60F5" w:rsidRPr="00C25DCD">
        <w:t>Establishing an Information Management and Communication System</w:t>
      </w:r>
      <w:bookmarkEnd w:id="98"/>
    </w:p>
    <w:p w14:paraId="24EE7D0D" w14:textId="77777777" w:rsidR="003F60F5" w:rsidRPr="00262729" w:rsidRDefault="003F60F5" w:rsidP="0099683F">
      <w:pPr>
        <w:spacing w:line="276" w:lineRule="auto"/>
        <w:ind w:left="180"/>
        <w:jc w:val="both"/>
        <w:rPr>
          <w:rFonts w:ascii="Times New Roman" w:hAnsi="Times New Roman"/>
          <w:b/>
          <w:bCs/>
          <w:i/>
          <w:iCs/>
          <w:sz w:val="24"/>
          <w:szCs w:val="24"/>
        </w:rPr>
      </w:pPr>
    </w:p>
    <w:p w14:paraId="6C402FCA" w14:textId="77777777" w:rsidR="003F60F5" w:rsidRPr="00D15460" w:rsidRDefault="003F60F5" w:rsidP="0099683F">
      <w:pPr>
        <w:spacing w:line="276" w:lineRule="auto"/>
        <w:ind w:left="900"/>
        <w:jc w:val="both"/>
        <w:rPr>
          <w:rFonts w:ascii="Times New Roman" w:hAnsi="Times New Roman"/>
          <w:b/>
          <w:i/>
          <w:sz w:val="24"/>
          <w:szCs w:val="24"/>
        </w:rPr>
      </w:pPr>
      <w:r w:rsidRPr="00262729">
        <w:rPr>
          <w:rFonts w:ascii="Times New Roman" w:hAnsi="Times New Roman"/>
          <w:sz w:val="24"/>
          <w:szCs w:val="24"/>
        </w:rPr>
        <w:t>The information management and communication system will include the establishment of communication links, which will enable the receipt, transmission and dissemination of information between disaster management centres and those likely to be affected by disaster risks as well as oth</w:t>
      </w:r>
      <w:r w:rsidR="00D15460">
        <w:rPr>
          <w:rFonts w:ascii="Times New Roman" w:hAnsi="Times New Roman"/>
          <w:sz w:val="24"/>
          <w:szCs w:val="24"/>
        </w:rPr>
        <w:t>er role players</w:t>
      </w:r>
      <w:r w:rsidRPr="00262729">
        <w:rPr>
          <w:rFonts w:ascii="Times New Roman" w:hAnsi="Times New Roman"/>
          <w:sz w:val="24"/>
          <w:szCs w:val="24"/>
        </w:rPr>
        <w:t xml:space="preserve"> and stakeholders involved in disaster risk management. The design of the system will take into account the lack of technological infrastructure in areas and communities most at risk, as well as telephonic system failures during disasters. This will require the use of a dedicated two-way provincial emergency radio communication network.</w:t>
      </w:r>
      <w:r w:rsidR="00D15460">
        <w:rPr>
          <w:rFonts w:ascii="Times New Roman" w:hAnsi="Times New Roman"/>
          <w:sz w:val="24"/>
          <w:szCs w:val="24"/>
        </w:rPr>
        <w:t>(It</w:t>
      </w:r>
      <w:r w:rsidR="00D64284" w:rsidRPr="00D15460">
        <w:rPr>
          <w:rFonts w:ascii="Times New Roman" w:hAnsi="Times New Roman"/>
          <w:b/>
          <w:i/>
          <w:sz w:val="24"/>
          <w:szCs w:val="24"/>
        </w:rPr>
        <w:t xml:space="preserve"> is the prerogative of the DDMC to establish an Information Management and Communication System.</w:t>
      </w:r>
      <w:r w:rsidR="00C92A04">
        <w:rPr>
          <w:rFonts w:ascii="Times New Roman" w:hAnsi="Times New Roman"/>
          <w:b/>
          <w:i/>
          <w:sz w:val="24"/>
          <w:szCs w:val="24"/>
        </w:rPr>
        <w:t xml:space="preserve"> </w:t>
      </w:r>
      <w:r w:rsidR="00D15460" w:rsidRPr="00D15460">
        <w:rPr>
          <w:rFonts w:ascii="Times New Roman" w:hAnsi="Times New Roman"/>
          <w:b/>
          <w:i/>
          <w:sz w:val="24"/>
          <w:szCs w:val="24"/>
        </w:rPr>
        <w:t>It</w:t>
      </w:r>
      <w:r w:rsidR="00D64284" w:rsidRPr="00D15460">
        <w:rPr>
          <w:rFonts w:ascii="Times New Roman" w:hAnsi="Times New Roman"/>
          <w:b/>
          <w:i/>
          <w:sz w:val="24"/>
          <w:szCs w:val="24"/>
        </w:rPr>
        <w:t xml:space="preserve"> is therefore recommended that a sub-unit of such system be installed at local municipal </w:t>
      </w:r>
      <w:r w:rsidR="00D15460">
        <w:rPr>
          <w:rFonts w:ascii="Times New Roman" w:hAnsi="Times New Roman"/>
          <w:b/>
          <w:i/>
          <w:sz w:val="24"/>
          <w:szCs w:val="24"/>
        </w:rPr>
        <w:t>level).</w:t>
      </w:r>
    </w:p>
    <w:p w14:paraId="757650F1" w14:textId="77777777" w:rsidR="003F60F5" w:rsidRPr="00262729" w:rsidRDefault="003F60F5" w:rsidP="0099683F">
      <w:pPr>
        <w:spacing w:line="276" w:lineRule="auto"/>
        <w:ind w:left="900"/>
        <w:jc w:val="both"/>
        <w:rPr>
          <w:rFonts w:ascii="Times New Roman" w:hAnsi="Times New Roman"/>
          <w:sz w:val="24"/>
          <w:szCs w:val="24"/>
        </w:rPr>
      </w:pPr>
    </w:p>
    <w:p w14:paraId="570C116E" w14:textId="77777777" w:rsidR="003F60F5" w:rsidRPr="00C25DCD" w:rsidRDefault="005F16B8" w:rsidP="00556D04">
      <w:pPr>
        <w:pStyle w:val="Heading3"/>
      </w:pPr>
      <w:bookmarkStart w:id="99" w:name="_Toc345019001"/>
      <w:r>
        <w:t xml:space="preserve">7.1.2  </w:t>
      </w:r>
      <w:r w:rsidR="003F60F5" w:rsidRPr="00C25DCD">
        <w:t>Integrated Information Management and Communication Model</w:t>
      </w:r>
      <w:bookmarkEnd w:id="99"/>
    </w:p>
    <w:p w14:paraId="050587C0" w14:textId="77777777" w:rsidR="003F60F5" w:rsidRPr="00262729" w:rsidRDefault="003F60F5" w:rsidP="0099683F">
      <w:pPr>
        <w:spacing w:line="276" w:lineRule="auto"/>
        <w:jc w:val="both"/>
        <w:rPr>
          <w:rFonts w:ascii="Times New Roman" w:hAnsi="Times New Roman"/>
          <w:b/>
          <w:bCs/>
          <w:i/>
          <w:iCs/>
          <w:sz w:val="24"/>
          <w:szCs w:val="24"/>
        </w:rPr>
      </w:pPr>
    </w:p>
    <w:p w14:paraId="40357B9C" w14:textId="77777777" w:rsidR="003F60F5" w:rsidRPr="00262729" w:rsidRDefault="003F60F5" w:rsidP="0099683F">
      <w:pPr>
        <w:spacing w:line="276" w:lineRule="auto"/>
        <w:ind w:left="900"/>
        <w:jc w:val="both"/>
        <w:rPr>
          <w:rFonts w:ascii="Times New Roman" w:hAnsi="Times New Roman"/>
          <w:sz w:val="24"/>
          <w:szCs w:val="24"/>
        </w:rPr>
      </w:pPr>
      <w:r w:rsidRPr="00262729">
        <w:rPr>
          <w:rFonts w:ascii="Times New Roman" w:hAnsi="Times New Roman"/>
          <w:sz w:val="24"/>
          <w:szCs w:val="24"/>
        </w:rPr>
        <w:t>An integrated information management and communication system must be established to achieve the objectives of the KPAs and enablers outlined in the national disaster management framework.</w:t>
      </w:r>
    </w:p>
    <w:p w14:paraId="5ED3E59D" w14:textId="77777777" w:rsidR="003F60F5" w:rsidRPr="00262729" w:rsidRDefault="003F60F5" w:rsidP="0099683F">
      <w:pPr>
        <w:spacing w:line="276" w:lineRule="auto"/>
        <w:ind w:left="900"/>
        <w:jc w:val="both"/>
        <w:rPr>
          <w:rFonts w:ascii="Times New Roman" w:hAnsi="Times New Roman"/>
          <w:sz w:val="24"/>
          <w:szCs w:val="24"/>
        </w:rPr>
      </w:pPr>
    </w:p>
    <w:p w14:paraId="021C9EFE" w14:textId="77777777" w:rsidR="003F60F5" w:rsidRPr="00262729" w:rsidRDefault="005F16B8" w:rsidP="00556D04">
      <w:pPr>
        <w:pStyle w:val="Heading3"/>
      </w:pPr>
      <w:bookmarkStart w:id="100" w:name="_Toc345019002"/>
      <w:r>
        <w:t xml:space="preserve">7.1.3  </w:t>
      </w:r>
      <w:r w:rsidR="003F60F5" w:rsidRPr="00262729">
        <w:t>Data Acquisition (Data Collection and Capturing)</w:t>
      </w:r>
      <w:bookmarkEnd w:id="100"/>
    </w:p>
    <w:p w14:paraId="1F0C196B" w14:textId="77777777" w:rsidR="003F60F5" w:rsidRPr="00262729" w:rsidRDefault="003F60F5" w:rsidP="0099683F">
      <w:pPr>
        <w:spacing w:line="276" w:lineRule="auto"/>
        <w:ind w:left="180"/>
        <w:jc w:val="both"/>
        <w:rPr>
          <w:rFonts w:ascii="Times New Roman" w:hAnsi="Times New Roman"/>
          <w:b/>
          <w:bCs/>
          <w:i/>
          <w:iCs/>
          <w:sz w:val="24"/>
          <w:szCs w:val="24"/>
        </w:rPr>
      </w:pPr>
    </w:p>
    <w:p w14:paraId="2E37D89E" w14:textId="77777777" w:rsidR="003F60F5" w:rsidRPr="00262729" w:rsidRDefault="003F60F5" w:rsidP="0099683F">
      <w:pPr>
        <w:spacing w:line="276" w:lineRule="auto"/>
        <w:ind w:left="900"/>
        <w:jc w:val="both"/>
        <w:rPr>
          <w:rFonts w:ascii="Times New Roman" w:hAnsi="Times New Roman"/>
          <w:sz w:val="24"/>
          <w:szCs w:val="24"/>
        </w:rPr>
      </w:pPr>
      <w:r w:rsidRPr="00262729">
        <w:rPr>
          <w:rFonts w:ascii="Times New Roman" w:hAnsi="Times New Roman"/>
          <w:sz w:val="24"/>
          <w:szCs w:val="24"/>
        </w:rPr>
        <w:t xml:space="preserve">The process will identify both the inputs and data sources (data custodians) that will be required to ensure effective support for the implementation of the Act and the Framework. </w:t>
      </w:r>
    </w:p>
    <w:p w14:paraId="2F7DFF77" w14:textId="77777777" w:rsidR="003F60F5" w:rsidRPr="00262729" w:rsidRDefault="003F60F5" w:rsidP="0099683F">
      <w:pPr>
        <w:spacing w:line="276" w:lineRule="auto"/>
        <w:ind w:left="900"/>
        <w:jc w:val="both"/>
        <w:rPr>
          <w:rFonts w:ascii="Times New Roman" w:hAnsi="Times New Roman"/>
          <w:sz w:val="24"/>
          <w:szCs w:val="24"/>
        </w:rPr>
      </w:pPr>
    </w:p>
    <w:p w14:paraId="0FBE3873" w14:textId="77777777" w:rsidR="003F60F5" w:rsidRPr="00262729" w:rsidRDefault="003F60F5" w:rsidP="0099683F">
      <w:pPr>
        <w:spacing w:line="276" w:lineRule="auto"/>
        <w:ind w:left="900"/>
        <w:jc w:val="both"/>
        <w:rPr>
          <w:rFonts w:ascii="Times New Roman" w:hAnsi="Times New Roman"/>
          <w:sz w:val="24"/>
          <w:szCs w:val="24"/>
        </w:rPr>
      </w:pPr>
      <w:r w:rsidRPr="00262729">
        <w:rPr>
          <w:rFonts w:ascii="Times New Roman" w:hAnsi="Times New Roman"/>
          <w:sz w:val="24"/>
          <w:szCs w:val="24"/>
        </w:rPr>
        <w:t>The following types of data, among others, will be required: -</w:t>
      </w:r>
    </w:p>
    <w:p w14:paraId="0F883A72" w14:textId="77777777" w:rsidR="003F60F5" w:rsidRPr="00262729" w:rsidRDefault="003F60F5" w:rsidP="004D41D9">
      <w:pPr>
        <w:numPr>
          <w:ilvl w:val="0"/>
          <w:numId w:val="62"/>
        </w:numPr>
        <w:tabs>
          <w:tab w:val="clear" w:pos="1620"/>
          <w:tab w:val="num" w:pos="900"/>
        </w:tabs>
        <w:spacing w:line="276" w:lineRule="auto"/>
        <w:ind w:left="900" w:hanging="540"/>
        <w:jc w:val="both"/>
        <w:rPr>
          <w:rFonts w:ascii="Times New Roman" w:hAnsi="Times New Roman"/>
          <w:sz w:val="24"/>
          <w:szCs w:val="24"/>
        </w:rPr>
      </w:pPr>
      <w:r w:rsidRPr="00262729">
        <w:rPr>
          <w:rFonts w:ascii="Times New Roman" w:hAnsi="Times New Roman"/>
          <w:sz w:val="24"/>
          <w:szCs w:val="24"/>
        </w:rPr>
        <w:t>Base data (e.g. topographical, census, land cover, infrastructure, deeds, environmental)</w:t>
      </w:r>
    </w:p>
    <w:p w14:paraId="7836D066" w14:textId="77777777" w:rsidR="003F60F5" w:rsidRPr="00262729" w:rsidRDefault="003F60F5" w:rsidP="004D41D9">
      <w:pPr>
        <w:numPr>
          <w:ilvl w:val="0"/>
          <w:numId w:val="62"/>
        </w:numPr>
        <w:tabs>
          <w:tab w:val="clear" w:pos="1620"/>
          <w:tab w:val="num" w:pos="900"/>
        </w:tabs>
        <w:spacing w:line="276" w:lineRule="auto"/>
        <w:ind w:left="900" w:hanging="540"/>
        <w:jc w:val="both"/>
        <w:rPr>
          <w:rFonts w:ascii="Times New Roman" w:hAnsi="Times New Roman"/>
          <w:sz w:val="24"/>
          <w:szCs w:val="24"/>
        </w:rPr>
      </w:pPr>
      <w:r w:rsidRPr="00262729">
        <w:rPr>
          <w:rFonts w:ascii="Times New Roman" w:hAnsi="Times New Roman"/>
          <w:sz w:val="24"/>
          <w:szCs w:val="24"/>
        </w:rPr>
        <w:t>Dynamic data (e.g. contact and other relevant details of all role players)</w:t>
      </w:r>
    </w:p>
    <w:p w14:paraId="69E5C09A" w14:textId="77777777" w:rsidR="003F60F5" w:rsidRPr="00262729" w:rsidRDefault="003F60F5" w:rsidP="004D41D9">
      <w:pPr>
        <w:numPr>
          <w:ilvl w:val="0"/>
          <w:numId w:val="62"/>
        </w:numPr>
        <w:tabs>
          <w:tab w:val="clear" w:pos="1620"/>
          <w:tab w:val="num" w:pos="900"/>
        </w:tabs>
        <w:spacing w:line="276" w:lineRule="auto"/>
        <w:ind w:left="900" w:hanging="540"/>
        <w:jc w:val="both"/>
        <w:rPr>
          <w:rFonts w:ascii="Times New Roman" w:hAnsi="Times New Roman"/>
          <w:sz w:val="24"/>
          <w:szCs w:val="24"/>
        </w:rPr>
      </w:pPr>
      <w:r w:rsidRPr="00262729">
        <w:rPr>
          <w:rFonts w:ascii="Times New Roman" w:hAnsi="Times New Roman"/>
          <w:sz w:val="24"/>
          <w:szCs w:val="24"/>
        </w:rPr>
        <w:t>Situational reporting system (e.g. incidents, local conditions)</w:t>
      </w:r>
    </w:p>
    <w:p w14:paraId="2E1AD559" w14:textId="77777777" w:rsidR="003F60F5" w:rsidRPr="00262729" w:rsidRDefault="003F60F5" w:rsidP="004D41D9">
      <w:pPr>
        <w:numPr>
          <w:ilvl w:val="0"/>
          <w:numId w:val="62"/>
        </w:numPr>
        <w:tabs>
          <w:tab w:val="clear" w:pos="1620"/>
          <w:tab w:val="num" w:pos="900"/>
        </w:tabs>
        <w:spacing w:line="276" w:lineRule="auto"/>
        <w:ind w:left="900" w:hanging="540"/>
        <w:jc w:val="both"/>
        <w:rPr>
          <w:rFonts w:ascii="Times New Roman" w:hAnsi="Times New Roman"/>
          <w:sz w:val="24"/>
          <w:szCs w:val="24"/>
        </w:rPr>
      </w:pPr>
      <w:r w:rsidRPr="00262729">
        <w:rPr>
          <w:rFonts w:ascii="Times New Roman" w:hAnsi="Times New Roman"/>
          <w:sz w:val="24"/>
          <w:szCs w:val="24"/>
        </w:rPr>
        <w:t>Hazard tracking (e.g. weather conditions, flood, fire hazard conditions, droughts)</w:t>
      </w:r>
    </w:p>
    <w:p w14:paraId="56778568" w14:textId="77777777" w:rsidR="003F60F5" w:rsidRPr="00262729" w:rsidRDefault="003F60F5" w:rsidP="004D41D9">
      <w:pPr>
        <w:numPr>
          <w:ilvl w:val="0"/>
          <w:numId w:val="62"/>
        </w:numPr>
        <w:tabs>
          <w:tab w:val="clear" w:pos="1620"/>
          <w:tab w:val="num" w:pos="900"/>
        </w:tabs>
        <w:spacing w:line="276" w:lineRule="auto"/>
        <w:ind w:left="900" w:hanging="540"/>
        <w:jc w:val="both"/>
        <w:rPr>
          <w:rFonts w:ascii="Times New Roman" w:hAnsi="Times New Roman"/>
          <w:sz w:val="24"/>
          <w:szCs w:val="24"/>
        </w:rPr>
      </w:pPr>
      <w:r w:rsidRPr="00262729">
        <w:rPr>
          <w:rFonts w:ascii="Times New Roman" w:hAnsi="Times New Roman"/>
          <w:sz w:val="24"/>
          <w:szCs w:val="24"/>
        </w:rPr>
        <w:t>Early warnings</w:t>
      </w:r>
    </w:p>
    <w:p w14:paraId="4245CAF6" w14:textId="77777777" w:rsidR="003F60F5" w:rsidRPr="00262729" w:rsidRDefault="003F60F5" w:rsidP="0099683F">
      <w:pPr>
        <w:spacing w:line="276" w:lineRule="auto"/>
        <w:ind w:left="360"/>
        <w:jc w:val="both"/>
        <w:rPr>
          <w:rFonts w:ascii="Times New Roman" w:hAnsi="Times New Roman"/>
          <w:sz w:val="24"/>
          <w:szCs w:val="24"/>
        </w:rPr>
      </w:pPr>
    </w:p>
    <w:p w14:paraId="0A881397" w14:textId="77777777" w:rsidR="003F60F5" w:rsidRPr="00262729" w:rsidRDefault="003F60F5" w:rsidP="0099683F">
      <w:pPr>
        <w:spacing w:line="276" w:lineRule="auto"/>
        <w:ind w:left="360"/>
        <w:jc w:val="both"/>
        <w:rPr>
          <w:rFonts w:ascii="Times New Roman" w:hAnsi="Times New Roman"/>
          <w:sz w:val="24"/>
          <w:szCs w:val="24"/>
        </w:rPr>
      </w:pPr>
    </w:p>
    <w:p w14:paraId="216441A1" w14:textId="77777777" w:rsidR="003F60F5" w:rsidRDefault="003F60F5" w:rsidP="0099683F">
      <w:pPr>
        <w:spacing w:line="276" w:lineRule="auto"/>
        <w:ind w:left="360"/>
        <w:jc w:val="both"/>
        <w:rPr>
          <w:rFonts w:ascii="Times New Roman" w:hAnsi="Times New Roman"/>
          <w:sz w:val="24"/>
          <w:szCs w:val="24"/>
        </w:rPr>
      </w:pPr>
    </w:p>
    <w:p w14:paraId="1E3672B1" w14:textId="77777777" w:rsidR="008C0E15" w:rsidRDefault="008C0E15" w:rsidP="0099683F">
      <w:pPr>
        <w:spacing w:line="276" w:lineRule="auto"/>
        <w:ind w:left="360"/>
        <w:jc w:val="both"/>
        <w:rPr>
          <w:rFonts w:ascii="Times New Roman" w:hAnsi="Times New Roman"/>
          <w:sz w:val="24"/>
          <w:szCs w:val="24"/>
        </w:rPr>
      </w:pPr>
    </w:p>
    <w:p w14:paraId="29DAA26E" w14:textId="77777777" w:rsidR="0070079B" w:rsidRDefault="00B9048D" w:rsidP="0015253C">
      <w:pPr>
        <w:spacing w:line="276" w:lineRule="auto"/>
        <w:jc w:val="both"/>
        <w:rPr>
          <w:rFonts w:ascii="Times New Roman" w:hAnsi="Times New Roman"/>
          <w:sz w:val="24"/>
          <w:szCs w:val="24"/>
        </w:rPr>
      </w:pPr>
      <w:r>
        <w:rPr>
          <w:rFonts w:ascii="Times New Roman" w:hAnsi="Times New Roman"/>
          <w:noProof/>
          <w:sz w:val="24"/>
          <w:szCs w:val="24"/>
          <w:lang w:val="en-ZA" w:eastAsia="en-ZA"/>
        </w:rPr>
        <mc:AlternateContent>
          <mc:Choice Requires="wps">
            <w:drawing>
              <wp:anchor distT="0" distB="0" distL="114300" distR="114300" simplePos="0" relativeHeight="251775488" behindDoc="0" locked="0" layoutInCell="1" allowOverlap="1" wp14:anchorId="7D4C210C" wp14:editId="6C9CCCDB">
                <wp:simplePos x="0" y="0"/>
                <wp:positionH relativeFrom="column">
                  <wp:posOffset>3248025</wp:posOffset>
                </wp:positionH>
                <wp:positionV relativeFrom="paragraph">
                  <wp:posOffset>2628900</wp:posOffset>
                </wp:positionV>
                <wp:extent cx="1600200" cy="914400"/>
                <wp:effectExtent l="38100" t="57150" r="38100" b="57150"/>
                <wp:wrapTopAndBottom/>
                <wp:docPr id="153" name="Line 3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00200" cy="91440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B71B7B" id="Line 385" o:spid="_x0000_s1026" style="position:absolute;flip:x;z-index:2517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75pt,207pt" to="381.75pt,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">
                <v:stroke startarrow="block" endarrow="block"/>
                <w10:wrap type="topAndBottom"/>
              </v:line>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74464" behindDoc="0" locked="0" layoutInCell="1" allowOverlap="1" wp14:anchorId="566BE55E" wp14:editId="044B3213">
                <wp:simplePos x="0" y="0"/>
                <wp:positionH relativeFrom="column">
                  <wp:posOffset>3086100</wp:posOffset>
                </wp:positionH>
                <wp:positionV relativeFrom="paragraph">
                  <wp:posOffset>2667000</wp:posOffset>
                </wp:positionV>
                <wp:extent cx="685800" cy="800100"/>
                <wp:effectExtent l="47625" t="47625" r="47625" b="47625"/>
                <wp:wrapTopAndBottom/>
                <wp:docPr id="152" name="Line 3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85800" cy="80010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1FADB3" id="Line 384" o:spid="_x0000_s1026" style="position:absolute;flip:x;z-index:2517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210pt" to="297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">
                <v:stroke startarrow="block" endarrow="block"/>
                <w10:wrap type="topAndBottom"/>
              </v:line>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72416" behindDoc="0" locked="0" layoutInCell="1" allowOverlap="1" wp14:anchorId="53CCBE18" wp14:editId="70A58B96">
                <wp:simplePos x="0" y="0"/>
                <wp:positionH relativeFrom="column">
                  <wp:posOffset>1857375</wp:posOffset>
                </wp:positionH>
                <wp:positionV relativeFrom="paragraph">
                  <wp:posOffset>2667000</wp:posOffset>
                </wp:positionV>
                <wp:extent cx="457200" cy="800100"/>
                <wp:effectExtent l="57150" t="38100" r="57150" b="38100"/>
                <wp:wrapTopAndBottom/>
                <wp:docPr id="151" name="Line 3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80010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7D5F90" id="Line 382" o:spid="_x0000_s1026" style="position:absolute;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25pt,210pt" to="182.25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">
                <v:stroke startarrow="block" endarrow="block"/>
                <w10:wrap type="topAndBottom"/>
              </v:line>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71392" behindDoc="0" locked="0" layoutInCell="1" allowOverlap="1" wp14:anchorId="19E8F6C6" wp14:editId="194FD862">
                <wp:simplePos x="0" y="0"/>
                <wp:positionH relativeFrom="column">
                  <wp:posOffset>666750</wp:posOffset>
                </wp:positionH>
                <wp:positionV relativeFrom="paragraph">
                  <wp:posOffset>2781300</wp:posOffset>
                </wp:positionV>
                <wp:extent cx="1257300" cy="685800"/>
                <wp:effectExtent l="38100" t="57150" r="38100" b="57150"/>
                <wp:wrapTopAndBottom/>
                <wp:docPr id="150" name="Line 3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68580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A6F835" id="Line 381" o:spid="_x0000_s1026" style="position:absolute;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219pt" to="151.5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">
                <v:stroke startarrow="block" endarrow="block"/>
                <w10:wrap type="topAndBottom"/>
              </v:line>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81632" behindDoc="0" locked="0" layoutInCell="1" allowOverlap="1" wp14:anchorId="272CE1E6" wp14:editId="7FE2F42A">
                <wp:simplePos x="0" y="0"/>
                <wp:positionH relativeFrom="column">
                  <wp:posOffset>990600</wp:posOffset>
                </wp:positionH>
                <wp:positionV relativeFrom="paragraph">
                  <wp:posOffset>4914900</wp:posOffset>
                </wp:positionV>
                <wp:extent cx="342900" cy="0"/>
                <wp:effectExtent l="19050" t="57150" r="19050" b="57150"/>
                <wp:wrapTopAndBottom/>
                <wp:docPr id="149" name="Line 3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766032" id="Line 391" o:spid="_x0000_s1026" style="position:absolute;flip:x;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387pt" to="105pt,3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">
                <v:stroke startarrow="block" endarrow="block"/>
                <w10:wrap type="topAndBottom"/>
              </v:line>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80608" behindDoc="0" locked="0" layoutInCell="1" allowOverlap="1" wp14:anchorId="40BDF7A1" wp14:editId="52D1A571">
                <wp:simplePos x="0" y="0"/>
                <wp:positionH relativeFrom="column">
                  <wp:posOffset>-723900</wp:posOffset>
                </wp:positionH>
                <wp:positionV relativeFrom="paragraph">
                  <wp:posOffset>4057650</wp:posOffset>
                </wp:positionV>
                <wp:extent cx="1714500" cy="457200"/>
                <wp:effectExtent l="9525" t="9525" r="9525" b="9525"/>
                <wp:wrapTopAndBottom/>
                <wp:docPr id="148" name="Text Box 3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457200"/>
                        </a:xfrm>
                        <a:prstGeom prst="rect">
                          <a:avLst/>
                        </a:prstGeom>
                        <a:solidFill>
                          <a:srgbClr val="C0C0C0"/>
                        </a:solidFill>
                        <a:ln w="9525">
                          <a:solidFill>
                            <a:srgbClr val="000000"/>
                          </a:solidFill>
                          <a:miter lim="800000"/>
                          <a:headEnd/>
                          <a:tailEnd/>
                        </a:ln>
                      </wps:spPr>
                      <wps:txbx>
                        <w:txbxContent>
                          <w:p w14:paraId="7E5C118D" w14:textId="77777777" w:rsidR="00920BE8" w:rsidRDefault="00920BE8" w:rsidP="00CB590E">
                            <w:pPr>
                              <w:jc w:val="center"/>
                              <w:rPr>
                                <w:sz w:val="18"/>
                              </w:rPr>
                            </w:pPr>
                            <w:r>
                              <w:rPr>
                                <w:sz w:val="18"/>
                              </w:rPr>
                              <w:t>Resource database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BDF7A1" id="_x0000_t202" coordsize="21600,21600" o:spt="202" path="m,l,21600r21600,l21600,xe">
                <v:stroke joinstyle="miter"/>
                <v:path gradientshapeok="t" o:connecttype="rect"/>
              </v:shapetype>
              <v:shape id="Text Box 390" o:spid="_x0000_s1082" type="#_x0000_t202" style="position:absolute;left:0;text-align:left;margin-left:-57pt;margin-top:319.5pt;width:135pt;height:36pt;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" fillcolor="silver">
                <v:textbox>
                  <w:txbxContent>
                    <w:p w14:paraId="7E5C118D" w14:textId="77777777" w:rsidR="00920BE8" w:rsidRDefault="00920BE8" w:rsidP="00CB590E">
                      <w:pPr>
                        <w:jc w:val="center"/>
                        <w:rPr>
                          <w:sz w:val="18"/>
                        </w:rPr>
                      </w:pPr>
                      <w:r>
                        <w:rPr>
                          <w:sz w:val="18"/>
                        </w:rPr>
                        <w:t>Resource database</w:t>
                      </w:r>
                    </w:p>
                  </w:txbxContent>
                </v:textbox>
                <w10:wrap type="topAndBottom"/>
              </v:shape>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79584" behindDoc="0" locked="0" layoutInCell="1" allowOverlap="1" wp14:anchorId="4FC4C49B" wp14:editId="4AB73F02">
                <wp:simplePos x="0" y="0"/>
                <wp:positionH relativeFrom="column">
                  <wp:posOffset>990600</wp:posOffset>
                </wp:positionH>
                <wp:positionV relativeFrom="paragraph">
                  <wp:posOffset>4286250</wp:posOffset>
                </wp:positionV>
                <wp:extent cx="342900" cy="0"/>
                <wp:effectExtent l="19050" t="57150" r="19050" b="57150"/>
                <wp:wrapTopAndBottom/>
                <wp:docPr id="147" name="Line 3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504844" id="Line 389" o:spid="_x0000_s1026" style="position:absolute;flip:x;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337.5pt" to="105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">
                <v:stroke startarrow="block" endarrow="block"/>
                <w10:wrap type="topAndBottom"/>
              </v:line>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78560" behindDoc="0" locked="0" layoutInCell="1" allowOverlap="1" wp14:anchorId="72F8FB40" wp14:editId="54CBCA0C">
                <wp:simplePos x="0" y="0"/>
                <wp:positionH relativeFrom="column">
                  <wp:posOffset>-723900</wp:posOffset>
                </wp:positionH>
                <wp:positionV relativeFrom="paragraph">
                  <wp:posOffset>3467100</wp:posOffset>
                </wp:positionV>
                <wp:extent cx="1714500" cy="457200"/>
                <wp:effectExtent l="9525" t="9525" r="9525" b="9525"/>
                <wp:wrapTopAndBottom/>
                <wp:docPr id="146" name="Text Box 3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457200"/>
                        </a:xfrm>
                        <a:prstGeom prst="rect">
                          <a:avLst/>
                        </a:prstGeom>
                        <a:solidFill>
                          <a:srgbClr val="C0C0C0"/>
                        </a:solidFill>
                        <a:ln w="9525">
                          <a:solidFill>
                            <a:srgbClr val="000000"/>
                          </a:solidFill>
                          <a:miter lim="800000"/>
                          <a:headEnd/>
                          <a:tailEnd/>
                        </a:ln>
                      </wps:spPr>
                      <wps:txbx>
                        <w:txbxContent>
                          <w:p w14:paraId="632BB558" w14:textId="77777777" w:rsidR="00920BE8" w:rsidRDefault="00920BE8" w:rsidP="00CB590E">
                            <w:pPr>
                              <w:jc w:val="center"/>
                              <w:rPr>
                                <w:sz w:val="18"/>
                              </w:rPr>
                            </w:pPr>
                            <w:r>
                              <w:rPr>
                                <w:sz w:val="18"/>
                              </w:rPr>
                              <w:t>Document management system Policy, standards and guidelines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F8FB40" id="Text Box 388" o:spid="_x0000_s1083" type="#_x0000_t202" style="position:absolute;left:0;text-align:left;margin-left:-57pt;margin-top:273pt;width:135pt;height:36pt;z-index:2517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" fillcolor="silver">
                <v:textbox>
                  <w:txbxContent>
                    <w:p w14:paraId="632BB558" w14:textId="77777777" w:rsidR="00920BE8" w:rsidRDefault="00920BE8" w:rsidP="00CB590E">
                      <w:pPr>
                        <w:jc w:val="center"/>
                        <w:rPr>
                          <w:sz w:val="18"/>
                        </w:rPr>
                      </w:pPr>
                      <w:r>
                        <w:rPr>
                          <w:sz w:val="18"/>
                        </w:rPr>
                        <w:t>Document management system Policy, standards and guidelines</w:t>
                      </w:r>
                    </w:p>
                  </w:txbxContent>
                </v:textbox>
                <w10:wrap type="topAndBottom"/>
              </v:shape>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89824" behindDoc="0" locked="0" layoutInCell="1" allowOverlap="1" wp14:anchorId="29131BAE" wp14:editId="5D19BC93">
                <wp:simplePos x="0" y="0"/>
                <wp:positionH relativeFrom="column">
                  <wp:posOffset>3686175</wp:posOffset>
                </wp:positionH>
                <wp:positionV relativeFrom="paragraph">
                  <wp:posOffset>4762500</wp:posOffset>
                </wp:positionV>
                <wp:extent cx="1714500" cy="457200"/>
                <wp:effectExtent l="9525" t="9525" r="9525" b="9525"/>
                <wp:wrapTopAndBottom/>
                <wp:docPr id="145" name="Text Box 3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457200"/>
                        </a:xfrm>
                        <a:prstGeom prst="rect">
                          <a:avLst/>
                        </a:prstGeom>
                        <a:solidFill>
                          <a:srgbClr val="C0C0C0"/>
                        </a:solidFill>
                        <a:ln w="9525">
                          <a:solidFill>
                            <a:srgbClr val="000000"/>
                          </a:solidFill>
                          <a:miter lim="800000"/>
                          <a:headEnd/>
                          <a:tailEnd/>
                        </a:ln>
                      </wps:spPr>
                      <wps:txbx>
                        <w:txbxContent>
                          <w:p w14:paraId="7F33C9FF" w14:textId="77777777" w:rsidR="00920BE8" w:rsidRDefault="00920BE8" w:rsidP="00CB590E">
                            <w:pPr>
                              <w:jc w:val="center"/>
                              <w:rPr>
                                <w:sz w:val="18"/>
                              </w:rPr>
                            </w:pPr>
                            <w:r>
                              <w:rPr>
                                <w:sz w:val="18"/>
                              </w:rPr>
                              <w:t>Management of programmes and projects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31BAE" id="Text Box 399" o:spid="_x0000_s1084" type="#_x0000_t202" style="position:absolute;left:0;text-align:left;margin-left:290.25pt;margin-top:375pt;width:135pt;height:36pt;z-index:2517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" fillcolor="silver">
                <v:textbox>
                  <w:txbxContent>
                    <w:p w14:paraId="7F33C9FF" w14:textId="77777777" w:rsidR="00920BE8" w:rsidRDefault="00920BE8" w:rsidP="00CB590E">
                      <w:pPr>
                        <w:jc w:val="center"/>
                        <w:rPr>
                          <w:sz w:val="18"/>
                        </w:rPr>
                      </w:pPr>
                      <w:r>
                        <w:rPr>
                          <w:sz w:val="18"/>
                        </w:rPr>
                        <w:t>Management of programmes and projects</w:t>
                      </w:r>
                    </w:p>
                  </w:txbxContent>
                </v:textbox>
                <w10:wrap type="topAndBottom"/>
              </v:shape>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88800" behindDoc="0" locked="0" layoutInCell="1" allowOverlap="1" wp14:anchorId="3F642F7D" wp14:editId="017EB152">
                <wp:simplePos x="0" y="0"/>
                <wp:positionH relativeFrom="column">
                  <wp:posOffset>3686175</wp:posOffset>
                </wp:positionH>
                <wp:positionV relativeFrom="paragraph">
                  <wp:posOffset>4133850</wp:posOffset>
                </wp:positionV>
                <wp:extent cx="1714500" cy="457200"/>
                <wp:effectExtent l="9525" t="9525" r="9525" b="9525"/>
                <wp:wrapTopAndBottom/>
                <wp:docPr id="144" name="Text Box 3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457200"/>
                        </a:xfrm>
                        <a:prstGeom prst="rect">
                          <a:avLst/>
                        </a:prstGeom>
                        <a:solidFill>
                          <a:srgbClr val="C0C0C0"/>
                        </a:solidFill>
                        <a:ln w="9525">
                          <a:solidFill>
                            <a:srgbClr val="000000"/>
                          </a:solidFill>
                          <a:miter lim="800000"/>
                          <a:headEnd/>
                          <a:tailEnd/>
                        </a:ln>
                      </wps:spPr>
                      <wps:txbx>
                        <w:txbxContent>
                          <w:p w14:paraId="26BFF0F7" w14:textId="77777777" w:rsidR="00920BE8" w:rsidRDefault="00920BE8" w:rsidP="00CB590E">
                            <w:pPr>
                              <w:jc w:val="center"/>
                              <w:rPr>
                                <w:sz w:val="18"/>
                              </w:rPr>
                            </w:pPr>
                          </w:p>
                          <w:p w14:paraId="2C8BEA22" w14:textId="77777777" w:rsidR="00920BE8" w:rsidRDefault="00920BE8" w:rsidP="00CB590E">
                            <w:pPr>
                              <w:jc w:val="center"/>
                              <w:rPr>
                                <w:sz w:val="18"/>
                              </w:rPr>
                            </w:pPr>
                            <w:r>
                              <w:rPr>
                                <w:sz w:val="18"/>
                              </w:rPr>
                              <w:t>Monitoring and evaluation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42F7D" id="Text Box 398" o:spid="_x0000_s1085" type="#_x0000_t202" style="position:absolute;left:0;text-align:left;margin-left:290.25pt;margin-top:325.5pt;width:135pt;height:36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" fillcolor="silver">
                <v:textbox>
                  <w:txbxContent>
                    <w:p w14:paraId="26BFF0F7" w14:textId="77777777" w:rsidR="00920BE8" w:rsidRDefault="00920BE8" w:rsidP="00CB590E">
                      <w:pPr>
                        <w:jc w:val="center"/>
                        <w:rPr>
                          <w:sz w:val="18"/>
                        </w:rPr>
                      </w:pPr>
                    </w:p>
                    <w:p w14:paraId="2C8BEA22" w14:textId="77777777" w:rsidR="00920BE8" w:rsidRDefault="00920BE8" w:rsidP="00CB590E">
                      <w:pPr>
                        <w:jc w:val="center"/>
                        <w:rPr>
                          <w:sz w:val="18"/>
                        </w:rPr>
                      </w:pPr>
                      <w:r>
                        <w:rPr>
                          <w:sz w:val="18"/>
                        </w:rPr>
                        <w:t>Monitoring and evaluation</w:t>
                      </w:r>
                    </w:p>
                  </w:txbxContent>
                </v:textbox>
                <w10:wrap type="topAndBottom"/>
              </v:shape>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87776" behindDoc="0" locked="0" layoutInCell="1" allowOverlap="1" wp14:anchorId="74654145" wp14:editId="6B85F3E5">
                <wp:simplePos x="0" y="0"/>
                <wp:positionH relativeFrom="column">
                  <wp:posOffset>3686175</wp:posOffset>
                </wp:positionH>
                <wp:positionV relativeFrom="paragraph">
                  <wp:posOffset>3600450</wp:posOffset>
                </wp:positionV>
                <wp:extent cx="1714500" cy="457200"/>
                <wp:effectExtent l="9525" t="9525" r="9525" b="9525"/>
                <wp:wrapTopAndBottom/>
                <wp:docPr id="143" name="Text Box 3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457200"/>
                        </a:xfrm>
                        <a:prstGeom prst="rect">
                          <a:avLst/>
                        </a:prstGeom>
                        <a:solidFill>
                          <a:srgbClr val="C0C0C0"/>
                        </a:solidFill>
                        <a:ln w="9525">
                          <a:solidFill>
                            <a:srgbClr val="000000"/>
                          </a:solidFill>
                          <a:miter lim="800000"/>
                          <a:headEnd/>
                          <a:tailEnd/>
                        </a:ln>
                      </wps:spPr>
                      <wps:txbx>
                        <w:txbxContent>
                          <w:p w14:paraId="715D945E" w14:textId="77777777" w:rsidR="00920BE8" w:rsidRDefault="00920BE8" w:rsidP="00CB590E">
                            <w:pPr>
                              <w:jc w:val="center"/>
                              <w:rPr>
                                <w:sz w:val="18"/>
                              </w:rPr>
                            </w:pPr>
                            <w:r>
                              <w:rPr>
                                <w:sz w:val="18"/>
                              </w:rPr>
                              <w:t>Modelling, simulation and quality control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654145" id="Text Box 397" o:spid="_x0000_s1086" type="#_x0000_t202" style="position:absolute;left:0;text-align:left;margin-left:290.25pt;margin-top:283.5pt;width:135pt;height:36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" fillcolor="silver">
                <v:textbox>
                  <w:txbxContent>
                    <w:p w14:paraId="715D945E" w14:textId="77777777" w:rsidR="00920BE8" w:rsidRDefault="00920BE8" w:rsidP="00CB590E">
                      <w:pPr>
                        <w:jc w:val="center"/>
                        <w:rPr>
                          <w:sz w:val="18"/>
                        </w:rPr>
                      </w:pPr>
                      <w:r>
                        <w:rPr>
                          <w:sz w:val="18"/>
                        </w:rPr>
                        <w:t>Modelling, simulation and quality control</w:t>
                      </w:r>
                    </w:p>
                  </w:txbxContent>
                </v:textbox>
                <w10:wrap type="topAndBottom"/>
              </v:shape>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84704" behindDoc="0" locked="0" layoutInCell="1" allowOverlap="1" wp14:anchorId="0CEA78ED" wp14:editId="1A2DE2C2">
                <wp:simplePos x="0" y="0"/>
                <wp:positionH relativeFrom="column">
                  <wp:posOffset>3343275</wp:posOffset>
                </wp:positionH>
                <wp:positionV relativeFrom="paragraph">
                  <wp:posOffset>3762375</wp:posOffset>
                </wp:positionV>
                <wp:extent cx="342900" cy="0"/>
                <wp:effectExtent l="19050" t="57150" r="19050" b="57150"/>
                <wp:wrapTopAndBottom/>
                <wp:docPr id="142" name="Line 3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67C670" id="Line 394" o:spid="_x0000_s1026" style="position:absolute;flip:x;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25pt,296.25pt" to="290.25pt,29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">
                <v:stroke startarrow="block" endarrow="block"/>
                <w10:wrap type="topAndBottom"/>
              </v:line>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85728" behindDoc="0" locked="0" layoutInCell="1" allowOverlap="1" wp14:anchorId="6D60EAF7" wp14:editId="3A22F24D">
                <wp:simplePos x="0" y="0"/>
                <wp:positionH relativeFrom="column">
                  <wp:posOffset>3343275</wp:posOffset>
                </wp:positionH>
                <wp:positionV relativeFrom="paragraph">
                  <wp:posOffset>4343400</wp:posOffset>
                </wp:positionV>
                <wp:extent cx="342900" cy="0"/>
                <wp:effectExtent l="19050" t="57150" r="19050" b="57150"/>
                <wp:wrapTopAndBottom/>
                <wp:docPr id="140" name="Line 3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5DFE2D" id="Line 395" o:spid="_x0000_s1026" style="position:absolute;flip:x;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25pt,342pt" to="290.25pt,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">
                <v:stroke startarrow="block" endarrow="block"/>
                <w10:wrap type="topAndBottom"/>
              </v:line>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93920" behindDoc="0" locked="0" layoutInCell="1" allowOverlap="1" wp14:anchorId="69B65574" wp14:editId="12F9290C">
                <wp:simplePos x="0" y="0"/>
                <wp:positionH relativeFrom="column">
                  <wp:posOffset>5353050</wp:posOffset>
                </wp:positionH>
                <wp:positionV relativeFrom="paragraph">
                  <wp:posOffset>6438900</wp:posOffset>
                </wp:positionV>
                <wp:extent cx="0" cy="342900"/>
                <wp:effectExtent l="57150" t="19050" r="57150" b="19050"/>
                <wp:wrapTopAndBottom/>
                <wp:docPr id="139" name="Line 4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4290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B9FC9A" id="Line 403" o:spid="_x0000_s1026" style="position:absolute;flip:x;z-index:2517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1.5pt,507pt" to="421.5pt,5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">
                <v:stroke startarrow="block" endarrow="block"/>
                <w10:wrap type="topAndBottom"/>
              </v:line>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803136" behindDoc="0" locked="0" layoutInCell="1" allowOverlap="1" wp14:anchorId="7BA86608" wp14:editId="065F3559">
                <wp:simplePos x="0" y="0"/>
                <wp:positionH relativeFrom="column">
                  <wp:posOffset>4943475</wp:posOffset>
                </wp:positionH>
                <wp:positionV relativeFrom="paragraph">
                  <wp:posOffset>6781800</wp:posOffset>
                </wp:positionV>
                <wp:extent cx="914400" cy="571500"/>
                <wp:effectExtent l="9525" t="9525" r="9525" b="9525"/>
                <wp:wrapTopAndBottom/>
                <wp:docPr id="138" name="Text Box 4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solidFill>
                          <a:srgbClr val="C0C0C0"/>
                        </a:solidFill>
                        <a:ln w="9525">
                          <a:solidFill>
                            <a:srgbClr val="000000"/>
                          </a:solidFill>
                          <a:miter lim="800000"/>
                          <a:headEnd/>
                          <a:tailEnd/>
                        </a:ln>
                      </wps:spPr>
                      <wps:txbx>
                        <w:txbxContent>
                          <w:p w14:paraId="7E754A97" w14:textId="77777777" w:rsidR="00920BE8" w:rsidRDefault="00920BE8" w:rsidP="00CB590E">
                            <w:pPr>
                              <w:jc w:val="center"/>
                              <w:rPr>
                                <w:sz w:val="20"/>
                              </w:rPr>
                            </w:pPr>
                            <w:r>
                              <w:rPr>
                                <w:sz w:val="18"/>
                              </w:rPr>
                              <w:t>General Public and Communities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A86608" id="Text Box 412" o:spid="_x0000_s1087" type="#_x0000_t202" style="position:absolute;left:0;text-align:left;margin-left:389.25pt;margin-top:534pt;width:1in;height:45pt;z-index:2518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" fillcolor="silver">
                <v:textbox>
                  <w:txbxContent>
                    <w:p w14:paraId="7E754A97" w14:textId="77777777" w:rsidR="00920BE8" w:rsidRDefault="00920BE8" w:rsidP="00CB590E">
                      <w:pPr>
                        <w:jc w:val="center"/>
                        <w:rPr>
                          <w:sz w:val="20"/>
                        </w:rPr>
                      </w:pPr>
                      <w:r>
                        <w:rPr>
                          <w:sz w:val="18"/>
                        </w:rPr>
                        <w:t>General Public and Communities</w:t>
                      </w:r>
                    </w:p>
                  </w:txbxContent>
                </v:textbox>
                <w10:wrap type="topAndBottom"/>
              </v:shape>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96992" behindDoc="0" locked="0" layoutInCell="1" allowOverlap="1" wp14:anchorId="0D8E554D" wp14:editId="286B26C4">
                <wp:simplePos x="0" y="0"/>
                <wp:positionH relativeFrom="column">
                  <wp:posOffset>4219575</wp:posOffset>
                </wp:positionH>
                <wp:positionV relativeFrom="paragraph">
                  <wp:posOffset>6438900</wp:posOffset>
                </wp:positionV>
                <wp:extent cx="0" cy="342900"/>
                <wp:effectExtent l="57150" t="19050" r="57150" b="19050"/>
                <wp:wrapTopAndBottom/>
                <wp:docPr id="137" name="Line 4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4290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7FC2FB" id="Line 406" o:spid="_x0000_s1026" style="position:absolute;flip:x;z-index:2517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25pt,507pt" to="332.25pt,5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">
                <v:stroke startarrow="block" endarrow="block"/>
                <w10:wrap type="topAndBottom"/>
              </v:line>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802112" behindDoc="0" locked="0" layoutInCell="1" allowOverlap="1" wp14:anchorId="31BB0518" wp14:editId="6EBF4607">
                <wp:simplePos x="0" y="0"/>
                <wp:positionH relativeFrom="column">
                  <wp:posOffset>3819525</wp:posOffset>
                </wp:positionH>
                <wp:positionV relativeFrom="paragraph">
                  <wp:posOffset>6781800</wp:posOffset>
                </wp:positionV>
                <wp:extent cx="914400" cy="571500"/>
                <wp:effectExtent l="9525" t="9525" r="9525" b="9525"/>
                <wp:wrapTopAndBottom/>
                <wp:docPr id="136" name="Text Box 4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solidFill>
                          <a:srgbClr val="C0C0C0"/>
                        </a:solidFill>
                        <a:ln w="9525">
                          <a:solidFill>
                            <a:srgbClr val="000000"/>
                          </a:solidFill>
                          <a:miter lim="800000"/>
                          <a:headEnd/>
                          <a:tailEnd/>
                        </a:ln>
                      </wps:spPr>
                      <wps:txbx>
                        <w:txbxContent>
                          <w:p w14:paraId="5AC4AF92" w14:textId="77777777" w:rsidR="00920BE8" w:rsidRDefault="00920BE8" w:rsidP="00CB590E">
                            <w:pPr>
                              <w:jc w:val="center"/>
                              <w:rPr>
                                <w:sz w:val="20"/>
                              </w:rPr>
                            </w:pPr>
                          </w:p>
                          <w:p w14:paraId="46904796" w14:textId="77777777" w:rsidR="00920BE8" w:rsidRDefault="00920BE8" w:rsidP="00CB590E">
                            <w:pPr>
                              <w:jc w:val="center"/>
                              <w:rPr>
                                <w:sz w:val="18"/>
                              </w:rPr>
                            </w:pPr>
                            <w:r>
                              <w:rPr>
                                <w:sz w:val="18"/>
                              </w:rPr>
                              <w:t>Private sector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BB0518" id="Text Box 411" o:spid="_x0000_s1088" type="#_x0000_t202" style="position:absolute;left:0;text-align:left;margin-left:300.75pt;margin-top:534pt;width:1in;height:45pt;z-index:2518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" fillcolor="silver">
                <v:textbox>
                  <w:txbxContent>
                    <w:p w14:paraId="5AC4AF92" w14:textId="77777777" w:rsidR="00920BE8" w:rsidRDefault="00920BE8" w:rsidP="00CB590E">
                      <w:pPr>
                        <w:jc w:val="center"/>
                        <w:rPr>
                          <w:sz w:val="20"/>
                        </w:rPr>
                      </w:pPr>
                    </w:p>
                    <w:p w14:paraId="46904796" w14:textId="77777777" w:rsidR="00920BE8" w:rsidRDefault="00920BE8" w:rsidP="00CB590E">
                      <w:pPr>
                        <w:jc w:val="center"/>
                        <w:rPr>
                          <w:sz w:val="18"/>
                        </w:rPr>
                      </w:pPr>
                      <w:r>
                        <w:rPr>
                          <w:sz w:val="18"/>
                        </w:rPr>
                        <w:t>Private sector</w:t>
                      </w:r>
                    </w:p>
                  </w:txbxContent>
                </v:textbox>
                <w10:wrap type="topAndBottom"/>
              </v:shape>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95968" behindDoc="0" locked="0" layoutInCell="1" allowOverlap="1" wp14:anchorId="3AEE725B" wp14:editId="68A5D19E">
                <wp:simplePos x="0" y="0"/>
                <wp:positionH relativeFrom="column">
                  <wp:posOffset>3086100</wp:posOffset>
                </wp:positionH>
                <wp:positionV relativeFrom="paragraph">
                  <wp:posOffset>6438900</wp:posOffset>
                </wp:positionV>
                <wp:extent cx="0" cy="342900"/>
                <wp:effectExtent l="57150" t="19050" r="57150" b="19050"/>
                <wp:wrapTopAndBottom/>
                <wp:docPr id="135" name="Line 4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4290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366D53" id="Line 405" o:spid="_x0000_s1026" style="position:absolute;flip:x;z-index:25179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507pt" to="243pt,5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">
                <v:stroke startarrow="block" endarrow="block"/>
                <w10:wrap type="topAndBottom"/>
              </v:line>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801088" behindDoc="0" locked="0" layoutInCell="1" allowOverlap="1" wp14:anchorId="3C677BF5" wp14:editId="690B2C82">
                <wp:simplePos x="0" y="0"/>
                <wp:positionH relativeFrom="column">
                  <wp:posOffset>2638425</wp:posOffset>
                </wp:positionH>
                <wp:positionV relativeFrom="paragraph">
                  <wp:posOffset>6781800</wp:posOffset>
                </wp:positionV>
                <wp:extent cx="914400" cy="571500"/>
                <wp:effectExtent l="9525" t="9525" r="9525" b="9525"/>
                <wp:wrapTopAndBottom/>
                <wp:docPr id="134" name="Text Box 4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solidFill>
                          <a:srgbClr val="C0C0C0"/>
                        </a:solidFill>
                        <a:ln w="9525">
                          <a:solidFill>
                            <a:srgbClr val="000000"/>
                          </a:solidFill>
                          <a:miter lim="800000"/>
                          <a:headEnd/>
                          <a:tailEnd/>
                        </a:ln>
                      </wps:spPr>
                      <wps:txbx>
                        <w:txbxContent>
                          <w:p w14:paraId="176510B9" w14:textId="77777777" w:rsidR="00920BE8" w:rsidRDefault="00920BE8" w:rsidP="00CB590E">
                            <w:pPr>
                              <w:jc w:val="center"/>
                              <w:rPr>
                                <w:sz w:val="18"/>
                              </w:rPr>
                            </w:pPr>
                            <w:r>
                              <w:rPr>
                                <w:sz w:val="18"/>
                              </w:rPr>
                              <w:t>Other institution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677BF5" id="Text Box 410" o:spid="_x0000_s1089" type="#_x0000_t202" style="position:absolute;left:0;text-align:left;margin-left:207.75pt;margin-top:534pt;width:1in;height:45pt;z-index:25180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" fillcolor="silver">
                <v:textbox>
                  <w:txbxContent>
                    <w:p w14:paraId="176510B9" w14:textId="77777777" w:rsidR="00920BE8" w:rsidRDefault="00920BE8" w:rsidP="00CB590E">
                      <w:pPr>
                        <w:jc w:val="center"/>
                        <w:rPr>
                          <w:sz w:val="18"/>
                        </w:rPr>
                      </w:pPr>
                      <w:r>
                        <w:rPr>
                          <w:sz w:val="18"/>
                        </w:rPr>
                        <w:t>Other institution</w:t>
                      </w:r>
                    </w:p>
                  </w:txbxContent>
                </v:textbox>
                <w10:wrap type="topAndBottom"/>
              </v:shape>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94944" behindDoc="0" locked="0" layoutInCell="1" allowOverlap="1" wp14:anchorId="6CB77481" wp14:editId="54FD6DAD">
                <wp:simplePos x="0" y="0"/>
                <wp:positionH relativeFrom="column">
                  <wp:posOffset>1924050</wp:posOffset>
                </wp:positionH>
                <wp:positionV relativeFrom="paragraph">
                  <wp:posOffset>6438900</wp:posOffset>
                </wp:positionV>
                <wp:extent cx="0" cy="342900"/>
                <wp:effectExtent l="57150" t="19050" r="57150" b="19050"/>
                <wp:wrapTopAndBottom/>
                <wp:docPr id="133" name="Line 4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4290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0717FA" id="Line 404" o:spid="_x0000_s1026" style="position:absolute;flip:x;z-index:2517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5pt,507pt" to="151.5pt,5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">
                <v:stroke startarrow="block" endarrow="block"/>
                <w10:wrap type="topAndBottom"/>
              </v:line>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800064" behindDoc="0" locked="0" layoutInCell="1" allowOverlap="1" wp14:anchorId="19656695" wp14:editId="621D28B6">
                <wp:simplePos x="0" y="0"/>
                <wp:positionH relativeFrom="column">
                  <wp:posOffset>1485900</wp:posOffset>
                </wp:positionH>
                <wp:positionV relativeFrom="paragraph">
                  <wp:posOffset>6781800</wp:posOffset>
                </wp:positionV>
                <wp:extent cx="914400" cy="571500"/>
                <wp:effectExtent l="9525" t="9525" r="9525" b="9525"/>
                <wp:wrapTopAndBottom/>
                <wp:docPr id="132" name="Text Box 4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solidFill>
                          <a:srgbClr val="C0C0C0"/>
                        </a:solidFill>
                        <a:ln w="9525">
                          <a:solidFill>
                            <a:srgbClr val="000000"/>
                          </a:solidFill>
                          <a:miter lim="800000"/>
                          <a:headEnd/>
                          <a:tailEnd/>
                        </a:ln>
                      </wps:spPr>
                      <wps:txbx>
                        <w:txbxContent>
                          <w:p w14:paraId="6352BF64" w14:textId="77777777" w:rsidR="00920BE8" w:rsidRDefault="00920BE8" w:rsidP="00CB590E">
                            <w:pPr>
                              <w:rPr>
                                <w:sz w:val="20"/>
                              </w:rPr>
                            </w:pPr>
                          </w:p>
                          <w:p w14:paraId="78855629" w14:textId="77777777" w:rsidR="00920BE8" w:rsidRDefault="00920BE8" w:rsidP="00CB590E">
                            <w:pPr>
                              <w:jc w:val="center"/>
                              <w:rPr>
                                <w:sz w:val="18"/>
                              </w:rPr>
                            </w:pPr>
                            <w:r>
                              <w:rPr>
                                <w:sz w:val="18"/>
                              </w:rPr>
                              <w:t>NGOs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656695" id="Text Box 409" o:spid="_x0000_s1090" type="#_x0000_t202" style="position:absolute;left:0;text-align:left;margin-left:117pt;margin-top:534pt;width:1in;height:45pt;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" fillcolor="silver">
                <v:textbox>
                  <w:txbxContent>
                    <w:p w14:paraId="6352BF64" w14:textId="77777777" w:rsidR="00920BE8" w:rsidRDefault="00920BE8" w:rsidP="00CB590E">
                      <w:pPr>
                        <w:rPr>
                          <w:sz w:val="20"/>
                        </w:rPr>
                      </w:pPr>
                    </w:p>
                    <w:p w14:paraId="78855629" w14:textId="77777777" w:rsidR="00920BE8" w:rsidRDefault="00920BE8" w:rsidP="00CB590E">
                      <w:pPr>
                        <w:jc w:val="center"/>
                        <w:rPr>
                          <w:sz w:val="18"/>
                        </w:rPr>
                      </w:pPr>
                      <w:r>
                        <w:rPr>
                          <w:sz w:val="18"/>
                        </w:rPr>
                        <w:t>NGOs</w:t>
                      </w:r>
                    </w:p>
                  </w:txbxContent>
                </v:textbox>
                <w10:wrap type="topAndBottom"/>
              </v:shape>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92896" behindDoc="0" locked="0" layoutInCell="1" allowOverlap="1" wp14:anchorId="13AFAC01" wp14:editId="55666CB1">
                <wp:simplePos x="0" y="0"/>
                <wp:positionH relativeFrom="column">
                  <wp:posOffset>819150</wp:posOffset>
                </wp:positionH>
                <wp:positionV relativeFrom="paragraph">
                  <wp:posOffset>6438900</wp:posOffset>
                </wp:positionV>
                <wp:extent cx="0" cy="342900"/>
                <wp:effectExtent l="57150" t="19050" r="57150" b="19050"/>
                <wp:wrapTopAndBottom/>
                <wp:docPr id="131" name="Line 4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4290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2FF783" id="Line 402" o:spid="_x0000_s1026" style="position:absolute;flip:x;z-index:25179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507pt" to="64.5pt,5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">
                <v:stroke startarrow="block" endarrow="block"/>
                <w10:wrap type="topAndBottom"/>
              </v:line>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99040" behindDoc="0" locked="0" layoutInCell="1" allowOverlap="1" wp14:anchorId="5564A355" wp14:editId="10DAD656">
                <wp:simplePos x="0" y="0"/>
                <wp:positionH relativeFrom="column">
                  <wp:posOffset>419100</wp:posOffset>
                </wp:positionH>
                <wp:positionV relativeFrom="paragraph">
                  <wp:posOffset>6781800</wp:posOffset>
                </wp:positionV>
                <wp:extent cx="914400" cy="571500"/>
                <wp:effectExtent l="9525" t="9525" r="9525" b="9525"/>
                <wp:wrapTopAndBottom/>
                <wp:docPr id="130" name="Text Box 4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solidFill>
                          <a:srgbClr val="C0C0C0"/>
                        </a:solidFill>
                        <a:ln w="9525">
                          <a:solidFill>
                            <a:srgbClr val="000000"/>
                          </a:solidFill>
                          <a:miter lim="800000"/>
                          <a:headEnd/>
                          <a:tailEnd/>
                        </a:ln>
                      </wps:spPr>
                      <wps:txbx>
                        <w:txbxContent>
                          <w:p w14:paraId="042A4267" w14:textId="77777777" w:rsidR="00920BE8" w:rsidRDefault="00920BE8" w:rsidP="00CB590E">
                            <w:pPr>
                              <w:rPr>
                                <w:sz w:val="18"/>
                              </w:rPr>
                            </w:pPr>
                          </w:p>
                          <w:p w14:paraId="64420FC8" w14:textId="77777777" w:rsidR="00920BE8" w:rsidRDefault="00920BE8" w:rsidP="00CB590E">
                            <w:pPr>
                              <w:jc w:val="center"/>
                              <w:rPr>
                                <w:sz w:val="18"/>
                              </w:rPr>
                            </w:pPr>
                            <w:r>
                              <w:rPr>
                                <w:sz w:val="18"/>
                              </w:rPr>
                              <w:t>Organs of state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64A355" id="Text Box 408" o:spid="_x0000_s1091" type="#_x0000_t202" style="position:absolute;left:0;text-align:left;margin-left:33pt;margin-top:534pt;width:1in;height:45pt;z-index:25179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" fillcolor="silver">
                <v:textbox>
                  <w:txbxContent>
                    <w:p w14:paraId="042A4267" w14:textId="77777777" w:rsidR="00920BE8" w:rsidRDefault="00920BE8" w:rsidP="00CB590E">
                      <w:pPr>
                        <w:rPr>
                          <w:sz w:val="18"/>
                        </w:rPr>
                      </w:pPr>
                    </w:p>
                    <w:p w14:paraId="64420FC8" w14:textId="77777777" w:rsidR="00920BE8" w:rsidRDefault="00920BE8" w:rsidP="00CB590E">
                      <w:pPr>
                        <w:jc w:val="center"/>
                        <w:rPr>
                          <w:sz w:val="18"/>
                        </w:rPr>
                      </w:pPr>
                      <w:r>
                        <w:rPr>
                          <w:sz w:val="18"/>
                        </w:rPr>
                        <w:t>Organs of state</w:t>
                      </w:r>
                    </w:p>
                  </w:txbxContent>
                </v:textbox>
                <w10:wrap type="topAndBottom"/>
              </v:shape>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98016" behindDoc="0" locked="0" layoutInCell="1" allowOverlap="1" wp14:anchorId="365D6EA5" wp14:editId="396A7BC5">
                <wp:simplePos x="0" y="0"/>
                <wp:positionH relativeFrom="column">
                  <wp:posOffset>-638175</wp:posOffset>
                </wp:positionH>
                <wp:positionV relativeFrom="paragraph">
                  <wp:posOffset>6781800</wp:posOffset>
                </wp:positionV>
                <wp:extent cx="914400" cy="571500"/>
                <wp:effectExtent l="9525" t="9525" r="9525" b="9525"/>
                <wp:wrapTopAndBottom/>
                <wp:docPr id="129" name="Text Box 4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solidFill>
                          <a:srgbClr val="C0C0C0"/>
                        </a:solidFill>
                        <a:ln w="9525">
                          <a:solidFill>
                            <a:srgbClr val="000000"/>
                          </a:solidFill>
                          <a:miter lim="800000"/>
                          <a:headEnd/>
                          <a:tailEnd/>
                        </a:ln>
                      </wps:spPr>
                      <wps:txbx>
                        <w:txbxContent>
                          <w:p w14:paraId="02CAEAD0" w14:textId="77777777" w:rsidR="00920BE8" w:rsidRDefault="00920BE8" w:rsidP="00CB590E">
                            <w:pPr>
                              <w:jc w:val="center"/>
                              <w:rPr>
                                <w:sz w:val="18"/>
                              </w:rPr>
                            </w:pPr>
                            <w:r>
                              <w:rPr>
                                <w:sz w:val="18"/>
                              </w:rPr>
                              <w:t>Disaster risk management practitioners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5D6EA5" id="Text Box 407" o:spid="_x0000_s1092" type="#_x0000_t202" style="position:absolute;left:0;text-align:left;margin-left:-50.25pt;margin-top:534pt;width:1in;height:45pt;z-index:2517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" fillcolor="silver">
                <v:textbox>
                  <w:txbxContent>
                    <w:p w14:paraId="02CAEAD0" w14:textId="77777777" w:rsidR="00920BE8" w:rsidRDefault="00920BE8" w:rsidP="00CB590E">
                      <w:pPr>
                        <w:jc w:val="center"/>
                        <w:rPr>
                          <w:sz w:val="18"/>
                        </w:rPr>
                      </w:pPr>
                      <w:r>
                        <w:rPr>
                          <w:sz w:val="18"/>
                        </w:rPr>
                        <w:t>Disaster risk management practitioners</w:t>
                      </w:r>
                    </w:p>
                  </w:txbxContent>
                </v:textbox>
                <w10:wrap type="topAndBottom"/>
              </v:shape>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91872" behindDoc="0" locked="0" layoutInCell="1" allowOverlap="1" wp14:anchorId="451B0783" wp14:editId="38FC095A">
                <wp:simplePos x="0" y="0"/>
                <wp:positionH relativeFrom="column">
                  <wp:posOffset>-228600</wp:posOffset>
                </wp:positionH>
                <wp:positionV relativeFrom="paragraph">
                  <wp:posOffset>6438900</wp:posOffset>
                </wp:positionV>
                <wp:extent cx="0" cy="342900"/>
                <wp:effectExtent l="57150" t="19050" r="57150" b="19050"/>
                <wp:wrapTopAndBottom/>
                <wp:docPr id="128" name="Line 4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4290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96A146" id="Line 401" o:spid="_x0000_s1026" style="position:absolute;flip:x;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507pt" to="-18pt,5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">
                <v:stroke startarrow="block" endarrow="block"/>
                <w10:wrap type="topAndBottom"/>
              </v:line>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83680" behindDoc="0" locked="0" layoutInCell="1" allowOverlap="1" wp14:anchorId="37FF9697" wp14:editId="6340F0FA">
                <wp:simplePos x="0" y="0"/>
                <wp:positionH relativeFrom="column">
                  <wp:posOffset>2333625</wp:posOffset>
                </wp:positionH>
                <wp:positionV relativeFrom="paragraph">
                  <wp:posOffset>5343525</wp:posOffset>
                </wp:positionV>
                <wp:extent cx="0" cy="457200"/>
                <wp:effectExtent l="57150" t="19050" r="57150" b="19050"/>
                <wp:wrapTopAndBottom/>
                <wp:docPr id="31" name="Line 3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5720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45FEDC" id="Line 393" o:spid="_x0000_s1026" style="position:absolute;flip:x;z-index:25178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75pt,420.75pt" to="183.75pt,45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">
                <v:stroke startarrow="block" endarrow="block"/>
                <w10:wrap type="topAndBottom"/>
              </v:line>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90848" behindDoc="0" locked="0" layoutInCell="1" allowOverlap="1" wp14:anchorId="4D6983A8" wp14:editId="63EC9FE4">
                <wp:simplePos x="0" y="0"/>
                <wp:positionH relativeFrom="column">
                  <wp:posOffset>-638175</wp:posOffset>
                </wp:positionH>
                <wp:positionV relativeFrom="paragraph">
                  <wp:posOffset>5848350</wp:posOffset>
                </wp:positionV>
                <wp:extent cx="6057900" cy="571500"/>
                <wp:effectExtent l="9525" t="9525" r="9525" b="9525"/>
                <wp:wrapTopAndBottom/>
                <wp:docPr id="30" name="Text Box 4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571500"/>
                        </a:xfrm>
                        <a:prstGeom prst="rect">
                          <a:avLst/>
                        </a:prstGeom>
                        <a:solidFill>
                          <a:srgbClr val="C0C0C0"/>
                        </a:solidFill>
                        <a:ln w="9525">
                          <a:solidFill>
                            <a:srgbClr val="000000"/>
                          </a:solidFill>
                          <a:miter lim="800000"/>
                          <a:headEnd/>
                          <a:tailEnd/>
                        </a:ln>
                      </wps:spPr>
                      <wps:txbx>
                        <w:txbxContent>
                          <w:p w14:paraId="131ACF16" w14:textId="77777777" w:rsidR="00920BE8" w:rsidRDefault="00920BE8" w:rsidP="00556D04">
                            <w:pPr>
                              <w:pStyle w:val="Heading3"/>
                            </w:pPr>
                            <w:bookmarkStart w:id="101" w:name="_Toc345019003"/>
                            <w:r>
                              <w:t>INFORMATION DISSEMINATION AND COMMUNICATION</w:t>
                            </w:r>
                            <w:bookmarkEnd w:id="101"/>
                          </w:p>
                          <w:p w14:paraId="06873B63" w14:textId="77777777" w:rsidR="00920BE8" w:rsidRDefault="00920BE8" w:rsidP="00CB590E"/>
                          <w:p w14:paraId="0CFE07E1" w14:textId="77777777" w:rsidR="00920BE8" w:rsidRDefault="00920BE8" w:rsidP="00CB590E"/>
                          <w:p w14:paraId="0880FE16" w14:textId="77777777" w:rsidR="00920BE8" w:rsidRDefault="00920BE8" w:rsidP="00CB590E"/>
                          <w:p w14:paraId="57A04012" w14:textId="77777777" w:rsidR="00920BE8" w:rsidRDefault="00920BE8" w:rsidP="00CB590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6983A8" id="Text Box 400" o:spid="_x0000_s1093" type="#_x0000_t202" style="position:absolute;left:0;text-align:left;margin-left:-50.25pt;margin-top:460.5pt;width:477pt;height:4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" fillcolor="silver">
                <v:textbox>
                  <w:txbxContent>
                    <w:p w14:paraId="131ACF16" w14:textId="77777777" w:rsidR="00920BE8" w:rsidRDefault="00920BE8" w:rsidP="00556D04">
                      <w:pPr>
                        <w:pStyle w:val="Heading3"/>
                      </w:pPr>
                      <w:bookmarkStart w:id="102" w:name="_Toc345019003"/>
                      <w:r>
                        <w:t>INFORMATION DISSEMINATION AND COMMUNICATION</w:t>
                      </w:r>
                      <w:bookmarkEnd w:id="102"/>
                    </w:p>
                    <w:p w14:paraId="06873B63" w14:textId="77777777" w:rsidR="00920BE8" w:rsidRDefault="00920BE8" w:rsidP="00CB590E"/>
                    <w:p w14:paraId="0CFE07E1" w14:textId="77777777" w:rsidR="00920BE8" w:rsidRDefault="00920BE8" w:rsidP="00CB590E"/>
                    <w:p w14:paraId="0880FE16" w14:textId="77777777" w:rsidR="00920BE8" w:rsidRDefault="00920BE8" w:rsidP="00CB590E"/>
                    <w:p w14:paraId="57A04012" w14:textId="77777777" w:rsidR="00920BE8" w:rsidRDefault="00920BE8" w:rsidP="00CB590E"/>
                  </w:txbxContent>
                </v:textbox>
                <w10:wrap type="topAndBottom"/>
              </v:shape>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86752" behindDoc="0" locked="0" layoutInCell="1" allowOverlap="1" wp14:anchorId="07BEE232" wp14:editId="40F84F03">
                <wp:simplePos x="0" y="0"/>
                <wp:positionH relativeFrom="column">
                  <wp:posOffset>3343275</wp:posOffset>
                </wp:positionH>
                <wp:positionV relativeFrom="paragraph">
                  <wp:posOffset>4857750</wp:posOffset>
                </wp:positionV>
                <wp:extent cx="342900" cy="0"/>
                <wp:effectExtent l="19050" t="57150" r="19050" b="57150"/>
                <wp:wrapTopAndBottom/>
                <wp:docPr id="29" name="Line 3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5A45FC" id="Line 396" o:spid="_x0000_s1026" style="position:absolute;flip:x;z-index:2517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25pt,382.5pt" to="290.25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">
                <v:stroke startarrow="block" endarrow="block"/>
                <w10:wrap type="topAndBottom"/>
              </v:line>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82656" behindDoc="0" locked="0" layoutInCell="1" allowOverlap="1" wp14:anchorId="10FBFE6F" wp14:editId="2E5CA1B8">
                <wp:simplePos x="0" y="0"/>
                <wp:positionH relativeFrom="column">
                  <wp:posOffset>-723900</wp:posOffset>
                </wp:positionH>
                <wp:positionV relativeFrom="paragraph">
                  <wp:posOffset>4686300</wp:posOffset>
                </wp:positionV>
                <wp:extent cx="1714500" cy="457200"/>
                <wp:effectExtent l="9525" t="9525" r="9525" b="9525"/>
                <wp:wrapTopAndBottom/>
                <wp:docPr id="28" name="Text Box 3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457200"/>
                        </a:xfrm>
                        <a:prstGeom prst="rect">
                          <a:avLst/>
                        </a:prstGeom>
                        <a:solidFill>
                          <a:srgbClr val="C0C0C0"/>
                        </a:solidFill>
                        <a:ln w="9525">
                          <a:solidFill>
                            <a:srgbClr val="000000"/>
                          </a:solidFill>
                          <a:miter lim="800000"/>
                          <a:headEnd/>
                          <a:tailEnd/>
                        </a:ln>
                      </wps:spPr>
                      <wps:txbx>
                        <w:txbxContent>
                          <w:p w14:paraId="1EAEE7F8" w14:textId="77777777" w:rsidR="00920BE8" w:rsidRDefault="00920BE8" w:rsidP="00015EA5">
                            <w:pPr>
                              <w:rPr>
                                <w:sz w:val="18"/>
                              </w:rPr>
                            </w:pPr>
                            <w:r>
                              <w:rPr>
                                <w:sz w:val="18"/>
                              </w:rPr>
                              <w:t>Community participation</w:t>
                            </w:r>
                          </w:p>
                          <w:p w14:paraId="3705C858" w14:textId="77777777" w:rsidR="00920BE8" w:rsidRDefault="00920BE8" w:rsidP="00CB590E">
                            <w:pPr>
                              <w:rPr>
                                <w:sz w:val="18"/>
                              </w:rPr>
                            </w:pPr>
                            <w:r>
                              <w:rPr>
                                <w:sz w:val="18"/>
                              </w:rPr>
                              <w:t xml:space="preserve">Indigenous knowledge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FBFE6F" id="Text Box 392" o:spid="_x0000_s1094" type="#_x0000_t202" style="position:absolute;left:0;text-align:left;margin-left:-57pt;margin-top:369pt;width:135pt;height:36pt;z-index:2517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" fillcolor="silver">
                <v:textbox>
                  <w:txbxContent>
                    <w:p w14:paraId="1EAEE7F8" w14:textId="77777777" w:rsidR="00920BE8" w:rsidRDefault="00920BE8" w:rsidP="00015EA5">
                      <w:pPr>
                        <w:rPr>
                          <w:sz w:val="18"/>
                        </w:rPr>
                      </w:pPr>
                      <w:r>
                        <w:rPr>
                          <w:sz w:val="18"/>
                        </w:rPr>
                        <w:t>Community participation</w:t>
                      </w:r>
                    </w:p>
                    <w:p w14:paraId="3705C858" w14:textId="77777777" w:rsidR="00920BE8" w:rsidRDefault="00920BE8" w:rsidP="00CB590E">
                      <w:pPr>
                        <w:rPr>
                          <w:sz w:val="18"/>
                        </w:rPr>
                      </w:pPr>
                      <w:r>
                        <w:rPr>
                          <w:sz w:val="18"/>
                        </w:rPr>
                        <w:t xml:space="preserve">Indigenous knowledge </w:t>
                      </w:r>
                    </w:p>
                  </w:txbxContent>
                </v:textbox>
                <w10:wrap type="topAndBottom"/>
              </v:shape>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77536" behindDoc="0" locked="0" layoutInCell="1" allowOverlap="1" wp14:anchorId="32B4EEEE" wp14:editId="623EE731">
                <wp:simplePos x="0" y="0"/>
                <wp:positionH relativeFrom="column">
                  <wp:posOffset>990600</wp:posOffset>
                </wp:positionH>
                <wp:positionV relativeFrom="paragraph">
                  <wp:posOffset>3676650</wp:posOffset>
                </wp:positionV>
                <wp:extent cx="342900" cy="0"/>
                <wp:effectExtent l="19050" t="57150" r="19050" b="57150"/>
                <wp:wrapTopAndBottom/>
                <wp:docPr id="27" name="Line 3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5638BA" id="Line 387" o:spid="_x0000_s1026" style="position:absolute;flip:x;z-index:2517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289.5pt" to="105pt,2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">
                <v:stroke startarrow="block" endarrow="block"/>
                <w10:wrap type="topAndBottom"/>
              </v:line>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76512" behindDoc="0" locked="0" layoutInCell="1" allowOverlap="1" wp14:anchorId="22382EA0" wp14:editId="60617236">
                <wp:simplePos x="0" y="0"/>
                <wp:positionH relativeFrom="column">
                  <wp:posOffset>1333500</wp:posOffset>
                </wp:positionH>
                <wp:positionV relativeFrom="paragraph">
                  <wp:posOffset>3467100</wp:posOffset>
                </wp:positionV>
                <wp:extent cx="2009775" cy="1876425"/>
                <wp:effectExtent l="9525" t="9525" r="9525" b="9525"/>
                <wp:wrapTopAndBottom/>
                <wp:docPr id="26" name="AutoShape 3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9775" cy="1876425"/>
                        </a:xfrm>
                        <a:prstGeom prst="roundRect">
                          <a:avLst>
                            <a:gd name="adj" fmla="val 16667"/>
                          </a:avLst>
                        </a:prstGeom>
                        <a:solidFill>
                          <a:srgbClr val="333333"/>
                        </a:solidFill>
                        <a:ln w="9525">
                          <a:solidFill>
                            <a:srgbClr val="000000"/>
                          </a:solidFill>
                          <a:round/>
                          <a:headEnd/>
                          <a:tailEnd/>
                        </a:ln>
                      </wps:spPr>
                      <wps:txbx>
                        <w:txbxContent>
                          <w:p w14:paraId="028D93D7" w14:textId="77777777" w:rsidR="00920BE8" w:rsidRDefault="00920BE8" w:rsidP="0096731B">
                            <w:pPr>
                              <w:jc w:val="center"/>
                            </w:pPr>
                          </w:p>
                          <w:p w14:paraId="0C6D45FF" w14:textId="77777777" w:rsidR="00920BE8" w:rsidRDefault="00920BE8" w:rsidP="0096731B">
                            <w:pPr>
                              <w:jc w:val="center"/>
                              <w:rPr>
                                <w:b/>
                                <w:bCs/>
                                <w:color w:val="FFFFFF"/>
                              </w:rPr>
                            </w:pPr>
                            <w:r>
                              <w:rPr>
                                <w:b/>
                                <w:bCs/>
                                <w:color w:val="FFFFFF"/>
                              </w:rPr>
                              <w:t>INTERGRATED DISASTER RISK MANAGEMENT DATABASE</w:t>
                            </w:r>
                          </w:p>
                          <w:p w14:paraId="57230587" w14:textId="77777777" w:rsidR="00920BE8" w:rsidRDefault="00920BE8" w:rsidP="0096731B">
                            <w:pPr>
                              <w:jc w:val="center"/>
                              <w:rPr>
                                <w:b/>
                                <w:bCs/>
                                <w:color w:val="FFFFFF"/>
                              </w:rPr>
                            </w:pPr>
                            <w:r>
                              <w:rPr>
                                <w:b/>
                                <w:bCs/>
                                <w:color w:val="FFFFFF"/>
                              </w:rPr>
                              <w:t>AND INFORMATION MANAGMENT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2382EA0" id="AutoShape 386" o:spid="_x0000_s1095" style="position:absolute;left:0;text-align:left;margin-left:105pt;margin-top:273pt;width:158.25pt;height:147.75pt;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" fillcolor="#333">
                <v:textbox>
                  <w:txbxContent>
                    <w:p w14:paraId="028D93D7" w14:textId="77777777" w:rsidR="00920BE8" w:rsidRDefault="00920BE8" w:rsidP="0096731B">
                      <w:pPr>
                        <w:jc w:val="center"/>
                      </w:pPr>
                    </w:p>
                    <w:p w14:paraId="0C6D45FF" w14:textId="77777777" w:rsidR="00920BE8" w:rsidRDefault="00920BE8" w:rsidP="0096731B">
                      <w:pPr>
                        <w:jc w:val="center"/>
                        <w:rPr>
                          <w:b/>
                          <w:bCs/>
                          <w:color w:val="FFFFFF"/>
                        </w:rPr>
                      </w:pPr>
                      <w:r>
                        <w:rPr>
                          <w:b/>
                          <w:bCs/>
                          <w:color w:val="FFFFFF"/>
                        </w:rPr>
                        <w:t>INTERGRATED DISASTER RISK MANAGEMENT DATABASE</w:t>
                      </w:r>
                    </w:p>
                    <w:p w14:paraId="57230587" w14:textId="77777777" w:rsidR="00920BE8" w:rsidRDefault="00920BE8" w:rsidP="0096731B">
                      <w:pPr>
                        <w:jc w:val="center"/>
                        <w:rPr>
                          <w:b/>
                          <w:bCs/>
                          <w:color w:val="FFFFFF"/>
                        </w:rPr>
                      </w:pPr>
                      <w:r>
                        <w:rPr>
                          <w:b/>
                          <w:bCs/>
                          <w:color w:val="FFFFFF"/>
                        </w:rPr>
                        <w:t>AND INFORMATION MANAGMENT</w:t>
                      </w:r>
                    </w:p>
                  </w:txbxContent>
                </v:textbox>
                <w10:wrap type="topAndBottom"/>
              </v:roundrect>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73440" behindDoc="0" locked="0" layoutInCell="1" allowOverlap="1" wp14:anchorId="15676367" wp14:editId="3A5D1B78">
                <wp:simplePos x="0" y="0"/>
                <wp:positionH relativeFrom="column">
                  <wp:posOffset>2638425</wp:posOffset>
                </wp:positionH>
                <wp:positionV relativeFrom="paragraph">
                  <wp:posOffset>2667000</wp:posOffset>
                </wp:positionV>
                <wp:extent cx="228600" cy="800100"/>
                <wp:effectExtent l="57150" t="28575" r="57150" b="28575"/>
                <wp:wrapTopAndBottom/>
                <wp:docPr id="25" name="Line 3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80010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8AAA5C" id="Line 383" o:spid="_x0000_s1026" style="position:absolute;flip:x;z-index:2517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75pt,210pt" to="225.75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">
                <v:stroke startarrow="block" endarrow="block"/>
                <w10:wrap type="topAndBottom"/>
              </v:line>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70368" behindDoc="0" locked="0" layoutInCell="1" allowOverlap="1" wp14:anchorId="20F39526" wp14:editId="3BADA261">
                <wp:simplePos x="0" y="0"/>
                <wp:positionH relativeFrom="column">
                  <wp:posOffset>-381000</wp:posOffset>
                </wp:positionH>
                <wp:positionV relativeFrom="paragraph">
                  <wp:posOffset>2781300</wp:posOffset>
                </wp:positionV>
                <wp:extent cx="1714500" cy="685800"/>
                <wp:effectExtent l="38100" t="57150" r="38100" b="57150"/>
                <wp:wrapTopAndBottom/>
                <wp:docPr id="23" name="Line 3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68580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A3F30" id="Line 380" o:spid="_x0000_s1026" style="position:absolute;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pt,219pt" to="105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">
                <v:stroke startarrow="block" endarrow="block"/>
                <w10:wrap type="topAndBottom"/>
              </v:line>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63200" behindDoc="0" locked="0" layoutInCell="1" allowOverlap="1" wp14:anchorId="0F3B3956" wp14:editId="6E134067">
                <wp:simplePos x="0" y="0"/>
                <wp:positionH relativeFrom="column">
                  <wp:posOffset>4400550</wp:posOffset>
                </wp:positionH>
                <wp:positionV relativeFrom="paragraph">
                  <wp:posOffset>1828800</wp:posOffset>
                </wp:positionV>
                <wp:extent cx="800100" cy="800100"/>
                <wp:effectExtent l="9525" t="9525" r="9525" b="9525"/>
                <wp:wrapTopAndBottom/>
                <wp:docPr id="22" name="Rectangle 3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800100"/>
                        </a:xfrm>
                        <a:prstGeom prst="rect">
                          <a:avLst/>
                        </a:prstGeom>
                        <a:solidFill>
                          <a:srgbClr val="C0C0C0"/>
                        </a:solidFill>
                        <a:ln w="9525">
                          <a:solidFill>
                            <a:srgbClr val="000000"/>
                          </a:solidFill>
                          <a:miter lim="800000"/>
                          <a:headEnd/>
                          <a:tailEnd/>
                        </a:ln>
                      </wps:spPr>
                      <wps:txbx>
                        <w:txbxContent>
                          <w:p w14:paraId="6300BABB" w14:textId="77777777" w:rsidR="00920BE8" w:rsidRDefault="00920BE8" w:rsidP="00AA6F57">
                            <w:pPr>
                              <w:pStyle w:val="Heading2"/>
                            </w:pPr>
                            <w:bookmarkStart w:id="102" w:name="_Toc345019004"/>
                            <w:r>
                              <w:t>KPA 1</w:t>
                            </w:r>
                            <w:bookmarkEnd w:id="102"/>
                          </w:p>
                          <w:p w14:paraId="2E0872AC" w14:textId="77777777" w:rsidR="00920BE8" w:rsidRDefault="00920BE8" w:rsidP="0096731B">
                            <w:pPr>
                              <w:jc w:val="center"/>
                              <w:rPr>
                                <w:sz w:val="10"/>
                              </w:rPr>
                            </w:pPr>
                          </w:p>
                          <w:p w14:paraId="1524090D" w14:textId="77777777" w:rsidR="00920BE8" w:rsidRDefault="00920BE8" w:rsidP="0096731B">
                            <w:pPr>
                              <w:jc w:val="center"/>
                              <w:rPr>
                                <w:sz w:val="18"/>
                              </w:rPr>
                            </w:pPr>
                            <w:r>
                              <w:rPr>
                                <w:sz w:val="18"/>
                              </w:rPr>
                              <w:t>Integrated institutional capacity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3B3956" id="Rectangle 373" o:spid="_x0000_s1096" style="position:absolute;left:0;text-align:left;margin-left:346.5pt;margin-top:2in;width:63pt;height:63pt;z-index:2517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" fillcolor="silver">
                <v:textbox>
                  <w:txbxContent>
                    <w:p w14:paraId="6300BABB" w14:textId="77777777" w:rsidR="00920BE8" w:rsidRDefault="00920BE8" w:rsidP="00AA6F57">
                      <w:pPr>
                        <w:pStyle w:val="Heading2"/>
                      </w:pPr>
                      <w:bookmarkStart w:id="104" w:name="_Toc345019004"/>
                      <w:r>
                        <w:t>KPA 1</w:t>
                      </w:r>
                      <w:bookmarkEnd w:id="104"/>
                    </w:p>
                    <w:p w14:paraId="2E0872AC" w14:textId="77777777" w:rsidR="00920BE8" w:rsidRDefault="00920BE8" w:rsidP="0096731B">
                      <w:pPr>
                        <w:jc w:val="center"/>
                        <w:rPr>
                          <w:sz w:val="10"/>
                        </w:rPr>
                      </w:pPr>
                    </w:p>
                    <w:p w14:paraId="1524090D" w14:textId="77777777" w:rsidR="00920BE8" w:rsidRDefault="00920BE8" w:rsidP="0096731B">
                      <w:pPr>
                        <w:jc w:val="center"/>
                        <w:rPr>
                          <w:sz w:val="18"/>
                        </w:rPr>
                      </w:pPr>
                      <w:r>
                        <w:rPr>
                          <w:sz w:val="18"/>
                        </w:rPr>
                        <w:t>Integrated institutional capacity</w:t>
                      </w:r>
                    </w:p>
                  </w:txbxContent>
                </v:textbox>
                <w10:wrap type="topAndBottom"/>
              </v:rect>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69344" behindDoc="0" locked="0" layoutInCell="1" allowOverlap="1" wp14:anchorId="739A970A" wp14:editId="0CA162EE">
                <wp:simplePos x="0" y="0"/>
                <wp:positionH relativeFrom="column">
                  <wp:posOffset>4800600</wp:posOffset>
                </wp:positionH>
                <wp:positionV relativeFrom="paragraph">
                  <wp:posOffset>1600200</wp:posOffset>
                </wp:positionV>
                <wp:extent cx="0" cy="228600"/>
                <wp:effectExtent l="66675" t="19050" r="66675" b="28575"/>
                <wp:wrapTopAndBottom/>
                <wp:docPr id="21" name="Line 3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CB4755" id="Line 379" o:spid="_x0000_s1026" style="position:absolute;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126pt" to="378pt,2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" strokeweight="2.25pt">
                <v:stroke endarrow="block"/>
                <w10:wrap type="topAndBottom"/>
              </v:line>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62176" behindDoc="0" locked="0" layoutInCell="1" allowOverlap="1" wp14:anchorId="265D0786" wp14:editId="59F668F5">
                <wp:simplePos x="0" y="0"/>
                <wp:positionH relativeFrom="column">
                  <wp:posOffset>3476625</wp:posOffset>
                </wp:positionH>
                <wp:positionV relativeFrom="paragraph">
                  <wp:posOffset>1828800</wp:posOffset>
                </wp:positionV>
                <wp:extent cx="800100" cy="800100"/>
                <wp:effectExtent l="9525" t="9525" r="9525" b="9525"/>
                <wp:wrapTopAndBottom/>
                <wp:docPr id="20" name="Rectangle 3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800100"/>
                        </a:xfrm>
                        <a:prstGeom prst="rect">
                          <a:avLst/>
                        </a:prstGeom>
                        <a:solidFill>
                          <a:srgbClr val="C0C0C0"/>
                        </a:solidFill>
                        <a:ln w="9525">
                          <a:solidFill>
                            <a:srgbClr val="000000"/>
                          </a:solidFill>
                          <a:miter lim="800000"/>
                          <a:headEnd/>
                          <a:tailEnd/>
                        </a:ln>
                      </wps:spPr>
                      <wps:txbx>
                        <w:txbxContent>
                          <w:p w14:paraId="0AFFE6E7" w14:textId="77777777" w:rsidR="00920BE8" w:rsidRDefault="00920BE8" w:rsidP="00AA6F57">
                            <w:pPr>
                              <w:pStyle w:val="Heading2"/>
                            </w:pPr>
                            <w:bookmarkStart w:id="103" w:name="_Toc345019005"/>
                            <w:r>
                              <w:t>KPA 1</w:t>
                            </w:r>
                            <w:bookmarkEnd w:id="103"/>
                          </w:p>
                          <w:p w14:paraId="1649F3C7" w14:textId="77777777" w:rsidR="00920BE8" w:rsidRDefault="00920BE8" w:rsidP="0096731B">
                            <w:pPr>
                              <w:jc w:val="center"/>
                              <w:rPr>
                                <w:sz w:val="10"/>
                              </w:rPr>
                            </w:pPr>
                          </w:p>
                          <w:p w14:paraId="2E19D430" w14:textId="77777777" w:rsidR="00920BE8" w:rsidRDefault="00920BE8" w:rsidP="0096731B">
                            <w:pPr>
                              <w:jc w:val="center"/>
                              <w:rPr>
                                <w:sz w:val="18"/>
                              </w:rPr>
                            </w:pPr>
                            <w:r>
                              <w:rPr>
                                <w:sz w:val="18"/>
                              </w:rPr>
                              <w:t>Integrated institutional capacity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D0786" id="Rectangle 372" o:spid="_x0000_s1097" style="position:absolute;left:0;text-align:left;margin-left:273.75pt;margin-top:2in;width:63pt;height:63pt;z-index:2517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" fillcolor="silver">
                <v:textbox>
                  <w:txbxContent>
                    <w:p w14:paraId="0AFFE6E7" w14:textId="77777777" w:rsidR="00920BE8" w:rsidRDefault="00920BE8" w:rsidP="00AA6F57">
                      <w:pPr>
                        <w:pStyle w:val="Heading2"/>
                      </w:pPr>
                      <w:bookmarkStart w:id="106" w:name="_Toc345019005"/>
                      <w:r>
                        <w:t>KPA 1</w:t>
                      </w:r>
                      <w:bookmarkEnd w:id="106"/>
                    </w:p>
                    <w:p w14:paraId="1649F3C7" w14:textId="77777777" w:rsidR="00920BE8" w:rsidRDefault="00920BE8" w:rsidP="0096731B">
                      <w:pPr>
                        <w:jc w:val="center"/>
                        <w:rPr>
                          <w:sz w:val="10"/>
                        </w:rPr>
                      </w:pPr>
                    </w:p>
                    <w:p w14:paraId="2E19D430" w14:textId="77777777" w:rsidR="00920BE8" w:rsidRDefault="00920BE8" w:rsidP="0096731B">
                      <w:pPr>
                        <w:jc w:val="center"/>
                        <w:rPr>
                          <w:sz w:val="18"/>
                        </w:rPr>
                      </w:pPr>
                      <w:r>
                        <w:rPr>
                          <w:sz w:val="18"/>
                        </w:rPr>
                        <w:t>Integrated institutional capacity</w:t>
                      </w:r>
                    </w:p>
                  </w:txbxContent>
                </v:textbox>
                <w10:wrap type="topAndBottom"/>
              </v:rect>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68320" behindDoc="0" locked="0" layoutInCell="1" allowOverlap="1" wp14:anchorId="5D257191" wp14:editId="0082BD78">
                <wp:simplePos x="0" y="0"/>
                <wp:positionH relativeFrom="column">
                  <wp:posOffset>3819525</wp:posOffset>
                </wp:positionH>
                <wp:positionV relativeFrom="paragraph">
                  <wp:posOffset>1600200</wp:posOffset>
                </wp:positionV>
                <wp:extent cx="0" cy="228600"/>
                <wp:effectExtent l="66675" t="19050" r="66675" b="28575"/>
                <wp:wrapTopAndBottom/>
                <wp:docPr id="19" name="Line 3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399BA8" id="Line 378" o:spid="_x0000_s1026" style="position:absolute;z-index:2517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0.75pt,126pt" to="300.75pt,2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" strokeweight="2.25pt">
                <v:stroke endarrow="block"/>
                <w10:wrap type="topAndBottom"/>
              </v:line>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61152" behindDoc="0" locked="0" layoutInCell="1" allowOverlap="1" wp14:anchorId="32AB4663" wp14:editId="6FB81ABB">
                <wp:simplePos x="0" y="0"/>
                <wp:positionH relativeFrom="column">
                  <wp:posOffset>2495550</wp:posOffset>
                </wp:positionH>
                <wp:positionV relativeFrom="paragraph">
                  <wp:posOffset>1828800</wp:posOffset>
                </wp:positionV>
                <wp:extent cx="800100" cy="800100"/>
                <wp:effectExtent l="9525" t="9525" r="9525" b="9525"/>
                <wp:wrapTopAndBottom/>
                <wp:docPr id="18" name="Rectangle 3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800100"/>
                        </a:xfrm>
                        <a:prstGeom prst="rect">
                          <a:avLst/>
                        </a:prstGeom>
                        <a:solidFill>
                          <a:srgbClr val="C0C0C0"/>
                        </a:solidFill>
                        <a:ln w="9525">
                          <a:solidFill>
                            <a:srgbClr val="000000"/>
                          </a:solidFill>
                          <a:miter lim="800000"/>
                          <a:headEnd/>
                          <a:tailEnd/>
                        </a:ln>
                      </wps:spPr>
                      <wps:txbx>
                        <w:txbxContent>
                          <w:p w14:paraId="5979B7B9" w14:textId="77777777" w:rsidR="00920BE8" w:rsidRDefault="00920BE8" w:rsidP="00AA6F57">
                            <w:pPr>
                              <w:pStyle w:val="Heading2"/>
                            </w:pPr>
                            <w:bookmarkStart w:id="104" w:name="_Toc345019006"/>
                            <w:r>
                              <w:t>KPA 1</w:t>
                            </w:r>
                            <w:bookmarkEnd w:id="104"/>
                          </w:p>
                          <w:p w14:paraId="2D8A2786" w14:textId="77777777" w:rsidR="00920BE8" w:rsidRDefault="00920BE8" w:rsidP="0096731B">
                            <w:pPr>
                              <w:jc w:val="center"/>
                              <w:rPr>
                                <w:sz w:val="10"/>
                              </w:rPr>
                            </w:pPr>
                          </w:p>
                          <w:p w14:paraId="281B0810" w14:textId="77777777" w:rsidR="00920BE8" w:rsidRDefault="00920BE8" w:rsidP="0096731B">
                            <w:pPr>
                              <w:jc w:val="center"/>
                              <w:rPr>
                                <w:sz w:val="18"/>
                              </w:rPr>
                            </w:pPr>
                            <w:r>
                              <w:rPr>
                                <w:sz w:val="18"/>
                              </w:rPr>
                              <w:t>Integrated institutional capacity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AB4663" id="Rectangle 371" o:spid="_x0000_s1098" style="position:absolute;left:0;text-align:left;margin-left:196.5pt;margin-top:2in;width:63pt;height:63pt;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" fillcolor="silver">
                <v:textbox>
                  <w:txbxContent>
                    <w:p w14:paraId="5979B7B9" w14:textId="77777777" w:rsidR="00920BE8" w:rsidRDefault="00920BE8" w:rsidP="00AA6F57">
                      <w:pPr>
                        <w:pStyle w:val="Heading2"/>
                      </w:pPr>
                      <w:bookmarkStart w:id="108" w:name="_Toc345019006"/>
                      <w:r>
                        <w:t>KPA 1</w:t>
                      </w:r>
                      <w:bookmarkEnd w:id="108"/>
                    </w:p>
                    <w:p w14:paraId="2D8A2786" w14:textId="77777777" w:rsidR="00920BE8" w:rsidRDefault="00920BE8" w:rsidP="0096731B">
                      <w:pPr>
                        <w:jc w:val="center"/>
                        <w:rPr>
                          <w:sz w:val="10"/>
                        </w:rPr>
                      </w:pPr>
                    </w:p>
                    <w:p w14:paraId="281B0810" w14:textId="77777777" w:rsidR="00920BE8" w:rsidRDefault="00920BE8" w:rsidP="0096731B">
                      <w:pPr>
                        <w:jc w:val="center"/>
                        <w:rPr>
                          <w:sz w:val="18"/>
                        </w:rPr>
                      </w:pPr>
                      <w:r>
                        <w:rPr>
                          <w:sz w:val="18"/>
                        </w:rPr>
                        <w:t>Integrated institutional capacity</w:t>
                      </w:r>
                    </w:p>
                  </w:txbxContent>
                </v:textbox>
                <w10:wrap type="topAndBottom"/>
              </v:rect>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67296" behindDoc="0" locked="0" layoutInCell="1" allowOverlap="1" wp14:anchorId="04E66A51" wp14:editId="1689505D">
                <wp:simplePos x="0" y="0"/>
                <wp:positionH relativeFrom="column">
                  <wp:posOffset>2867025</wp:posOffset>
                </wp:positionH>
                <wp:positionV relativeFrom="paragraph">
                  <wp:posOffset>1600200</wp:posOffset>
                </wp:positionV>
                <wp:extent cx="0" cy="228600"/>
                <wp:effectExtent l="66675" t="19050" r="66675" b="28575"/>
                <wp:wrapTopAndBottom/>
                <wp:docPr id="17" name="Line 3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A28F55" id="Line 377" o:spid="_x0000_s1026" style="position:absolute;z-index:2517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75pt,126pt" to="225.75pt,2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" strokeweight="2.25pt">
                <v:stroke endarrow="block"/>
                <w10:wrap type="topAndBottom"/>
              </v:line>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60128" behindDoc="0" locked="0" layoutInCell="1" allowOverlap="1" wp14:anchorId="2CDCB656" wp14:editId="2A4BBDB6">
                <wp:simplePos x="0" y="0"/>
                <wp:positionH relativeFrom="column">
                  <wp:posOffset>1533525</wp:posOffset>
                </wp:positionH>
                <wp:positionV relativeFrom="paragraph">
                  <wp:posOffset>1828800</wp:posOffset>
                </wp:positionV>
                <wp:extent cx="800100" cy="800100"/>
                <wp:effectExtent l="9525" t="9525" r="9525" b="9525"/>
                <wp:wrapTopAndBottom/>
                <wp:docPr id="16" name="Rectangle 3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800100"/>
                        </a:xfrm>
                        <a:prstGeom prst="rect">
                          <a:avLst/>
                        </a:prstGeom>
                        <a:solidFill>
                          <a:srgbClr val="C0C0C0"/>
                        </a:solidFill>
                        <a:ln w="9525">
                          <a:solidFill>
                            <a:srgbClr val="000000"/>
                          </a:solidFill>
                          <a:miter lim="800000"/>
                          <a:headEnd/>
                          <a:tailEnd/>
                        </a:ln>
                      </wps:spPr>
                      <wps:txbx>
                        <w:txbxContent>
                          <w:p w14:paraId="1A1766C7" w14:textId="77777777" w:rsidR="00920BE8" w:rsidRDefault="00920BE8" w:rsidP="00AA6F57">
                            <w:pPr>
                              <w:pStyle w:val="Heading2"/>
                            </w:pPr>
                            <w:bookmarkStart w:id="105" w:name="_Toc345019007"/>
                            <w:r>
                              <w:t>KPA 1</w:t>
                            </w:r>
                            <w:bookmarkEnd w:id="105"/>
                          </w:p>
                          <w:p w14:paraId="0ECEA3F5" w14:textId="77777777" w:rsidR="00920BE8" w:rsidRDefault="00920BE8" w:rsidP="0096731B">
                            <w:pPr>
                              <w:jc w:val="center"/>
                              <w:rPr>
                                <w:sz w:val="10"/>
                              </w:rPr>
                            </w:pPr>
                          </w:p>
                          <w:p w14:paraId="2874A24E" w14:textId="77777777" w:rsidR="00920BE8" w:rsidRDefault="00920BE8" w:rsidP="0096731B">
                            <w:pPr>
                              <w:jc w:val="center"/>
                              <w:rPr>
                                <w:sz w:val="18"/>
                              </w:rPr>
                            </w:pPr>
                            <w:r>
                              <w:rPr>
                                <w:sz w:val="18"/>
                              </w:rPr>
                              <w:t>Integrated institutional capacity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DCB656" id="Rectangle 370" o:spid="_x0000_s1099" style="position:absolute;left:0;text-align:left;margin-left:120.75pt;margin-top:2in;width:63pt;height:63pt;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" fillcolor="silver">
                <v:textbox>
                  <w:txbxContent>
                    <w:p w14:paraId="1A1766C7" w14:textId="77777777" w:rsidR="00920BE8" w:rsidRDefault="00920BE8" w:rsidP="00AA6F57">
                      <w:pPr>
                        <w:pStyle w:val="Heading2"/>
                      </w:pPr>
                      <w:bookmarkStart w:id="110" w:name="_Toc345019007"/>
                      <w:r>
                        <w:t>KPA 1</w:t>
                      </w:r>
                      <w:bookmarkEnd w:id="110"/>
                    </w:p>
                    <w:p w14:paraId="0ECEA3F5" w14:textId="77777777" w:rsidR="00920BE8" w:rsidRDefault="00920BE8" w:rsidP="0096731B">
                      <w:pPr>
                        <w:jc w:val="center"/>
                        <w:rPr>
                          <w:sz w:val="10"/>
                        </w:rPr>
                      </w:pPr>
                    </w:p>
                    <w:p w14:paraId="2874A24E" w14:textId="77777777" w:rsidR="00920BE8" w:rsidRDefault="00920BE8" w:rsidP="0096731B">
                      <w:pPr>
                        <w:jc w:val="center"/>
                        <w:rPr>
                          <w:sz w:val="18"/>
                        </w:rPr>
                      </w:pPr>
                      <w:r>
                        <w:rPr>
                          <w:sz w:val="18"/>
                        </w:rPr>
                        <w:t>Integrated institutional capacity</w:t>
                      </w:r>
                    </w:p>
                  </w:txbxContent>
                </v:textbox>
                <w10:wrap type="topAndBottom"/>
              </v:rect>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66272" behindDoc="0" locked="0" layoutInCell="1" allowOverlap="1" wp14:anchorId="36B9B8FF" wp14:editId="0DFAEC3A">
                <wp:simplePos x="0" y="0"/>
                <wp:positionH relativeFrom="column">
                  <wp:posOffset>1857375</wp:posOffset>
                </wp:positionH>
                <wp:positionV relativeFrom="paragraph">
                  <wp:posOffset>1600200</wp:posOffset>
                </wp:positionV>
                <wp:extent cx="0" cy="228600"/>
                <wp:effectExtent l="66675" t="19050" r="66675" b="28575"/>
                <wp:wrapTopAndBottom/>
                <wp:docPr id="15" name="Line 3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7E9970" id="Line 376" o:spid="_x0000_s1026" style="position:absolute;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25pt,126pt" to="146.25pt,2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" strokeweight="2.25pt">
                <v:stroke endarrow="block"/>
                <w10:wrap type="topAndBottom"/>
              </v:line>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59104" behindDoc="0" locked="0" layoutInCell="1" allowOverlap="1" wp14:anchorId="6E451B86" wp14:editId="6C3DD532">
                <wp:simplePos x="0" y="0"/>
                <wp:positionH relativeFrom="column">
                  <wp:posOffset>419100</wp:posOffset>
                </wp:positionH>
                <wp:positionV relativeFrom="paragraph">
                  <wp:posOffset>1828800</wp:posOffset>
                </wp:positionV>
                <wp:extent cx="914400" cy="800100"/>
                <wp:effectExtent l="9525" t="9525" r="9525" b="9525"/>
                <wp:wrapTopAndBottom/>
                <wp:docPr id="14" name="Rectangle 3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800100"/>
                        </a:xfrm>
                        <a:prstGeom prst="rect">
                          <a:avLst/>
                        </a:prstGeom>
                        <a:solidFill>
                          <a:srgbClr val="C0C0C0"/>
                        </a:solidFill>
                        <a:ln w="9525">
                          <a:solidFill>
                            <a:srgbClr val="000000"/>
                          </a:solidFill>
                          <a:miter lim="800000"/>
                          <a:headEnd/>
                          <a:tailEnd/>
                        </a:ln>
                      </wps:spPr>
                      <wps:txbx>
                        <w:txbxContent>
                          <w:p w14:paraId="536AB23F" w14:textId="77777777" w:rsidR="00920BE8" w:rsidRDefault="00920BE8" w:rsidP="00AA6F57">
                            <w:pPr>
                              <w:pStyle w:val="Heading2"/>
                            </w:pPr>
                            <w:bookmarkStart w:id="106" w:name="_Toc345019008"/>
                            <w:r>
                              <w:t>KPA 1</w:t>
                            </w:r>
                            <w:bookmarkEnd w:id="106"/>
                          </w:p>
                          <w:p w14:paraId="3F44ED3C" w14:textId="77777777" w:rsidR="00920BE8" w:rsidRDefault="00920BE8" w:rsidP="0096731B">
                            <w:pPr>
                              <w:jc w:val="center"/>
                              <w:rPr>
                                <w:sz w:val="10"/>
                              </w:rPr>
                            </w:pPr>
                          </w:p>
                          <w:p w14:paraId="524DE22D" w14:textId="77777777" w:rsidR="00920BE8" w:rsidRDefault="00920BE8" w:rsidP="0096731B">
                            <w:pPr>
                              <w:jc w:val="center"/>
                              <w:rPr>
                                <w:sz w:val="18"/>
                              </w:rPr>
                            </w:pPr>
                            <w:r>
                              <w:rPr>
                                <w:sz w:val="18"/>
                              </w:rPr>
                              <w:t>Integrated institutional capacity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451B86" id="Rectangle 369" o:spid="_x0000_s1100" style="position:absolute;left:0;text-align:left;margin-left:33pt;margin-top:2in;width:1in;height:63pt;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" fillcolor="silver">
                <v:textbox>
                  <w:txbxContent>
                    <w:p w14:paraId="536AB23F" w14:textId="77777777" w:rsidR="00920BE8" w:rsidRDefault="00920BE8" w:rsidP="00AA6F57">
                      <w:pPr>
                        <w:pStyle w:val="Heading2"/>
                      </w:pPr>
                      <w:bookmarkStart w:id="112" w:name="_Toc345019008"/>
                      <w:r>
                        <w:t>KPA 1</w:t>
                      </w:r>
                      <w:bookmarkEnd w:id="112"/>
                    </w:p>
                    <w:p w14:paraId="3F44ED3C" w14:textId="77777777" w:rsidR="00920BE8" w:rsidRDefault="00920BE8" w:rsidP="0096731B">
                      <w:pPr>
                        <w:jc w:val="center"/>
                        <w:rPr>
                          <w:sz w:val="10"/>
                        </w:rPr>
                      </w:pPr>
                    </w:p>
                    <w:p w14:paraId="524DE22D" w14:textId="77777777" w:rsidR="00920BE8" w:rsidRDefault="00920BE8" w:rsidP="0096731B">
                      <w:pPr>
                        <w:jc w:val="center"/>
                        <w:rPr>
                          <w:sz w:val="18"/>
                        </w:rPr>
                      </w:pPr>
                      <w:r>
                        <w:rPr>
                          <w:sz w:val="18"/>
                        </w:rPr>
                        <w:t>Integrated institutional capacity</w:t>
                      </w:r>
                    </w:p>
                  </w:txbxContent>
                </v:textbox>
                <w10:wrap type="topAndBottom"/>
              </v:rect>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65248" behindDoc="0" locked="0" layoutInCell="1" allowOverlap="1" wp14:anchorId="1B28C033" wp14:editId="056220B3">
                <wp:simplePos x="0" y="0"/>
                <wp:positionH relativeFrom="column">
                  <wp:posOffset>819150</wp:posOffset>
                </wp:positionH>
                <wp:positionV relativeFrom="paragraph">
                  <wp:posOffset>1600200</wp:posOffset>
                </wp:positionV>
                <wp:extent cx="0" cy="228600"/>
                <wp:effectExtent l="66675" t="19050" r="66675" b="28575"/>
                <wp:wrapTopAndBottom/>
                <wp:docPr id="8" name="Line 3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992E12" id="Line 375" o:spid="_x0000_s1026" style="position:absolute;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126pt" to="64.5pt,2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" strokeweight="2.25pt">
                <v:stroke endarrow="block"/>
                <w10:wrap type="topAndBottom"/>
              </v:line>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58080" behindDoc="0" locked="0" layoutInCell="1" allowOverlap="1" wp14:anchorId="208D2109" wp14:editId="61391DF9">
                <wp:simplePos x="0" y="0"/>
                <wp:positionH relativeFrom="column">
                  <wp:posOffset>-638175</wp:posOffset>
                </wp:positionH>
                <wp:positionV relativeFrom="paragraph">
                  <wp:posOffset>1828800</wp:posOffset>
                </wp:positionV>
                <wp:extent cx="800100" cy="800100"/>
                <wp:effectExtent l="9525" t="9525" r="9525" b="9525"/>
                <wp:wrapTopAndBottom/>
                <wp:docPr id="7" name="Rectangle 3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800100"/>
                        </a:xfrm>
                        <a:prstGeom prst="rect">
                          <a:avLst/>
                        </a:prstGeom>
                        <a:solidFill>
                          <a:srgbClr val="C0C0C0"/>
                        </a:solidFill>
                        <a:ln w="9525">
                          <a:solidFill>
                            <a:srgbClr val="000000"/>
                          </a:solidFill>
                          <a:miter lim="800000"/>
                          <a:headEnd/>
                          <a:tailEnd/>
                        </a:ln>
                      </wps:spPr>
                      <wps:txbx>
                        <w:txbxContent>
                          <w:p w14:paraId="1535FEF6" w14:textId="77777777" w:rsidR="00920BE8" w:rsidRDefault="00920BE8" w:rsidP="00AA6F57">
                            <w:pPr>
                              <w:pStyle w:val="Heading2"/>
                            </w:pPr>
                            <w:bookmarkStart w:id="107" w:name="_Toc345019009"/>
                            <w:r>
                              <w:t>KPA 1</w:t>
                            </w:r>
                            <w:bookmarkEnd w:id="107"/>
                          </w:p>
                          <w:p w14:paraId="5382CFA6" w14:textId="77777777" w:rsidR="00920BE8" w:rsidRDefault="00920BE8" w:rsidP="0096731B">
                            <w:pPr>
                              <w:ind w:right="60"/>
                              <w:jc w:val="center"/>
                              <w:rPr>
                                <w:sz w:val="10"/>
                              </w:rPr>
                            </w:pPr>
                          </w:p>
                          <w:p w14:paraId="5C64FA8E" w14:textId="77777777" w:rsidR="00920BE8" w:rsidRDefault="00920BE8" w:rsidP="0096731B">
                            <w:pPr>
                              <w:ind w:right="60"/>
                              <w:jc w:val="center"/>
                              <w:rPr>
                                <w:sz w:val="18"/>
                              </w:rPr>
                            </w:pPr>
                            <w:r>
                              <w:rPr>
                                <w:sz w:val="18"/>
                              </w:rPr>
                              <w:t>Integrated institutional capacity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8D2109" id="Rectangle 368" o:spid="_x0000_s1101" style="position:absolute;left:0;text-align:left;margin-left:-50.25pt;margin-top:2in;width:63pt;height:63pt;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" fillcolor="silver">
                <v:textbox>
                  <w:txbxContent>
                    <w:p w14:paraId="1535FEF6" w14:textId="77777777" w:rsidR="00920BE8" w:rsidRDefault="00920BE8" w:rsidP="00AA6F57">
                      <w:pPr>
                        <w:pStyle w:val="Heading2"/>
                      </w:pPr>
                      <w:bookmarkStart w:id="114" w:name="_Toc345019009"/>
                      <w:r>
                        <w:t>KPA 1</w:t>
                      </w:r>
                      <w:bookmarkEnd w:id="114"/>
                    </w:p>
                    <w:p w14:paraId="5382CFA6" w14:textId="77777777" w:rsidR="00920BE8" w:rsidRDefault="00920BE8" w:rsidP="0096731B">
                      <w:pPr>
                        <w:ind w:right="60"/>
                        <w:jc w:val="center"/>
                        <w:rPr>
                          <w:sz w:val="10"/>
                        </w:rPr>
                      </w:pPr>
                    </w:p>
                    <w:p w14:paraId="5C64FA8E" w14:textId="77777777" w:rsidR="00920BE8" w:rsidRDefault="00920BE8" w:rsidP="0096731B">
                      <w:pPr>
                        <w:ind w:right="60"/>
                        <w:jc w:val="center"/>
                        <w:rPr>
                          <w:sz w:val="18"/>
                        </w:rPr>
                      </w:pPr>
                      <w:r>
                        <w:rPr>
                          <w:sz w:val="18"/>
                        </w:rPr>
                        <w:t>Integrated institutional capacity</w:t>
                      </w:r>
                    </w:p>
                  </w:txbxContent>
                </v:textbox>
                <w10:wrap type="topAndBottom"/>
              </v:rect>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64224" behindDoc="0" locked="0" layoutInCell="1" allowOverlap="1" wp14:anchorId="673FD323" wp14:editId="1693E552">
                <wp:simplePos x="0" y="0"/>
                <wp:positionH relativeFrom="column">
                  <wp:posOffset>-228600</wp:posOffset>
                </wp:positionH>
                <wp:positionV relativeFrom="paragraph">
                  <wp:posOffset>1600200</wp:posOffset>
                </wp:positionV>
                <wp:extent cx="0" cy="228600"/>
                <wp:effectExtent l="66675" t="19050" r="66675" b="28575"/>
                <wp:wrapTopAndBottom/>
                <wp:docPr id="6" name="Line 3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229071" id="Line 374" o:spid="_x0000_s1026" style="position:absolute;z-index:2517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26pt" to="-18pt,2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" strokeweight="2.25pt">
                <v:stroke endarrow="block"/>
                <w10:wrap type="topAndBottom"/>
              </v:line>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57056" behindDoc="0" locked="0" layoutInCell="1" allowOverlap="1" wp14:anchorId="42D13B14" wp14:editId="6FD44242">
                <wp:simplePos x="0" y="0"/>
                <wp:positionH relativeFrom="column">
                  <wp:posOffset>-638175</wp:posOffset>
                </wp:positionH>
                <wp:positionV relativeFrom="paragraph">
                  <wp:posOffset>409575</wp:posOffset>
                </wp:positionV>
                <wp:extent cx="6286500" cy="1190625"/>
                <wp:effectExtent l="9525" t="9525" r="9525" b="9525"/>
                <wp:wrapTopAndBottom/>
                <wp:docPr id="5" name="Rectangle 3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1190625"/>
                        </a:xfrm>
                        <a:prstGeom prst="rect">
                          <a:avLst/>
                        </a:prstGeom>
                        <a:solidFill>
                          <a:srgbClr val="FFFFFF"/>
                        </a:solidFill>
                        <a:ln w="9525">
                          <a:solidFill>
                            <a:srgbClr val="000000"/>
                          </a:solidFill>
                          <a:miter lim="800000"/>
                          <a:headEnd/>
                          <a:tailEnd/>
                        </a:ln>
                      </wps:spPr>
                      <wps:txbx>
                        <w:txbxContent>
                          <w:p w14:paraId="26FE1A5B" w14:textId="77777777" w:rsidR="00920BE8" w:rsidRDefault="00920BE8" w:rsidP="00556D04">
                            <w:pPr>
                              <w:pStyle w:val="Heading1"/>
                            </w:pPr>
                            <w:bookmarkStart w:id="108" w:name="_Toc345019010"/>
                            <w:r>
                              <w:t>DATA COLLECTION CAPTURING SYSTEM</w:t>
                            </w:r>
                            <w:bookmarkEnd w:id="108"/>
                          </w:p>
                          <w:p w14:paraId="7D45D99D" w14:textId="77777777" w:rsidR="00920BE8" w:rsidRDefault="00920BE8" w:rsidP="0070079B">
                            <w:pPr>
                              <w:ind w:right="420"/>
                            </w:pPr>
                          </w:p>
                          <w:p w14:paraId="7BBA63F4" w14:textId="77777777" w:rsidR="00920BE8" w:rsidRDefault="00920BE8" w:rsidP="00AE772A">
                            <w:pPr>
                              <w:ind w:right="420"/>
                            </w:pPr>
                            <w:r>
                              <w:tab/>
                            </w:r>
                            <w:r>
                              <w:tab/>
                            </w:r>
                            <w:r>
                              <w:tab/>
                            </w:r>
                            <w:r>
                              <w:tab/>
                            </w:r>
                            <w:r>
                              <w:tab/>
                            </w:r>
                            <w:r>
                              <w:tab/>
                            </w:r>
                            <w:r>
                              <w:tab/>
                            </w:r>
                          </w:p>
                          <w:p w14:paraId="389974A9" w14:textId="77777777" w:rsidR="00920BE8" w:rsidRDefault="00920BE8" w:rsidP="00AE772A">
                            <w:pPr>
                              <w:ind w:right="420"/>
                            </w:pPr>
                            <w:r>
                              <w:rPr>
                                <w:rFonts w:ascii="Times New Roman" w:hAnsi="Times New Roman"/>
                                <w:noProof/>
                                <w:lang w:val="en-ZA" w:eastAsia="en-ZA"/>
                              </w:rPr>
                              <w:drawing>
                                <wp:inline distT="0" distB="0" distL="0" distR="0" wp14:anchorId="1C026DBE" wp14:editId="2438C7C0">
                                  <wp:extent cx="794385" cy="457200"/>
                                  <wp:effectExtent l="0" t="0" r="43815" b="1905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794385" cy="457200"/>
                                          </a:xfrm>
                                          <a:prstGeom prst="rect">
                                            <a:avLst/>
                                          </a:prstGeom>
                                          <a:noFill/>
                                          <a:ln>
                                            <a:noFill/>
                                          </a:ln>
                                          <a:effectLst>
                                            <a:outerShdw dist="28398" dir="1593903" algn="ctr" rotWithShape="0">
                                              <a:srgbClr val="808080"/>
                                            </a:outerShdw>
                                          </a:effectLst>
                                        </pic:spPr>
                                      </pic:pic>
                                    </a:graphicData>
                                  </a:graphic>
                                </wp:inline>
                              </w:drawing>
                            </w:r>
                            <w:r>
                              <w:rPr>
                                <w:noProof/>
                                <w:lang w:val="en-ZA" w:eastAsia="en-ZA"/>
                              </w:rPr>
                              <w:drawing>
                                <wp:inline distT="0" distB="0" distL="0" distR="0" wp14:anchorId="3153CD4B" wp14:editId="76F78717">
                                  <wp:extent cx="1038225" cy="466725"/>
                                  <wp:effectExtent l="19050" t="0" r="9525"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a:srcRect/>
                                          <a:stretch>
                                            <a:fillRect/>
                                          </a:stretch>
                                        </pic:blipFill>
                                        <pic:spPr bwMode="auto">
                                          <a:xfrm>
                                            <a:off x="0" y="0"/>
                                            <a:ext cx="1038225" cy="466725"/>
                                          </a:xfrm>
                                          <a:prstGeom prst="rect">
                                            <a:avLst/>
                                          </a:prstGeom>
                                          <a:noFill/>
                                          <a:ln w="9525">
                                            <a:noFill/>
                                            <a:miter lim="800000"/>
                                            <a:headEnd/>
                                            <a:tailEnd/>
                                          </a:ln>
                                        </pic:spPr>
                                      </pic:pic>
                                    </a:graphicData>
                                  </a:graphic>
                                </wp:inline>
                              </w:drawing>
                            </w:r>
                            <w:r>
                              <w:rPr>
                                <w:noProof/>
                                <w:lang w:val="en-ZA" w:eastAsia="en-ZA"/>
                              </w:rPr>
                              <w:drawing>
                                <wp:inline distT="0" distB="0" distL="0" distR="0" wp14:anchorId="11067D30" wp14:editId="40FD496B">
                                  <wp:extent cx="923925" cy="466725"/>
                                  <wp:effectExtent l="19050" t="0" r="9525"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a:srcRect/>
                                          <a:stretch>
                                            <a:fillRect/>
                                          </a:stretch>
                                        </pic:blipFill>
                                        <pic:spPr bwMode="auto">
                                          <a:xfrm>
                                            <a:off x="0" y="0"/>
                                            <a:ext cx="923925" cy="466725"/>
                                          </a:xfrm>
                                          <a:prstGeom prst="rect">
                                            <a:avLst/>
                                          </a:prstGeom>
                                          <a:noFill/>
                                          <a:ln w="9525">
                                            <a:noFill/>
                                            <a:miter lim="800000"/>
                                            <a:headEnd/>
                                            <a:tailEnd/>
                                          </a:ln>
                                        </pic:spPr>
                                      </pic:pic>
                                    </a:graphicData>
                                  </a:graphic>
                                </wp:inline>
                              </w:drawing>
                            </w:r>
                            <w:r>
                              <w:rPr>
                                <w:noProof/>
                                <w:lang w:val="en-ZA" w:eastAsia="en-ZA"/>
                              </w:rPr>
                              <w:drawing>
                                <wp:inline distT="0" distB="0" distL="0" distR="0" wp14:anchorId="4FF66370" wp14:editId="3A51AA29">
                                  <wp:extent cx="923925" cy="466725"/>
                                  <wp:effectExtent l="19050" t="0" r="9525"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a:srcRect/>
                                          <a:stretch>
                                            <a:fillRect/>
                                          </a:stretch>
                                        </pic:blipFill>
                                        <pic:spPr bwMode="auto">
                                          <a:xfrm>
                                            <a:off x="0" y="0"/>
                                            <a:ext cx="923925" cy="466725"/>
                                          </a:xfrm>
                                          <a:prstGeom prst="rect">
                                            <a:avLst/>
                                          </a:prstGeom>
                                          <a:noFill/>
                                          <a:ln w="9525">
                                            <a:noFill/>
                                            <a:miter lim="800000"/>
                                            <a:headEnd/>
                                            <a:tailEnd/>
                                          </a:ln>
                                        </pic:spPr>
                                      </pic:pic>
                                    </a:graphicData>
                                  </a:graphic>
                                </wp:inline>
                              </w:drawing>
                            </w:r>
                            <w:r>
                              <w:rPr>
                                <w:noProof/>
                                <w:lang w:val="en-ZA" w:eastAsia="en-ZA"/>
                              </w:rPr>
                              <w:drawing>
                                <wp:inline distT="0" distB="0" distL="0" distR="0" wp14:anchorId="69F9C501" wp14:editId="2E079699">
                                  <wp:extent cx="923925" cy="466725"/>
                                  <wp:effectExtent l="19050" t="0" r="952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3"/>
                                          <a:srcRect/>
                                          <a:stretch>
                                            <a:fillRect/>
                                          </a:stretch>
                                        </pic:blipFill>
                                        <pic:spPr bwMode="auto">
                                          <a:xfrm>
                                            <a:off x="0" y="0"/>
                                            <a:ext cx="923925" cy="466725"/>
                                          </a:xfrm>
                                          <a:prstGeom prst="rect">
                                            <a:avLst/>
                                          </a:prstGeom>
                                          <a:noFill/>
                                          <a:ln w="9525">
                                            <a:noFill/>
                                            <a:miter lim="800000"/>
                                            <a:headEnd/>
                                            <a:tailEnd/>
                                          </a:ln>
                                        </pic:spPr>
                                      </pic:pic>
                                    </a:graphicData>
                                  </a:graphic>
                                </wp:inline>
                              </w:drawing>
                            </w:r>
                            <w:r>
                              <w:rPr>
                                <w:noProof/>
                                <w:lang w:val="en-ZA" w:eastAsia="en-ZA"/>
                              </w:rPr>
                              <w:drawing>
                                <wp:inline distT="0" distB="0" distL="0" distR="0" wp14:anchorId="74294040" wp14:editId="6D92BAD4">
                                  <wp:extent cx="923925" cy="466725"/>
                                  <wp:effectExtent l="19050" t="0" r="9525"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a:srcRect/>
                                          <a:stretch>
                                            <a:fillRect/>
                                          </a:stretch>
                                        </pic:blipFill>
                                        <pic:spPr bwMode="auto">
                                          <a:xfrm>
                                            <a:off x="0" y="0"/>
                                            <a:ext cx="923925" cy="46672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D13B14" id="Rectangle 367" o:spid="_x0000_s1102" style="position:absolute;left:0;text-align:left;margin-left:-50.25pt;margin-top:32.25pt;width:495pt;height:93.75pt;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">
                <v:textbox>
                  <w:txbxContent>
                    <w:p w14:paraId="26FE1A5B" w14:textId="77777777" w:rsidR="00920BE8" w:rsidRDefault="00920BE8" w:rsidP="00556D04">
                      <w:pPr>
                        <w:pStyle w:val="Heading1"/>
                      </w:pPr>
                      <w:bookmarkStart w:id="116" w:name="_Toc345019010"/>
                      <w:r>
                        <w:t>DATA COLLECTION CAPTURING SYSTEM</w:t>
                      </w:r>
                      <w:bookmarkEnd w:id="116"/>
                    </w:p>
                    <w:p w14:paraId="7D45D99D" w14:textId="77777777" w:rsidR="00920BE8" w:rsidRDefault="00920BE8" w:rsidP="0070079B">
                      <w:pPr>
                        <w:ind w:right="420"/>
                      </w:pPr>
                    </w:p>
                    <w:p w14:paraId="7BBA63F4" w14:textId="77777777" w:rsidR="00920BE8" w:rsidRDefault="00920BE8" w:rsidP="00AE772A">
                      <w:pPr>
                        <w:ind w:right="420"/>
                      </w:pPr>
                      <w:r>
                        <w:tab/>
                      </w:r>
                      <w:r>
                        <w:tab/>
                      </w:r>
                      <w:r>
                        <w:tab/>
                      </w:r>
                      <w:r>
                        <w:tab/>
                      </w:r>
                      <w:r>
                        <w:tab/>
                      </w:r>
                      <w:r>
                        <w:tab/>
                      </w:r>
                      <w:r>
                        <w:tab/>
                      </w:r>
                    </w:p>
                    <w:p w14:paraId="389974A9" w14:textId="77777777" w:rsidR="00920BE8" w:rsidRDefault="00920BE8" w:rsidP="00AE772A">
                      <w:pPr>
                        <w:ind w:right="420"/>
                      </w:pPr>
                      <w:r>
                        <w:rPr>
                          <w:rFonts w:ascii="Times New Roman" w:hAnsi="Times New Roman"/>
                          <w:noProof/>
                          <w:lang w:val="en-ZA" w:eastAsia="en-ZA"/>
                        </w:rPr>
                        <w:drawing>
                          <wp:inline distT="0" distB="0" distL="0" distR="0" wp14:anchorId="1C026DBE" wp14:editId="2438C7C0">
                            <wp:extent cx="794385" cy="457200"/>
                            <wp:effectExtent l="0" t="0" r="43815" b="1905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794385" cy="457200"/>
                                    </a:xfrm>
                                    <a:prstGeom prst="rect">
                                      <a:avLst/>
                                    </a:prstGeom>
                                    <a:noFill/>
                                    <a:ln>
                                      <a:noFill/>
                                    </a:ln>
                                    <a:effectLst>
                                      <a:outerShdw dist="28398" dir="1593903" algn="ctr" rotWithShape="0">
                                        <a:srgbClr val="808080"/>
                                      </a:outerShdw>
                                    </a:effectLst>
                                  </pic:spPr>
                                </pic:pic>
                              </a:graphicData>
                            </a:graphic>
                          </wp:inline>
                        </w:drawing>
                      </w:r>
                      <w:r>
                        <w:rPr>
                          <w:noProof/>
                          <w:lang w:val="en-ZA" w:eastAsia="en-ZA"/>
                        </w:rPr>
                        <w:drawing>
                          <wp:inline distT="0" distB="0" distL="0" distR="0" wp14:anchorId="3153CD4B" wp14:editId="76F78717">
                            <wp:extent cx="1038225" cy="466725"/>
                            <wp:effectExtent l="19050" t="0" r="9525"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a:srcRect/>
                                    <a:stretch>
                                      <a:fillRect/>
                                    </a:stretch>
                                  </pic:blipFill>
                                  <pic:spPr bwMode="auto">
                                    <a:xfrm>
                                      <a:off x="0" y="0"/>
                                      <a:ext cx="1038225" cy="466725"/>
                                    </a:xfrm>
                                    <a:prstGeom prst="rect">
                                      <a:avLst/>
                                    </a:prstGeom>
                                    <a:noFill/>
                                    <a:ln w="9525">
                                      <a:noFill/>
                                      <a:miter lim="800000"/>
                                      <a:headEnd/>
                                      <a:tailEnd/>
                                    </a:ln>
                                  </pic:spPr>
                                </pic:pic>
                              </a:graphicData>
                            </a:graphic>
                          </wp:inline>
                        </w:drawing>
                      </w:r>
                      <w:r>
                        <w:rPr>
                          <w:noProof/>
                          <w:lang w:val="en-ZA" w:eastAsia="en-ZA"/>
                        </w:rPr>
                        <w:drawing>
                          <wp:inline distT="0" distB="0" distL="0" distR="0" wp14:anchorId="11067D30" wp14:editId="40FD496B">
                            <wp:extent cx="923925" cy="466725"/>
                            <wp:effectExtent l="19050" t="0" r="9525"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a:srcRect/>
                                    <a:stretch>
                                      <a:fillRect/>
                                    </a:stretch>
                                  </pic:blipFill>
                                  <pic:spPr bwMode="auto">
                                    <a:xfrm>
                                      <a:off x="0" y="0"/>
                                      <a:ext cx="923925" cy="466725"/>
                                    </a:xfrm>
                                    <a:prstGeom prst="rect">
                                      <a:avLst/>
                                    </a:prstGeom>
                                    <a:noFill/>
                                    <a:ln w="9525">
                                      <a:noFill/>
                                      <a:miter lim="800000"/>
                                      <a:headEnd/>
                                      <a:tailEnd/>
                                    </a:ln>
                                  </pic:spPr>
                                </pic:pic>
                              </a:graphicData>
                            </a:graphic>
                          </wp:inline>
                        </w:drawing>
                      </w:r>
                      <w:r>
                        <w:rPr>
                          <w:noProof/>
                          <w:lang w:val="en-ZA" w:eastAsia="en-ZA"/>
                        </w:rPr>
                        <w:drawing>
                          <wp:inline distT="0" distB="0" distL="0" distR="0" wp14:anchorId="4FF66370" wp14:editId="3A51AA29">
                            <wp:extent cx="923925" cy="466725"/>
                            <wp:effectExtent l="19050" t="0" r="9525"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8"/>
                                    <a:srcRect/>
                                    <a:stretch>
                                      <a:fillRect/>
                                    </a:stretch>
                                  </pic:blipFill>
                                  <pic:spPr bwMode="auto">
                                    <a:xfrm>
                                      <a:off x="0" y="0"/>
                                      <a:ext cx="923925" cy="466725"/>
                                    </a:xfrm>
                                    <a:prstGeom prst="rect">
                                      <a:avLst/>
                                    </a:prstGeom>
                                    <a:noFill/>
                                    <a:ln w="9525">
                                      <a:noFill/>
                                      <a:miter lim="800000"/>
                                      <a:headEnd/>
                                      <a:tailEnd/>
                                    </a:ln>
                                  </pic:spPr>
                                </pic:pic>
                              </a:graphicData>
                            </a:graphic>
                          </wp:inline>
                        </w:drawing>
                      </w:r>
                      <w:r>
                        <w:rPr>
                          <w:noProof/>
                          <w:lang w:val="en-ZA" w:eastAsia="en-ZA"/>
                        </w:rPr>
                        <w:drawing>
                          <wp:inline distT="0" distB="0" distL="0" distR="0" wp14:anchorId="69F9C501" wp14:editId="2E079699">
                            <wp:extent cx="923925" cy="466725"/>
                            <wp:effectExtent l="19050" t="0" r="952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9"/>
                                    <a:srcRect/>
                                    <a:stretch>
                                      <a:fillRect/>
                                    </a:stretch>
                                  </pic:blipFill>
                                  <pic:spPr bwMode="auto">
                                    <a:xfrm>
                                      <a:off x="0" y="0"/>
                                      <a:ext cx="923925" cy="466725"/>
                                    </a:xfrm>
                                    <a:prstGeom prst="rect">
                                      <a:avLst/>
                                    </a:prstGeom>
                                    <a:noFill/>
                                    <a:ln w="9525">
                                      <a:noFill/>
                                      <a:miter lim="800000"/>
                                      <a:headEnd/>
                                      <a:tailEnd/>
                                    </a:ln>
                                  </pic:spPr>
                                </pic:pic>
                              </a:graphicData>
                            </a:graphic>
                          </wp:inline>
                        </w:drawing>
                      </w:r>
                      <w:r>
                        <w:rPr>
                          <w:noProof/>
                          <w:lang w:val="en-ZA" w:eastAsia="en-ZA"/>
                        </w:rPr>
                        <w:drawing>
                          <wp:inline distT="0" distB="0" distL="0" distR="0" wp14:anchorId="74294040" wp14:editId="6D92BAD4">
                            <wp:extent cx="923925" cy="466725"/>
                            <wp:effectExtent l="19050" t="0" r="9525"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0"/>
                                    <a:srcRect/>
                                    <a:stretch>
                                      <a:fillRect/>
                                    </a:stretch>
                                  </pic:blipFill>
                                  <pic:spPr bwMode="auto">
                                    <a:xfrm>
                                      <a:off x="0" y="0"/>
                                      <a:ext cx="923925" cy="466725"/>
                                    </a:xfrm>
                                    <a:prstGeom prst="rect">
                                      <a:avLst/>
                                    </a:prstGeom>
                                    <a:noFill/>
                                    <a:ln w="9525">
                                      <a:noFill/>
                                      <a:miter lim="800000"/>
                                      <a:headEnd/>
                                      <a:tailEnd/>
                                    </a:ln>
                                  </pic:spPr>
                                </pic:pic>
                              </a:graphicData>
                            </a:graphic>
                          </wp:inline>
                        </w:drawing>
                      </w:r>
                    </w:p>
                  </w:txbxContent>
                </v:textbox>
                <w10:wrap type="topAndBottom"/>
              </v:rect>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56032" behindDoc="0" locked="0" layoutInCell="1" allowOverlap="1" wp14:anchorId="3CFECF92" wp14:editId="166DD59B">
                <wp:simplePos x="0" y="0"/>
                <wp:positionH relativeFrom="column">
                  <wp:posOffset>-758825</wp:posOffset>
                </wp:positionH>
                <wp:positionV relativeFrom="paragraph">
                  <wp:posOffset>0</wp:posOffset>
                </wp:positionV>
                <wp:extent cx="6743700" cy="7467600"/>
                <wp:effectExtent l="12700" t="9525" r="6350" b="9525"/>
                <wp:wrapTopAndBottom/>
                <wp:docPr id="3" name="Rectangle 3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43700" cy="7467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ADA88E" id="Rectangle 365" o:spid="_x0000_s1026" style="position:absolute;margin-left:-59.75pt;margin-top:0;width:531pt;height:588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">
                <w10:wrap type="topAndBottom"/>
              </v:rect>
            </w:pict>
          </mc:Fallback>
        </mc:AlternateContent>
      </w:r>
      <w:r>
        <w:rPr>
          <w:rFonts w:ascii="Times New Roman" w:hAnsi="Times New Roman"/>
          <w:noProof/>
          <w:sz w:val="24"/>
          <w:szCs w:val="24"/>
          <w:lang w:val="en-ZA" w:eastAsia="en-ZA"/>
        </w:rPr>
        <mc:AlternateContent>
          <mc:Choice Requires="wps">
            <w:drawing>
              <wp:anchor distT="0" distB="0" distL="114300" distR="114300" simplePos="0" relativeHeight="251755008" behindDoc="0" locked="0" layoutInCell="1" allowOverlap="1" wp14:anchorId="0EA84C51" wp14:editId="69846AF5">
                <wp:simplePos x="0" y="0"/>
                <wp:positionH relativeFrom="column">
                  <wp:posOffset>-758825</wp:posOffset>
                </wp:positionH>
                <wp:positionV relativeFrom="paragraph">
                  <wp:posOffset>-571500</wp:posOffset>
                </wp:positionV>
                <wp:extent cx="6743700" cy="571500"/>
                <wp:effectExtent l="12700" t="9525" r="6350" b="9525"/>
                <wp:wrapTopAndBottom/>
                <wp:docPr id="1" name="Rectangle 3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43700" cy="571500"/>
                        </a:xfrm>
                        <a:prstGeom prst="rect">
                          <a:avLst/>
                        </a:prstGeom>
                        <a:solidFill>
                          <a:srgbClr val="333333"/>
                        </a:solidFill>
                        <a:ln w="9525">
                          <a:solidFill>
                            <a:srgbClr val="000000"/>
                          </a:solidFill>
                          <a:miter lim="800000"/>
                          <a:headEnd/>
                          <a:tailEnd/>
                        </a:ln>
                      </wps:spPr>
                      <wps:txbx>
                        <w:txbxContent>
                          <w:p w14:paraId="6B6BA954" w14:textId="77777777" w:rsidR="00920BE8" w:rsidRDefault="00920BE8" w:rsidP="0070079B">
                            <w:pPr>
                              <w:pStyle w:val="BodyText"/>
                              <w:pBdr>
                                <w:top w:val="single" w:sz="4" w:space="1" w:color="auto"/>
                                <w:left w:val="single" w:sz="4" w:space="4" w:color="auto"/>
                                <w:bottom w:val="single" w:sz="4" w:space="1" w:color="auto"/>
                                <w:right w:val="single" w:sz="4" w:space="4" w:color="auto"/>
                              </w:pBdr>
                              <w:shd w:val="clear" w:color="auto" w:fill="D9D9D9"/>
                            </w:pPr>
                            <w:r>
                              <w:t>Figure …….: Model of an integrated information management and communication system for disaster risk management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A84C51" id="Rectangle 364" o:spid="_x0000_s1103" style="position:absolute;left:0;text-align:left;margin-left:-59.75pt;margin-top:-45pt;width:531pt;height:45pt;z-index:2517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" fillcolor="#333">
                <v:textbox>
                  <w:txbxContent>
                    <w:p w14:paraId="6B6BA954" w14:textId="77777777" w:rsidR="00920BE8" w:rsidRDefault="00920BE8" w:rsidP="0070079B">
                      <w:pPr>
                        <w:pStyle w:val="BodyText"/>
                        <w:pBdr>
                          <w:top w:val="single" w:sz="4" w:space="1" w:color="auto"/>
                          <w:left w:val="single" w:sz="4" w:space="4" w:color="auto"/>
                          <w:bottom w:val="single" w:sz="4" w:space="1" w:color="auto"/>
                          <w:right w:val="single" w:sz="4" w:space="4" w:color="auto"/>
                        </w:pBdr>
                        <w:shd w:val="clear" w:color="auto" w:fill="D9D9D9"/>
                      </w:pPr>
                      <w:r>
                        <w:t>Figure …….: Model of an integrated information management and communication system for disaster risk management</w:t>
                      </w:r>
                    </w:p>
                  </w:txbxContent>
                </v:textbox>
                <w10:wrap type="topAndBottom"/>
              </v:rect>
            </w:pict>
          </mc:Fallback>
        </mc:AlternateContent>
      </w:r>
    </w:p>
    <w:p w14:paraId="43961D4B" w14:textId="77777777" w:rsidR="0070079B" w:rsidRDefault="0070079B" w:rsidP="0099683F">
      <w:pPr>
        <w:spacing w:line="276" w:lineRule="auto"/>
        <w:ind w:left="360"/>
        <w:jc w:val="both"/>
        <w:rPr>
          <w:rFonts w:ascii="Times New Roman" w:hAnsi="Times New Roman"/>
          <w:sz w:val="24"/>
          <w:szCs w:val="24"/>
        </w:rPr>
      </w:pPr>
    </w:p>
    <w:p w14:paraId="70EE9D16" w14:textId="77777777" w:rsidR="0070079B" w:rsidRDefault="0070079B" w:rsidP="0099683F">
      <w:pPr>
        <w:spacing w:line="276" w:lineRule="auto"/>
        <w:ind w:left="360"/>
        <w:jc w:val="both"/>
        <w:rPr>
          <w:rFonts w:ascii="Times New Roman" w:hAnsi="Times New Roman"/>
          <w:sz w:val="24"/>
          <w:szCs w:val="24"/>
        </w:rPr>
      </w:pPr>
    </w:p>
    <w:p w14:paraId="0D0D42D7" w14:textId="77777777" w:rsidR="0070079B" w:rsidRDefault="0070079B" w:rsidP="0099683F">
      <w:pPr>
        <w:spacing w:line="276" w:lineRule="auto"/>
        <w:ind w:left="360"/>
        <w:jc w:val="both"/>
        <w:rPr>
          <w:rFonts w:ascii="Times New Roman" w:hAnsi="Times New Roman"/>
          <w:sz w:val="24"/>
          <w:szCs w:val="24"/>
        </w:rPr>
      </w:pPr>
    </w:p>
    <w:p w14:paraId="50C9F0AB" w14:textId="77777777" w:rsidR="0070079B" w:rsidRDefault="0070079B" w:rsidP="0099683F">
      <w:pPr>
        <w:spacing w:line="276" w:lineRule="auto"/>
        <w:ind w:left="360"/>
        <w:jc w:val="both"/>
        <w:rPr>
          <w:rFonts w:ascii="Times New Roman" w:hAnsi="Times New Roman"/>
          <w:sz w:val="24"/>
          <w:szCs w:val="24"/>
        </w:rPr>
      </w:pPr>
    </w:p>
    <w:p w14:paraId="6E22C3A8" w14:textId="77777777" w:rsidR="0070079B" w:rsidRDefault="0070079B" w:rsidP="0099683F">
      <w:pPr>
        <w:spacing w:line="276" w:lineRule="auto"/>
        <w:ind w:left="360"/>
        <w:jc w:val="both"/>
        <w:rPr>
          <w:rFonts w:ascii="Times New Roman" w:hAnsi="Times New Roman"/>
          <w:sz w:val="24"/>
          <w:szCs w:val="24"/>
        </w:rPr>
      </w:pPr>
    </w:p>
    <w:p w14:paraId="46B907AE" w14:textId="77777777" w:rsidR="00D64284" w:rsidRPr="00262729" w:rsidRDefault="00D64284" w:rsidP="0099683F">
      <w:pPr>
        <w:spacing w:line="276" w:lineRule="auto"/>
        <w:ind w:left="360"/>
        <w:jc w:val="both"/>
        <w:rPr>
          <w:rFonts w:ascii="Times New Roman" w:hAnsi="Times New Roman"/>
          <w:sz w:val="24"/>
          <w:szCs w:val="24"/>
        </w:rPr>
      </w:pPr>
    </w:p>
    <w:p w14:paraId="43687D98" w14:textId="77777777" w:rsidR="003F60F5" w:rsidRPr="00262729" w:rsidRDefault="003F60F5" w:rsidP="0099683F">
      <w:pPr>
        <w:spacing w:line="276" w:lineRule="auto"/>
        <w:ind w:left="360"/>
        <w:jc w:val="both"/>
        <w:rPr>
          <w:rFonts w:ascii="Times New Roman" w:hAnsi="Times New Roman"/>
          <w:sz w:val="24"/>
          <w:szCs w:val="24"/>
        </w:rPr>
      </w:pPr>
    </w:p>
    <w:p w14:paraId="1AA712D4" w14:textId="77777777" w:rsidR="003F60F5" w:rsidRPr="00C25DCD" w:rsidRDefault="005F16B8" w:rsidP="00556D04">
      <w:pPr>
        <w:pStyle w:val="Heading3"/>
      </w:pPr>
      <w:bookmarkStart w:id="109" w:name="_Toc345019011"/>
      <w:r>
        <w:t xml:space="preserve">7.1.4  </w:t>
      </w:r>
      <w:r w:rsidR="003F60F5" w:rsidRPr="00C25DCD">
        <w:t>Key Performance Indicators</w:t>
      </w:r>
      <w:bookmarkEnd w:id="109"/>
    </w:p>
    <w:p w14:paraId="168A03FE" w14:textId="77777777" w:rsidR="003F60F5" w:rsidRPr="00262729" w:rsidRDefault="003F60F5" w:rsidP="0099683F">
      <w:pPr>
        <w:spacing w:line="276" w:lineRule="auto"/>
        <w:jc w:val="both"/>
        <w:rPr>
          <w:rFonts w:ascii="Times New Roman" w:hAnsi="Times New Roman"/>
          <w:b/>
          <w:bCs/>
          <w:i/>
          <w:iCs/>
          <w:sz w:val="24"/>
          <w:szCs w:val="24"/>
        </w:rPr>
      </w:pPr>
    </w:p>
    <w:p w14:paraId="47C7EADC" w14:textId="77777777" w:rsidR="003F60F5" w:rsidRPr="00262729" w:rsidRDefault="003F60F5" w:rsidP="004D41D9">
      <w:pPr>
        <w:numPr>
          <w:ilvl w:val="0"/>
          <w:numId w:val="63"/>
        </w:numPr>
        <w:tabs>
          <w:tab w:val="clear" w:pos="1080"/>
          <w:tab w:val="num" w:pos="900"/>
        </w:tabs>
        <w:spacing w:line="276" w:lineRule="auto"/>
        <w:ind w:left="900" w:hanging="540"/>
        <w:jc w:val="both"/>
        <w:rPr>
          <w:rFonts w:ascii="Times New Roman" w:hAnsi="Times New Roman"/>
          <w:sz w:val="24"/>
          <w:szCs w:val="24"/>
        </w:rPr>
      </w:pPr>
      <w:r w:rsidRPr="00262729">
        <w:rPr>
          <w:rFonts w:ascii="Times New Roman" w:hAnsi="Times New Roman"/>
          <w:sz w:val="24"/>
          <w:szCs w:val="24"/>
        </w:rPr>
        <w:t>Data nee</w:t>
      </w:r>
      <w:r w:rsidR="00D15460">
        <w:rPr>
          <w:rFonts w:ascii="Times New Roman" w:hAnsi="Times New Roman"/>
          <w:sz w:val="24"/>
          <w:szCs w:val="24"/>
        </w:rPr>
        <w:t>ds have been defined by the DD</w:t>
      </w:r>
      <w:r w:rsidR="00C66FD9" w:rsidRPr="00262729">
        <w:rPr>
          <w:rFonts w:ascii="Times New Roman" w:hAnsi="Times New Roman"/>
          <w:sz w:val="24"/>
          <w:szCs w:val="24"/>
        </w:rPr>
        <w:t>M</w:t>
      </w:r>
      <w:r w:rsidR="00D15460">
        <w:rPr>
          <w:rFonts w:ascii="Times New Roman" w:hAnsi="Times New Roman"/>
          <w:sz w:val="24"/>
          <w:szCs w:val="24"/>
        </w:rPr>
        <w:t>C.</w:t>
      </w:r>
    </w:p>
    <w:p w14:paraId="5B89CD9E" w14:textId="77777777" w:rsidR="003F60F5" w:rsidRPr="00262729" w:rsidRDefault="003F60F5" w:rsidP="004D41D9">
      <w:pPr>
        <w:numPr>
          <w:ilvl w:val="0"/>
          <w:numId w:val="63"/>
        </w:numPr>
        <w:tabs>
          <w:tab w:val="clear" w:pos="1080"/>
          <w:tab w:val="num" w:pos="900"/>
        </w:tabs>
        <w:spacing w:line="276" w:lineRule="auto"/>
        <w:ind w:left="900" w:hanging="540"/>
        <w:jc w:val="both"/>
        <w:rPr>
          <w:rFonts w:ascii="Times New Roman" w:hAnsi="Times New Roman"/>
          <w:sz w:val="24"/>
          <w:szCs w:val="24"/>
        </w:rPr>
      </w:pPr>
      <w:r w:rsidRPr="00262729">
        <w:rPr>
          <w:rFonts w:ascii="Times New Roman" w:hAnsi="Times New Roman"/>
          <w:sz w:val="24"/>
          <w:szCs w:val="24"/>
        </w:rPr>
        <w:t xml:space="preserve">Data sources </w:t>
      </w:r>
      <w:r w:rsidR="00C66FD9" w:rsidRPr="00262729">
        <w:rPr>
          <w:rFonts w:ascii="Times New Roman" w:hAnsi="Times New Roman"/>
          <w:sz w:val="24"/>
          <w:szCs w:val="24"/>
        </w:rPr>
        <w:t>have been identif</w:t>
      </w:r>
      <w:r w:rsidR="00D15460">
        <w:rPr>
          <w:rFonts w:ascii="Times New Roman" w:hAnsi="Times New Roman"/>
          <w:sz w:val="24"/>
          <w:szCs w:val="24"/>
        </w:rPr>
        <w:t>ied by the DDMC.</w:t>
      </w:r>
    </w:p>
    <w:p w14:paraId="50A1FC1E" w14:textId="77777777" w:rsidR="003F60F5" w:rsidRPr="00262729" w:rsidRDefault="003F60F5" w:rsidP="004D41D9">
      <w:pPr>
        <w:numPr>
          <w:ilvl w:val="0"/>
          <w:numId w:val="63"/>
        </w:numPr>
        <w:tabs>
          <w:tab w:val="clear" w:pos="1080"/>
          <w:tab w:val="num" w:pos="900"/>
        </w:tabs>
        <w:spacing w:line="276" w:lineRule="auto"/>
        <w:ind w:left="900" w:hanging="540"/>
        <w:jc w:val="both"/>
        <w:rPr>
          <w:rFonts w:ascii="Times New Roman" w:hAnsi="Times New Roman"/>
          <w:sz w:val="24"/>
          <w:szCs w:val="24"/>
        </w:rPr>
      </w:pPr>
      <w:r w:rsidRPr="00262729">
        <w:rPr>
          <w:rFonts w:ascii="Times New Roman" w:hAnsi="Times New Roman"/>
          <w:sz w:val="24"/>
          <w:szCs w:val="24"/>
        </w:rPr>
        <w:t>Data collection and capturing methodologies have been developed and implemented.</w:t>
      </w:r>
    </w:p>
    <w:p w14:paraId="7151DCF1" w14:textId="77777777" w:rsidR="003F60F5" w:rsidRPr="00262729" w:rsidRDefault="003F60F5" w:rsidP="004D41D9">
      <w:pPr>
        <w:numPr>
          <w:ilvl w:val="0"/>
          <w:numId w:val="63"/>
        </w:numPr>
        <w:tabs>
          <w:tab w:val="clear" w:pos="1080"/>
          <w:tab w:val="num" w:pos="900"/>
        </w:tabs>
        <w:spacing w:line="276" w:lineRule="auto"/>
        <w:ind w:left="900" w:hanging="540"/>
        <w:jc w:val="both"/>
        <w:rPr>
          <w:rFonts w:ascii="Times New Roman" w:hAnsi="Times New Roman"/>
          <w:sz w:val="24"/>
          <w:szCs w:val="24"/>
        </w:rPr>
      </w:pPr>
      <w:r w:rsidRPr="00262729">
        <w:rPr>
          <w:rFonts w:ascii="Times New Roman" w:hAnsi="Times New Roman"/>
          <w:sz w:val="24"/>
          <w:szCs w:val="24"/>
        </w:rPr>
        <w:t>The responsibilities of the respective data custodians have been defined and assigned.</w:t>
      </w:r>
    </w:p>
    <w:p w14:paraId="6C9605C8" w14:textId="77777777" w:rsidR="003F60F5" w:rsidRDefault="003F60F5" w:rsidP="004D41D9">
      <w:pPr>
        <w:numPr>
          <w:ilvl w:val="0"/>
          <w:numId w:val="63"/>
        </w:numPr>
        <w:tabs>
          <w:tab w:val="clear" w:pos="1080"/>
          <w:tab w:val="num" w:pos="900"/>
        </w:tabs>
        <w:spacing w:line="276" w:lineRule="auto"/>
        <w:ind w:left="900" w:hanging="540"/>
        <w:rPr>
          <w:rFonts w:ascii="Times New Roman" w:hAnsi="Times New Roman"/>
          <w:sz w:val="24"/>
          <w:szCs w:val="24"/>
        </w:rPr>
      </w:pPr>
      <w:r w:rsidRPr="00262729">
        <w:rPr>
          <w:rFonts w:ascii="Times New Roman" w:hAnsi="Times New Roman"/>
          <w:sz w:val="24"/>
          <w:szCs w:val="24"/>
        </w:rPr>
        <w:t>Agreements with identified data custodians have been negotiated to ensure availability, quality and reliability of data.</w:t>
      </w:r>
    </w:p>
    <w:p w14:paraId="5268A9CA" w14:textId="77777777" w:rsidR="00C25DCD" w:rsidRDefault="00C25DCD" w:rsidP="0099683F">
      <w:pPr>
        <w:spacing w:line="276" w:lineRule="auto"/>
        <w:rPr>
          <w:rFonts w:ascii="Times New Roman" w:hAnsi="Times New Roman"/>
          <w:sz w:val="24"/>
          <w:szCs w:val="24"/>
        </w:rPr>
      </w:pPr>
    </w:p>
    <w:p w14:paraId="48FCDDA8" w14:textId="77777777" w:rsidR="00D15460" w:rsidRPr="00262729" w:rsidRDefault="00D15460" w:rsidP="00F518B5">
      <w:pPr>
        <w:spacing w:line="276" w:lineRule="auto"/>
        <w:rPr>
          <w:rFonts w:ascii="Times New Roman" w:hAnsi="Times New Roman"/>
          <w:sz w:val="24"/>
          <w:szCs w:val="24"/>
        </w:rPr>
      </w:pPr>
    </w:p>
    <w:p w14:paraId="27D04109" w14:textId="77777777" w:rsidR="003F60F5" w:rsidRDefault="005F16B8" w:rsidP="00556D04">
      <w:pPr>
        <w:pStyle w:val="Heading1"/>
      </w:pPr>
      <w:bookmarkStart w:id="110" w:name="_Toc345019012"/>
      <w:r>
        <w:t xml:space="preserve">7.2  </w:t>
      </w:r>
      <w:r w:rsidR="003F60F5" w:rsidRPr="00262729">
        <w:t>ENABLER 2: EDUCATION, TRAINING, PUBLIC AWARENESS &amp; RESEARCH</w:t>
      </w:r>
      <w:bookmarkEnd w:id="110"/>
    </w:p>
    <w:p w14:paraId="7B5BC949" w14:textId="77777777" w:rsidR="00310AE4" w:rsidRPr="00262729" w:rsidRDefault="00310AE4" w:rsidP="0099683F">
      <w:pPr>
        <w:spacing w:line="276" w:lineRule="auto"/>
        <w:ind w:left="426"/>
        <w:rPr>
          <w:rFonts w:ascii="Times New Roman" w:hAnsi="Times New Roman"/>
          <w:b/>
          <w:bCs/>
          <w:sz w:val="24"/>
          <w:szCs w:val="24"/>
        </w:rPr>
      </w:pPr>
    </w:p>
    <w:p w14:paraId="0B45FF9E" w14:textId="77777777" w:rsidR="003F60F5" w:rsidRPr="00262729" w:rsidRDefault="003F60F5" w:rsidP="00AA6F57">
      <w:pPr>
        <w:pStyle w:val="Heading2"/>
      </w:pPr>
      <w:bookmarkStart w:id="111" w:name="_Toc345019013"/>
      <w:r w:rsidRPr="00262729">
        <w:t>Objective</w:t>
      </w:r>
      <w:bookmarkEnd w:id="111"/>
    </w:p>
    <w:p w14:paraId="176BFAE3" w14:textId="77777777" w:rsidR="003F60F5" w:rsidRPr="00262729" w:rsidRDefault="003F60F5" w:rsidP="0099683F">
      <w:pPr>
        <w:spacing w:line="276" w:lineRule="auto"/>
        <w:ind w:left="180"/>
        <w:rPr>
          <w:rFonts w:ascii="Times New Roman" w:hAnsi="Times New Roman"/>
          <w:b/>
          <w:bCs/>
          <w:i/>
          <w:iCs/>
          <w:sz w:val="24"/>
          <w:szCs w:val="24"/>
        </w:rPr>
      </w:pPr>
    </w:p>
    <w:p w14:paraId="24848991" w14:textId="77777777" w:rsidR="003F60F5" w:rsidRPr="00262729" w:rsidRDefault="003F60F5" w:rsidP="0099683F">
      <w:pPr>
        <w:spacing w:line="276" w:lineRule="auto"/>
        <w:rPr>
          <w:rFonts w:ascii="Times New Roman" w:hAnsi="Times New Roman"/>
          <w:sz w:val="24"/>
          <w:szCs w:val="24"/>
        </w:rPr>
      </w:pPr>
      <w:r w:rsidRPr="00262729">
        <w:rPr>
          <w:rFonts w:ascii="Times New Roman" w:hAnsi="Times New Roman"/>
          <w:sz w:val="24"/>
          <w:szCs w:val="24"/>
        </w:rPr>
        <w:t>To promote a culture of risk avoidance among stakeholders by capacitating role players through integrated education, training and public awareness programmes informed by scientific research.</w:t>
      </w:r>
    </w:p>
    <w:p w14:paraId="0B9E54DF" w14:textId="77777777" w:rsidR="003F60F5" w:rsidRPr="00262729" w:rsidRDefault="003F60F5" w:rsidP="0099683F">
      <w:pPr>
        <w:pStyle w:val="Footer"/>
        <w:tabs>
          <w:tab w:val="clear" w:pos="4320"/>
          <w:tab w:val="clear" w:pos="8640"/>
        </w:tabs>
        <w:spacing w:line="276" w:lineRule="auto"/>
        <w:rPr>
          <w:rFonts w:ascii="Times New Roman" w:hAnsi="Times New Roman"/>
          <w:sz w:val="24"/>
          <w:szCs w:val="24"/>
          <w:lang w:val="en-US"/>
        </w:rPr>
      </w:pPr>
    </w:p>
    <w:p w14:paraId="542AB6A4" w14:textId="77777777" w:rsidR="003F60F5" w:rsidRPr="00C25DCD" w:rsidRDefault="005F16B8" w:rsidP="00556D04">
      <w:pPr>
        <w:pStyle w:val="Heading3"/>
      </w:pPr>
      <w:bookmarkStart w:id="112" w:name="_Toc345019014"/>
      <w:r>
        <w:t xml:space="preserve">7.2.1  </w:t>
      </w:r>
      <w:r w:rsidR="003F60F5" w:rsidRPr="00C25DCD">
        <w:t>EDUCATION AND TRAINING</w:t>
      </w:r>
      <w:bookmarkEnd w:id="112"/>
      <w:r w:rsidR="003F60F5" w:rsidRPr="00C25DCD">
        <w:t xml:space="preserve"> </w:t>
      </w:r>
    </w:p>
    <w:p w14:paraId="05ADA44C" w14:textId="77777777" w:rsidR="003F60F5" w:rsidRPr="00262729" w:rsidRDefault="003F60F5" w:rsidP="0099683F">
      <w:pPr>
        <w:spacing w:line="276" w:lineRule="auto"/>
        <w:ind w:left="180"/>
        <w:rPr>
          <w:rFonts w:ascii="Times New Roman" w:hAnsi="Times New Roman"/>
          <w:b/>
          <w:bCs/>
          <w:i/>
          <w:iCs/>
          <w:sz w:val="24"/>
          <w:szCs w:val="24"/>
        </w:rPr>
      </w:pPr>
    </w:p>
    <w:p w14:paraId="7184AE9B" w14:textId="77777777" w:rsidR="003F60F5" w:rsidRPr="00262729" w:rsidRDefault="00C25DCD" w:rsidP="005F16B8">
      <w:pPr>
        <w:pStyle w:val="Heading4"/>
      </w:pPr>
      <w:r>
        <w:t>7.2.</w:t>
      </w:r>
      <w:r w:rsidR="003F60F5" w:rsidRPr="00262729">
        <w:t>1.1 School Programmes</w:t>
      </w:r>
    </w:p>
    <w:p w14:paraId="0A2B5697" w14:textId="77777777" w:rsidR="003F60F5" w:rsidRPr="00262729" w:rsidRDefault="003F60F5" w:rsidP="0099683F">
      <w:pPr>
        <w:spacing w:line="276" w:lineRule="auto"/>
        <w:ind w:left="180"/>
        <w:rPr>
          <w:rFonts w:ascii="Times New Roman" w:hAnsi="Times New Roman"/>
          <w:b/>
          <w:bCs/>
          <w:i/>
          <w:iCs/>
          <w:sz w:val="24"/>
          <w:szCs w:val="24"/>
        </w:rPr>
      </w:pPr>
    </w:p>
    <w:p w14:paraId="3BA59015" w14:textId="77777777" w:rsidR="003F60F5" w:rsidRPr="00262729" w:rsidRDefault="00C66FD9" w:rsidP="0099683F">
      <w:pPr>
        <w:spacing w:line="276" w:lineRule="auto"/>
        <w:rPr>
          <w:rFonts w:ascii="Times New Roman" w:hAnsi="Times New Roman"/>
          <w:sz w:val="24"/>
          <w:szCs w:val="24"/>
        </w:rPr>
      </w:pPr>
      <w:r w:rsidRPr="00262729">
        <w:rPr>
          <w:rFonts w:ascii="Times New Roman" w:hAnsi="Times New Roman"/>
          <w:sz w:val="24"/>
          <w:szCs w:val="24"/>
        </w:rPr>
        <w:t>The Setsoto LM</w:t>
      </w:r>
      <w:r w:rsidR="003F60F5" w:rsidRPr="00262729">
        <w:rPr>
          <w:rFonts w:ascii="Times New Roman" w:hAnsi="Times New Roman"/>
          <w:sz w:val="24"/>
          <w:szCs w:val="24"/>
        </w:rPr>
        <w:t xml:space="preserve"> will seek to establish links with existing awareness creation programmes in schools for the purpose of disseminating of information on disaster risk management </w:t>
      </w:r>
      <w:r w:rsidR="00D15460">
        <w:rPr>
          <w:rFonts w:ascii="Times New Roman" w:hAnsi="Times New Roman"/>
          <w:sz w:val="24"/>
          <w:szCs w:val="24"/>
        </w:rPr>
        <w:t>and risk avoidance. The Setsoto</w:t>
      </w:r>
      <w:r w:rsidR="003F60F5" w:rsidRPr="00262729">
        <w:rPr>
          <w:rFonts w:ascii="Times New Roman" w:hAnsi="Times New Roman"/>
          <w:sz w:val="24"/>
          <w:szCs w:val="24"/>
        </w:rPr>
        <w:t xml:space="preserve"> municipalities will play an active part in engaging schools to ensure a practical approach to awareness programmes.</w:t>
      </w:r>
    </w:p>
    <w:p w14:paraId="59955C6E" w14:textId="77777777" w:rsidR="003F60F5" w:rsidRPr="00262729" w:rsidRDefault="003F60F5" w:rsidP="0099683F">
      <w:pPr>
        <w:spacing w:line="276" w:lineRule="auto"/>
        <w:ind w:left="900"/>
        <w:rPr>
          <w:rFonts w:ascii="Times New Roman" w:hAnsi="Times New Roman"/>
          <w:sz w:val="24"/>
          <w:szCs w:val="24"/>
        </w:rPr>
      </w:pPr>
    </w:p>
    <w:p w14:paraId="5207C9E4" w14:textId="77777777" w:rsidR="003F60F5" w:rsidRPr="00262729" w:rsidRDefault="00C25DCD" w:rsidP="005F16B8">
      <w:pPr>
        <w:pStyle w:val="Heading4"/>
      </w:pPr>
      <w:r>
        <w:t xml:space="preserve">7.2.1.2 </w:t>
      </w:r>
      <w:r w:rsidR="003F60F5" w:rsidRPr="00262729">
        <w:t>Dissemination and Use of Indigenous Knowledge</w:t>
      </w:r>
    </w:p>
    <w:p w14:paraId="0FD9192E" w14:textId="77777777" w:rsidR="004A76AA" w:rsidRDefault="004A76AA" w:rsidP="004A76AA">
      <w:pPr>
        <w:spacing w:line="276" w:lineRule="auto"/>
        <w:rPr>
          <w:rFonts w:ascii="Times New Roman" w:hAnsi="Times New Roman"/>
          <w:b/>
          <w:bCs/>
          <w:i/>
          <w:iCs/>
          <w:sz w:val="24"/>
          <w:szCs w:val="24"/>
        </w:rPr>
      </w:pPr>
    </w:p>
    <w:p w14:paraId="16A7BC06" w14:textId="77777777" w:rsidR="003F60F5" w:rsidRPr="00262729" w:rsidRDefault="004A76AA" w:rsidP="0099683F">
      <w:pPr>
        <w:spacing w:line="276" w:lineRule="auto"/>
        <w:rPr>
          <w:rFonts w:ascii="Times New Roman" w:hAnsi="Times New Roman"/>
          <w:sz w:val="24"/>
          <w:szCs w:val="24"/>
        </w:rPr>
      </w:pPr>
      <w:r>
        <w:rPr>
          <w:rFonts w:ascii="Times New Roman" w:hAnsi="Times New Roman"/>
          <w:sz w:val="24"/>
          <w:szCs w:val="24"/>
        </w:rPr>
        <w:t>I</w:t>
      </w:r>
      <w:r w:rsidRPr="00262729">
        <w:rPr>
          <w:rFonts w:ascii="Times New Roman" w:hAnsi="Times New Roman"/>
          <w:sz w:val="24"/>
          <w:szCs w:val="24"/>
        </w:rPr>
        <w:t>ndigenous knowledge is an integral p</w:t>
      </w:r>
      <w:r>
        <w:rPr>
          <w:rFonts w:ascii="Times New Roman" w:hAnsi="Times New Roman"/>
          <w:sz w:val="24"/>
          <w:szCs w:val="24"/>
        </w:rPr>
        <w:t>art of disaster risk management. Therefore</w:t>
      </w:r>
      <w:r w:rsidR="00F8006E">
        <w:rPr>
          <w:rFonts w:ascii="Times New Roman" w:hAnsi="Times New Roman"/>
          <w:sz w:val="24"/>
          <w:szCs w:val="24"/>
        </w:rPr>
        <w:t>, it</w:t>
      </w:r>
      <w:r w:rsidR="003F60F5" w:rsidRPr="00262729">
        <w:rPr>
          <w:rFonts w:ascii="Times New Roman" w:hAnsi="Times New Roman"/>
          <w:sz w:val="24"/>
          <w:szCs w:val="24"/>
        </w:rPr>
        <w:t xml:space="preserve"> is imperative that traditional leaders,</w:t>
      </w:r>
      <w:r w:rsidR="00C92A04">
        <w:rPr>
          <w:rFonts w:ascii="Times New Roman" w:hAnsi="Times New Roman"/>
          <w:sz w:val="24"/>
          <w:szCs w:val="24"/>
        </w:rPr>
        <w:t xml:space="preserve"> </w:t>
      </w:r>
      <w:r w:rsidR="003F60F5" w:rsidRPr="00262729">
        <w:rPr>
          <w:rFonts w:ascii="Times New Roman" w:hAnsi="Times New Roman"/>
          <w:sz w:val="24"/>
          <w:szCs w:val="24"/>
        </w:rPr>
        <w:t xml:space="preserve">as custodians of indigenous knowledge, play an active role </w:t>
      </w:r>
      <w:r>
        <w:rPr>
          <w:rFonts w:ascii="Times New Roman" w:hAnsi="Times New Roman"/>
          <w:sz w:val="24"/>
          <w:szCs w:val="24"/>
        </w:rPr>
        <w:t>in the Setsoto local municipal disaster management advisory forum</w:t>
      </w:r>
      <w:r w:rsidR="003F60F5" w:rsidRPr="00262729">
        <w:rPr>
          <w:rFonts w:ascii="Times New Roman" w:hAnsi="Times New Roman"/>
          <w:sz w:val="24"/>
          <w:szCs w:val="24"/>
        </w:rPr>
        <w:t xml:space="preserve"> district and provincial levels.  </w:t>
      </w:r>
    </w:p>
    <w:p w14:paraId="3BE50281" w14:textId="77777777" w:rsidR="003F60F5" w:rsidRPr="00262729" w:rsidRDefault="003F60F5" w:rsidP="0099683F">
      <w:pPr>
        <w:spacing w:line="276" w:lineRule="auto"/>
        <w:ind w:left="900"/>
        <w:rPr>
          <w:rFonts w:ascii="Times New Roman" w:hAnsi="Times New Roman"/>
          <w:sz w:val="24"/>
          <w:szCs w:val="24"/>
        </w:rPr>
      </w:pPr>
    </w:p>
    <w:p w14:paraId="5B9DDDE9" w14:textId="77777777" w:rsidR="003F60F5" w:rsidRPr="00310AE4" w:rsidRDefault="005F16B8" w:rsidP="005F16B8">
      <w:pPr>
        <w:pStyle w:val="Heading4"/>
      </w:pPr>
      <w:r>
        <w:t xml:space="preserve">7.2.1.3  </w:t>
      </w:r>
      <w:r w:rsidR="003F60F5" w:rsidRPr="00C25DCD">
        <w:t>Training Programmes for Government Officials and Policy Makers</w:t>
      </w:r>
    </w:p>
    <w:p w14:paraId="525725AF" w14:textId="77777777" w:rsidR="003F60F5" w:rsidRPr="00262729" w:rsidRDefault="003F60F5" w:rsidP="0099683F">
      <w:pPr>
        <w:spacing w:line="276" w:lineRule="auto"/>
        <w:jc w:val="both"/>
        <w:rPr>
          <w:rFonts w:ascii="Times New Roman" w:hAnsi="Times New Roman"/>
          <w:sz w:val="24"/>
          <w:szCs w:val="24"/>
        </w:rPr>
      </w:pPr>
      <w:r w:rsidRPr="00262729">
        <w:rPr>
          <w:rFonts w:ascii="Times New Roman" w:hAnsi="Times New Roman"/>
          <w:sz w:val="24"/>
          <w:szCs w:val="24"/>
        </w:rPr>
        <w:t>Training programmes for government officials and policy makers will embrace the multidisciplinary and interdisciplinary dimensions of disaster risk reduction, which will include the following:</w:t>
      </w:r>
    </w:p>
    <w:p w14:paraId="744D95F2" w14:textId="77777777" w:rsidR="003F60F5" w:rsidRPr="00262729" w:rsidRDefault="003F60F5" w:rsidP="0099683F">
      <w:pPr>
        <w:spacing w:line="276" w:lineRule="auto"/>
        <w:ind w:left="900"/>
        <w:jc w:val="both"/>
        <w:rPr>
          <w:rFonts w:ascii="Times New Roman" w:hAnsi="Times New Roman"/>
          <w:sz w:val="24"/>
          <w:szCs w:val="24"/>
        </w:rPr>
      </w:pPr>
    </w:p>
    <w:p w14:paraId="5F7E49EA" w14:textId="77777777" w:rsidR="003F60F5" w:rsidRPr="00262729" w:rsidRDefault="003F60F5" w:rsidP="004D41D9">
      <w:pPr>
        <w:numPr>
          <w:ilvl w:val="0"/>
          <w:numId w:val="64"/>
        </w:numPr>
        <w:tabs>
          <w:tab w:val="clear" w:pos="1620"/>
          <w:tab w:val="num" w:pos="900"/>
        </w:tabs>
        <w:spacing w:line="276" w:lineRule="auto"/>
        <w:ind w:left="540" w:hanging="180"/>
        <w:jc w:val="both"/>
        <w:rPr>
          <w:rFonts w:ascii="Times New Roman" w:hAnsi="Times New Roman"/>
          <w:sz w:val="24"/>
          <w:szCs w:val="24"/>
        </w:rPr>
      </w:pPr>
      <w:r w:rsidRPr="00262729">
        <w:rPr>
          <w:rFonts w:ascii="Times New Roman" w:hAnsi="Times New Roman"/>
          <w:sz w:val="24"/>
          <w:szCs w:val="24"/>
        </w:rPr>
        <w:t>Development planning</w:t>
      </w:r>
    </w:p>
    <w:p w14:paraId="0AE69085" w14:textId="77777777" w:rsidR="003F60F5" w:rsidRPr="00262729" w:rsidRDefault="003F60F5" w:rsidP="004D41D9">
      <w:pPr>
        <w:numPr>
          <w:ilvl w:val="0"/>
          <w:numId w:val="64"/>
        </w:numPr>
        <w:tabs>
          <w:tab w:val="clear" w:pos="1620"/>
          <w:tab w:val="num" w:pos="900"/>
        </w:tabs>
        <w:spacing w:line="276" w:lineRule="auto"/>
        <w:ind w:left="540" w:hanging="180"/>
        <w:jc w:val="both"/>
        <w:rPr>
          <w:rFonts w:ascii="Times New Roman" w:hAnsi="Times New Roman"/>
          <w:sz w:val="24"/>
          <w:szCs w:val="24"/>
        </w:rPr>
      </w:pPr>
      <w:r w:rsidRPr="00262729">
        <w:rPr>
          <w:rFonts w:ascii="Times New Roman" w:hAnsi="Times New Roman"/>
          <w:sz w:val="24"/>
          <w:szCs w:val="24"/>
        </w:rPr>
        <w:t>Hazard identification and assessment</w:t>
      </w:r>
    </w:p>
    <w:p w14:paraId="4A42F11E" w14:textId="77777777" w:rsidR="003F60F5" w:rsidRPr="00262729" w:rsidRDefault="003F60F5" w:rsidP="004D41D9">
      <w:pPr>
        <w:numPr>
          <w:ilvl w:val="0"/>
          <w:numId w:val="64"/>
        </w:numPr>
        <w:tabs>
          <w:tab w:val="clear" w:pos="1620"/>
          <w:tab w:val="num" w:pos="900"/>
        </w:tabs>
        <w:spacing w:line="276" w:lineRule="auto"/>
        <w:ind w:left="540" w:hanging="180"/>
        <w:jc w:val="both"/>
        <w:rPr>
          <w:rFonts w:ascii="Times New Roman" w:hAnsi="Times New Roman"/>
          <w:sz w:val="24"/>
          <w:szCs w:val="24"/>
        </w:rPr>
      </w:pPr>
      <w:r w:rsidRPr="00262729">
        <w:rPr>
          <w:rFonts w:ascii="Times New Roman" w:hAnsi="Times New Roman"/>
          <w:sz w:val="24"/>
          <w:szCs w:val="24"/>
        </w:rPr>
        <w:t xml:space="preserve">Communicable diseases </w:t>
      </w:r>
    </w:p>
    <w:p w14:paraId="0528EB96" w14:textId="77777777" w:rsidR="003F60F5" w:rsidRPr="00262729" w:rsidRDefault="003F60F5" w:rsidP="004D41D9">
      <w:pPr>
        <w:numPr>
          <w:ilvl w:val="0"/>
          <w:numId w:val="64"/>
        </w:numPr>
        <w:tabs>
          <w:tab w:val="clear" w:pos="1620"/>
          <w:tab w:val="num" w:pos="900"/>
        </w:tabs>
        <w:spacing w:line="276" w:lineRule="auto"/>
        <w:ind w:left="540" w:hanging="180"/>
        <w:jc w:val="both"/>
        <w:rPr>
          <w:rFonts w:ascii="Times New Roman" w:hAnsi="Times New Roman"/>
          <w:sz w:val="24"/>
          <w:szCs w:val="24"/>
        </w:rPr>
      </w:pPr>
      <w:r w:rsidRPr="00262729">
        <w:rPr>
          <w:rFonts w:ascii="Times New Roman" w:hAnsi="Times New Roman"/>
          <w:sz w:val="24"/>
          <w:szCs w:val="24"/>
        </w:rPr>
        <w:t>Dry land agriculture</w:t>
      </w:r>
    </w:p>
    <w:p w14:paraId="0DE28B3F" w14:textId="77777777" w:rsidR="003F60F5" w:rsidRPr="00262729" w:rsidRDefault="003F60F5" w:rsidP="004D41D9">
      <w:pPr>
        <w:numPr>
          <w:ilvl w:val="0"/>
          <w:numId w:val="64"/>
        </w:numPr>
        <w:tabs>
          <w:tab w:val="clear" w:pos="1620"/>
          <w:tab w:val="num" w:pos="900"/>
        </w:tabs>
        <w:spacing w:line="276" w:lineRule="auto"/>
        <w:ind w:left="540" w:hanging="180"/>
        <w:jc w:val="both"/>
        <w:rPr>
          <w:rFonts w:ascii="Times New Roman" w:hAnsi="Times New Roman"/>
          <w:sz w:val="24"/>
          <w:szCs w:val="24"/>
        </w:rPr>
      </w:pPr>
      <w:r w:rsidRPr="00262729">
        <w:rPr>
          <w:rFonts w:ascii="Times New Roman" w:hAnsi="Times New Roman"/>
          <w:sz w:val="24"/>
          <w:szCs w:val="24"/>
        </w:rPr>
        <w:t>Participatory rural appraisal</w:t>
      </w:r>
    </w:p>
    <w:p w14:paraId="4704BABD" w14:textId="77777777" w:rsidR="003F60F5" w:rsidRDefault="003F60F5" w:rsidP="004D41D9">
      <w:pPr>
        <w:numPr>
          <w:ilvl w:val="0"/>
          <w:numId w:val="64"/>
        </w:numPr>
        <w:tabs>
          <w:tab w:val="clear" w:pos="1620"/>
          <w:tab w:val="num" w:pos="900"/>
        </w:tabs>
        <w:spacing w:line="276" w:lineRule="auto"/>
        <w:ind w:left="540" w:hanging="180"/>
        <w:jc w:val="both"/>
        <w:rPr>
          <w:rFonts w:ascii="Times New Roman" w:hAnsi="Times New Roman"/>
          <w:sz w:val="24"/>
          <w:szCs w:val="24"/>
        </w:rPr>
      </w:pPr>
      <w:r w:rsidRPr="00262729">
        <w:rPr>
          <w:rFonts w:ascii="Times New Roman" w:hAnsi="Times New Roman"/>
          <w:sz w:val="24"/>
          <w:szCs w:val="24"/>
        </w:rPr>
        <w:t>Applied climate science and GIS</w:t>
      </w:r>
    </w:p>
    <w:p w14:paraId="1B7CD01C" w14:textId="77777777" w:rsidR="00F8006E" w:rsidRDefault="00F8006E" w:rsidP="004D41D9">
      <w:pPr>
        <w:numPr>
          <w:ilvl w:val="0"/>
          <w:numId w:val="64"/>
        </w:numPr>
        <w:tabs>
          <w:tab w:val="clear" w:pos="1620"/>
          <w:tab w:val="num" w:pos="900"/>
        </w:tabs>
        <w:spacing w:line="276" w:lineRule="auto"/>
        <w:ind w:left="540" w:hanging="180"/>
        <w:jc w:val="both"/>
        <w:rPr>
          <w:rFonts w:ascii="Times New Roman" w:hAnsi="Times New Roman"/>
          <w:sz w:val="24"/>
          <w:szCs w:val="24"/>
        </w:rPr>
      </w:pPr>
      <w:r>
        <w:rPr>
          <w:rFonts w:ascii="Times New Roman" w:hAnsi="Times New Roman"/>
          <w:sz w:val="24"/>
          <w:szCs w:val="24"/>
        </w:rPr>
        <w:t>Community Based Disaster Management</w:t>
      </w:r>
    </w:p>
    <w:p w14:paraId="5EFE93C0" w14:textId="65B7B9D0" w:rsidR="003F60F5" w:rsidRPr="004972E8" w:rsidRDefault="00F8006E" w:rsidP="0099683F">
      <w:pPr>
        <w:numPr>
          <w:ilvl w:val="0"/>
          <w:numId w:val="64"/>
        </w:numPr>
        <w:tabs>
          <w:tab w:val="clear" w:pos="1620"/>
          <w:tab w:val="num" w:pos="900"/>
        </w:tabs>
        <w:spacing w:line="276" w:lineRule="auto"/>
        <w:ind w:left="540" w:hanging="180"/>
        <w:jc w:val="both"/>
        <w:rPr>
          <w:rFonts w:ascii="Times New Roman" w:hAnsi="Times New Roman"/>
          <w:sz w:val="24"/>
          <w:szCs w:val="24"/>
        </w:rPr>
      </w:pPr>
      <w:r>
        <w:rPr>
          <w:rFonts w:ascii="Times New Roman" w:hAnsi="Times New Roman"/>
          <w:sz w:val="24"/>
          <w:szCs w:val="24"/>
        </w:rPr>
        <w:t>Hazmat training</w:t>
      </w:r>
    </w:p>
    <w:p w14:paraId="677708E9" w14:textId="77777777" w:rsidR="003F60F5" w:rsidRPr="00C25DCD" w:rsidRDefault="005F16B8" w:rsidP="005F16B8">
      <w:pPr>
        <w:pStyle w:val="Heading4"/>
      </w:pPr>
      <w:r>
        <w:t xml:space="preserve">7.2.1.4  </w:t>
      </w:r>
      <w:r w:rsidR="003F60F5" w:rsidRPr="00C25DCD">
        <w:t>Community Training Programmes</w:t>
      </w:r>
    </w:p>
    <w:p w14:paraId="5C9DBC84" w14:textId="77777777" w:rsidR="003F60F5" w:rsidRPr="00262729" w:rsidRDefault="003F60F5" w:rsidP="0099683F">
      <w:pPr>
        <w:spacing w:line="276" w:lineRule="auto"/>
        <w:ind w:left="180"/>
        <w:rPr>
          <w:rFonts w:ascii="Times New Roman" w:hAnsi="Times New Roman"/>
          <w:b/>
          <w:bCs/>
          <w:i/>
          <w:iCs/>
          <w:sz w:val="24"/>
          <w:szCs w:val="24"/>
        </w:rPr>
      </w:pPr>
    </w:p>
    <w:p w14:paraId="2A56070B" w14:textId="77777777" w:rsidR="003F60F5" w:rsidRPr="00262729" w:rsidRDefault="003F60F5" w:rsidP="0099683F">
      <w:pPr>
        <w:spacing w:line="276" w:lineRule="auto"/>
        <w:rPr>
          <w:rFonts w:ascii="Times New Roman" w:hAnsi="Times New Roman"/>
          <w:sz w:val="24"/>
          <w:szCs w:val="24"/>
        </w:rPr>
      </w:pPr>
      <w:r w:rsidRPr="00262729">
        <w:rPr>
          <w:rFonts w:ascii="Times New Roman" w:hAnsi="Times New Roman"/>
          <w:sz w:val="24"/>
          <w:szCs w:val="24"/>
        </w:rPr>
        <w:t>Training programmes for communities will focus on disaster risk awareness, disaster risk reduction, volunteerism and preparedness.  Communities will be given the opportunity to modify and enhance training programmes through the inclusion of indigenous knowledge, practices and values, and the incorporation of local experience of disasters and disaster risk management.</w:t>
      </w:r>
    </w:p>
    <w:p w14:paraId="41590AD6" w14:textId="77777777" w:rsidR="003F60F5" w:rsidRPr="00262729" w:rsidRDefault="003F60F5" w:rsidP="0099683F">
      <w:pPr>
        <w:spacing w:line="276" w:lineRule="auto"/>
        <w:rPr>
          <w:rFonts w:ascii="Times New Roman" w:hAnsi="Times New Roman"/>
          <w:sz w:val="24"/>
          <w:szCs w:val="24"/>
        </w:rPr>
      </w:pPr>
    </w:p>
    <w:p w14:paraId="1001856B" w14:textId="77777777" w:rsidR="003F60F5" w:rsidRPr="00C25DCD" w:rsidRDefault="00794235" w:rsidP="00AA6F57">
      <w:pPr>
        <w:pStyle w:val="Heading2"/>
      </w:pPr>
      <w:bookmarkStart w:id="113" w:name="_Toc345019015"/>
      <w:r>
        <w:t>7.2.3</w:t>
      </w:r>
      <w:r w:rsidR="001C1C12">
        <w:t xml:space="preserve"> </w:t>
      </w:r>
      <w:r w:rsidR="003F60F5" w:rsidRPr="00C25DCD">
        <w:t>PUBLIC AWARENESS</w:t>
      </w:r>
      <w:bookmarkEnd w:id="113"/>
    </w:p>
    <w:p w14:paraId="25680CE6" w14:textId="77777777" w:rsidR="003F60F5" w:rsidRPr="00262729" w:rsidRDefault="003F60F5" w:rsidP="0099683F">
      <w:pPr>
        <w:spacing w:line="276" w:lineRule="auto"/>
        <w:ind w:left="180"/>
        <w:rPr>
          <w:rFonts w:ascii="Times New Roman" w:hAnsi="Times New Roman"/>
          <w:b/>
          <w:bCs/>
          <w:i/>
          <w:iCs/>
          <w:sz w:val="24"/>
          <w:szCs w:val="24"/>
        </w:rPr>
      </w:pPr>
    </w:p>
    <w:p w14:paraId="23C3A1C8" w14:textId="77777777" w:rsidR="003F60F5" w:rsidRPr="00262729" w:rsidRDefault="00C25DCD" w:rsidP="00556D04">
      <w:pPr>
        <w:pStyle w:val="Heading3"/>
      </w:pPr>
      <w:bookmarkStart w:id="114" w:name="_Toc345019016"/>
      <w:r>
        <w:t xml:space="preserve">7.3.1 </w:t>
      </w:r>
      <w:r w:rsidR="003F60F5" w:rsidRPr="00262729">
        <w:t>Public Awareness Strategy</w:t>
      </w:r>
      <w:bookmarkEnd w:id="114"/>
    </w:p>
    <w:p w14:paraId="23224169" w14:textId="77777777" w:rsidR="003F60F5" w:rsidRPr="00262729" w:rsidRDefault="003F60F5" w:rsidP="0099683F">
      <w:pPr>
        <w:spacing w:line="276" w:lineRule="auto"/>
        <w:ind w:left="270"/>
        <w:rPr>
          <w:rFonts w:ascii="Times New Roman" w:hAnsi="Times New Roman"/>
          <w:b/>
          <w:bCs/>
          <w:i/>
          <w:iCs/>
          <w:sz w:val="24"/>
          <w:szCs w:val="24"/>
        </w:rPr>
      </w:pPr>
    </w:p>
    <w:p w14:paraId="7434251E" w14:textId="77777777" w:rsidR="003F60F5" w:rsidRPr="00262729" w:rsidRDefault="003F60F5" w:rsidP="0099683F">
      <w:pPr>
        <w:tabs>
          <w:tab w:val="left" w:pos="720"/>
        </w:tabs>
        <w:spacing w:line="276" w:lineRule="auto"/>
        <w:ind w:left="630"/>
        <w:rPr>
          <w:rFonts w:ascii="Times New Roman" w:hAnsi="Times New Roman"/>
          <w:sz w:val="24"/>
          <w:szCs w:val="24"/>
        </w:rPr>
      </w:pPr>
      <w:r w:rsidRPr="00262729">
        <w:rPr>
          <w:rFonts w:ascii="Times New Roman" w:hAnsi="Times New Roman"/>
          <w:sz w:val="24"/>
          <w:szCs w:val="24"/>
        </w:rPr>
        <w:t xml:space="preserve">To inculcate risk avoidance </w:t>
      </w:r>
      <w:r w:rsidR="00310AE4" w:rsidRPr="00262729">
        <w:rPr>
          <w:rFonts w:ascii="Times New Roman" w:hAnsi="Times New Roman"/>
          <w:sz w:val="24"/>
          <w:szCs w:val="24"/>
        </w:rPr>
        <w:t>behaviour</w:t>
      </w:r>
      <w:r w:rsidRPr="00262729">
        <w:rPr>
          <w:rFonts w:ascii="Times New Roman" w:hAnsi="Times New Roman"/>
          <w:sz w:val="24"/>
          <w:szCs w:val="24"/>
        </w:rPr>
        <w:t xml:space="preserve"> by all stake holders, public awareness campaigns aimed at raising consciousness about disaster risks will provide information on how to reduce vulnerability and exposure to hazards.  These campaigns will include:</w:t>
      </w:r>
    </w:p>
    <w:p w14:paraId="0F80F726" w14:textId="77777777" w:rsidR="003F60F5" w:rsidRPr="00262729" w:rsidRDefault="003F60F5" w:rsidP="0099683F">
      <w:pPr>
        <w:tabs>
          <w:tab w:val="left" w:pos="720"/>
        </w:tabs>
        <w:spacing w:line="276" w:lineRule="auto"/>
        <w:ind w:left="630"/>
        <w:rPr>
          <w:rFonts w:ascii="Times New Roman" w:hAnsi="Times New Roman"/>
          <w:sz w:val="24"/>
          <w:szCs w:val="24"/>
        </w:rPr>
      </w:pPr>
    </w:p>
    <w:p w14:paraId="61961B09" w14:textId="77777777" w:rsidR="003F60F5" w:rsidRPr="00262729" w:rsidRDefault="003F60F5" w:rsidP="004D41D9">
      <w:pPr>
        <w:numPr>
          <w:ilvl w:val="0"/>
          <w:numId w:val="65"/>
        </w:numPr>
        <w:spacing w:line="276" w:lineRule="auto"/>
        <w:rPr>
          <w:rFonts w:ascii="Times New Roman" w:hAnsi="Times New Roman"/>
          <w:sz w:val="24"/>
          <w:szCs w:val="24"/>
        </w:rPr>
      </w:pPr>
      <w:r w:rsidRPr="00262729">
        <w:rPr>
          <w:rFonts w:ascii="Times New Roman" w:hAnsi="Times New Roman"/>
          <w:sz w:val="24"/>
          <w:szCs w:val="24"/>
        </w:rPr>
        <w:t>Organized and planned awareness programmes</w:t>
      </w:r>
    </w:p>
    <w:p w14:paraId="569804E1" w14:textId="77777777" w:rsidR="003F60F5" w:rsidRPr="00262729" w:rsidRDefault="003F60F5" w:rsidP="004D41D9">
      <w:pPr>
        <w:numPr>
          <w:ilvl w:val="0"/>
          <w:numId w:val="65"/>
        </w:numPr>
        <w:spacing w:line="276" w:lineRule="auto"/>
        <w:rPr>
          <w:rFonts w:ascii="Times New Roman" w:hAnsi="Times New Roman"/>
          <w:sz w:val="24"/>
          <w:szCs w:val="24"/>
        </w:rPr>
      </w:pPr>
      <w:r w:rsidRPr="00262729">
        <w:rPr>
          <w:rFonts w:ascii="Times New Roman" w:hAnsi="Times New Roman"/>
          <w:sz w:val="24"/>
          <w:szCs w:val="24"/>
        </w:rPr>
        <w:t xml:space="preserve">Imbizo meetings </w:t>
      </w:r>
    </w:p>
    <w:p w14:paraId="21001910" w14:textId="77777777" w:rsidR="003F60F5" w:rsidRPr="00262729" w:rsidRDefault="003F60F5" w:rsidP="004D41D9">
      <w:pPr>
        <w:numPr>
          <w:ilvl w:val="0"/>
          <w:numId w:val="65"/>
        </w:numPr>
        <w:spacing w:line="276" w:lineRule="auto"/>
        <w:rPr>
          <w:rFonts w:ascii="Times New Roman" w:hAnsi="Times New Roman"/>
          <w:sz w:val="24"/>
          <w:szCs w:val="24"/>
        </w:rPr>
      </w:pPr>
      <w:r w:rsidRPr="00262729">
        <w:rPr>
          <w:rFonts w:ascii="Times New Roman" w:hAnsi="Times New Roman"/>
          <w:sz w:val="24"/>
          <w:szCs w:val="24"/>
        </w:rPr>
        <w:t>Annual recognition and celebration of World Disaster Risk Reduction Day</w:t>
      </w:r>
    </w:p>
    <w:p w14:paraId="1BCE2ED1" w14:textId="77777777" w:rsidR="003F60F5" w:rsidRPr="00262729" w:rsidRDefault="003F60F5" w:rsidP="004D41D9">
      <w:pPr>
        <w:numPr>
          <w:ilvl w:val="0"/>
          <w:numId w:val="65"/>
        </w:numPr>
        <w:spacing w:line="276" w:lineRule="auto"/>
        <w:rPr>
          <w:rFonts w:ascii="Times New Roman" w:hAnsi="Times New Roman"/>
          <w:sz w:val="24"/>
          <w:szCs w:val="24"/>
        </w:rPr>
      </w:pPr>
      <w:r w:rsidRPr="00262729">
        <w:rPr>
          <w:rFonts w:ascii="Times New Roman" w:hAnsi="Times New Roman"/>
          <w:sz w:val="24"/>
          <w:szCs w:val="24"/>
        </w:rPr>
        <w:t>Rewards, incentives, competitions and recognition schemes to enhance awareness of and participation in risk reduction activities</w:t>
      </w:r>
    </w:p>
    <w:p w14:paraId="4FE6BDA6" w14:textId="77777777" w:rsidR="003F60F5" w:rsidRPr="00262729" w:rsidRDefault="003F60F5" w:rsidP="004D41D9">
      <w:pPr>
        <w:numPr>
          <w:ilvl w:val="0"/>
          <w:numId w:val="65"/>
        </w:numPr>
        <w:spacing w:line="276" w:lineRule="auto"/>
        <w:rPr>
          <w:rFonts w:ascii="Times New Roman" w:hAnsi="Times New Roman"/>
          <w:sz w:val="24"/>
          <w:szCs w:val="24"/>
        </w:rPr>
      </w:pPr>
      <w:r w:rsidRPr="00262729">
        <w:rPr>
          <w:rFonts w:ascii="Times New Roman" w:hAnsi="Times New Roman"/>
          <w:sz w:val="24"/>
          <w:szCs w:val="24"/>
        </w:rPr>
        <w:t>Dissemination of information to all role players</w:t>
      </w:r>
    </w:p>
    <w:p w14:paraId="62066C35" w14:textId="77777777" w:rsidR="003F60F5" w:rsidRPr="00262729" w:rsidRDefault="003F60F5" w:rsidP="0099683F">
      <w:pPr>
        <w:spacing w:line="276" w:lineRule="auto"/>
        <w:rPr>
          <w:rFonts w:ascii="Times New Roman" w:hAnsi="Times New Roman"/>
          <w:i/>
          <w:iCs/>
          <w:sz w:val="24"/>
          <w:szCs w:val="24"/>
        </w:rPr>
      </w:pPr>
    </w:p>
    <w:p w14:paraId="2B722477" w14:textId="77777777" w:rsidR="003F60F5" w:rsidRPr="00C25DCD" w:rsidRDefault="001C1C12" w:rsidP="00556D04">
      <w:pPr>
        <w:pStyle w:val="Heading3"/>
      </w:pPr>
      <w:bookmarkStart w:id="115" w:name="_Toc345019017"/>
      <w:r>
        <w:t xml:space="preserve">7.3.2  </w:t>
      </w:r>
      <w:r w:rsidR="003F60F5" w:rsidRPr="00C25DCD">
        <w:t>Communication through the Media (Communication Unit)</w:t>
      </w:r>
      <w:bookmarkEnd w:id="115"/>
    </w:p>
    <w:p w14:paraId="54EDC2B2" w14:textId="77777777" w:rsidR="003F60F5" w:rsidRPr="00262729" w:rsidRDefault="003F60F5" w:rsidP="0099683F">
      <w:pPr>
        <w:spacing w:line="276" w:lineRule="auto"/>
        <w:ind w:left="270"/>
        <w:rPr>
          <w:rFonts w:ascii="Times New Roman" w:hAnsi="Times New Roman"/>
          <w:b/>
          <w:bCs/>
          <w:i/>
          <w:iCs/>
          <w:sz w:val="24"/>
          <w:szCs w:val="24"/>
        </w:rPr>
      </w:pPr>
    </w:p>
    <w:p w14:paraId="4052FBDC" w14:textId="77777777" w:rsidR="003F60F5" w:rsidRPr="00262729" w:rsidRDefault="003F60F5" w:rsidP="0099683F">
      <w:pPr>
        <w:spacing w:line="276" w:lineRule="auto"/>
        <w:ind w:left="720"/>
        <w:rPr>
          <w:rFonts w:ascii="Times New Roman" w:hAnsi="Times New Roman"/>
          <w:sz w:val="24"/>
          <w:szCs w:val="24"/>
        </w:rPr>
      </w:pPr>
      <w:r w:rsidRPr="00262729">
        <w:rPr>
          <w:rFonts w:ascii="Times New Roman" w:hAnsi="Times New Roman"/>
          <w:sz w:val="24"/>
          <w:szCs w:val="24"/>
        </w:rPr>
        <w:t xml:space="preserve">The role of the media during disasters must be defined and managed through a consultative process involving the media, role players involved in response </w:t>
      </w:r>
      <w:r w:rsidR="00310AE4" w:rsidRPr="00262729">
        <w:rPr>
          <w:rFonts w:ascii="Times New Roman" w:hAnsi="Times New Roman"/>
          <w:sz w:val="24"/>
          <w:szCs w:val="24"/>
        </w:rPr>
        <w:t>and recovery</w:t>
      </w:r>
      <w:r w:rsidRPr="00262729">
        <w:rPr>
          <w:rFonts w:ascii="Times New Roman" w:hAnsi="Times New Roman"/>
          <w:sz w:val="24"/>
          <w:szCs w:val="24"/>
        </w:rPr>
        <w:t xml:space="preserve"> efforts, and communities routinely affected by disasters or impending d</w:t>
      </w:r>
      <w:r w:rsidR="00C66FD9" w:rsidRPr="00262729">
        <w:rPr>
          <w:rFonts w:ascii="Times New Roman" w:hAnsi="Times New Roman"/>
          <w:sz w:val="24"/>
          <w:szCs w:val="24"/>
        </w:rPr>
        <w:t>isasters.  The Setsoto LM</w:t>
      </w:r>
      <w:r w:rsidRPr="00262729">
        <w:rPr>
          <w:rFonts w:ascii="Times New Roman" w:hAnsi="Times New Roman"/>
          <w:sz w:val="24"/>
          <w:szCs w:val="24"/>
        </w:rPr>
        <w:t xml:space="preserve"> will establish and manage on</w:t>
      </w:r>
      <w:r w:rsidR="00C92A04">
        <w:rPr>
          <w:rFonts w:ascii="Times New Roman" w:hAnsi="Times New Roman"/>
          <w:sz w:val="24"/>
          <w:szCs w:val="24"/>
        </w:rPr>
        <w:t xml:space="preserve"> </w:t>
      </w:r>
      <w:r w:rsidRPr="00262729">
        <w:rPr>
          <w:rFonts w:ascii="Times New Roman" w:hAnsi="Times New Roman"/>
          <w:sz w:val="24"/>
          <w:szCs w:val="24"/>
        </w:rPr>
        <w:t xml:space="preserve">going relations </w:t>
      </w:r>
      <w:r w:rsidR="00C66FD9" w:rsidRPr="00262729">
        <w:rPr>
          <w:rFonts w:ascii="Times New Roman" w:hAnsi="Times New Roman"/>
          <w:sz w:val="24"/>
          <w:szCs w:val="24"/>
        </w:rPr>
        <w:t>with relevant local</w:t>
      </w:r>
      <w:r w:rsidRPr="00262729">
        <w:rPr>
          <w:rFonts w:ascii="Times New Roman" w:hAnsi="Times New Roman"/>
          <w:sz w:val="24"/>
          <w:szCs w:val="24"/>
        </w:rPr>
        <w:t xml:space="preserve"> media.</w:t>
      </w:r>
    </w:p>
    <w:p w14:paraId="4A94EE8E" w14:textId="77777777" w:rsidR="003F60F5" w:rsidRPr="00262729" w:rsidRDefault="003F60F5" w:rsidP="0099683F">
      <w:pPr>
        <w:spacing w:line="276" w:lineRule="auto"/>
        <w:ind w:left="270"/>
        <w:rPr>
          <w:rFonts w:ascii="Times New Roman" w:hAnsi="Times New Roman"/>
          <w:sz w:val="24"/>
          <w:szCs w:val="24"/>
        </w:rPr>
      </w:pPr>
    </w:p>
    <w:p w14:paraId="4E9089F0" w14:textId="77777777" w:rsidR="003453FD" w:rsidRDefault="003453FD" w:rsidP="00AA6F57">
      <w:pPr>
        <w:pStyle w:val="Heading2"/>
      </w:pPr>
      <w:bookmarkStart w:id="116" w:name="_Toc345019018"/>
    </w:p>
    <w:p w14:paraId="1A08998D" w14:textId="77777777" w:rsidR="003F60F5" w:rsidRPr="00C25DCD" w:rsidRDefault="001C1C12" w:rsidP="00AA6F57">
      <w:pPr>
        <w:pStyle w:val="Heading2"/>
      </w:pPr>
      <w:r>
        <w:t xml:space="preserve">7.4  </w:t>
      </w:r>
      <w:r w:rsidR="003F60F5" w:rsidRPr="00C25DCD">
        <w:t>RESEARCH</w:t>
      </w:r>
      <w:bookmarkEnd w:id="116"/>
      <w:r w:rsidR="003F60F5" w:rsidRPr="00C25DCD">
        <w:t xml:space="preserve"> </w:t>
      </w:r>
    </w:p>
    <w:p w14:paraId="56F77623" w14:textId="77777777" w:rsidR="003F60F5" w:rsidRPr="00262729" w:rsidRDefault="003F60F5" w:rsidP="0099683F">
      <w:pPr>
        <w:spacing w:line="276" w:lineRule="auto"/>
        <w:rPr>
          <w:rFonts w:ascii="Times New Roman" w:hAnsi="Times New Roman"/>
          <w:b/>
          <w:bCs/>
          <w:i/>
          <w:iCs/>
          <w:sz w:val="24"/>
          <w:szCs w:val="24"/>
        </w:rPr>
      </w:pPr>
    </w:p>
    <w:p w14:paraId="6E7BF43B" w14:textId="77777777" w:rsidR="003F60F5" w:rsidRPr="00262729" w:rsidRDefault="00500CDE" w:rsidP="0099683F">
      <w:pPr>
        <w:spacing w:line="276" w:lineRule="auto"/>
        <w:ind w:left="720"/>
        <w:rPr>
          <w:rFonts w:ascii="Times New Roman" w:hAnsi="Times New Roman"/>
          <w:sz w:val="24"/>
          <w:szCs w:val="24"/>
        </w:rPr>
      </w:pPr>
      <w:r>
        <w:rPr>
          <w:rFonts w:ascii="Times New Roman" w:hAnsi="Times New Roman"/>
          <w:sz w:val="24"/>
          <w:szCs w:val="24"/>
        </w:rPr>
        <w:t>The DDMC</w:t>
      </w:r>
      <w:r w:rsidR="003F60F5" w:rsidRPr="00262729">
        <w:rPr>
          <w:rFonts w:ascii="Times New Roman" w:hAnsi="Times New Roman"/>
          <w:sz w:val="24"/>
          <w:szCs w:val="24"/>
        </w:rPr>
        <w:t xml:space="preserve">, through a process of consultation, will develop a strategic disaster risk reduction research agenda to effectively inform </w:t>
      </w:r>
      <w:r w:rsidR="00BF1E21">
        <w:rPr>
          <w:rFonts w:ascii="Times New Roman" w:hAnsi="Times New Roman"/>
          <w:sz w:val="24"/>
          <w:szCs w:val="24"/>
        </w:rPr>
        <w:t>Disaster Management Plan</w:t>
      </w:r>
      <w:r w:rsidR="003F60F5" w:rsidRPr="00262729">
        <w:rPr>
          <w:rFonts w:ascii="Times New Roman" w:hAnsi="Times New Roman"/>
          <w:sz w:val="24"/>
          <w:szCs w:val="24"/>
        </w:rPr>
        <w:t>ning an</w:t>
      </w:r>
      <w:r w:rsidR="00C66FD9" w:rsidRPr="00262729">
        <w:rPr>
          <w:rFonts w:ascii="Times New Roman" w:hAnsi="Times New Roman"/>
          <w:sz w:val="24"/>
          <w:szCs w:val="24"/>
        </w:rPr>
        <w:t>d implementation in the local m</w:t>
      </w:r>
      <w:r w:rsidR="005F0D93" w:rsidRPr="00262729">
        <w:rPr>
          <w:rFonts w:ascii="Times New Roman" w:hAnsi="Times New Roman"/>
          <w:sz w:val="24"/>
          <w:szCs w:val="24"/>
        </w:rPr>
        <w:t>unicipality.</w:t>
      </w:r>
      <w:r w:rsidR="003F60F5" w:rsidRPr="00262729">
        <w:rPr>
          <w:rFonts w:ascii="Times New Roman" w:hAnsi="Times New Roman"/>
          <w:sz w:val="24"/>
          <w:szCs w:val="24"/>
        </w:rPr>
        <w:t xml:space="preserve"> Research initiatives will also be linked to the IDP processes of municipalities.</w:t>
      </w:r>
    </w:p>
    <w:p w14:paraId="24555B45" w14:textId="77777777" w:rsidR="003F60F5" w:rsidRPr="00262729" w:rsidRDefault="003F60F5" w:rsidP="0099683F">
      <w:pPr>
        <w:spacing w:line="276" w:lineRule="auto"/>
        <w:rPr>
          <w:rFonts w:ascii="Times New Roman" w:hAnsi="Times New Roman"/>
          <w:i/>
          <w:iCs/>
          <w:sz w:val="24"/>
          <w:szCs w:val="24"/>
        </w:rPr>
      </w:pPr>
    </w:p>
    <w:p w14:paraId="799B25D4" w14:textId="77777777" w:rsidR="003F60F5" w:rsidRPr="00262729" w:rsidRDefault="00500CDE" w:rsidP="0099683F">
      <w:pPr>
        <w:spacing w:line="276" w:lineRule="auto"/>
        <w:ind w:firstLine="720"/>
        <w:rPr>
          <w:rFonts w:ascii="Times New Roman" w:hAnsi="Times New Roman"/>
          <w:sz w:val="24"/>
          <w:szCs w:val="24"/>
        </w:rPr>
      </w:pPr>
      <w:r>
        <w:rPr>
          <w:rFonts w:ascii="Times New Roman" w:hAnsi="Times New Roman"/>
          <w:sz w:val="24"/>
          <w:szCs w:val="24"/>
        </w:rPr>
        <w:t>The DDMC</w:t>
      </w:r>
      <w:r w:rsidR="003F60F5" w:rsidRPr="00262729">
        <w:rPr>
          <w:rFonts w:ascii="Times New Roman" w:hAnsi="Times New Roman"/>
          <w:sz w:val="24"/>
          <w:szCs w:val="24"/>
        </w:rPr>
        <w:t xml:space="preserve"> will facilitate:</w:t>
      </w:r>
    </w:p>
    <w:p w14:paraId="500725F5" w14:textId="77777777" w:rsidR="003F60F5" w:rsidRPr="00262729" w:rsidRDefault="003F60F5" w:rsidP="004D41D9">
      <w:pPr>
        <w:numPr>
          <w:ilvl w:val="0"/>
          <w:numId w:val="66"/>
        </w:numPr>
        <w:spacing w:line="276" w:lineRule="auto"/>
        <w:rPr>
          <w:rFonts w:ascii="Times New Roman" w:hAnsi="Times New Roman"/>
          <w:sz w:val="24"/>
          <w:szCs w:val="24"/>
        </w:rPr>
      </w:pPr>
      <w:r w:rsidRPr="00262729">
        <w:rPr>
          <w:rFonts w:ascii="Times New Roman" w:hAnsi="Times New Roman"/>
          <w:sz w:val="24"/>
          <w:szCs w:val="24"/>
        </w:rPr>
        <w:t>Consultation and engagement between the communities of disaster risk scientists and p</w:t>
      </w:r>
      <w:r w:rsidR="00500CDE">
        <w:rPr>
          <w:rFonts w:ascii="Times New Roman" w:hAnsi="Times New Roman"/>
          <w:sz w:val="24"/>
          <w:szCs w:val="24"/>
        </w:rPr>
        <w:t>rofessionals in the District</w:t>
      </w:r>
      <w:r w:rsidR="00E52897" w:rsidRPr="00262729">
        <w:rPr>
          <w:rFonts w:ascii="Times New Roman" w:hAnsi="Times New Roman"/>
          <w:sz w:val="24"/>
          <w:szCs w:val="24"/>
        </w:rPr>
        <w:t xml:space="preserve"> municipality</w:t>
      </w:r>
      <w:r w:rsidRPr="00262729">
        <w:rPr>
          <w:rFonts w:ascii="Times New Roman" w:hAnsi="Times New Roman"/>
          <w:sz w:val="24"/>
          <w:szCs w:val="24"/>
        </w:rPr>
        <w:t>.</w:t>
      </w:r>
    </w:p>
    <w:p w14:paraId="3D48103B" w14:textId="77777777" w:rsidR="003F60F5" w:rsidRPr="00262729" w:rsidRDefault="003F60F5" w:rsidP="004D41D9">
      <w:pPr>
        <w:numPr>
          <w:ilvl w:val="0"/>
          <w:numId w:val="66"/>
        </w:numPr>
        <w:spacing w:line="276" w:lineRule="auto"/>
        <w:rPr>
          <w:rFonts w:ascii="Times New Roman" w:hAnsi="Times New Roman"/>
          <w:sz w:val="24"/>
          <w:szCs w:val="24"/>
        </w:rPr>
      </w:pPr>
      <w:r w:rsidRPr="00262729">
        <w:rPr>
          <w:rFonts w:ascii="Times New Roman" w:hAnsi="Times New Roman"/>
          <w:sz w:val="24"/>
          <w:szCs w:val="24"/>
        </w:rPr>
        <w:t>A process for auditing existing research initiatives and programmes.</w:t>
      </w:r>
    </w:p>
    <w:p w14:paraId="10A37450" w14:textId="77777777" w:rsidR="00E52897" w:rsidRPr="00262729" w:rsidRDefault="003F60F5" w:rsidP="004D41D9">
      <w:pPr>
        <w:numPr>
          <w:ilvl w:val="0"/>
          <w:numId w:val="66"/>
        </w:numPr>
        <w:spacing w:line="276" w:lineRule="auto"/>
        <w:rPr>
          <w:rFonts w:ascii="Times New Roman" w:hAnsi="Times New Roman"/>
          <w:sz w:val="24"/>
          <w:szCs w:val="24"/>
        </w:rPr>
      </w:pPr>
      <w:r w:rsidRPr="00262729">
        <w:rPr>
          <w:rFonts w:ascii="Times New Roman" w:hAnsi="Times New Roman"/>
          <w:sz w:val="24"/>
          <w:szCs w:val="24"/>
        </w:rPr>
        <w:t>Consultation with appropriate</w:t>
      </w:r>
      <w:r w:rsidR="00E52897" w:rsidRPr="00262729">
        <w:rPr>
          <w:rFonts w:ascii="Times New Roman" w:hAnsi="Times New Roman"/>
          <w:sz w:val="24"/>
          <w:szCs w:val="24"/>
        </w:rPr>
        <w:t xml:space="preserve"> institutions of higher learning.</w:t>
      </w:r>
    </w:p>
    <w:p w14:paraId="69B1E279" w14:textId="77777777" w:rsidR="003F60F5" w:rsidRPr="00262729" w:rsidRDefault="003F60F5" w:rsidP="004D41D9">
      <w:pPr>
        <w:numPr>
          <w:ilvl w:val="0"/>
          <w:numId w:val="66"/>
        </w:numPr>
        <w:spacing w:line="276" w:lineRule="auto"/>
        <w:rPr>
          <w:rFonts w:ascii="Times New Roman" w:hAnsi="Times New Roman"/>
          <w:sz w:val="24"/>
          <w:szCs w:val="24"/>
        </w:rPr>
      </w:pPr>
      <w:r w:rsidRPr="00262729">
        <w:rPr>
          <w:rFonts w:ascii="Times New Roman" w:hAnsi="Times New Roman"/>
          <w:sz w:val="24"/>
          <w:szCs w:val="24"/>
        </w:rPr>
        <w:t>The development of an integrated disaster risk reduction research agenda and programme.</w:t>
      </w:r>
    </w:p>
    <w:p w14:paraId="684A2BBF" w14:textId="77777777" w:rsidR="003F60F5" w:rsidRPr="00262729" w:rsidRDefault="003F60F5" w:rsidP="0099683F">
      <w:pPr>
        <w:spacing w:line="276" w:lineRule="auto"/>
        <w:rPr>
          <w:rFonts w:ascii="Times New Roman" w:hAnsi="Times New Roman"/>
          <w:i/>
          <w:iCs/>
          <w:sz w:val="24"/>
          <w:szCs w:val="24"/>
        </w:rPr>
      </w:pPr>
    </w:p>
    <w:p w14:paraId="007D3EE5" w14:textId="77777777" w:rsidR="003F60F5" w:rsidRPr="00262729" w:rsidRDefault="003F60F5" w:rsidP="0099683F">
      <w:pPr>
        <w:spacing w:line="276" w:lineRule="auto"/>
        <w:rPr>
          <w:rFonts w:ascii="Times New Roman" w:hAnsi="Times New Roman"/>
          <w:i/>
          <w:iCs/>
          <w:sz w:val="24"/>
          <w:szCs w:val="24"/>
        </w:rPr>
      </w:pPr>
    </w:p>
    <w:p w14:paraId="5FE27802" w14:textId="77777777" w:rsidR="00255AFA" w:rsidRDefault="00255AFA" w:rsidP="0099683F">
      <w:pPr>
        <w:spacing w:line="276" w:lineRule="auto"/>
        <w:rPr>
          <w:rFonts w:ascii="Times New Roman" w:hAnsi="Times New Roman"/>
          <w:b/>
          <w:bCs/>
          <w:i/>
          <w:iCs/>
          <w:sz w:val="24"/>
          <w:szCs w:val="24"/>
        </w:rPr>
      </w:pPr>
    </w:p>
    <w:p w14:paraId="0E22D400" w14:textId="77777777" w:rsidR="00255AFA" w:rsidRDefault="00255AFA" w:rsidP="0099683F">
      <w:pPr>
        <w:spacing w:line="276" w:lineRule="auto"/>
        <w:rPr>
          <w:rFonts w:ascii="Times New Roman" w:hAnsi="Times New Roman"/>
          <w:b/>
          <w:bCs/>
          <w:i/>
          <w:iCs/>
          <w:sz w:val="24"/>
          <w:szCs w:val="24"/>
        </w:rPr>
      </w:pPr>
    </w:p>
    <w:p w14:paraId="692BB8D2" w14:textId="77777777" w:rsidR="00255AFA" w:rsidRDefault="00255AFA" w:rsidP="0099683F">
      <w:pPr>
        <w:spacing w:line="276" w:lineRule="auto"/>
        <w:rPr>
          <w:rFonts w:ascii="Times New Roman" w:hAnsi="Times New Roman"/>
          <w:b/>
          <w:bCs/>
          <w:i/>
          <w:iCs/>
          <w:sz w:val="24"/>
          <w:szCs w:val="24"/>
        </w:rPr>
      </w:pPr>
    </w:p>
    <w:p w14:paraId="4D5E52AA" w14:textId="77777777" w:rsidR="003F60F5" w:rsidRPr="00262729" w:rsidRDefault="00C25DCD" w:rsidP="00556D04">
      <w:pPr>
        <w:pStyle w:val="Heading3"/>
      </w:pPr>
      <w:bookmarkStart w:id="117" w:name="_Toc345019019"/>
      <w:r>
        <w:t xml:space="preserve">7.4.1 </w:t>
      </w:r>
      <w:r w:rsidR="003F60F5" w:rsidRPr="00262729">
        <w:t>Key Performance Indicators</w:t>
      </w:r>
      <w:bookmarkEnd w:id="117"/>
    </w:p>
    <w:p w14:paraId="36961FB2" w14:textId="77777777" w:rsidR="003F60F5" w:rsidRPr="00262729" w:rsidRDefault="003F60F5" w:rsidP="0099683F">
      <w:pPr>
        <w:spacing w:line="276" w:lineRule="auto"/>
        <w:ind w:left="270"/>
        <w:rPr>
          <w:rFonts w:ascii="Times New Roman" w:hAnsi="Times New Roman"/>
          <w:sz w:val="24"/>
          <w:szCs w:val="24"/>
        </w:rPr>
      </w:pPr>
    </w:p>
    <w:p w14:paraId="384AC4A2" w14:textId="77777777" w:rsidR="003F60F5" w:rsidRPr="00262729" w:rsidRDefault="003F60F5" w:rsidP="004D41D9">
      <w:pPr>
        <w:numPr>
          <w:ilvl w:val="0"/>
          <w:numId w:val="67"/>
        </w:numPr>
        <w:spacing w:line="276" w:lineRule="auto"/>
        <w:rPr>
          <w:rFonts w:ascii="Times New Roman" w:hAnsi="Times New Roman"/>
          <w:sz w:val="24"/>
          <w:szCs w:val="24"/>
        </w:rPr>
      </w:pPr>
      <w:r w:rsidRPr="00262729">
        <w:rPr>
          <w:rFonts w:ascii="Times New Roman" w:hAnsi="Times New Roman"/>
          <w:sz w:val="24"/>
          <w:szCs w:val="24"/>
        </w:rPr>
        <w:t>Training programmes have been developed and implemented.</w:t>
      </w:r>
    </w:p>
    <w:p w14:paraId="276653F1" w14:textId="77777777" w:rsidR="003F60F5" w:rsidRPr="00262729" w:rsidRDefault="003F60F5" w:rsidP="004D41D9">
      <w:pPr>
        <w:numPr>
          <w:ilvl w:val="0"/>
          <w:numId w:val="67"/>
        </w:numPr>
        <w:spacing w:line="276" w:lineRule="auto"/>
        <w:rPr>
          <w:rFonts w:ascii="Times New Roman" w:hAnsi="Times New Roman"/>
          <w:sz w:val="24"/>
          <w:szCs w:val="24"/>
        </w:rPr>
      </w:pPr>
      <w:r w:rsidRPr="00262729">
        <w:rPr>
          <w:rFonts w:ascii="Times New Roman" w:hAnsi="Times New Roman"/>
          <w:sz w:val="24"/>
          <w:szCs w:val="24"/>
        </w:rPr>
        <w:t>Approved service providers have been registered and are offering training services and products.</w:t>
      </w:r>
    </w:p>
    <w:p w14:paraId="1BAF1D45" w14:textId="77777777" w:rsidR="003F60F5" w:rsidRPr="00262729" w:rsidRDefault="003F60F5" w:rsidP="004D41D9">
      <w:pPr>
        <w:numPr>
          <w:ilvl w:val="0"/>
          <w:numId w:val="67"/>
        </w:numPr>
        <w:spacing w:line="276" w:lineRule="auto"/>
        <w:rPr>
          <w:rFonts w:ascii="Times New Roman" w:hAnsi="Times New Roman"/>
          <w:sz w:val="24"/>
          <w:szCs w:val="24"/>
        </w:rPr>
      </w:pPr>
      <w:r w:rsidRPr="00262729">
        <w:rPr>
          <w:rFonts w:ascii="Times New Roman" w:hAnsi="Times New Roman"/>
          <w:sz w:val="24"/>
          <w:szCs w:val="24"/>
        </w:rPr>
        <w:t>Widespread community-based disaster risk management training is taking place.</w:t>
      </w:r>
    </w:p>
    <w:p w14:paraId="280295F1" w14:textId="77777777" w:rsidR="003F60F5" w:rsidRPr="00262729" w:rsidRDefault="003F60F5" w:rsidP="004D41D9">
      <w:pPr>
        <w:numPr>
          <w:ilvl w:val="0"/>
          <w:numId w:val="67"/>
        </w:numPr>
        <w:spacing w:line="276" w:lineRule="auto"/>
        <w:rPr>
          <w:rFonts w:ascii="Times New Roman" w:hAnsi="Times New Roman"/>
          <w:sz w:val="24"/>
          <w:szCs w:val="24"/>
        </w:rPr>
      </w:pPr>
      <w:r w:rsidRPr="00262729">
        <w:rPr>
          <w:rFonts w:ascii="Times New Roman" w:hAnsi="Times New Roman"/>
          <w:sz w:val="24"/>
          <w:szCs w:val="24"/>
        </w:rPr>
        <w:t>Awareness of disaster risk management is promoted at schools and in communities known to be at risk.</w:t>
      </w:r>
    </w:p>
    <w:p w14:paraId="063F0909" w14:textId="77777777" w:rsidR="003F60F5" w:rsidRPr="00262729" w:rsidRDefault="003F60F5" w:rsidP="004D41D9">
      <w:pPr>
        <w:numPr>
          <w:ilvl w:val="0"/>
          <w:numId w:val="67"/>
        </w:numPr>
        <w:spacing w:line="276" w:lineRule="auto"/>
        <w:rPr>
          <w:rFonts w:ascii="Times New Roman" w:hAnsi="Times New Roman"/>
          <w:sz w:val="24"/>
          <w:szCs w:val="24"/>
        </w:rPr>
      </w:pPr>
      <w:r w:rsidRPr="00262729">
        <w:rPr>
          <w:rFonts w:ascii="Times New Roman" w:hAnsi="Times New Roman"/>
          <w:sz w:val="24"/>
          <w:szCs w:val="24"/>
        </w:rPr>
        <w:t>Disaster risk reduction is the focus of all disaster risk management awareness programmes.</w:t>
      </w:r>
    </w:p>
    <w:p w14:paraId="3B4A4083" w14:textId="77777777" w:rsidR="00500CDE" w:rsidRDefault="00500CDE" w:rsidP="004D41D9">
      <w:pPr>
        <w:numPr>
          <w:ilvl w:val="0"/>
          <w:numId w:val="67"/>
        </w:numPr>
        <w:spacing w:line="276" w:lineRule="auto"/>
        <w:rPr>
          <w:rFonts w:ascii="Times New Roman" w:hAnsi="Times New Roman"/>
          <w:sz w:val="24"/>
          <w:szCs w:val="24"/>
        </w:rPr>
      </w:pPr>
      <w:r>
        <w:rPr>
          <w:rFonts w:ascii="Times New Roman" w:hAnsi="Times New Roman"/>
          <w:sz w:val="24"/>
          <w:szCs w:val="24"/>
        </w:rPr>
        <w:t>Information and reports on hazard disasters and disaster management issues is disseminated through media.</w:t>
      </w:r>
    </w:p>
    <w:p w14:paraId="2A99BBCE" w14:textId="77777777" w:rsidR="003F60F5" w:rsidRPr="0093642C" w:rsidRDefault="003F60F5" w:rsidP="004D41D9">
      <w:pPr>
        <w:numPr>
          <w:ilvl w:val="0"/>
          <w:numId w:val="67"/>
        </w:numPr>
        <w:spacing w:line="276" w:lineRule="auto"/>
        <w:rPr>
          <w:rFonts w:ascii="Times New Roman" w:hAnsi="Times New Roman"/>
          <w:i/>
          <w:iCs/>
          <w:sz w:val="24"/>
          <w:szCs w:val="24"/>
        </w:rPr>
      </w:pPr>
      <w:r w:rsidRPr="0093642C">
        <w:rPr>
          <w:rFonts w:ascii="Times New Roman" w:hAnsi="Times New Roman"/>
          <w:sz w:val="24"/>
          <w:szCs w:val="24"/>
        </w:rPr>
        <w:t xml:space="preserve">Disaster risk reduction is included as a standard agenda item for consideration </w:t>
      </w:r>
      <w:r w:rsidR="00500CDE" w:rsidRPr="0093642C">
        <w:rPr>
          <w:rFonts w:ascii="Times New Roman" w:hAnsi="Times New Roman"/>
          <w:sz w:val="24"/>
          <w:szCs w:val="24"/>
        </w:rPr>
        <w:t>at</w:t>
      </w:r>
      <w:r w:rsidR="0093642C" w:rsidRPr="0093642C">
        <w:rPr>
          <w:rFonts w:ascii="Times New Roman" w:hAnsi="Times New Roman"/>
          <w:sz w:val="24"/>
          <w:szCs w:val="24"/>
        </w:rPr>
        <w:t xml:space="preserve"> all</w:t>
      </w:r>
      <w:r w:rsidR="00500CDE" w:rsidRPr="0093642C">
        <w:rPr>
          <w:rFonts w:ascii="Times New Roman" w:hAnsi="Times New Roman"/>
          <w:sz w:val="24"/>
          <w:szCs w:val="24"/>
        </w:rPr>
        <w:t xml:space="preserve"> municipal </w:t>
      </w:r>
      <w:r w:rsidRPr="0093642C">
        <w:rPr>
          <w:rFonts w:ascii="Times New Roman" w:hAnsi="Times New Roman"/>
          <w:sz w:val="24"/>
          <w:szCs w:val="24"/>
        </w:rPr>
        <w:t>executive</w:t>
      </w:r>
      <w:r w:rsidR="00500CDE" w:rsidRPr="0093642C">
        <w:rPr>
          <w:rFonts w:ascii="Times New Roman" w:hAnsi="Times New Roman"/>
          <w:sz w:val="24"/>
          <w:szCs w:val="24"/>
        </w:rPr>
        <w:t xml:space="preserve"> management</w:t>
      </w:r>
      <w:r w:rsidRPr="0093642C">
        <w:rPr>
          <w:rFonts w:ascii="Times New Roman" w:hAnsi="Times New Roman"/>
          <w:sz w:val="24"/>
          <w:szCs w:val="24"/>
        </w:rPr>
        <w:t xml:space="preserve"> meetings</w:t>
      </w:r>
      <w:r w:rsidR="0093642C" w:rsidRPr="0093642C">
        <w:rPr>
          <w:rFonts w:ascii="Times New Roman" w:hAnsi="Times New Roman"/>
          <w:sz w:val="24"/>
          <w:szCs w:val="24"/>
        </w:rPr>
        <w:t>.</w:t>
      </w:r>
    </w:p>
    <w:p w14:paraId="66C69BFC" w14:textId="77777777" w:rsidR="0093642C" w:rsidRDefault="0093642C" w:rsidP="0093642C">
      <w:pPr>
        <w:spacing w:line="276" w:lineRule="auto"/>
        <w:ind w:left="990"/>
        <w:rPr>
          <w:rFonts w:ascii="Times New Roman" w:hAnsi="Times New Roman"/>
          <w:sz w:val="24"/>
          <w:szCs w:val="24"/>
        </w:rPr>
      </w:pPr>
    </w:p>
    <w:p w14:paraId="6C5AFDB1" w14:textId="77777777" w:rsidR="005C480A" w:rsidRPr="0093642C" w:rsidRDefault="005C480A" w:rsidP="00D919EF">
      <w:pPr>
        <w:spacing w:line="276" w:lineRule="auto"/>
        <w:rPr>
          <w:rFonts w:ascii="Times New Roman" w:hAnsi="Times New Roman"/>
          <w:i/>
          <w:iCs/>
          <w:sz w:val="24"/>
          <w:szCs w:val="24"/>
        </w:rPr>
      </w:pPr>
    </w:p>
    <w:p w14:paraId="79C365C2" w14:textId="77777777" w:rsidR="00310AE4" w:rsidRPr="00310AE4" w:rsidRDefault="001C1C12" w:rsidP="00AA6F57">
      <w:pPr>
        <w:pStyle w:val="Heading2"/>
      </w:pPr>
      <w:bookmarkStart w:id="118" w:name="_Toc345019020"/>
      <w:r>
        <w:t xml:space="preserve">7.5  </w:t>
      </w:r>
      <w:r w:rsidR="00310AE4" w:rsidRPr="00310AE4">
        <w:t>ENABLER</w:t>
      </w:r>
      <w:r w:rsidR="003F60F5" w:rsidRPr="00310AE4">
        <w:t xml:space="preserve"> 3: FUNDING ARRANGEMENTS FOR DISASTER RISK MANAGEMENT</w:t>
      </w:r>
      <w:bookmarkEnd w:id="118"/>
    </w:p>
    <w:p w14:paraId="5823CA6C" w14:textId="77777777" w:rsidR="00310AE4" w:rsidRDefault="00310AE4" w:rsidP="0099683F">
      <w:pPr>
        <w:pStyle w:val="ListParagraph"/>
        <w:ind w:left="615"/>
        <w:rPr>
          <w:rFonts w:ascii="Times New Roman" w:hAnsi="Times New Roman"/>
          <w:b/>
          <w:bCs/>
          <w:i/>
          <w:iCs/>
          <w:sz w:val="24"/>
          <w:szCs w:val="24"/>
        </w:rPr>
      </w:pPr>
    </w:p>
    <w:p w14:paraId="70197051" w14:textId="77777777" w:rsidR="00310AE4" w:rsidRDefault="003F60F5" w:rsidP="00556D04">
      <w:pPr>
        <w:pStyle w:val="Heading3"/>
      </w:pPr>
      <w:bookmarkStart w:id="119" w:name="_Toc345019021"/>
      <w:r w:rsidRPr="00310AE4">
        <w:t>Objective</w:t>
      </w:r>
      <w:bookmarkEnd w:id="119"/>
    </w:p>
    <w:p w14:paraId="1AF6C086" w14:textId="77777777" w:rsidR="00310AE4" w:rsidRDefault="00310AE4" w:rsidP="0099683F">
      <w:pPr>
        <w:pStyle w:val="ListParagraph"/>
        <w:ind w:left="615"/>
        <w:rPr>
          <w:rFonts w:ascii="Times New Roman" w:hAnsi="Times New Roman"/>
          <w:b/>
          <w:bCs/>
          <w:i/>
          <w:iCs/>
          <w:sz w:val="24"/>
          <w:szCs w:val="24"/>
        </w:rPr>
      </w:pPr>
    </w:p>
    <w:p w14:paraId="07449A24" w14:textId="77777777" w:rsidR="003F60F5" w:rsidRPr="00310AE4" w:rsidRDefault="003F60F5" w:rsidP="0099683F">
      <w:pPr>
        <w:pStyle w:val="ListParagraph"/>
        <w:ind w:left="615"/>
        <w:rPr>
          <w:rFonts w:ascii="Times New Roman" w:hAnsi="Times New Roman"/>
          <w:b/>
          <w:bCs/>
          <w:sz w:val="24"/>
          <w:szCs w:val="24"/>
        </w:rPr>
      </w:pPr>
      <w:r w:rsidRPr="00262729">
        <w:rPr>
          <w:rFonts w:ascii="Times New Roman" w:hAnsi="Times New Roman"/>
          <w:sz w:val="24"/>
          <w:szCs w:val="24"/>
        </w:rPr>
        <w:t xml:space="preserve">To establish a mechanism for funding disaster risk management </w:t>
      </w:r>
      <w:r w:rsidR="00637001">
        <w:rPr>
          <w:rFonts w:ascii="Times New Roman" w:hAnsi="Times New Roman"/>
          <w:sz w:val="24"/>
          <w:szCs w:val="24"/>
        </w:rPr>
        <w:t>within the municipality.</w:t>
      </w:r>
    </w:p>
    <w:p w14:paraId="6DDA192A" w14:textId="77777777" w:rsidR="003F60F5" w:rsidRPr="00262729" w:rsidRDefault="003F60F5" w:rsidP="0099683F">
      <w:pPr>
        <w:spacing w:line="276" w:lineRule="auto"/>
        <w:ind w:left="720"/>
        <w:rPr>
          <w:rFonts w:ascii="Times New Roman" w:hAnsi="Times New Roman"/>
          <w:sz w:val="24"/>
          <w:szCs w:val="24"/>
        </w:rPr>
      </w:pPr>
    </w:p>
    <w:p w14:paraId="6304420A" w14:textId="77777777" w:rsidR="00637001" w:rsidRDefault="00310AE4" w:rsidP="004972E8">
      <w:pPr>
        <w:pStyle w:val="Heading3"/>
        <w:spacing w:line="276" w:lineRule="auto"/>
      </w:pPr>
      <w:bookmarkStart w:id="120" w:name="_Toc345019022"/>
      <w:r>
        <w:t xml:space="preserve">7.5.1 </w:t>
      </w:r>
      <w:r w:rsidRPr="00262729">
        <w:t>Recommended</w:t>
      </w:r>
      <w:r w:rsidR="003F60F5" w:rsidRPr="00262729">
        <w:t xml:space="preserve"> Funding Arrangements</w:t>
      </w:r>
      <w:bookmarkEnd w:id="120"/>
    </w:p>
    <w:p w14:paraId="3566551F" w14:textId="77777777" w:rsidR="00637001" w:rsidRDefault="00637001" w:rsidP="004972E8">
      <w:pPr>
        <w:spacing w:line="276" w:lineRule="auto"/>
        <w:ind w:firstLine="284"/>
        <w:rPr>
          <w:rFonts w:ascii="Times New Roman" w:hAnsi="Times New Roman"/>
          <w:b/>
          <w:bCs/>
          <w:i/>
          <w:iCs/>
          <w:sz w:val="24"/>
          <w:szCs w:val="24"/>
        </w:rPr>
      </w:pPr>
      <w:r>
        <w:rPr>
          <w:rFonts w:ascii="Times New Roman" w:hAnsi="Times New Roman"/>
          <w:b/>
          <w:bCs/>
          <w:i/>
          <w:iCs/>
          <w:sz w:val="24"/>
          <w:szCs w:val="24"/>
        </w:rPr>
        <w:t>It is recommended that:</w:t>
      </w:r>
    </w:p>
    <w:p w14:paraId="31DC57C9" w14:textId="77777777" w:rsidR="003F60F5" w:rsidRPr="00B84D06" w:rsidRDefault="00637001" w:rsidP="004972E8">
      <w:pPr>
        <w:pStyle w:val="ListParagraph"/>
        <w:numPr>
          <w:ilvl w:val="0"/>
          <w:numId w:val="85"/>
        </w:numPr>
        <w:rPr>
          <w:rFonts w:ascii="Times New Roman" w:hAnsi="Times New Roman"/>
          <w:bCs/>
          <w:iCs/>
          <w:sz w:val="24"/>
          <w:szCs w:val="24"/>
        </w:rPr>
      </w:pPr>
      <w:r w:rsidRPr="00B84D06">
        <w:rPr>
          <w:rFonts w:ascii="Times New Roman" w:hAnsi="Times New Roman"/>
          <w:bCs/>
          <w:iCs/>
          <w:sz w:val="24"/>
          <w:szCs w:val="24"/>
        </w:rPr>
        <w:t>Disaster Management projects and programmes be funded through the normal IDP budgeting procedures of the municipality.</w:t>
      </w:r>
    </w:p>
    <w:p w14:paraId="6D208578" w14:textId="77777777" w:rsidR="00637001" w:rsidRPr="00B84D06" w:rsidRDefault="00637001" w:rsidP="004972E8">
      <w:pPr>
        <w:pStyle w:val="ListParagraph"/>
        <w:numPr>
          <w:ilvl w:val="0"/>
          <w:numId w:val="85"/>
        </w:numPr>
        <w:rPr>
          <w:rFonts w:ascii="Times New Roman" w:hAnsi="Times New Roman"/>
          <w:bCs/>
          <w:iCs/>
          <w:sz w:val="24"/>
          <w:szCs w:val="24"/>
        </w:rPr>
      </w:pPr>
      <w:r w:rsidRPr="00B84D06">
        <w:rPr>
          <w:rFonts w:ascii="Times New Roman" w:hAnsi="Times New Roman"/>
          <w:bCs/>
          <w:iCs/>
          <w:sz w:val="24"/>
          <w:szCs w:val="24"/>
        </w:rPr>
        <w:t xml:space="preserve">Partnerships be established with NGO’s, CBOs and the private sector for funding of specific Disaster Management projects and </w:t>
      </w:r>
      <w:r w:rsidR="00C92A04">
        <w:rPr>
          <w:rFonts w:ascii="Times New Roman" w:hAnsi="Times New Roman"/>
          <w:bCs/>
          <w:iCs/>
          <w:sz w:val="24"/>
          <w:szCs w:val="24"/>
        </w:rPr>
        <w:t>programme</w:t>
      </w:r>
      <w:r w:rsidR="00C92A04" w:rsidRPr="00B84D06">
        <w:rPr>
          <w:rFonts w:ascii="Times New Roman" w:hAnsi="Times New Roman"/>
          <w:bCs/>
          <w:iCs/>
          <w:sz w:val="24"/>
          <w:szCs w:val="24"/>
        </w:rPr>
        <w:t>s</w:t>
      </w:r>
      <w:r w:rsidRPr="00B84D06">
        <w:rPr>
          <w:rFonts w:ascii="Times New Roman" w:hAnsi="Times New Roman"/>
          <w:bCs/>
          <w:iCs/>
          <w:sz w:val="24"/>
          <w:szCs w:val="24"/>
        </w:rPr>
        <w:t>.</w:t>
      </w:r>
    </w:p>
    <w:p w14:paraId="13AD496D" w14:textId="77777777" w:rsidR="00637001" w:rsidRPr="004972E8" w:rsidRDefault="00637001" w:rsidP="004972E8">
      <w:pPr>
        <w:spacing w:line="276" w:lineRule="auto"/>
        <w:ind w:left="401"/>
        <w:rPr>
          <w:rFonts w:ascii="Times New Roman" w:hAnsi="Times New Roman"/>
          <w:b/>
          <w:bCs/>
          <w:sz w:val="24"/>
          <w:szCs w:val="24"/>
        </w:rPr>
      </w:pPr>
      <w:r w:rsidRPr="004972E8">
        <w:rPr>
          <w:rFonts w:ascii="Times New Roman" w:hAnsi="Times New Roman"/>
          <w:b/>
          <w:bCs/>
          <w:sz w:val="24"/>
          <w:szCs w:val="24"/>
        </w:rPr>
        <w:t xml:space="preserve">Other funding </w:t>
      </w:r>
      <w:r w:rsidR="00904D24" w:rsidRPr="004972E8">
        <w:rPr>
          <w:rFonts w:ascii="Times New Roman" w:hAnsi="Times New Roman"/>
          <w:b/>
          <w:bCs/>
          <w:sz w:val="24"/>
          <w:szCs w:val="24"/>
        </w:rPr>
        <w:t>arrangements include:</w:t>
      </w:r>
    </w:p>
    <w:p w14:paraId="79E6A5BF" w14:textId="77777777" w:rsidR="00904D24" w:rsidRPr="004972E8" w:rsidRDefault="00904D24" w:rsidP="004972E8">
      <w:pPr>
        <w:spacing w:line="276" w:lineRule="auto"/>
        <w:ind w:left="401"/>
        <w:rPr>
          <w:rFonts w:ascii="Times New Roman" w:hAnsi="Times New Roman"/>
          <w:b/>
          <w:bCs/>
          <w:sz w:val="24"/>
          <w:szCs w:val="24"/>
        </w:rPr>
      </w:pPr>
    </w:p>
    <w:p w14:paraId="207197B6" w14:textId="77777777" w:rsidR="00904D24" w:rsidRPr="004972E8" w:rsidRDefault="00904D24" w:rsidP="004972E8">
      <w:pPr>
        <w:spacing w:line="276" w:lineRule="auto"/>
        <w:ind w:left="401"/>
        <w:rPr>
          <w:rFonts w:ascii="Times New Roman" w:hAnsi="Times New Roman"/>
          <w:b/>
          <w:bCs/>
          <w:sz w:val="24"/>
          <w:szCs w:val="24"/>
        </w:rPr>
      </w:pPr>
      <w:r w:rsidRPr="004972E8">
        <w:rPr>
          <w:rFonts w:ascii="Times New Roman" w:hAnsi="Times New Roman"/>
          <w:b/>
          <w:bCs/>
          <w:sz w:val="24"/>
          <w:szCs w:val="24"/>
        </w:rPr>
        <w:t xml:space="preserve">Disaster Management Grant </w:t>
      </w:r>
      <w:r w:rsidR="00B81B26" w:rsidRPr="004972E8">
        <w:rPr>
          <w:rFonts w:ascii="Times New Roman" w:hAnsi="Times New Roman"/>
          <w:b/>
          <w:bCs/>
          <w:sz w:val="24"/>
          <w:szCs w:val="24"/>
        </w:rPr>
        <w:t xml:space="preserve">Funding For Municipality </w:t>
      </w:r>
    </w:p>
    <w:p w14:paraId="40D5D664" w14:textId="77777777" w:rsidR="00B81B26" w:rsidRPr="004972E8" w:rsidRDefault="00B81B26" w:rsidP="004972E8">
      <w:pPr>
        <w:pStyle w:val="ListParagraph"/>
        <w:rPr>
          <w:bCs/>
        </w:rPr>
      </w:pPr>
    </w:p>
    <w:p w14:paraId="668E99C9" w14:textId="77777777" w:rsidR="00B81B26" w:rsidRPr="004972E8" w:rsidRDefault="00B81B26" w:rsidP="004972E8">
      <w:pPr>
        <w:pStyle w:val="ListParagraph"/>
        <w:numPr>
          <w:ilvl w:val="0"/>
          <w:numId w:val="86"/>
        </w:numPr>
        <w:rPr>
          <w:rFonts w:ascii="Times New Roman" w:hAnsi="Times New Roman"/>
          <w:bCs/>
          <w:sz w:val="24"/>
          <w:szCs w:val="24"/>
        </w:rPr>
      </w:pPr>
      <w:r w:rsidRPr="004972E8">
        <w:rPr>
          <w:rFonts w:ascii="Times New Roman" w:hAnsi="Times New Roman"/>
          <w:bCs/>
          <w:sz w:val="24"/>
          <w:szCs w:val="24"/>
        </w:rPr>
        <w:t xml:space="preserve">The Municipal Disaster Grant is administered by the National Disaster Management Centre in consultation with National Treasury. </w:t>
      </w:r>
    </w:p>
    <w:p w14:paraId="07AE9D99" w14:textId="77777777" w:rsidR="00B81B26" w:rsidRPr="004972E8" w:rsidRDefault="00B81B26" w:rsidP="004972E8">
      <w:pPr>
        <w:pStyle w:val="ListParagraph"/>
        <w:numPr>
          <w:ilvl w:val="0"/>
          <w:numId w:val="86"/>
        </w:numPr>
        <w:rPr>
          <w:rFonts w:ascii="Times New Roman" w:hAnsi="Times New Roman"/>
          <w:bCs/>
          <w:sz w:val="24"/>
          <w:szCs w:val="24"/>
        </w:rPr>
      </w:pPr>
      <w:r w:rsidRPr="004972E8">
        <w:rPr>
          <w:rFonts w:ascii="Times New Roman" w:hAnsi="Times New Roman"/>
          <w:bCs/>
          <w:sz w:val="24"/>
          <w:szCs w:val="24"/>
        </w:rPr>
        <w:t xml:space="preserve">The grant is allocated solely for the purpose of responding to the immediate needs after a disaster has occurred and with the aim to alleviate the immediate consequences of disasters. </w:t>
      </w:r>
    </w:p>
    <w:p w14:paraId="50E0A76F" w14:textId="77777777" w:rsidR="00B81B26" w:rsidRPr="004972E8" w:rsidRDefault="00B81B26" w:rsidP="004972E8">
      <w:pPr>
        <w:pStyle w:val="Heading1"/>
      </w:pPr>
      <w:bookmarkStart w:id="121" w:name="_Toc345019023"/>
      <w:r w:rsidRPr="004972E8">
        <w:t>Conditions for the grant:</w:t>
      </w:r>
      <w:bookmarkEnd w:id="121"/>
    </w:p>
    <w:p w14:paraId="558437A5" w14:textId="77777777" w:rsidR="00B81B26" w:rsidRPr="004972E8" w:rsidRDefault="00B81B26" w:rsidP="004972E8">
      <w:pPr>
        <w:pStyle w:val="ListParagraph"/>
        <w:rPr>
          <w:rFonts w:ascii="Times New Roman" w:hAnsi="Times New Roman"/>
          <w:bCs/>
          <w:sz w:val="24"/>
          <w:szCs w:val="24"/>
        </w:rPr>
      </w:pPr>
      <w:r w:rsidRPr="004972E8">
        <w:rPr>
          <w:rFonts w:ascii="Times New Roman" w:hAnsi="Times New Roman"/>
          <w:bCs/>
          <w:i/>
          <w:iCs/>
          <w:sz w:val="24"/>
          <w:szCs w:val="24"/>
        </w:rPr>
        <w:t>The grant can be accessed by municipalities upon the submission of the following documents through their Provincial disaster management centers</w:t>
      </w:r>
      <w:r w:rsidRPr="004972E8">
        <w:rPr>
          <w:rFonts w:ascii="Times New Roman" w:hAnsi="Times New Roman"/>
          <w:bCs/>
          <w:sz w:val="24"/>
          <w:szCs w:val="24"/>
        </w:rPr>
        <w:t xml:space="preserve">: </w:t>
      </w:r>
    </w:p>
    <w:p w14:paraId="4C57AB7A" w14:textId="77777777" w:rsidR="00B81B26" w:rsidRPr="004972E8" w:rsidRDefault="00B81B26" w:rsidP="004972E8">
      <w:pPr>
        <w:pStyle w:val="ListParagraph"/>
        <w:rPr>
          <w:rFonts w:ascii="Times New Roman" w:hAnsi="Times New Roman"/>
          <w:bCs/>
          <w:sz w:val="24"/>
          <w:szCs w:val="24"/>
        </w:rPr>
      </w:pPr>
    </w:p>
    <w:p w14:paraId="5A5A4ECC" w14:textId="77777777" w:rsidR="00B81B26" w:rsidRPr="004972E8" w:rsidRDefault="00B81B26" w:rsidP="004972E8">
      <w:pPr>
        <w:pStyle w:val="ListParagraph"/>
        <w:rPr>
          <w:rFonts w:ascii="Times New Roman" w:hAnsi="Times New Roman"/>
          <w:bCs/>
          <w:sz w:val="24"/>
          <w:szCs w:val="24"/>
        </w:rPr>
      </w:pPr>
      <w:r w:rsidRPr="004972E8">
        <w:rPr>
          <w:rFonts w:ascii="Times New Roman" w:hAnsi="Times New Roman"/>
          <w:b/>
          <w:bCs/>
          <w:sz w:val="24"/>
          <w:szCs w:val="24"/>
        </w:rPr>
        <w:t xml:space="preserve">A business plan which must contain the following details: </w:t>
      </w:r>
    </w:p>
    <w:p w14:paraId="558DBC07" w14:textId="77777777" w:rsidR="00B81B26" w:rsidRPr="004972E8" w:rsidRDefault="00B81B26" w:rsidP="004972E8">
      <w:pPr>
        <w:pStyle w:val="ListParagraph"/>
        <w:rPr>
          <w:rFonts w:ascii="Times New Roman" w:hAnsi="Times New Roman"/>
          <w:bCs/>
          <w:sz w:val="24"/>
          <w:szCs w:val="24"/>
        </w:rPr>
      </w:pPr>
      <w:r w:rsidRPr="004972E8">
        <w:rPr>
          <w:rFonts w:ascii="Times New Roman" w:hAnsi="Times New Roman"/>
          <w:bCs/>
          <w:sz w:val="24"/>
          <w:szCs w:val="24"/>
        </w:rPr>
        <w:t>This grant uses the template/framework developed by the NDMC which must include-</w:t>
      </w:r>
    </w:p>
    <w:p w14:paraId="3973432B" w14:textId="77777777" w:rsidR="00B81B26" w:rsidRPr="004972E8" w:rsidRDefault="00B81B26" w:rsidP="004972E8">
      <w:pPr>
        <w:pStyle w:val="ListParagraph"/>
        <w:numPr>
          <w:ilvl w:val="0"/>
          <w:numId w:val="87"/>
        </w:numPr>
        <w:ind w:left="709" w:hanging="283"/>
        <w:rPr>
          <w:rFonts w:ascii="Times New Roman" w:hAnsi="Times New Roman"/>
          <w:bCs/>
          <w:sz w:val="24"/>
          <w:szCs w:val="24"/>
        </w:rPr>
      </w:pPr>
      <w:r w:rsidRPr="004972E8">
        <w:rPr>
          <w:rFonts w:ascii="Times New Roman" w:hAnsi="Times New Roman"/>
          <w:bCs/>
          <w:sz w:val="24"/>
          <w:szCs w:val="24"/>
        </w:rPr>
        <w:t>A detailed disaster report highlighting-</w:t>
      </w:r>
    </w:p>
    <w:p w14:paraId="15E48E4F" w14:textId="77777777" w:rsidR="00B81B26" w:rsidRPr="004972E8" w:rsidRDefault="00B81B26" w:rsidP="004972E8">
      <w:pPr>
        <w:pStyle w:val="ListParagraph"/>
        <w:numPr>
          <w:ilvl w:val="0"/>
          <w:numId w:val="87"/>
        </w:numPr>
        <w:ind w:left="709" w:hanging="283"/>
        <w:rPr>
          <w:rFonts w:ascii="Times New Roman" w:hAnsi="Times New Roman"/>
          <w:bCs/>
          <w:sz w:val="24"/>
          <w:szCs w:val="24"/>
        </w:rPr>
      </w:pPr>
      <w:r w:rsidRPr="004972E8">
        <w:rPr>
          <w:rFonts w:ascii="Times New Roman" w:hAnsi="Times New Roman"/>
          <w:bCs/>
          <w:sz w:val="24"/>
          <w:szCs w:val="24"/>
        </w:rPr>
        <w:t>Number of people affected, items to be purchased or that have already been purchased by municipalities with relevant proof, support received from NGOs and local businesses, contribution by municipality ( both financially and in-kind), funds required for disaster response and plan on how the funds will be spent.</w:t>
      </w:r>
    </w:p>
    <w:p w14:paraId="7C341D53" w14:textId="77777777" w:rsidR="00B81B26" w:rsidRPr="004972E8" w:rsidRDefault="00B81B26" w:rsidP="004972E8">
      <w:pPr>
        <w:pStyle w:val="ListParagraph"/>
        <w:numPr>
          <w:ilvl w:val="0"/>
          <w:numId w:val="87"/>
        </w:numPr>
        <w:ind w:left="709" w:hanging="283"/>
        <w:rPr>
          <w:rFonts w:ascii="Times New Roman" w:hAnsi="Times New Roman"/>
          <w:bCs/>
          <w:sz w:val="24"/>
          <w:szCs w:val="24"/>
        </w:rPr>
      </w:pPr>
      <w:r w:rsidRPr="004972E8">
        <w:rPr>
          <w:rFonts w:ascii="Times New Roman" w:hAnsi="Times New Roman"/>
          <w:bCs/>
          <w:i/>
          <w:iCs/>
          <w:sz w:val="24"/>
          <w:szCs w:val="24"/>
        </w:rPr>
        <w:t>Adherence to the following Conditions</w:t>
      </w:r>
      <w:r w:rsidRPr="004972E8">
        <w:rPr>
          <w:rFonts w:ascii="Times New Roman" w:hAnsi="Times New Roman"/>
          <w:b/>
          <w:bCs/>
          <w:i/>
          <w:iCs/>
          <w:sz w:val="24"/>
          <w:szCs w:val="24"/>
        </w:rPr>
        <w:t xml:space="preserve"> of the Municipal  Disaster Grant </w:t>
      </w:r>
      <w:r w:rsidRPr="004972E8">
        <w:rPr>
          <w:rFonts w:ascii="Times New Roman" w:hAnsi="Times New Roman"/>
          <w:bCs/>
          <w:i/>
          <w:iCs/>
          <w:sz w:val="24"/>
          <w:szCs w:val="24"/>
        </w:rPr>
        <w:t>as stipulated in the 2011 Division of Revenue Bill (Bill 4 of 2011) are a further requirement :</w:t>
      </w:r>
    </w:p>
    <w:p w14:paraId="7655F4EE" w14:textId="77777777" w:rsidR="00B81B26" w:rsidRPr="004972E8" w:rsidRDefault="00B81B26" w:rsidP="004972E8">
      <w:pPr>
        <w:pStyle w:val="ListParagraph"/>
        <w:numPr>
          <w:ilvl w:val="0"/>
          <w:numId w:val="87"/>
        </w:numPr>
        <w:rPr>
          <w:rFonts w:ascii="Times New Roman" w:hAnsi="Times New Roman"/>
          <w:bCs/>
          <w:sz w:val="24"/>
          <w:szCs w:val="24"/>
        </w:rPr>
      </w:pPr>
      <w:r w:rsidRPr="004972E8">
        <w:rPr>
          <w:rFonts w:ascii="Times New Roman" w:hAnsi="Times New Roman"/>
          <w:bCs/>
          <w:sz w:val="24"/>
          <w:szCs w:val="24"/>
        </w:rPr>
        <w:t xml:space="preserve">“Funds from this grant can only be used to fund the items described in </w:t>
      </w:r>
      <w:r w:rsidRPr="004972E8">
        <w:rPr>
          <w:rFonts w:ascii="Times New Roman" w:hAnsi="Times New Roman"/>
          <w:b/>
          <w:bCs/>
          <w:sz w:val="24"/>
          <w:szCs w:val="24"/>
        </w:rPr>
        <w:t xml:space="preserve">NDMC Municipal Disaster Grant Template  </w:t>
      </w:r>
      <w:r w:rsidRPr="004972E8">
        <w:rPr>
          <w:rFonts w:ascii="Times New Roman" w:hAnsi="Times New Roman"/>
          <w:bCs/>
          <w:sz w:val="24"/>
          <w:szCs w:val="24"/>
        </w:rPr>
        <w:t>and will only be released on request of a provincial government through the Provincial Disaster Management Centre and verification of a declared disaster as per the Disaster Management Act 57 of 2002.</w:t>
      </w:r>
    </w:p>
    <w:p w14:paraId="5AA2515C" w14:textId="77777777" w:rsidR="00B81B26" w:rsidRPr="004972E8" w:rsidRDefault="00B81B26" w:rsidP="004972E8">
      <w:pPr>
        <w:pStyle w:val="ListParagraph"/>
        <w:numPr>
          <w:ilvl w:val="0"/>
          <w:numId w:val="87"/>
        </w:numPr>
        <w:rPr>
          <w:rFonts w:ascii="Times New Roman" w:hAnsi="Times New Roman"/>
          <w:bCs/>
          <w:sz w:val="24"/>
          <w:szCs w:val="24"/>
        </w:rPr>
      </w:pPr>
      <w:r w:rsidRPr="004972E8">
        <w:rPr>
          <w:rFonts w:ascii="Times New Roman" w:hAnsi="Times New Roman"/>
          <w:bCs/>
          <w:sz w:val="24"/>
          <w:szCs w:val="24"/>
        </w:rPr>
        <w:t>A copy of classification letter and declaration in terms of Disaster Management Act 57 of 2002.</w:t>
      </w:r>
    </w:p>
    <w:p w14:paraId="20181CDA" w14:textId="77777777" w:rsidR="00B81B26" w:rsidRPr="004972E8" w:rsidRDefault="00B81B26" w:rsidP="004972E8">
      <w:pPr>
        <w:pStyle w:val="ListParagraph"/>
        <w:numPr>
          <w:ilvl w:val="0"/>
          <w:numId w:val="87"/>
        </w:numPr>
        <w:rPr>
          <w:rFonts w:ascii="Times New Roman" w:hAnsi="Times New Roman"/>
          <w:bCs/>
          <w:sz w:val="24"/>
          <w:szCs w:val="24"/>
        </w:rPr>
      </w:pPr>
      <w:r w:rsidRPr="004972E8">
        <w:rPr>
          <w:rFonts w:ascii="Times New Roman" w:hAnsi="Times New Roman"/>
          <w:bCs/>
          <w:sz w:val="24"/>
          <w:szCs w:val="24"/>
        </w:rPr>
        <w:t>Funds must be used to repair infrastructure that supports the provision of basic services and Environmental Health services for six month after disaster.</w:t>
      </w:r>
    </w:p>
    <w:p w14:paraId="58179649" w14:textId="77777777" w:rsidR="00B81B26" w:rsidRPr="004972E8" w:rsidRDefault="00B81B26" w:rsidP="004972E8">
      <w:pPr>
        <w:pStyle w:val="ListParagraph"/>
        <w:numPr>
          <w:ilvl w:val="0"/>
          <w:numId w:val="87"/>
        </w:numPr>
        <w:rPr>
          <w:rFonts w:ascii="Times New Roman" w:hAnsi="Times New Roman"/>
          <w:bCs/>
          <w:sz w:val="24"/>
          <w:szCs w:val="24"/>
        </w:rPr>
      </w:pPr>
      <w:r w:rsidRPr="004972E8">
        <w:rPr>
          <w:rFonts w:ascii="Times New Roman" w:hAnsi="Times New Roman"/>
          <w:bCs/>
          <w:sz w:val="24"/>
          <w:szCs w:val="24"/>
        </w:rPr>
        <w:t xml:space="preserve">Provide temporary shelter in the event that </w:t>
      </w:r>
      <w:r w:rsidR="00C92A04" w:rsidRPr="004972E8">
        <w:rPr>
          <w:rFonts w:ascii="Times New Roman" w:hAnsi="Times New Roman"/>
          <w:bCs/>
          <w:sz w:val="24"/>
          <w:szCs w:val="24"/>
        </w:rPr>
        <w:t>Dept.</w:t>
      </w:r>
      <w:r w:rsidRPr="004972E8">
        <w:rPr>
          <w:rFonts w:ascii="Times New Roman" w:hAnsi="Times New Roman"/>
          <w:bCs/>
          <w:sz w:val="24"/>
          <w:szCs w:val="24"/>
        </w:rPr>
        <w:t xml:space="preserve"> Human Settlements are unable to make provision for immediate housing (proof must be provided in the event that they are unable to provide).</w:t>
      </w:r>
    </w:p>
    <w:p w14:paraId="1BED461D" w14:textId="77777777" w:rsidR="00B81B26" w:rsidRPr="004972E8" w:rsidRDefault="00B81B26" w:rsidP="004972E8">
      <w:pPr>
        <w:pStyle w:val="ListParagraph"/>
        <w:numPr>
          <w:ilvl w:val="0"/>
          <w:numId w:val="87"/>
        </w:numPr>
        <w:rPr>
          <w:rFonts w:ascii="Times New Roman" w:hAnsi="Times New Roman"/>
          <w:bCs/>
          <w:sz w:val="24"/>
          <w:szCs w:val="24"/>
        </w:rPr>
      </w:pPr>
      <w:r w:rsidRPr="004972E8">
        <w:rPr>
          <w:rFonts w:ascii="Times New Roman" w:hAnsi="Times New Roman"/>
          <w:bCs/>
          <w:sz w:val="24"/>
          <w:szCs w:val="24"/>
        </w:rPr>
        <w:t xml:space="preserve">Provide humanitarian relief in the event that the </w:t>
      </w:r>
      <w:r w:rsidR="00C92A04" w:rsidRPr="004972E8">
        <w:rPr>
          <w:rFonts w:ascii="Times New Roman" w:hAnsi="Times New Roman"/>
          <w:bCs/>
          <w:sz w:val="24"/>
          <w:szCs w:val="24"/>
        </w:rPr>
        <w:t>Dept.</w:t>
      </w:r>
      <w:r w:rsidRPr="004972E8">
        <w:rPr>
          <w:rFonts w:ascii="Times New Roman" w:hAnsi="Times New Roman"/>
          <w:bCs/>
          <w:sz w:val="24"/>
          <w:szCs w:val="24"/>
        </w:rPr>
        <w:t xml:space="preserve"> Social Development is unable to make provision (proof must be provided in the event that they are unable to provide)</w:t>
      </w:r>
    </w:p>
    <w:p w14:paraId="78A786F8" w14:textId="77777777" w:rsidR="00B81B26" w:rsidRPr="004972E8" w:rsidRDefault="00B81B26" w:rsidP="004972E8">
      <w:pPr>
        <w:pStyle w:val="ListParagraph"/>
        <w:numPr>
          <w:ilvl w:val="0"/>
          <w:numId w:val="87"/>
        </w:numPr>
        <w:rPr>
          <w:rFonts w:ascii="Times New Roman" w:hAnsi="Times New Roman"/>
          <w:bCs/>
          <w:sz w:val="24"/>
          <w:szCs w:val="24"/>
        </w:rPr>
      </w:pPr>
      <w:r w:rsidRPr="004972E8">
        <w:rPr>
          <w:rFonts w:ascii="Times New Roman" w:hAnsi="Times New Roman"/>
          <w:bCs/>
          <w:sz w:val="24"/>
          <w:szCs w:val="24"/>
        </w:rPr>
        <w:t xml:space="preserve">Municipalities must fund a portion of the costs of the disaster response from their own budget or prove that they are not able to do so. Municipalities with large revenue raising capacity will be expected to fund </w:t>
      </w:r>
      <w:r w:rsidRPr="004972E8">
        <w:rPr>
          <w:rFonts w:ascii="Times New Roman" w:hAnsi="Times New Roman"/>
          <w:b/>
          <w:bCs/>
          <w:sz w:val="24"/>
          <w:szCs w:val="24"/>
        </w:rPr>
        <w:t xml:space="preserve">25 per cent </w:t>
      </w:r>
      <w:r w:rsidRPr="004972E8">
        <w:rPr>
          <w:rFonts w:ascii="Times New Roman" w:hAnsi="Times New Roman"/>
          <w:bCs/>
          <w:sz w:val="24"/>
          <w:szCs w:val="24"/>
        </w:rPr>
        <w:t xml:space="preserve">of the response, mid-sized municipalities will be expected to fund </w:t>
      </w:r>
      <w:r w:rsidRPr="004972E8">
        <w:rPr>
          <w:rFonts w:ascii="Times New Roman" w:hAnsi="Times New Roman"/>
          <w:b/>
          <w:bCs/>
          <w:sz w:val="24"/>
          <w:szCs w:val="24"/>
        </w:rPr>
        <w:t xml:space="preserve">10 per cent </w:t>
      </w:r>
      <w:r w:rsidRPr="004972E8">
        <w:rPr>
          <w:rFonts w:ascii="Times New Roman" w:hAnsi="Times New Roman"/>
          <w:bCs/>
          <w:sz w:val="24"/>
          <w:szCs w:val="24"/>
        </w:rPr>
        <w:t>and municipalities with limited or no revenue raising capacity may be funded in full”.</w:t>
      </w:r>
    </w:p>
    <w:p w14:paraId="4DF1E063" w14:textId="77777777" w:rsidR="00B81B26" w:rsidRPr="004972E8" w:rsidRDefault="00B81B26" w:rsidP="004972E8">
      <w:pPr>
        <w:pStyle w:val="ListParagraph"/>
        <w:numPr>
          <w:ilvl w:val="0"/>
          <w:numId w:val="87"/>
        </w:numPr>
        <w:ind w:left="709" w:hanging="283"/>
        <w:rPr>
          <w:rFonts w:ascii="Times New Roman" w:hAnsi="Times New Roman"/>
          <w:bCs/>
          <w:sz w:val="24"/>
          <w:szCs w:val="24"/>
        </w:rPr>
      </w:pPr>
      <w:r w:rsidRPr="004972E8">
        <w:rPr>
          <w:rFonts w:ascii="Times New Roman" w:hAnsi="Times New Roman"/>
          <w:bCs/>
          <w:sz w:val="24"/>
          <w:szCs w:val="24"/>
        </w:rPr>
        <w:t xml:space="preserve">Municipalities must provide a performance report within 30 days after the end of the quarter during which funds are spent to the NDMC and the relevant PDMC. </w:t>
      </w:r>
    </w:p>
    <w:p w14:paraId="533A1F63" w14:textId="77777777" w:rsidR="00B81B26" w:rsidRPr="004972E8" w:rsidRDefault="00B81B26" w:rsidP="004972E8">
      <w:pPr>
        <w:pStyle w:val="ListParagraph"/>
        <w:numPr>
          <w:ilvl w:val="0"/>
          <w:numId w:val="87"/>
        </w:numPr>
        <w:ind w:left="709" w:hanging="283"/>
        <w:rPr>
          <w:rFonts w:ascii="Times New Roman" w:hAnsi="Times New Roman"/>
          <w:bCs/>
          <w:sz w:val="24"/>
          <w:szCs w:val="24"/>
        </w:rPr>
      </w:pPr>
      <w:r w:rsidRPr="004972E8">
        <w:rPr>
          <w:rFonts w:ascii="Times New Roman" w:hAnsi="Times New Roman"/>
          <w:bCs/>
          <w:sz w:val="24"/>
          <w:szCs w:val="24"/>
        </w:rPr>
        <w:t>The criterion for the allocation will be based on the location of the declared disasters and assessment of immediate needs following an assessment and verification process of the disaster by the Provincial and National Disaster Management Centre</w:t>
      </w:r>
    </w:p>
    <w:p w14:paraId="77D3089B" w14:textId="77777777" w:rsidR="00B81B26" w:rsidRPr="004972E8" w:rsidRDefault="00B81B26" w:rsidP="004972E8">
      <w:pPr>
        <w:pStyle w:val="ListParagraph"/>
        <w:numPr>
          <w:ilvl w:val="0"/>
          <w:numId w:val="87"/>
        </w:numPr>
        <w:ind w:left="709" w:hanging="283"/>
        <w:rPr>
          <w:rFonts w:ascii="Times New Roman" w:hAnsi="Times New Roman"/>
          <w:bCs/>
          <w:sz w:val="24"/>
          <w:szCs w:val="24"/>
        </w:rPr>
      </w:pPr>
      <w:r w:rsidRPr="004972E8">
        <w:rPr>
          <w:rFonts w:ascii="Times New Roman" w:hAnsi="Times New Roman"/>
          <w:bCs/>
          <w:sz w:val="24"/>
          <w:szCs w:val="24"/>
        </w:rPr>
        <w:t xml:space="preserve">The evaluation process of the application will take a maximum of up to five working days. </w:t>
      </w:r>
    </w:p>
    <w:p w14:paraId="75FE14DF" w14:textId="77777777" w:rsidR="00B81B26" w:rsidRPr="004972E8" w:rsidRDefault="00B81B26" w:rsidP="004972E8">
      <w:pPr>
        <w:pStyle w:val="ListParagraph"/>
        <w:numPr>
          <w:ilvl w:val="0"/>
          <w:numId w:val="87"/>
        </w:numPr>
        <w:ind w:left="709" w:hanging="283"/>
        <w:rPr>
          <w:rFonts w:ascii="Times New Roman" w:hAnsi="Times New Roman"/>
          <w:bCs/>
          <w:sz w:val="24"/>
          <w:szCs w:val="24"/>
        </w:rPr>
      </w:pPr>
      <w:r w:rsidRPr="004972E8">
        <w:rPr>
          <w:rFonts w:ascii="Times New Roman" w:hAnsi="Times New Roman"/>
          <w:bCs/>
          <w:sz w:val="24"/>
          <w:szCs w:val="24"/>
        </w:rPr>
        <w:t xml:space="preserve">The criteria for allocation will be on a case by case basis. </w:t>
      </w:r>
    </w:p>
    <w:p w14:paraId="2F73A4E0" w14:textId="77777777" w:rsidR="00B81B26" w:rsidRPr="004972E8" w:rsidRDefault="00B81B26" w:rsidP="004972E8">
      <w:pPr>
        <w:pStyle w:val="ListParagraph"/>
        <w:numPr>
          <w:ilvl w:val="0"/>
          <w:numId w:val="87"/>
        </w:numPr>
        <w:ind w:left="709" w:hanging="283"/>
        <w:rPr>
          <w:rFonts w:ascii="Times New Roman" w:hAnsi="Times New Roman"/>
          <w:bCs/>
          <w:sz w:val="24"/>
          <w:szCs w:val="24"/>
        </w:rPr>
      </w:pPr>
      <w:r w:rsidRPr="004972E8">
        <w:rPr>
          <w:rFonts w:ascii="Times New Roman" w:hAnsi="Times New Roman"/>
          <w:bCs/>
          <w:sz w:val="24"/>
          <w:szCs w:val="24"/>
        </w:rPr>
        <w:t xml:space="preserve">Section 57 of the disaster management act 57 of 2002. </w:t>
      </w:r>
    </w:p>
    <w:p w14:paraId="0288F494" w14:textId="6BF594A4" w:rsidR="00B81B26" w:rsidRPr="004972E8" w:rsidRDefault="00B81B26" w:rsidP="004972E8">
      <w:pPr>
        <w:pStyle w:val="ListParagraph"/>
        <w:numPr>
          <w:ilvl w:val="0"/>
          <w:numId w:val="87"/>
        </w:numPr>
        <w:ind w:left="709" w:hanging="283"/>
        <w:rPr>
          <w:rFonts w:ascii="Times New Roman" w:hAnsi="Times New Roman"/>
          <w:bCs/>
          <w:sz w:val="24"/>
          <w:szCs w:val="24"/>
        </w:rPr>
      </w:pPr>
      <w:r w:rsidRPr="004972E8">
        <w:rPr>
          <w:rFonts w:ascii="Times New Roman" w:hAnsi="Times New Roman"/>
          <w:b/>
          <w:bCs/>
          <w:sz w:val="24"/>
          <w:szCs w:val="24"/>
        </w:rPr>
        <w:t xml:space="preserve">Applications will be accepted and processed up to a period of 90 days ( 3 months) following the declaration. </w:t>
      </w:r>
    </w:p>
    <w:p w14:paraId="5B1B8504" w14:textId="77777777" w:rsidR="003F60F5" w:rsidRPr="004972E8" w:rsidRDefault="00657637" w:rsidP="004972E8">
      <w:pPr>
        <w:pStyle w:val="Heading3"/>
        <w:spacing w:line="276" w:lineRule="auto"/>
      </w:pPr>
      <w:bookmarkStart w:id="122" w:name="_Toc345019024"/>
      <w:r w:rsidRPr="004972E8">
        <w:t>7.5</w:t>
      </w:r>
      <w:r w:rsidR="003F60F5" w:rsidRPr="004972E8">
        <w:t>.2 Key Performance Indicators</w:t>
      </w:r>
      <w:bookmarkEnd w:id="122"/>
    </w:p>
    <w:p w14:paraId="49CACD96" w14:textId="77777777" w:rsidR="003F60F5" w:rsidRPr="004972E8" w:rsidRDefault="003F60F5" w:rsidP="004972E8">
      <w:pPr>
        <w:spacing w:line="276" w:lineRule="auto"/>
        <w:rPr>
          <w:rFonts w:ascii="Times New Roman" w:hAnsi="Times New Roman"/>
          <w:b/>
          <w:bCs/>
          <w:i/>
          <w:iCs/>
          <w:sz w:val="24"/>
          <w:szCs w:val="24"/>
        </w:rPr>
      </w:pPr>
    </w:p>
    <w:p w14:paraId="043DC9E3" w14:textId="77777777" w:rsidR="003F60F5" w:rsidRPr="004972E8" w:rsidRDefault="003F60F5" w:rsidP="004972E8">
      <w:pPr>
        <w:numPr>
          <w:ilvl w:val="0"/>
          <w:numId w:val="68"/>
        </w:numPr>
        <w:spacing w:line="276" w:lineRule="auto"/>
        <w:rPr>
          <w:rFonts w:ascii="Times New Roman" w:hAnsi="Times New Roman"/>
          <w:sz w:val="24"/>
          <w:szCs w:val="24"/>
        </w:rPr>
      </w:pPr>
      <w:r w:rsidRPr="004972E8">
        <w:rPr>
          <w:rFonts w:ascii="Times New Roman" w:hAnsi="Times New Roman"/>
          <w:sz w:val="24"/>
          <w:szCs w:val="24"/>
        </w:rPr>
        <w:t>The cost of disaster risk assessment is included in the budge</w:t>
      </w:r>
      <w:r w:rsidR="00351182" w:rsidRPr="004972E8">
        <w:rPr>
          <w:rFonts w:ascii="Times New Roman" w:hAnsi="Times New Roman"/>
          <w:sz w:val="24"/>
          <w:szCs w:val="24"/>
        </w:rPr>
        <w:t>ts of municipal departments</w:t>
      </w:r>
      <w:r w:rsidRPr="004972E8">
        <w:rPr>
          <w:rFonts w:ascii="Times New Roman" w:hAnsi="Times New Roman"/>
          <w:sz w:val="24"/>
          <w:szCs w:val="24"/>
        </w:rPr>
        <w:t>.</w:t>
      </w:r>
    </w:p>
    <w:p w14:paraId="5176CD80" w14:textId="77777777" w:rsidR="003F60F5" w:rsidRPr="004972E8" w:rsidRDefault="003F60F5" w:rsidP="004972E8">
      <w:pPr>
        <w:numPr>
          <w:ilvl w:val="0"/>
          <w:numId w:val="68"/>
        </w:numPr>
        <w:spacing w:line="276" w:lineRule="auto"/>
        <w:rPr>
          <w:rFonts w:ascii="Times New Roman" w:hAnsi="Times New Roman"/>
          <w:sz w:val="24"/>
          <w:szCs w:val="24"/>
        </w:rPr>
      </w:pPr>
      <w:r w:rsidRPr="004972E8">
        <w:rPr>
          <w:rFonts w:ascii="Times New Roman" w:hAnsi="Times New Roman"/>
          <w:sz w:val="24"/>
          <w:szCs w:val="24"/>
        </w:rPr>
        <w:t>Response, recovery, rehabilitation and reconstruction efforts are funded through a combination of own budgets, reprioritization, budgeted threshold allocations and conditional grants.</w:t>
      </w:r>
    </w:p>
    <w:p w14:paraId="55B67EA4" w14:textId="77777777" w:rsidR="003F60F5" w:rsidRPr="004972E8" w:rsidRDefault="003F60F5" w:rsidP="004972E8">
      <w:pPr>
        <w:numPr>
          <w:ilvl w:val="0"/>
          <w:numId w:val="68"/>
        </w:numPr>
        <w:spacing w:line="276" w:lineRule="auto"/>
        <w:rPr>
          <w:rFonts w:ascii="Times New Roman" w:hAnsi="Times New Roman"/>
          <w:b/>
          <w:bCs/>
          <w:i/>
          <w:iCs/>
          <w:sz w:val="24"/>
          <w:szCs w:val="24"/>
        </w:rPr>
      </w:pPr>
      <w:r w:rsidRPr="004972E8">
        <w:rPr>
          <w:rFonts w:ascii="Times New Roman" w:hAnsi="Times New Roman"/>
          <w:sz w:val="24"/>
          <w:szCs w:val="24"/>
        </w:rPr>
        <w:t>Partnerships between municipal organ of state and the private sector, NGOs and CBOs exist for the purpose of funding public awareness programmes and projects.</w:t>
      </w:r>
    </w:p>
    <w:p w14:paraId="109F711F" w14:textId="77777777" w:rsidR="003F60F5" w:rsidRPr="00262729" w:rsidRDefault="003F60F5" w:rsidP="004972E8">
      <w:pPr>
        <w:spacing w:line="276" w:lineRule="auto"/>
        <w:rPr>
          <w:rFonts w:ascii="Times New Roman" w:hAnsi="Times New Roman"/>
          <w:b/>
          <w:bCs/>
          <w:i/>
          <w:iCs/>
          <w:sz w:val="24"/>
          <w:szCs w:val="24"/>
        </w:rPr>
      </w:pPr>
    </w:p>
    <w:p w14:paraId="4FC37300" w14:textId="77777777" w:rsidR="00D919EF" w:rsidRPr="00D919EF" w:rsidRDefault="00D919EF" w:rsidP="004972E8">
      <w:pPr>
        <w:spacing w:line="276" w:lineRule="auto"/>
      </w:pPr>
      <w:bookmarkStart w:id="123" w:name="_Toc345019025"/>
    </w:p>
    <w:p w14:paraId="181F9E72" w14:textId="5636231C" w:rsidR="003F60F5" w:rsidRPr="00262729" w:rsidRDefault="00310AE4" w:rsidP="004972E8">
      <w:pPr>
        <w:pStyle w:val="Heading2"/>
      </w:pPr>
      <w:r>
        <w:t>7.6</w:t>
      </w:r>
      <w:r w:rsidR="004972E8">
        <w:t xml:space="preserve"> </w:t>
      </w:r>
      <w:r w:rsidRPr="00262729">
        <w:t xml:space="preserve"> MONITORING</w:t>
      </w:r>
      <w:r w:rsidR="003F60F5" w:rsidRPr="00262729">
        <w:t xml:space="preserve"> AND UPDATING OF PLAN</w:t>
      </w:r>
      <w:bookmarkEnd w:id="123"/>
    </w:p>
    <w:p w14:paraId="100E2DEB" w14:textId="77777777" w:rsidR="003F60F5" w:rsidRPr="00262729" w:rsidRDefault="003F60F5" w:rsidP="004972E8">
      <w:pPr>
        <w:spacing w:line="276" w:lineRule="auto"/>
        <w:rPr>
          <w:rFonts w:ascii="Times New Roman" w:hAnsi="Times New Roman"/>
          <w:b/>
          <w:bCs/>
          <w:sz w:val="24"/>
          <w:szCs w:val="24"/>
        </w:rPr>
      </w:pPr>
    </w:p>
    <w:p w14:paraId="0B04542F" w14:textId="77777777" w:rsidR="003F60F5" w:rsidRPr="00262729" w:rsidRDefault="00635687" w:rsidP="004972E8">
      <w:pPr>
        <w:spacing w:line="276" w:lineRule="auto"/>
        <w:rPr>
          <w:rFonts w:ascii="Times New Roman" w:hAnsi="Times New Roman"/>
          <w:sz w:val="24"/>
          <w:szCs w:val="24"/>
        </w:rPr>
      </w:pPr>
      <w:r w:rsidRPr="00262729">
        <w:rPr>
          <w:rFonts w:ascii="Times New Roman" w:hAnsi="Times New Roman"/>
          <w:sz w:val="24"/>
          <w:szCs w:val="24"/>
        </w:rPr>
        <w:t xml:space="preserve">       Section 48</w:t>
      </w:r>
      <w:r w:rsidR="003F60F5" w:rsidRPr="00262729">
        <w:rPr>
          <w:rFonts w:ascii="Times New Roman" w:hAnsi="Times New Roman"/>
          <w:sz w:val="24"/>
          <w:szCs w:val="24"/>
        </w:rPr>
        <w:t xml:space="preserve"> of Disaster Management Act (Act No. 57 of 2002) stipulates that:</w:t>
      </w:r>
    </w:p>
    <w:p w14:paraId="401E5150" w14:textId="77777777" w:rsidR="00635687" w:rsidRPr="00262729" w:rsidRDefault="00310AE4" w:rsidP="004972E8">
      <w:pPr>
        <w:autoSpaceDE w:val="0"/>
        <w:autoSpaceDN w:val="0"/>
        <w:adjustRightInd w:val="0"/>
        <w:spacing w:line="276" w:lineRule="auto"/>
        <w:rPr>
          <w:rFonts w:ascii="Times New Roman" w:eastAsia="Cambria" w:hAnsi="Times New Roman"/>
          <w:sz w:val="24"/>
          <w:szCs w:val="24"/>
          <w:lang w:val="en-US"/>
        </w:rPr>
      </w:pPr>
      <w:r w:rsidRPr="00262729">
        <w:rPr>
          <w:rFonts w:ascii="Times New Roman" w:eastAsia="Cambria" w:hAnsi="Times New Roman"/>
          <w:b/>
          <w:bCs/>
          <w:sz w:val="24"/>
          <w:szCs w:val="24"/>
          <w:lang w:val="en-US"/>
        </w:rPr>
        <w:t>(1)</w:t>
      </w:r>
      <w:r w:rsidR="00635687" w:rsidRPr="00310AE4">
        <w:rPr>
          <w:rFonts w:ascii="Times New Roman" w:eastAsia="Cambria" w:hAnsi="Times New Roman"/>
          <w:bCs/>
          <w:sz w:val="24"/>
          <w:szCs w:val="24"/>
          <w:lang w:val="en-US"/>
        </w:rPr>
        <w:t>A</w:t>
      </w:r>
      <w:r w:rsidR="00C92A04">
        <w:rPr>
          <w:rFonts w:ascii="Times New Roman" w:eastAsia="Cambria" w:hAnsi="Times New Roman"/>
          <w:bCs/>
          <w:sz w:val="24"/>
          <w:szCs w:val="24"/>
          <w:lang w:val="en-US"/>
        </w:rPr>
        <w:t xml:space="preserve"> </w:t>
      </w:r>
      <w:r w:rsidRPr="00262729">
        <w:rPr>
          <w:rFonts w:ascii="Times New Roman" w:eastAsia="Cambria" w:hAnsi="Times New Roman"/>
          <w:sz w:val="24"/>
          <w:szCs w:val="24"/>
          <w:lang w:val="en-US"/>
        </w:rPr>
        <w:t>M</w:t>
      </w:r>
      <w:r w:rsidR="00635687" w:rsidRPr="00262729">
        <w:rPr>
          <w:rFonts w:ascii="Times New Roman" w:eastAsia="Cambria" w:hAnsi="Times New Roman"/>
          <w:sz w:val="24"/>
          <w:szCs w:val="24"/>
          <w:lang w:val="en-US"/>
        </w:rPr>
        <w:t>unicipal</w:t>
      </w:r>
      <w:r w:rsidR="00227715">
        <w:rPr>
          <w:rFonts w:ascii="Times New Roman" w:eastAsia="Cambria" w:hAnsi="Times New Roman"/>
          <w:sz w:val="24"/>
          <w:szCs w:val="24"/>
          <w:lang w:val="en-US"/>
        </w:rPr>
        <w:t xml:space="preserve"> disaster management </w:t>
      </w:r>
      <w:r w:rsidR="00C92A04">
        <w:rPr>
          <w:rFonts w:ascii="Times New Roman" w:eastAsia="Cambria" w:hAnsi="Times New Roman"/>
          <w:sz w:val="24"/>
          <w:szCs w:val="24"/>
          <w:lang w:val="en-US"/>
        </w:rPr>
        <w:t>center’s</w:t>
      </w:r>
      <w:r w:rsidR="00227715">
        <w:rPr>
          <w:rFonts w:ascii="Times New Roman" w:eastAsia="Cambria" w:hAnsi="Times New Roman"/>
          <w:sz w:val="24"/>
          <w:szCs w:val="24"/>
          <w:lang w:val="en-US"/>
        </w:rPr>
        <w:t xml:space="preserve"> monitor</w:t>
      </w:r>
      <w:r w:rsidR="00635687" w:rsidRPr="00262729">
        <w:rPr>
          <w:rFonts w:ascii="Times New Roman" w:eastAsia="Cambria" w:hAnsi="Times New Roman"/>
          <w:sz w:val="24"/>
          <w:szCs w:val="24"/>
          <w:lang w:val="en-US"/>
        </w:rPr>
        <w:t>-</w:t>
      </w:r>
    </w:p>
    <w:p w14:paraId="6622336A" w14:textId="77777777" w:rsidR="00227715" w:rsidRDefault="006B4205" w:rsidP="004972E8">
      <w:pPr>
        <w:pStyle w:val="ListParagraph"/>
        <w:numPr>
          <w:ilvl w:val="0"/>
          <w:numId w:val="90"/>
        </w:numPr>
        <w:autoSpaceDE w:val="0"/>
        <w:autoSpaceDN w:val="0"/>
        <w:adjustRightInd w:val="0"/>
        <w:rPr>
          <w:rFonts w:ascii="Times New Roman" w:eastAsia="Cambria" w:hAnsi="Times New Roman"/>
          <w:sz w:val="24"/>
          <w:szCs w:val="24"/>
        </w:rPr>
      </w:pPr>
      <w:r>
        <w:rPr>
          <w:rFonts w:ascii="Times New Roman" w:eastAsia="Cambria" w:hAnsi="Times New Roman"/>
          <w:sz w:val="24"/>
          <w:szCs w:val="24"/>
        </w:rPr>
        <w:t>Progress</w:t>
      </w:r>
      <w:r w:rsidR="00EC40BD">
        <w:rPr>
          <w:rFonts w:ascii="Times New Roman" w:eastAsia="Cambria" w:hAnsi="Times New Roman"/>
          <w:sz w:val="24"/>
          <w:szCs w:val="24"/>
        </w:rPr>
        <w:t xml:space="preserve"> with </w:t>
      </w:r>
      <w:r w:rsidR="00635687" w:rsidRPr="00EC40BD">
        <w:rPr>
          <w:rFonts w:ascii="Times New Roman" w:eastAsia="Cambria" w:hAnsi="Times New Roman"/>
          <w:sz w:val="24"/>
          <w:szCs w:val="24"/>
        </w:rPr>
        <w:t xml:space="preserve">the preparation and regular </w:t>
      </w:r>
      <w:r w:rsidR="00EC40BD" w:rsidRPr="00EC40BD">
        <w:rPr>
          <w:rFonts w:ascii="Times New Roman" w:eastAsia="Cambria" w:hAnsi="Times New Roman"/>
          <w:sz w:val="24"/>
          <w:szCs w:val="24"/>
        </w:rPr>
        <w:t>updating of disaster management plans and strategies by the municipal organs of state involved in disaster management in the municipal area.</w:t>
      </w:r>
    </w:p>
    <w:p w14:paraId="491B630B" w14:textId="77777777" w:rsidR="00635687" w:rsidRPr="00227715" w:rsidRDefault="006B4205" w:rsidP="004972E8">
      <w:pPr>
        <w:pStyle w:val="ListParagraph"/>
        <w:numPr>
          <w:ilvl w:val="0"/>
          <w:numId w:val="90"/>
        </w:numPr>
        <w:autoSpaceDE w:val="0"/>
        <w:autoSpaceDN w:val="0"/>
        <w:adjustRightInd w:val="0"/>
        <w:rPr>
          <w:rFonts w:ascii="Times New Roman" w:eastAsia="Cambria" w:hAnsi="Times New Roman"/>
          <w:sz w:val="24"/>
          <w:szCs w:val="24"/>
        </w:rPr>
      </w:pPr>
      <w:r w:rsidRPr="00227715">
        <w:rPr>
          <w:rFonts w:ascii="Times New Roman" w:eastAsia="Cambria" w:hAnsi="Times New Roman"/>
          <w:sz w:val="24"/>
          <w:szCs w:val="24"/>
        </w:rPr>
        <w:t>Formal</w:t>
      </w:r>
      <w:r w:rsidR="00EC40BD" w:rsidRPr="00227715">
        <w:rPr>
          <w:rFonts w:ascii="Times New Roman" w:eastAsia="Cambria" w:hAnsi="Times New Roman"/>
          <w:sz w:val="24"/>
          <w:szCs w:val="24"/>
        </w:rPr>
        <w:t xml:space="preserve"> and informal </w:t>
      </w:r>
      <w:r w:rsidR="00C92A04" w:rsidRPr="00227715">
        <w:rPr>
          <w:rFonts w:ascii="Times New Roman" w:eastAsia="Cambria" w:hAnsi="Times New Roman"/>
          <w:sz w:val="24"/>
          <w:szCs w:val="24"/>
        </w:rPr>
        <w:t>prevention,</w:t>
      </w:r>
      <w:r w:rsidR="00C92A04">
        <w:rPr>
          <w:rFonts w:ascii="Times New Roman" w:eastAsia="Cambria" w:hAnsi="Times New Roman"/>
          <w:sz w:val="24"/>
          <w:szCs w:val="24"/>
        </w:rPr>
        <w:t xml:space="preserve"> </w:t>
      </w:r>
      <w:r w:rsidR="00C92A04" w:rsidRPr="00227715">
        <w:rPr>
          <w:rFonts w:ascii="Times New Roman" w:eastAsia="Cambria" w:hAnsi="Times New Roman"/>
          <w:sz w:val="24"/>
          <w:szCs w:val="24"/>
        </w:rPr>
        <w:t>mitigation</w:t>
      </w:r>
      <w:r w:rsidR="00635687" w:rsidRPr="00227715">
        <w:rPr>
          <w:rFonts w:ascii="Times New Roman" w:eastAsia="Cambria" w:hAnsi="Times New Roman"/>
          <w:sz w:val="24"/>
          <w:szCs w:val="24"/>
        </w:rPr>
        <w:t xml:space="preserve"> and response initiatives by</w:t>
      </w:r>
      <w:r w:rsidR="00227715">
        <w:rPr>
          <w:rFonts w:ascii="Times New Roman" w:eastAsia="Cambria" w:hAnsi="Times New Roman"/>
          <w:sz w:val="24"/>
          <w:szCs w:val="24"/>
        </w:rPr>
        <w:t xml:space="preserve"> m</w:t>
      </w:r>
      <w:r w:rsidR="00310AE4" w:rsidRPr="00227715">
        <w:rPr>
          <w:rFonts w:ascii="Times New Roman" w:eastAsia="Cambria" w:hAnsi="Times New Roman"/>
          <w:sz w:val="24"/>
          <w:szCs w:val="24"/>
        </w:rPr>
        <w:t>unicipal</w:t>
      </w:r>
      <w:r w:rsidR="00635687" w:rsidRPr="00227715">
        <w:rPr>
          <w:rFonts w:ascii="Times New Roman" w:eastAsia="Cambria" w:hAnsi="Times New Roman"/>
          <w:sz w:val="24"/>
          <w:szCs w:val="24"/>
        </w:rPr>
        <w:t xml:space="preserve"> organs of state, the pri</w:t>
      </w:r>
      <w:r w:rsidR="00EC40BD" w:rsidRPr="00227715">
        <w:rPr>
          <w:rFonts w:ascii="Times New Roman" w:eastAsia="Cambria" w:hAnsi="Times New Roman"/>
          <w:sz w:val="24"/>
          <w:szCs w:val="24"/>
        </w:rPr>
        <w:t xml:space="preserve">vate sector, non-governmental and communities including the integration of </w:t>
      </w:r>
      <w:r w:rsidR="0064330C" w:rsidRPr="00227715">
        <w:rPr>
          <w:rFonts w:ascii="Times New Roman" w:eastAsia="Cambria" w:hAnsi="Times New Roman"/>
          <w:sz w:val="24"/>
          <w:szCs w:val="24"/>
        </w:rPr>
        <w:t>this initiative</w:t>
      </w:r>
      <w:r w:rsidR="00EC40BD" w:rsidRPr="00227715">
        <w:rPr>
          <w:rFonts w:ascii="Times New Roman" w:eastAsia="Cambria" w:hAnsi="Times New Roman"/>
          <w:sz w:val="24"/>
          <w:szCs w:val="24"/>
        </w:rPr>
        <w:t xml:space="preserve"> with development plans.</w:t>
      </w:r>
    </w:p>
    <w:p w14:paraId="3AB3684D" w14:textId="77777777" w:rsidR="00566A53" w:rsidRPr="00566A53" w:rsidRDefault="00310AE4" w:rsidP="004972E8">
      <w:pPr>
        <w:pStyle w:val="ListParagraph"/>
        <w:numPr>
          <w:ilvl w:val="0"/>
          <w:numId w:val="90"/>
        </w:numPr>
        <w:autoSpaceDE w:val="0"/>
        <w:autoSpaceDN w:val="0"/>
        <w:adjustRightInd w:val="0"/>
        <w:rPr>
          <w:rFonts w:ascii="Times New Roman" w:eastAsia="Cambria" w:hAnsi="Times New Roman"/>
          <w:sz w:val="24"/>
          <w:szCs w:val="24"/>
        </w:rPr>
      </w:pPr>
      <w:r w:rsidRPr="00EC40BD">
        <w:rPr>
          <w:rFonts w:ascii="Times New Roman" w:eastAsia="Cambria" w:hAnsi="Times New Roman"/>
          <w:sz w:val="24"/>
          <w:szCs w:val="24"/>
        </w:rPr>
        <w:t>Organizations</w:t>
      </w:r>
      <w:r w:rsidR="00635687" w:rsidRPr="00EC40BD">
        <w:rPr>
          <w:rFonts w:ascii="Times New Roman" w:eastAsia="Cambria" w:hAnsi="Times New Roman"/>
          <w:sz w:val="24"/>
          <w:szCs w:val="24"/>
        </w:rPr>
        <w:t xml:space="preserve"> and co</w:t>
      </w:r>
      <w:r w:rsidRPr="00EC40BD">
        <w:rPr>
          <w:rFonts w:ascii="Times New Roman" w:eastAsia="Cambria" w:hAnsi="Times New Roman"/>
          <w:sz w:val="24"/>
          <w:szCs w:val="24"/>
        </w:rPr>
        <w:t>mmunities in the municipal area</w:t>
      </w:r>
      <w:r w:rsidR="00635687" w:rsidRPr="00EC40BD">
        <w:rPr>
          <w:rFonts w:ascii="Times New Roman" w:eastAsia="Cambria" w:hAnsi="Times New Roman"/>
          <w:sz w:val="24"/>
          <w:szCs w:val="24"/>
        </w:rPr>
        <w:t xml:space="preserve"> including the</w:t>
      </w:r>
      <w:r w:rsidR="00C92A04">
        <w:rPr>
          <w:rFonts w:ascii="Times New Roman" w:eastAsia="Cambria" w:hAnsi="Times New Roman"/>
          <w:sz w:val="24"/>
          <w:szCs w:val="24"/>
        </w:rPr>
        <w:t xml:space="preserve"> </w:t>
      </w:r>
      <w:r w:rsidR="006B4205">
        <w:rPr>
          <w:rFonts w:ascii="Times New Roman" w:eastAsia="Cambria" w:hAnsi="Times New Roman"/>
          <w:sz w:val="24"/>
          <w:szCs w:val="24"/>
        </w:rPr>
        <w:t>i</w:t>
      </w:r>
      <w:r w:rsidRPr="00566A53">
        <w:rPr>
          <w:rFonts w:ascii="Times New Roman" w:eastAsia="Cambria" w:hAnsi="Times New Roman"/>
          <w:sz w:val="24"/>
          <w:szCs w:val="24"/>
        </w:rPr>
        <w:t>ntegration</w:t>
      </w:r>
      <w:r w:rsidR="00635687" w:rsidRPr="00566A53">
        <w:rPr>
          <w:rFonts w:ascii="Times New Roman" w:eastAsia="Cambria" w:hAnsi="Times New Roman"/>
          <w:sz w:val="24"/>
          <w:szCs w:val="24"/>
        </w:rPr>
        <w:t xml:space="preserve"> of these initiatives with development plans: and</w:t>
      </w:r>
    </w:p>
    <w:p w14:paraId="0FB51A82" w14:textId="77777777" w:rsidR="00635687" w:rsidRPr="00566A53" w:rsidRDefault="006B4205" w:rsidP="004972E8">
      <w:pPr>
        <w:pStyle w:val="ListParagraph"/>
        <w:numPr>
          <w:ilvl w:val="0"/>
          <w:numId w:val="90"/>
        </w:numPr>
        <w:autoSpaceDE w:val="0"/>
        <w:autoSpaceDN w:val="0"/>
        <w:adjustRightInd w:val="0"/>
        <w:rPr>
          <w:rFonts w:ascii="Times New Roman" w:eastAsia="Cambria" w:hAnsi="Times New Roman"/>
          <w:sz w:val="24"/>
          <w:szCs w:val="24"/>
        </w:rPr>
      </w:pPr>
      <w:r w:rsidRPr="00566A53">
        <w:rPr>
          <w:rFonts w:ascii="Times New Roman" w:eastAsia="Cambria" w:hAnsi="Times New Roman"/>
          <w:sz w:val="24"/>
          <w:szCs w:val="24"/>
        </w:rPr>
        <w:t>Compliance</w:t>
      </w:r>
      <w:r w:rsidR="00635687" w:rsidRPr="00566A53">
        <w:rPr>
          <w:rFonts w:ascii="Times New Roman" w:eastAsia="Cambria" w:hAnsi="Times New Roman"/>
          <w:sz w:val="24"/>
          <w:szCs w:val="24"/>
        </w:rPr>
        <w:t xml:space="preserve"> in the municipal area with key performance indicators</w:t>
      </w:r>
      <w:r w:rsidR="00EC40BD" w:rsidRPr="00566A53">
        <w:rPr>
          <w:rFonts w:ascii="Times New Roman" w:eastAsia="Cambria" w:hAnsi="Times New Roman"/>
          <w:sz w:val="24"/>
          <w:szCs w:val="24"/>
        </w:rPr>
        <w:t xml:space="preserve"> in respect of various aspects of disaster management.</w:t>
      </w:r>
    </w:p>
    <w:p w14:paraId="31C69A1C" w14:textId="77777777" w:rsidR="00635687" w:rsidRPr="00EC40BD" w:rsidRDefault="00EC40BD" w:rsidP="004972E8">
      <w:pPr>
        <w:pStyle w:val="ListParagraph"/>
        <w:numPr>
          <w:ilvl w:val="0"/>
          <w:numId w:val="90"/>
        </w:numPr>
        <w:autoSpaceDE w:val="0"/>
        <w:autoSpaceDN w:val="0"/>
        <w:adjustRightInd w:val="0"/>
        <w:rPr>
          <w:rFonts w:ascii="Times New Roman" w:eastAsia="Cambria" w:hAnsi="Times New Roman"/>
          <w:sz w:val="24"/>
          <w:szCs w:val="24"/>
        </w:rPr>
      </w:pPr>
      <w:r>
        <w:rPr>
          <w:rFonts w:ascii="Times New Roman" w:eastAsia="Cambria" w:hAnsi="Times New Roman"/>
          <w:sz w:val="24"/>
          <w:szCs w:val="24"/>
        </w:rPr>
        <w:t>M</w:t>
      </w:r>
      <w:r w:rsidR="00635687" w:rsidRPr="00EC40BD">
        <w:rPr>
          <w:rFonts w:ascii="Times New Roman" w:eastAsia="Cambria" w:hAnsi="Times New Roman"/>
          <w:sz w:val="24"/>
          <w:szCs w:val="24"/>
        </w:rPr>
        <w:t>easure performance a</w:t>
      </w:r>
      <w:r w:rsidRPr="00EC40BD">
        <w:rPr>
          <w:rFonts w:ascii="Times New Roman" w:eastAsia="Cambria" w:hAnsi="Times New Roman"/>
          <w:sz w:val="24"/>
          <w:szCs w:val="24"/>
        </w:rPr>
        <w:t>nd evaluate such progress and</w:t>
      </w:r>
      <w:r w:rsidR="00635687" w:rsidRPr="00EC40BD">
        <w:rPr>
          <w:rFonts w:ascii="Times New Roman" w:eastAsia="Cambria" w:hAnsi="Times New Roman"/>
          <w:sz w:val="24"/>
          <w:szCs w:val="24"/>
        </w:rPr>
        <w:t xml:space="preserve"> i</w:t>
      </w:r>
      <w:r w:rsidRPr="00EC40BD">
        <w:rPr>
          <w:rFonts w:ascii="Times New Roman" w:eastAsia="Cambria" w:hAnsi="Times New Roman"/>
          <w:sz w:val="24"/>
          <w:szCs w:val="24"/>
        </w:rPr>
        <w:t>nitiatives from time to time.</w:t>
      </w:r>
    </w:p>
    <w:p w14:paraId="2B12F672" w14:textId="77777777" w:rsidR="003F60F5" w:rsidRPr="00262729" w:rsidRDefault="003F60F5" w:rsidP="004972E8">
      <w:pPr>
        <w:spacing w:line="276" w:lineRule="auto"/>
        <w:rPr>
          <w:rFonts w:ascii="Times New Roman" w:hAnsi="Times New Roman"/>
          <w:i/>
          <w:iCs/>
          <w:sz w:val="24"/>
          <w:szCs w:val="24"/>
        </w:rPr>
      </w:pPr>
    </w:p>
    <w:p w14:paraId="118537D4" w14:textId="77777777" w:rsidR="003F60F5" w:rsidRPr="001C1C12" w:rsidRDefault="003F60F5" w:rsidP="004972E8">
      <w:pPr>
        <w:pStyle w:val="Heading1"/>
      </w:pPr>
      <w:bookmarkStart w:id="124" w:name="_Toc345019026"/>
      <w:r w:rsidRPr="001C1C12">
        <w:t>8.  CONCLUSION</w:t>
      </w:r>
      <w:bookmarkEnd w:id="124"/>
    </w:p>
    <w:p w14:paraId="3EBB6D46" w14:textId="77777777" w:rsidR="003F60F5" w:rsidRPr="00262729" w:rsidRDefault="003F60F5" w:rsidP="004972E8">
      <w:pPr>
        <w:pStyle w:val="Heading1"/>
      </w:pPr>
      <w:r w:rsidRPr="00262729">
        <w:tab/>
      </w:r>
    </w:p>
    <w:bookmarkEnd w:id="49"/>
    <w:p w14:paraId="375BE52E" w14:textId="79BC465F" w:rsidR="003F60F5" w:rsidRDefault="00A55400" w:rsidP="004972E8">
      <w:pPr>
        <w:spacing w:line="276" w:lineRule="auto"/>
        <w:rPr>
          <w:rFonts w:ascii="Times New Roman" w:hAnsi="Times New Roman"/>
          <w:sz w:val="24"/>
          <w:szCs w:val="24"/>
        </w:rPr>
      </w:pPr>
      <w:r>
        <w:rPr>
          <w:rFonts w:ascii="Times New Roman" w:hAnsi="Times New Roman"/>
          <w:sz w:val="24"/>
          <w:szCs w:val="24"/>
        </w:rPr>
        <w:t>This Disaster Management Plan will enable the Setsoto LM to effectively respond to Disaster Management</w:t>
      </w:r>
      <w:r w:rsidR="007D1A4B">
        <w:rPr>
          <w:rFonts w:ascii="Times New Roman" w:hAnsi="Times New Roman"/>
          <w:sz w:val="24"/>
          <w:szCs w:val="24"/>
        </w:rPr>
        <w:t xml:space="preserve"> occurrences within its jurisdiction. The risks that were identified are very prone to this area and due to lack of capacity the municipality is unable to conduct scientific risk assessment</w:t>
      </w:r>
      <w:r w:rsidR="001C55AD">
        <w:rPr>
          <w:rFonts w:ascii="Times New Roman" w:hAnsi="Times New Roman"/>
          <w:sz w:val="24"/>
          <w:szCs w:val="24"/>
        </w:rPr>
        <w:t>,</w:t>
      </w:r>
      <w:r w:rsidR="007D1A4B">
        <w:rPr>
          <w:rFonts w:ascii="Times New Roman" w:hAnsi="Times New Roman"/>
          <w:sz w:val="24"/>
          <w:szCs w:val="24"/>
        </w:rPr>
        <w:t xml:space="preserve"> it therefore seeks assistance from both Free State Provincial and Thabo Mofutsanyana District Disaster Management Centres.</w:t>
      </w:r>
    </w:p>
    <w:p w14:paraId="58A77FAE" w14:textId="21890254" w:rsidR="007D1A4B" w:rsidRDefault="007D1A4B" w:rsidP="004972E8">
      <w:pPr>
        <w:spacing w:line="276" w:lineRule="auto"/>
        <w:rPr>
          <w:rFonts w:ascii="Times New Roman" w:hAnsi="Times New Roman"/>
          <w:sz w:val="24"/>
          <w:szCs w:val="24"/>
        </w:rPr>
      </w:pPr>
    </w:p>
    <w:p w14:paraId="202B2629" w14:textId="7B117E2A" w:rsidR="007D1A4B" w:rsidRDefault="007D1A4B" w:rsidP="004972E8">
      <w:pPr>
        <w:spacing w:line="276" w:lineRule="auto"/>
        <w:rPr>
          <w:rFonts w:ascii="Times New Roman" w:hAnsi="Times New Roman"/>
          <w:sz w:val="24"/>
          <w:szCs w:val="24"/>
        </w:rPr>
      </w:pPr>
      <w:r>
        <w:rPr>
          <w:rFonts w:ascii="Times New Roman" w:hAnsi="Times New Roman"/>
          <w:sz w:val="24"/>
          <w:szCs w:val="24"/>
        </w:rPr>
        <w:t xml:space="preserve">The World Health Organisation has declared Covid 19 outrage as pandemic and South African Minister of CocGta Me.Nkozana Dlamini Zuma  align with WHO by </w:t>
      </w:r>
      <w:r w:rsidR="00A73BC5">
        <w:rPr>
          <w:rFonts w:ascii="Times New Roman" w:hAnsi="Times New Roman"/>
          <w:sz w:val="24"/>
          <w:szCs w:val="24"/>
        </w:rPr>
        <w:t xml:space="preserve">declaring Covid 19 as Disaster Management  </w:t>
      </w:r>
      <w:r w:rsidR="001C55AD">
        <w:rPr>
          <w:rFonts w:ascii="Times New Roman" w:hAnsi="Times New Roman"/>
          <w:sz w:val="24"/>
          <w:szCs w:val="24"/>
        </w:rPr>
        <w:t>hazard on</w:t>
      </w:r>
      <w:r w:rsidR="00A73BC5">
        <w:rPr>
          <w:rFonts w:ascii="Times New Roman" w:hAnsi="Times New Roman"/>
          <w:sz w:val="24"/>
          <w:szCs w:val="24"/>
        </w:rPr>
        <w:t xml:space="preserve"> 15 March 2020</w:t>
      </w:r>
      <w:r w:rsidR="001C55AD">
        <w:rPr>
          <w:rFonts w:ascii="Times New Roman" w:hAnsi="Times New Roman"/>
          <w:sz w:val="24"/>
          <w:szCs w:val="24"/>
        </w:rPr>
        <w:t>.</w:t>
      </w:r>
      <w:r w:rsidR="00A73BC5">
        <w:rPr>
          <w:rFonts w:ascii="Times New Roman" w:hAnsi="Times New Roman"/>
          <w:sz w:val="24"/>
          <w:szCs w:val="24"/>
        </w:rPr>
        <w:t xml:space="preserve"> </w:t>
      </w:r>
      <w:r w:rsidR="001C55AD">
        <w:rPr>
          <w:rFonts w:ascii="Times New Roman" w:hAnsi="Times New Roman"/>
          <w:sz w:val="24"/>
          <w:szCs w:val="24"/>
        </w:rPr>
        <w:t>D</w:t>
      </w:r>
      <w:r w:rsidR="00A73BC5">
        <w:rPr>
          <w:rFonts w:ascii="Times New Roman" w:hAnsi="Times New Roman"/>
          <w:sz w:val="24"/>
          <w:szCs w:val="24"/>
        </w:rPr>
        <w:t xml:space="preserve">ifferent levels and regulations were implicated as in line with Disaster Management Act section 27 (2) in order to minimise the spread of the diseases. </w:t>
      </w:r>
    </w:p>
    <w:p w14:paraId="3DE05BBA" w14:textId="77777777" w:rsidR="001C55AD" w:rsidRDefault="00A73BC5" w:rsidP="004972E8">
      <w:pPr>
        <w:spacing w:line="276" w:lineRule="auto"/>
        <w:rPr>
          <w:rFonts w:ascii="Times New Roman" w:hAnsi="Times New Roman"/>
          <w:sz w:val="24"/>
          <w:szCs w:val="24"/>
        </w:rPr>
      </w:pPr>
      <w:r>
        <w:rPr>
          <w:rFonts w:ascii="Times New Roman" w:hAnsi="Times New Roman"/>
          <w:sz w:val="24"/>
          <w:szCs w:val="24"/>
        </w:rPr>
        <w:t xml:space="preserve">The Setsoto LM as other sphere of government also align with the honourable minister declaration by participating at both Provincial and District JOC’s through </w:t>
      </w:r>
      <w:r w:rsidR="001C55AD">
        <w:rPr>
          <w:rFonts w:ascii="Times New Roman" w:hAnsi="Times New Roman"/>
          <w:sz w:val="24"/>
          <w:szCs w:val="24"/>
        </w:rPr>
        <w:t>WhatsApp</w:t>
      </w:r>
      <w:r>
        <w:rPr>
          <w:rFonts w:ascii="Times New Roman" w:hAnsi="Times New Roman"/>
          <w:sz w:val="24"/>
          <w:szCs w:val="24"/>
        </w:rPr>
        <w:t xml:space="preserve"> </w:t>
      </w:r>
      <w:r w:rsidR="001C55AD">
        <w:rPr>
          <w:rFonts w:ascii="Times New Roman" w:hAnsi="Times New Roman"/>
          <w:sz w:val="24"/>
          <w:szCs w:val="24"/>
        </w:rPr>
        <w:t xml:space="preserve">groups that were initiated. </w:t>
      </w:r>
    </w:p>
    <w:p w14:paraId="20E25F42" w14:textId="77777777" w:rsidR="001C55AD" w:rsidRDefault="001C55AD" w:rsidP="004972E8">
      <w:pPr>
        <w:spacing w:line="276" w:lineRule="auto"/>
        <w:rPr>
          <w:rFonts w:ascii="Times New Roman" w:hAnsi="Times New Roman"/>
          <w:sz w:val="24"/>
          <w:szCs w:val="24"/>
        </w:rPr>
      </w:pPr>
    </w:p>
    <w:p w14:paraId="2C22B53C" w14:textId="4310AFA6" w:rsidR="00A73BC5" w:rsidRDefault="001C55AD" w:rsidP="004972E8">
      <w:pPr>
        <w:spacing w:line="276" w:lineRule="auto"/>
        <w:rPr>
          <w:rFonts w:ascii="Times New Roman" w:hAnsi="Times New Roman"/>
          <w:sz w:val="24"/>
          <w:szCs w:val="24"/>
        </w:rPr>
      </w:pPr>
      <w:r>
        <w:rPr>
          <w:rFonts w:ascii="Times New Roman" w:hAnsi="Times New Roman"/>
          <w:sz w:val="24"/>
          <w:szCs w:val="24"/>
        </w:rPr>
        <w:t xml:space="preserve">Setsoto LM also participated at local JOC’s as means of sharing information with other local stakeholders and mostly to ensure that members of community adherence to these regulations that were implicated as means of minimizing the spread of these pandemic for the safety of </w:t>
      </w:r>
      <w:r w:rsidR="004972E8">
        <w:rPr>
          <w:rFonts w:ascii="Times New Roman" w:hAnsi="Times New Roman"/>
          <w:sz w:val="24"/>
          <w:szCs w:val="24"/>
        </w:rPr>
        <w:t>Setsoto</w:t>
      </w:r>
      <w:r>
        <w:rPr>
          <w:rFonts w:ascii="Times New Roman" w:hAnsi="Times New Roman"/>
          <w:sz w:val="24"/>
          <w:szCs w:val="24"/>
        </w:rPr>
        <w:t xml:space="preserve"> Community </w:t>
      </w:r>
      <w:r w:rsidR="004972E8">
        <w:rPr>
          <w:rFonts w:ascii="Times New Roman" w:hAnsi="Times New Roman"/>
          <w:sz w:val="24"/>
          <w:szCs w:val="24"/>
        </w:rPr>
        <w:t>in large</w:t>
      </w:r>
      <w:r>
        <w:rPr>
          <w:rFonts w:ascii="Times New Roman" w:hAnsi="Times New Roman"/>
          <w:sz w:val="24"/>
          <w:szCs w:val="24"/>
        </w:rPr>
        <w:t>.</w:t>
      </w:r>
    </w:p>
    <w:p w14:paraId="722F4FEA" w14:textId="1C19B155" w:rsidR="00920BE8" w:rsidRDefault="00920BE8" w:rsidP="004972E8">
      <w:pPr>
        <w:spacing w:line="276" w:lineRule="auto"/>
        <w:rPr>
          <w:rFonts w:ascii="Times New Roman" w:hAnsi="Times New Roman"/>
          <w:sz w:val="24"/>
          <w:szCs w:val="24"/>
        </w:rPr>
      </w:pPr>
    </w:p>
    <w:p w14:paraId="20B4BDF5" w14:textId="516029F7" w:rsidR="00920BE8" w:rsidRPr="00874124" w:rsidRDefault="00920BE8" w:rsidP="004972E8">
      <w:pPr>
        <w:spacing w:line="276" w:lineRule="auto"/>
        <w:rPr>
          <w:rFonts w:ascii="Times New Roman" w:hAnsi="Times New Roman"/>
          <w:b/>
          <w:bCs/>
          <w:sz w:val="24"/>
          <w:szCs w:val="24"/>
        </w:rPr>
      </w:pPr>
      <w:r w:rsidRPr="00874124">
        <w:rPr>
          <w:rFonts w:ascii="Times New Roman" w:hAnsi="Times New Roman"/>
          <w:b/>
          <w:bCs/>
          <w:sz w:val="24"/>
          <w:szCs w:val="24"/>
        </w:rPr>
        <w:t>Annexure  A    Covid 19 Contigency Plan</w:t>
      </w:r>
    </w:p>
    <w:p w14:paraId="0DE7C57E" w14:textId="3C86782F" w:rsidR="00874124" w:rsidRPr="00874124" w:rsidRDefault="00874124" w:rsidP="004972E8">
      <w:pPr>
        <w:spacing w:line="276" w:lineRule="auto"/>
        <w:rPr>
          <w:rFonts w:ascii="Times New Roman" w:hAnsi="Times New Roman"/>
          <w:b/>
          <w:bCs/>
          <w:sz w:val="24"/>
          <w:szCs w:val="24"/>
        </w:rPr>
      </w:pPr>
      <w:r w:rsidRPr="00874124">
        <w:rPr>
          <w:rFonts w:ascii="Times New Roman" w:hAnsi="Times New Roman"/>
          <w:b/>
          <w:bCs/>
          <w:sz w:val="24"/>
          <w:szCs w:val="24"/>
        </w:rPr>
        <w:t>Annexure  B    Project Funded</w:t>
      </w:r>
    </w:p>
    <w:p w14:paraId="03E703FD" w14:textId="77777777" w:rsidR="007D1A4B" w:rsidRDefault="007D1A4B" w:rsidP="004972E8">
      <w:pPr>
        <w:spacing w:line="276" w:lineRule="auto"/>
        <w:rPr>
          <w:rFonts w:ascii="Times New Roman" w:hAnsi="Times New Roman"/>
          <w:sz w:val="24"/>
          <w:szCs w:val="24"/>
        </w:rPr>
      </w:pPr>
    </w:p>
    <w:p w14:paraId="6A6AA550" w14:textId="77777777" w:rsidR="008E5593" w:rsidRDefault="008E5593" w:rsidP="008E5593">
      <w:pPr>
        <w:spacing w:line="276" w:lineRule="auto"/>
        <w:rPr>
          <w:rFonts w:ascii="Times New Roman" w:hAnsi="Times New Roman"/>
          <w:lang w:val="en-ZA"/>
        </w:rPr>
        <w:sectPr w:rsidR="008E5593" w:rsidSect="00C937B6">
          <w:headerReference w:type="even" r:id="rId41"/>
          <w:headerReference w:type="default" r:id="rId42"/>
          <w:footerReference w:type="even" r:id="rId43"/>
          <w:footerReference w:type="default" r:id="rId44"/>
          <w:headerReference w:type="first" r:id="rId45"/>
          <w:pgSz w:w="11909" w:h="16834" w:code="9"/>
          <w:pgMar w:top="1134" w:right="1134" w:bottom="1134" w:left="1134" w:header="720" w:footer="720" w:gutter="0"/>
          <w:cols w:space="720"/>
          <w:titlePg/>
          <w:docGrid w:linePitch="360"/>
        </w:sectPr>
      </w:pPr>
    </w:p>
    <w:p w14:paraId="76E34B09" w14:textId="4DAC69FB" w:rsidR="008E5593" w:rsidRPr="008E5593" w:rsidRDefault="008E5593" w:rsidP="008E5593">
      <w:pPr>
        <w:spacing w:line="276" w:lineRule="auto"/>
        <w:rPr>
          <w:rFonts w:ascii="Times New Roman" w:hAnsi="Times New Roman"/>
          <w:lang w:val="en-ZA"/>
        </w:rPr>
      </w:pPr>
    </w:p>
    <w:p w14:paraId="08C283CC" w14:textId="77777777" w:rsidR="008E5593" w:rsidRPr="008E5593" w:rsidRDefault="008E5593" w:rsidP="008E5593">
      <w:pPr>
        <w:spacing w:line="276" w:lineRule="auto"/>
        <w:rPr>
          <w:rFonts w:ascii="Times New Roman" w:hAnsi="Times New Roman"/>
          <w:b/>
          <w:lang w:val="en-ZA"/>
        </w:rPr>
      </w:pPr>
      <w:r w:rsidRPr="008E5593">
        <w:rPr>
          <w:rFonts w:ascii="Times New Roman" w:hAnsi="Times New Roman"/>
          <w:b/>
          <w:noProof/>
          <w:lang w:val="en-ZA"/>
        </w:rPr>
        <w:drawing>
          <wp:anchor distT="0" distB="0" distL="114300" distR="114300" simplePos="0" relativeHeight="251832832" behindDoc="0" locked="0" layoutInCell="1" allowOverlap="1" wp14:anchorId="56533A51" wp14:editId="51F12179">
            <wp:simplePos x="0" y="0"/>
            <wp:positionH relativeFrom="margin">
              <wp:posOffset>4683760</wp:posOffset>
            </wp:positionH>
            <wp:positionV relativeFrom="paragraph">
              <wp:posOffset>6985</wp:posOffset>
            </wp:positionV>
            <wp:extent cx="1104900" cy="8763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6" cstate="print"/>
                    <a:srcRect/>
                    <a:stretch>
                      <a:fillRect/>
                    </a:stretch>
                  </pic:blipFill>
                  <pic:spPr bwMode="auto">
                    <a:xfrm>
                      <a:off x="0" y="0"/>
                      <a:ext cx="1104900" cy="876300"/>
                    </a:xfrm>
                    <a:prstGeom prst="rect">
                      <a:avLst/>
                    </a:prstGeom>
                    <a:noFill/>
                    <a:ln w="1">
                      <a:noFill/>
                      <a:miter lim="800000"/>
                      <a:headEnd/>
                      <a:tailEnd/>
                    </a:ln>
                    <a:effectLst/>
                  </pic:spPr>
                </pic:pic>
              </a:graphicData>
            </a:graphic>
            <wp14:sizeRelV relativeFrom="margin">
              <wp14:pctHeight>0</wp14:pctHeight>
            </wp14:sizeRelV>
          </wp:anchor>
        </w:drawing>
      </w:r>
      <w:r w:rsidRPr="008E5593">
        <w:rPr>
          <w:rFonts w:ascii="Times New Roman" w:hAnsi="Times New Roman"/>
          <w:noProof/>
          <w:lang w:val="en-ZA"/>
        </w:rPr>
        <w:drawing>
          <wp:inline distT="0" distB="0" distL="0" distR="0" wp14:anchorId="2A9DF5F3" wp14:editId="08F140B3">
            <wp:extent cx="1076325" cy="733425"/>
            <wp:effectExtent l="0" t="0" r="9525" b="9525"/>
            <wp:docPr id="9" name="Picture 9" descr="C:\Users\Lebajoal\Desktop\DisManLogo NoWords 20022004 Smalle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bajoal\Desktop\DisManLogo NoWords 20022004 Smaller[1].jpg"/>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076325" cy="733425"/>
                    </a:xfrm>
                    <a:prstGeom prst="rect">
                      <a:avLst/>
                    </a:prstGeom>
                    <a:noFill/>
                    <a:ln>
                      <a:noFill/>
                    </a:ln>
                  </pic:spPr>
                </pic:pic>
              </a:graphicData>
            </a:graphic>
          </wp:inline>
        </w:drawing>
      </w:r>
      <w:r w:rsidRPr="008E5593">
        <w:rPr>
          <w:rFonts w:ascii="Times New Roman" w:hAnsi="Times New Roman"/>
          <w:b/>
          <w:lang w:val="en-ZA"/>
        </w:rPr>
        <w:t xml:space="preserve">                    ___________________________________________________________________________</w:t>
      </w:r>
    </w:p>
    <w:p w14:paraId="2946CF66" w14:textId="77777777" w:rsidR="008E5593" w:rsidRPr="008E5593" w:rsidRDefault="008E5593" w:rsidP="008E5593">
      <w:pPr>
        <w:spacing w:line="276" w:lineRule="auto"/>
        <w:rPr>
          <w:rFonts w:ascii="Times New Roman" w:hAnsi="Times New Roman"/>
          <w:i/>
          <w:lang w:val="en-ZA"/>
        </w:rPr>
      </w:pPr>
      <w:r w:rsidRPr="008E5593">
        <w:rPr>
          <w:rFonts w:ascii="Times New Roman" w:hAnsi="Times New Roman"/>
          <w:i/>
          <w:lang w:val="en-ZA"/>
        </w:rPr>
        <w:t>27 Voortrekker street, Ficksburg 9730, P.O.Box 116, Ficksburg 9730, Tel: 051 933 9432, Fax 051 933 9307 e-disaster@setsoto.co.za</w:t>
      </w:r>
    </w:p>
    <w:p w14:paraId="1C8F4EEE" w14:textId="77777777" w:rsidR="008E5593" w:rsidRPr="008E5593" w:rsidRDefault="008E5593" w:rsidP="008E5593">
      <w:pPr>
        <w:spacing w:line="276" w:lineRule="auto"/>
        <w:rPr>
          <w:rFonts w:ascii="Times New Roman" w:hAnsi="Times New Roman"/>
          <w:b/>
          <w:lang w:val="en-ZA"/>
        </w:rPr>
      </w:pPr>
      <w:r w:rsidRPr="008E5593">
        <w:rPr>
          <w:rFonts w:ascii="Times New Roman" w:hAnsi="Times New Roman"/>
          <w:b/>
          <w:lang w:val="en-ZA"/>
        </w:rPr>
        <w:t xml:space="preserve">                   ___________________________________________________________________________</w:t>
      </w:r>
    </w:p>
    <w:p w14:paraId="40D3AFE4" w14:textId="77777777" w:rsidR="008E5593" w:rsidRPr="008E5593" w:rsidRDefault="008E5593" w:rsidP="008E5593">
      <w:pPr>
        <w:spacing w:line="276" w:lineRule="auto"/>
        <w:rPr>
          <w:rFonts w:ascii="Times New Roman" w:hAnsi="Times New Roman"/>
          <w:b/>
          <w:lang w:val="en-ZA"/>
        </w:rPr>
      </w:pPr>
      <w:r w:rsidRPr="008E5593">
        <w:rPr>
          <w:rFonts w:ascii="Times New Roman" w:hAnsi="Times New Roman"/>
          <w:b/>
          <w:lang w:val="en-ZA"/>
        </w:rPr>
        <w:t>SETSOTO LM DISASTER MANAGEMENT VOCAL POINT</w:t>
      </w:r>
    </w:p>
    <w:p w14:paraId="140F96D9" w14:textId="77777777" w:rsidR="008E5593" w:rsidRPr="008E5593" w:rsidRDefault="008E5593" w:rsidP="008E5593">
      <w:pPr>
        <w:spacing w:line="276" w:lineRule="auto"/>
        <w:rPr>
          <w:rFonts w:ascii="Times New Roman" w:hAnsi="Times New Roman"/>
          <w:b/>
          <w:lang w:val="en-ZA"/>
        </w:rPr>
      </w:pPr>
      <w:r w:rsidRPr="008E5593">
        <w:rPr>
          <w:rFonts w:ascii="Times New Roman" w:hAnsi="Times New Roman"/>
          <w:b/>
          <w:lang w:val="en-ZA"/>
        </w:rPr>
        <w:t>SETSOTO LM DISASTER MANAGEMENT CONTINGENCY PLAN FOR COVID 19</w:t>
      </w:r>
    </w:p>
    <w:p w14:paraId="351AAE37" w14:textId="77777777" w:rsidR="008E5593" w:rsidRPr="008E5593" w:rsidRDefault="008E5593" w:rsidP="008E5593">
      <w:pPr>
        <w:spacing w:line="276" w:lineRule="auto"/>
        <w:rPr>
          <w:rFonts w:ascii="Times New Roman" w:hAnsi="Times New Roman"/>
          <w:b/>
          <w:lang w:val="en-ZA"/>
        </w:rPr>
      </w:pPr>
    </w:p>
    <w:p w14:paraId="5B9A5456" w14:textId="77777777" w:rsidR="008E5593" w:rsidRPr="008E5593" w:rsidRDefault="008E5593" w:rsidP="00104490">
      <w:pPr>
        <w:numPr>
          <w:ilvl w:val="0"/>
          <w:numId w:val="114"/>
        </w:numPr>
        <w:spacing w:line="276" w:lineRule="auto"/>
        <w:rPr>
          <w:rFonts w:ascii="Times New Roman" w:hAnsi="Times New Roman"/>
          <w:b/>
          <w:lang w:val="en-ZA"/>
        </w:rPr>
      </w:pPr>
      <w:r w:rsidRPr="008E5593">
        <w:rPr>
          <w:rFonts w:ascii="Times New Roman" w:hAnsi="Times New Roman"/>
          <w:b/>
          <w:lang w:val="en-ZA"/>
        </w:rPr>
        <w:t>PURPOSE</w:t>
      </w:r>
    </w:p>
    <w:p w14:paraId="4AA257B6" w14:textId="77777777" w:rsidR="008E5593" w:rsidRPr="008E5593" w:rsidRDefault="008E5593" w:rsidP="008E5593">
      <w:pPr>
        <w:spacing w:line="276" w:lineRule="auto"/>
        <w:rPr>
          <w:rFonts w:ascii="Times New Roman" w:hAnsi="Times New Roman"/>
          <w:lang w:val="en-ZA"/>
        </w:rPr>
      </w:pPr>
      <w:r w:rsidRPr="008E5593">
        <w:rPr>
          <w:rFonts w:ascii="Times New Roman" w:hAnsi="Times New Roman"/>
          <w:lang w:val="en-ZA"/>
        </w:rPr>
        <w:t>This contingency plan is designed to assure appropriate, effective response to the corona virus and to provide guidance to primary responders and support agencies in the case if such an event occurs. A suspected, probable or confirmed case of the corona virus constitutes a public health emergency. The management of corona virus patients requires considerable care to prevent further possible transmission. Although the risk and/or mode of transmission differ for each of these viruses, the limited clinical and epidemiological evidence available does not always permit clear distinctions.</w:t>
      </w:r>
    </w:p>
    <w:p w14:paraId="510BAD3E" w14:textId="77777777" w:rsidR="008E5593" w:rsidRPr="008E5593" w:rsidRDefault="008E5593" w:rsidP="008E5593">
      <w:pPr>
        <w:spacing w:line="276" w:lineRule="auto"/>
        <w:rPr>
          <w:rFonts w:ascii="Times New Roman" w:hAnsi="Times New Roman"/>
          <w:lang w:val="en-ZA"/>
        </w:rPr>
      </w:pPr>
    </w:p>
    <w:p w14:paraId="48021258" w14:textId="77777777" w:rsidR="008E5593" w:rsidRPr="008E5593" w:rsidRDefault="008E5593" w:rsidP="00104490">
      <w:pPr>
        <w:numPr>
          <w:ilvl w:val="0"/>
          <w:numId w:val="117"/>
        </w:numPr>
        <w:spacing w:line="276" w:lineRule="auto"/>
        <w:rPr>
          <w:rFonts w:ascii="Times New Roman" w:hAnsi="Times New Roman"/>
          <w:lang w:val="en-ZA"/>
        </w:rPr>
      </w:pPr>
      <w:r w:rsidRPr="008E5593">
        <w:rPr>
          <w:rFonts w:ascii="Times New Roman" w:hAnsi="Times New Roman"/>
          <w:lang w:val="en-ZA"/>
        </w:rPr>
        <w:t>Ensuring the safety of all health care workers;</w:t>
      </w:r>
    </w:p>
    <w:p w14:paraId="12868640" w14:textId="77777777" w:rsidR="008E5593" w:rsidRPr="008E5593" w:rsidRDefault="008E5593" w:rsidP="00104490">
      <w:pPr>
        <w:numPr>
          <w:ilvl w:val="0"/>
          <w:numId w:val="117"/>
        </w:numPr>
        <w:spacing w:line="276" w:lineRule="auto"/>
        <w:rPr>
          <w:rFonts w:ascii="Times New Roman" w:hAnsi="Times New Roman"/>
          <w:lang w:val="en-ZA"/>
        </w:rPr>
      </w:pPr>
      <w:r w:rsidRPr="008E5593">
        <w:rPr>
          <w:rFonts w:ascii="Times New Roman" w:hAnsi="Times New Roman"/>
          <w:lang w:val="en-ZA"/>
        </w:rPr>
        <w:t>Mitigating the severity or consequences of the outbreak;</w:t>
      </w:r>
    </w:p>
    <w:p w14:paraId="4DD8F547" w14:textId="77777777" w:rsidR="008E5593" w:rsidRPr="008E5593" w:rsidRDefault="008E5593" w:rsidP="00104490">
      <w:pPr>
        <w:numPr>
          <w:ilvl w:val="0"/>
          <w:numId w:val="117"/>
        </w:numPr>
        <w:spacing w:line="276" w:lineRule="auto"/>
        <w:rPr>
          <w:rFonts w:ascii="Times New Roman" w:hAnsi="Times New Roman"/>
          <w:lang w:val="en-ZA"/>
        </w:rPr>
      </w:pPr>
      <w:r w:rsidRPr="008E5593">
        <w:rPr>
          <w:rFonts w:ascii="Times New Roman" w:hAnsi="Times New Roman"/>
          <w:lang w:val="en-ZA"/>
        </w:rPr>
        <w:t>Emergency preparedness;</w:t>
      </w:r>
    </w:p>
    <w:p w14:paraId="17468F32" w14:textId="77777777" w:rsidR="008E5593" w:rsidRPr="008E5593" w:rsidRDefault="008E5593" w:rsidP="00104490">
      <w:pPr>
        <w:numPr>
          <w:ilvl w:val="0"/>
          <w:numId w:val="117"/>
        </w:numPr>
        <w:spacing w:line="276" w:lineRule="auto"/>
        <w:rPr>
          <w:rFonts w:ascii="Times New Roman" w:hAnsi="Times New Roman"/>
          <w:lang w:val="en-ZA"/>
        </w:rPr>
      </w:pPr>
      <w:r w:rsidRPr="008E5593">
        <w:rPr>
          <w:rFonts w:ascii="Times New Roman" w:hAnsi="Times New Roman"/>
          <w:lang w:val="en-ZA"/>
        </w:rPr>
        <w:t xml:space="preserve">Rapid and effective response to transport infected patients </w:t>
      </w:r>
    </w:p>
    <w:p w14:paraId="08F021F2" w14:textId="77777777" w:rsidR="008E5593" w:rsidRPr="008E5593" w:rsidRDefault="008E5593" w:rsidP="00104490">
      <w:pPr>
        <w:numPr>
          <w:ilvl w:val="0"/>
          <w:numId w:val="117"/>
        </w:numPr>
        <w:spacing w:line="276" w:lineRule="auto"/>
        <w:rPr>
          <w:rFonts w:ascii="Times New Roman" w:hAnsi="Times New Roman"/>
          <w:lang w:val="en-ZA"/>
        </w:rPr>
      </w:pPr>
      <w:r w:rsidRPr="008E5593">
        <w:rPr>
          <w:rFonts w:ascii="Times New Roman" w:hAnsi="Times New Roman"/>
          <w:lang w:val="en-ZA"/>
        </w:rPr>
        <w:t xml:space="preserve">Post recovery and rehabilitation of the outbreak </w:t>
      </w:r>
    </w:p>
    <w:p w14:paraId="7F52FDE7" w14:textId="77777777" w:rsidR="008E5593" w:rsidRPr="008E5593" w:rsidRDefault="008E5593" w:rsidP="008E5593">
      <w:pPr>
        <w:spacing w:line="276" w:lineRule="auto"/>
        <w:rPr>
          <w:rFonts w:ascii="Times New Roman" w:hAnsi="Times New Roman"/>
          <w:lang w:val="en-ZA"/>
        </w:rPr>
      </w:pPr>
    </w:p>
    <w:p w14:paraId="2DE38194" w14:textId="77777777" w:rsidR="008E5593" w:rsidRPr="008E5593" w:rsidRDefault="008E5593" w:rsidP="00104490">
      <w:pPr>
        <w:numPr>
          <w:ilvl w:val="0"/>
          <w:numId w:val="114"/>
        </w:numPr>
        <w:spacing w:line="276" w:lineRule="auto"/>
        <w:rPr>
          <w:rFonts w:ascii="Times New Roman" w:hAnsi="Times New Roman"/>
          <w:b/>
          <w:lang w:val="en-ZA"/>
        </w:rPr>
      </w:pPr>
      <w:r w:rsidRPr="008E5593">
        <w:rPr>
          <w:rFonts w:ascii="Times New Roman" w:hAnsi="Times New Roman"/>
          <w:b/>
          <w:lang w:val="en-ZA"/>
        </w:rPr>
        <w:t>LEGISLATIVE IMPERATIVES</w:t>
      </w:r>
    </w:p>
    <w:p w14:paraId="0BEECB95" w14:textId="77777777" w:rsidR="008E5593" w:rsidRPr="008E5593" w:rsidRDefault="008E5593" w:rsidP="008E5593">
      <w:pPr>
        <w:spacing w:line="276" w:lineRule="auto"/>
        <w:rPr>
          <w:rFonts w:ascii="Times New Roman" w:hAnsi="Times New Roman"/>
          <w:lang w:val="en-ZA"/>
        </w:rPr>
      </w:pPr>
      <w:r w:rsidRPr="008E5593">
        <w:rPr>
          <w:rFonts w:ascii="Times New Roman" w:hAnsi="Times New Roman"/>
          <w:lang w:val="en-ZA"/>
        </w:rPr>
        <w:t>The contents of the plan and all operations duly prescribed are informed by provisions of the following statute</w:t>
      </w:r>
    </w:p>
    <w:p w14:paraId="6304CB2C" w14:textId="77777777" w:rsidR="008E5593" w:rsidRPr="008E5593" w:rsidRDefault="008E5593" w:rsidP="00104490">
      <w:pPr>
        <w:numPr>
          <w:ilvl w:val="0"/>
          <w:numId w:val="119"/>
        </w:numPr>
        <w:spacing w:line="276" w:lineRule="auto"/>
        <w:rPr>
          <w:rFonts w:ascii="Times New Roman" w:hAnsi="Times New Roman"/>
          <w:lang w:val="en-ZA"/>
        </w:rPr>
      </w:pPr>
      <w:r w:rsidRPr="008E5593">
        <w:rPr>
          <w:rFonts w:ascii="Times New Roman" w:hAnsi="Times New Roman"/>
          <w:lang w:val="en-ZA"/>
        </w:rPr>
        <w:t>Constitution of the Republic of South Africa, 1996</w:t>
      </w:r>
    </w:p>
    <w:p w14:paraId="49F35217" w14:textId="77777777" w:rsidR="008E5593" w:rsidRPr="008E5593" w:rsidRDefault="008E5593" w:rsidP="00104490">
      <w:pPr>
        <w:numPr>
          <w:ilvl w:val="0"/>
          <w:numId w:val="119"/>
        </w:numPr>
        <w:spacing w:line="276" w:lineRule="auto"/>
        <w:rPr>
          <w:rFonts w:ascii="Times New Roman" w:hAnsi="Times New Roman"/>
          <w:lang w:val="en-ZA"/>
        </w:rPr>
      </w:pPr>
      <w:r w:rsidRPr="008E5593">
        <w:rPr>
          <w:rFonts w:ascii="Times New Roman" w:hAnsi="Times New Roman"/>
          <w:lang w:val="en-ZA"/>
        </w:rPr>
        <w:t>Occupational Health and Safety (OHS) Act 85 of 1993</w:t>
      </w:r>
    </w:p>
    <w:p w14:paraId="16A126E8" w14:textId="77777777" w:rsidR="008E5593" w:rsidRPr="008E5593" w:rsidRDefault="008E5593" w:rsidP="00104490">
      <w:pPr>
        <w:numPr>
          <w:ilvl w:val="0"/>
          <w:numId w:val="119"/>
        </w:numPr>
        <w:spacing w:line="276" w:lineRule="auto"/>
        <w:rPr>
          <w:rFonts w:ascii="Times New Roman" w:hAnsi="Times New Roman"/>
          <w:lang w:val="en-ZA"/>
        </w:rPr>
      </w:pPr>
      <w:r w:rsidRPr="008E5593">
        <w:rPr>
          <w:rFonts w:ascii="Times New Roman" w:hAnsi="Times New Roman"/>
          <w:lang w:val="en-ZA"/>
        </w:rPr>
        <w:t>Labour Relations Act 66 of 1995</w:t>
      </w:r>
    </w:p>
    <w:p w14:paraId="3F5E50FF" w14:textId="77777777" w:rsidR="008E5593" w:rsidRPr="008E5593" w:rsidRDefault="008E5593" w:rsidP="00104490">
      <w:pPr>
        <w:numPr>
          <w:ilvl w:val="0"/>
          <w:numId w:val="119"/>
        </w:numPr>
        <w:spacing w:line="276" w:lineRule="auto"/>
        <w:rPr>
          <w:rFonts w:ascii="Times New Roman" w:hAnsi="Times New Roman"/>
          <w:lang w:val="en-ZA"/>
        </w:rPr>
      </w:pPr>
      <w:r w:rsidRPr="008E5593">
        <w:rPr>
          <w:rFonts w:ascii="Times New Roman" w:hAnsi="Times New Roman"/>
          <w:lang w:val="en-ZA"/>
        </w:rPr>
        <w:t>National Environmental Management: Waste Act, 2008 (Act No. 59 of 2008)</w:t>
      </w:r>
    </w:p>
    <w:p w14:paraId="205621C0" w14:textId="77777777" w:rsidR="008E5593" w:rsidRPr="008E5593" w:rsidRDefault="008E5593" w:rsidP="00104490">
      <w:pPr>
        <w:numPr>
          <w:ilvl w:val="0"/>
          <w:numId w:val="119"/>
        </w:numPr>
        <w:spacing w:line="276" w:lineRule="auto"/>
        <w:rPr>
          <w:rFonts w:ascii="Times New Roman" w:hAnsi="Times New Roman"/>
          <w:lang w:val="en-ZA"/>
        </w:rPr>
      </w:pPr>
      <w:r w:rsidRPr="008E5593">
        <w:rPr>
          <w:rFonts w:ascii="Times New Roman" w:hAnsi="Times New Roman"/>
          <w:lang w:val="en-ZA"/>
        </w:rPr>
        <w:t>Disaster Management Act 57 of 2002</w:t>
      </w:r>
    </w:p>
    <w:p w14:paraId="235997CC" w14:textId="77777777" w:rsidR="008E5593" w:rsidRPr="008E5593" w:rsidRDefault="008E5593" w:rsidP="00104490">
      <w:pPr>
        <w:numPr>
          <w:ilvl w:val="0"/>
          <w:numId w:val="119"/>
        </w:numPr>
        <w:spacing w:line="276" w:lineRule="auto"/>
        <w:rPr>
          <w:rFonts w:ascii="Times New Roman" w:hAnsi="Times New Roman"/>
          <w:lang w:val="en-ZA"/>
        </w:rPr>
      </w:pPr>
      <w:r w:rsidRPr="008E5593">
        <w:rPr>
          <w:rFonts w:ascii="Times New Roman" w:hAnsi="Times New Roman"/>
          <w:lang w:val="en-ZA"/>
        </w:rPr>
        <w:t>Regulations relating to communicable diseases and the notification of notifiable medical conditions, in terms of sections 32, 33 and 34 of the Health Act, 1977 (Act No. 63 of 1977),</w:t>
      </w:r>
    </w:p>
    <w:p w14:paraId="3F2126CE" w14:textId="77777777" w:rsidR="008E5593" w:rsidRPr="008E5593" w:rsidRDefault="008E5593" w:rsidP="00104490">
      <w:pPr>
        <w:numPr>
          <w:ilvl w:val="0"/>
          <w:numId w:val="119"/>
        </w:numPr>
        <w:spacing w:line="276" w:lineRule="auto"/>
        <w:rPr>
          <w:rFonts w:ascii="Times New Roman" w:hAnsi="Times New Roman"/>
          <w:lang w:val="en-ZA"/>
        </w:rPr>
      </w:pPr>
      <w:r w:rsidRPr="008E5593">
        <w:rPr>
          <w:rFonts w:ascii="Times New Roman" w:hAnsi="Times New Roman"/>
          <w:lang w:val="en-ZA"/>
        </w:rPr>
        <w:t xml:space="preserve">Regulation relating to the management of human remains, National Health Act, 2003 (Act No.61 of 2003) </w:t>
      </w:r>
    </w:p>
    <w:p w14:paraId="75DA816D" w14:textId="77777777" w:rsidR="008E5593" w:rsidRPr="008E5593" w:rsidRDefault="008E5593" w:rsidP="00104490">
      <w:pPr>
        <w:numPr>
          <w:ilvl w:val="0"/>
          <w:numId w:val="119"/>
        </w:numPr>
        <w:spacing w:line="276" w:lineRule="auto"/>
        <w:rPr>
          <w:rFonts w:ascii="Times New Roman" w:hAnsi="Times New Roman"/>
          <w:lang w:val="en-ZA"/>
        </w:rPr>
      </w:pPr>
      <w:r w:rsidRPr="008E5593">
        <w:rPr>
          <w:rFonts w:ascii="Times New Roman" w:hAnsi="Times New Roman"/>
          <w:lang w:val="en-ZA"/>
        </w:rPr>
        <w:t>Emergency medical services regulations, National Health Act, 2003 (Act No. 61 of 2003)</w:t>
      </w:r>
    </w:p>
    <w:p w14:paraId="5AA43592" w14:textId="77777777" w:rsidR="008E5593" w:rsidRPr="008E5593" w:rsidRDefault="008E5593" w:rsidP="00104490">
      <w:pPr>
        <w:numPr>
          <w:ilvl w:val="0"/>
          <w:numId w:val="119"/>
        </w:numPr>
        <w:spacing w:line="276" w:lineRule="auto"/>
        <w:rPr>
          <w:rFonts w:ascii="Times New Roman" w:hAnsi="Times New Roman"/>
          <w:lang w:val="en-ZA"/>
        </w:rPr>
      </w:pPr>
      <w:r w:rsidRPr="008E5593">
        <w:rPr>
          <w:rFonts w:ascii="Times New Roman" w:hAnsi="Times New Roman"/>
          <w:lang w:val="en-ZA"/>
        </w:rPr>
        <w:t xml:space="preserve">The Patients Right Charter </w:t>
      </w:r>
    </w:p>
    <w:p w14:paraId="68A80F5B" w14:textId="77777777" w:rsidR="008E5593" w:rsidRPr="008E5593" w:rsidRDefault="008E5593" w:rsidP="00104490">
      <w:pPr>
        <w:numPr>
          <w:ilvl w:val="0"/>
          <w:numId w:val="119"/>
        </w:numPr>
        <w:spacing w:line="276" w:lineRule="auto"/>
        <w:rPr>
          <w:rFonts w:ascii="Times New Roman" w:hAnsi="Times New Roman"/>
          <w:lang w:val="en-ZA"/>
        </w:rPr>
      </w:pPr>
      <w:r w:rsidRPr="008E5593">
        <w:rPr>
          <w:rFonts w:ascii="Times New Roman" w:hAnsi="Times New Roman"/>
          <w:bCs/>
          <w:lang w:val="en-ZA"/>
        </w:rPr>
        <w:t xml:space="preserve">Basic Conditions of Employment Act, 1997 (Act No. 75 of 1997) (BCEA) </w:t>
      </w:r>
    </w:p>
    <w:p w14:paraId="126216CA" w14:textId="77777777" w:rsidR="008E5593" w:rsidRPr="008E5593" w:rsidRDefault="008E5593" w:rsidP="00104490">
      <w:pPr>
        <w:numPr>
          <w:ilvl w:val="0"/>
          <w:numId w:val="119"/>
        </w:numPr>
        <w:spacing w:line="276" w:lineRule="auto"/>
        <w:rPr>
          <w:rFonts w:ascii="Times New Roman" w:hAnsi="Times New Roman"/>
          <w:lang w:val="en-ZA"/>
        </w:rPr>
      </w:pPr>
      <w:r w:rsidRPr="008E5593">
        <w:rPr>
          <w:rFonts w:ascii="Times New Roman" w:hAnsi="Times New Roman"/>
          <w:bCs/>
          <w:lang w:val="en-ZA"/>
        </w:rPr>
        <w:t xml:space="preserve">Major Hazardous Installation (MHI) Regulations </w:t>
      </w:r>
    </w:p>
    <w:p w14:paraId="5810F91B" w14:textId="77777777" w:rsidR="008E5593" w:rsidRPr="008E5593" w:rsidRDefault="008E5593" w:rsidP="00104490">
      <w:pPr>
        <w:numPr>
          <w:ilvl w:val="0"/>
          <w:numId w:val="119"/>
        </w:numPr>
        <w:spacing w:line="276" w:lineRule="auto"/>
        <w:rPr>
          <w:rFonts w:ascii="Times New Roman" w:hAnsi="Times New Roman"/>
          <w:lang w:val="en-ZA"/>
        </w:rPr>
      </w:pPr>
      <w:r w:rsidRPr="008E5593">
        <w:rPr>
          <w:rFonts w:ascii="Times New Roman" w:hAnsi="Times New Roman"/>
          <w:bCs/>
          <w:lang w:val="en-ZA"/>
        </w:rPr>
        <w:t xml:space="preserve">Occupational Health and Safety Act, 1993 ( Act No. 181 of 1993) (OHSA) </w:t>
      </w:r>
    </w:p>
    <w:p w14:paraId="1E3163B7" w14:textId="77777777" w:rsidR="008E5593" w:rsidRPr="008E5593" w:rsidRDefault="008E5593" w:rsidP="00104490">
      <w:pPr>
        <w:numPr>
          <w:ilvl w:val="0"/>
          <w:numId w:val="119"/>
        </w:numPr>
        <w:spacing w:line="276" w:lineRule="auto"/>
        <w:rPr>
          <w:rFonts w:ascii="Times New Roman" w:hAnsi="Times New Roman"/>
          <w:lang w:val="en-ZA"/>
        </w:rPr>
      </w:pPr>
      <w:r w:rsidRPr="008E5593">
        <w:rPr>
          <w:rFonts w:ascii="Times New Roman" w:hAnsi="Times New Roman"/>
          <w:bCs/>
          <w:lang w:val="en-ZA"/>
        </w:rPr>
        <w:t xml:space="preserve">National Building Regulations and Building Standards Act, 1977 (Act No 103 of 1977) </w:t>
      </w:r>
    </w:p>
    <w:p w14:paraId="67CB3453" w14:textId="77777777" w:rsidR="008E5593" w:rsidRPr="008E5593" w:rsidRDefault="008E5593" w:rsidP="00104490">
      <w:pPr>
        <w:numPr>
          <w:ilvl w:val="0"/>
          <w:numId w:val="119"/>
        </w:numPr>
        <w:spacing w:line="276" w:lineRule="auto"/>
        <w:rPr>
          <w:rFonts w:ascii="Times New Roman" w:hAnsi="Times New Roman"/>
          <w:lang w:val="en-ZA"/>
        </w:rPr>
      </w:pPr>
      <w:r w:rsidRPr="008E5593">
        <w:rPr>
          <w:rFonts w:ascii="Times New Roman" w:hAnsi="Times New Roman"/>
          <w:lang w:val="en-ZA"/>
        </w:rPr>
        <w:t>National Health Laboratory Services Act. 2000 (Act No 37 2000)</w:t>
      </w:r>
    </w:p>
    <w:p w14:paraId="79A353FA" w14:textId="77777777" w:rsidR="008E5593" w:rsidRPr="008E5593" w:rsidRDefault="008E5593" w:rsidP="008E5593">
      <w:pPr>
        <w:spacing w:line="276" w:lineRule="auto"/>
        <w:rPr>
          <w:rFonts w:ascii="Times New Roman" w:hAnsi="Times New Roman"/>
          <w:lang w:val="en-ZA"/>
        </w:rPr>
      </w:pPr>
      <w:r w:rsidRPr="008E5593">
        <w:rPr>
          <w:rFonts w:ascii="Times New Roman" w:hAnsi="Times New Roman"/>
          <w:b/>
          <w:lang w:val="en-ZA"/>
        </w:rPr>
        <w:t>N.B:</w:t>
      </w:r>
      <w:r w:rsidRPr="008E5593">
        <w:rPr>
          <w:rFonts w:ascii="Times New Roman" w:hAnsi="Times New Roman"/>
          <w:lang w:val="en-ZA"/>
        </w:rPr>
        <w:t xml:space="preserve"> Legislative imperatives that inform this Contingency Plan are not limited to the few mentioned above. Instead specific policies pieces of legislation and regulations that govern individual sector departments, institutions and agencies are applicable as well.</w:t>
      </w:r>
    </w:p>
    <w:p w14:paraId="09D99961" w14:textId="77777777" w:rsidR="008E5593" w:rsidRPr="008E5593" w:rsidRDefault="008E5593" w:rsidP="008E5593">
      <w:pPr>
        <w:spacing w:line="276" w:lineRule="auto"/>
        <w:rPr>
          <w:rFonts w:ascii="Times New Roman" w:hAnsi="Times New Roman"/>
          <w:b/>
          <w:lang w:val="en-ZA"/>
        </w:rPr>
      </w:pPr>
      <w:r w:rsidRPr="008E5593">
        <w:rPr>
          <w:rFonts w:ascii="Times New Roman" w:hAnsi="Times New Roman"/>
          <w:b/>
          <w:lang w:val="en-ZA"/>
        </w:rPr>
        <w:t>3.</w:t>
      </w:r>
      <w:r w:rsidRPr="008E5593">
        <w:rPr>
          <w:rFonts w:ascii="Times New Roman" w:hAnsi="Times New Roman"/>
          <w:lang w:val="en-ZA"/>
        </w:rPr>
        <w:tab/>
      </w:r>
      <w:r w:rsidRPr="008E5593">
        <w:rPr>
          <w:rFonts w:ascii="Times New Roman" w:hAnsi="Times New Roman"/>
          <w:b/>
          <w:i/>
          <w:iCs/>
          <w:lang w:val="en-ZA"/>
        </w:rPr>
        <w:t>REQUIREMENTS FOR CONTINGENCY PLAN</w:t>
      </w:r>
    </w:p>
    <w:p w14:paraId="7BDDE5F1" w14:textId="77777777" w:rsidR="008E5593" w:rsidRPr="008E5593" w:rsidRDefault="008E5593" w:rsidP="008E5593">
      <w:pPr>
        <w:spacing w:line="276" w:lineRule="auto"/>
        <w:rPr>
          <w:rFonts w:ascii="Times New Roman" w:hAnsi="Times New Roman"/>
        </w:rPr>
      </w:pPr>
      <w:r w:rsidRPr="008E5593">
        <w:rPr>
          <w:rFonts w:ascii="Times New Roman" w:hAnsi="Times New Roman"/>
        </w:rPr>
        <w:t>According to legislation the contingency plan of the district and province must:</w:t>
      </w:r>
    </w:p>
    <w:p w14:paraId="0ACB483D" w14:textId="77777777" w:rsidR="008E5593" w:rsidRPr="008E5593" w:rsidRDefault="008E5593" w:rsidP="00104490">
      <w:pPr>
        <w:numPr>
          <w:ilvl w:val="0"/>
          <w:numId w:val="118"/>
        </w:numPr>
        <w:spacing w:line="276" w:lineRule="auto"/>
        <w:rPr>
          <w:rFonts w:ascii="Times New Roman" w:hAnsi="Times New Roman"/>
        </w:rPr>
      </w:pPr>
      <w:r w:rsidRPr="008E5593">
        <w:rPr>
          <w:rFonts w:ascii="Times New Roman" w:hAnsi="Times New Roman"/>
        </w:rPr>
        <w:t>form an integral part of development planning in the local area;</w:t>
      </w:r>
    </w:p>
    <w:p w14:paraId="339EFF0A" w14:textId="77777777" w:rsidR="008E5593" w:rsidRPr="008E5593" w:rsidRDefault="008E5593" w:rsidP="00104490">
      <w:pPr>
        <w:numPr>
          <w:ilvl w:val="0"/>
          <w:numId w:val="118"/>
        </w:numPr>
        <w:spacing w:line="276" w:lineRule="auto"/>
        <w:rPr>
          <w:rFonts w:ascii="Times New Roman" w:hAnsi="Times New Roman"/>
        </w:rPr>
      </w:pPr>
      <w:r w:rsidRPr="008E5593">
        <w:rPr>
          <w:rFonts w:ascii="Times New Roman" w:hAnsi="Times New Roman"/>
        </w:rPr>
        <w:t>identify the areas or communities at risk;</w:t>
      </w:r>
    </w:p>
    <w:p w14:paraId="75AAE2EB" w14:textId="77777777" w:rsidR="008E5593" w:rsidRPr="008E5593" w:rsidRDefault="008E5593" w:rsidP="00104490">
      <w:pPr>
        <w:numPr>
          <w:ilvl w:val="0"/>
          <w:numId w:val="118"/>
        </w:numPr>
        <w:spacing w:line="276" w:lineRule="auto"/>
        <w:rPr>
          <w:rFonts w:ascii="Times New Roman" w:hAnsi="Times New Roman"/>
        </w:rPr>
      </w:pPr>
      <w:r w:rsidRPr="008E5593">
        <w:rPr>
          <w:rFonts w:ascii="Times New Roman" w:hAnsi="Times New Roman"/>
        </w:rPr>
        <w:t>identify and address weaknesses in capacity to deal with possible disaster;</w:t>
      </w:r>
    </w:p>
    <w:p w14:paraId="37D04BBB" w14:textId="77777777" w:rsidR="008E5593" w:rsidRPr="008E5593" w:rsidRDefault="008E5593" w:rsidP="00104490">
      <w:pPr>
        <w:numPr>
          <w:ilvl w:val="0"/>
          <w:numId w:val="118"/>
        </w:numPr>
        <w:spacing w:line="276" w:lineRule="auto"/>
        <w:rPr>
          <w:rFonts w:ascii="Times New Roman" w:hAnsi="Times New Roman"/>
        </w:rPr>
      </w:pPr>
      <w:r w:rsidRPr="008E5593">
        <w:rPr>
          <w:rFonts w:ascii="Times New Roman" w:hAnsi="Times New Roman"/>
        </w:rPr>
        <w:t>provide for appropriate prevention and mitigation strategies;</w:t>
      </w:r>
    </w:p>
    <w:p w14:paraId="4CF6103C" w14:textId="77777777" w:rsidR="008E5593" w:rsidRPr="008E5593" w:rsidRDefault="008E5593" w:rsidP="00104490">
      <w:pPr>
        <w:numPr>
          <w:ilvl w:val="0"/>
          <w:numId w:val="118"/>
        </w:numPr>
        <w:spacing w:line="276" w:lineRule="auto"/>
        <w:rPr>
          <w:rFonts w:ascii="Times New Roman" w:hAnsi="Times New Roman"/>
        </w:rPr>
      </w:pPr>
      <w:r w:rsidRPr="008E5593">
        <w:rPr>
          <w:rFonts w:ascii="Times New Roman" w:hAnsi="Times New Roman"/>
        </w:rPr>
        <w:t>facilitate maximum emergency preparedness; and</w:t>
      </w:r>
    </w:p>
    <w:p w14:paraId="16D9BCB2" w14:textId="77777777" w:rsidR="008E5593" w:rsidRPr="008E5593" w:rsidRDefault="008E5593" w:rsidP="00104490">
      <w:pPr>
        <w:numPr>
          <w:ilvl w:val="0"/>
          <w:numId w:val="118"/>
        </w:numPr>
        <w:spacing w:line="276" w:lineRule="auto"/>
        <w:rPr>
          <w:rFonts w:ascii="Times New Roman" w:hAnsi="Times New Roman"/>
        </w:rPr>
      </w:pPr>
      <w:r w:rsidRPr="008E5593">
        <w:rPr>
          <w:rFonts w:ascii="Times New Roman" w:hAnsi="Times New Roman"/>
        </w:rPr>
        <w:t>contain contingency plans and emergency procedure in the event of a disaster, providing for-</w:t>
      </w:r>
    </w:p>
    <w:p w14:paraId="3A28A58C" w14:textId="77777777" w:rsidR="008E5593" w:rsidRPr="008E5593" w:rsidRDefault="008E5593" w:rsidP="00104490">
      <w:pPr>
        <w:numPr>
          <w:ilvl w:val="0"/>
          <w:numId w:val="118"/>
        </w:numPr>
        <w:spacing w:line="276" w:lineRule="auto"/>
        <w:rPr>
          <w:rFonts w:ascii="Times New Roman" w:hAnsi="Times New Roman"/>
        </w:rPr>
      </w:pPr>
      <w:r w:rsidRPr="008E5593">
        <w:rPr>
          <w:rFonts w:ascii="Times New Roman" w:hAnsi="Times New Roman"/>
        </w:rPr>
        <w:t>the allocation of responsibilities to the various role-players and co-ordination in the carrying out of those responsibilities;</w:t>
      </w:r>
    </w:p>
    <w:p w14:paraId="4463BE21" w14:textId="77777777" w:rsidR="008E5593" w:rsidRPr="008E5593" w:rsidRDefault="008E5593" w:rsidP="00104490">
      <w:pPr>
        <w:numPr>
          <w:ilvl w:val="0"/>
          <w:numId w:val="118"/>
        </w:numPr>
        <w:spacing w:line="276" w:lineRule="auto"/>
        <w:rPr>
          <w:rFonts w:ascii="Times New Roman" w:hAnsi="Times New Roman"/>
        </w:rPr>
      </w:pPr>
      <w:r w:rsidRPr="008E5593">
        <w:rPr>
          <w:rFonts w:ascii="Times New Roman" w:hAnsi="Times New Roman"/>
        </w:rPr>
        <w:t>prompt disaster response and relief;</w:t>
      </w:r>
    </w:p>
    <w:p w14:paraId="4181E2C3" w14:textId="77777777" w:rsidR="008E5593" w:rsidRPr="008E5593" w:rsidRDefault="008E5593" w:rsidP="00104490">
      <w:pPr>
        <w:numPr>
          <w:ilvl w:val="0"/>
          <w:numId w:val="118"/>
        </w:numPr>
        <w:spacing w:line="276" w:lineRule="auto"/>
        <w:rPr>
          <w:rFonts w:ascii="Times New Roman" w:hAnsi="Times New Roman"/>
        </w:rPr>
      </w:pPr>
      <w:r w:rsidRPr="008E5593">
        <w:rPr>
          <w:rFonts w:ascii="Times New Roman" w:hAnsi="Times New Roman"/>
        </w:rPr>
        <w:t>the procurement of essential goods and services;</w:t>
      </w:r>
    </w:p>
    <w:p w14:paraId="2EE52676" w14:textId="77777777" w:rsidR="008E5593" w:rsidRPr="008E5593" w:rsidRDefault="008E5593" w:rsidP="00104490">
      <w:pPr>
        <w:numPr>
          <w:ilvl w:val="0"/>
          <w:numId w:val="118"/>
        </w:numPr>
        <w:spacing w:line="276" w:lineRule="auto"/>
        <w:rPr>
          <w:rFonts w:ascii="Times New Roman" w:hAnsi="Times New Roman"/>
        </w:rPr>
      </w:pPr>
      <w:r w:rsidRPr="008E5593">
        <w:rPr>
          <w:rFonts w:ascii="Times New Roman" w:hAnsi="Times New Roman"/>
        </w:rPr>
        <w:t>the establishment of strategic communication links;</w:t>
      </w:r>
    </w:p>
    <w:p w14:paraId="28014B9E" w14:textId="77777777" w:rsidR="008E5593" w:rsidRPr="008E5593" w:rsidRDefault="008E5593" w:rsidP="00104490">
      <w:pPr>
        <w:numPr>
          <w:ilvl w:val="0"/>
          <w:numId w:val="118"/>
        </w:numPr>
        <w:spacing w:line="276" w:lineRule="auto"/>
        <w:rPr>
          <w:rFonts w:ascii="Times New Roman" w:hAnsi="Times New Roman"/>
        </w:rPr>
      </w:pPr>
      <w:r w:rsidRPr="008E5593">
        <w:rPr>
          <w:rFonts w:ascii="Times New Roman" w:hAnsi="Times New Roman"/>
        </w:rPr>
        <w:t>the dissemination of information; and</w:t>
      </w:r>
    </w:p>
    <w:p w14:paraId="54BEC291" w14:textId="77777777" w:rsidR="008E5593" w:rsidRPr="008E5593" w:rsidRDefault="008E5593" w:rsidP="00104490">
      <w:pPr>
        <w:numPr>
          <w:ilvl w:val="0"/>
          <w:numId w:val="118"/>
        </w:numPr>
        <w:spacing w:line="276" w:lineRule="auto"/>
        <w:rPr>
          <w:rFonts w:ascii="Times New Roman" w:hAnsi="Times New Roman"/>
        </w:rPr>
      </w:pPr>
      <w:r w:rsidRPr="008E5593">
        <w:rPr>
          <w:rFonts w:ascii="Times New Roman" w:hAnsi="Times New Roman"/>
        </w:rPr>
        <w:t>other matters that may be prescribed</w:t>
      </w:r>
    </w:p>
    <w:p w14:paraId="353B0A2C" w14:textId="77777777" w:rsidR="008E5593" w:rsidRPr="008E5593" w:rsidRDefault="008E5593" w:rsidP="008E5593">
      <w:pPr>
        <w:spacing w:line="276" w:lineRule="auto"/>
        <w:rPr>
          <w:rFonts w:ascii="Times New Roman" w:hAnsi="Times New Roman"/>
        </w:rPr>
      </w:pPr>
    </w:p>
    <w:p w14:paraId="3501F720" w14:textId="77777777" w:rsidR="008E5593" w:rsidRPr="008E5593" w:rsidRDefault="008E5593" w:rsidP="00104490">
      <w:pPr>
        <w:numPr>
          <w:ilvl w:val="0"/>
          <w:numId w:val="115"/>
        </w:numPr>
        <w:spacing w:line="276" w:lineRule="auto"/>
        <w:rPr>
          <w:rFonts w:ascii="Times New Roman" w:hAnsi="Times New Roman"/>
          <w:b/>
          <w:i/>
          <w:iCs/>
          <w:lang w:val="en-ZA"/>
        </w:rPr>
      </w:pPr>
      <w:r w:rsidRPr="008E5593">
        <w:rPr>
          <w:rFonts w:ascii="Times New Roman" w:hAnsi="Times New Roman"/>
          <w:b/>
          <w:i/>
          <w:iCs/>
          <w:lang w:val="en-ZA"/>
        </w:rPr>
        <w:t>DISASTER MANAGEMENT ROLES</w:t>
      </w:r>
    </w:p>
    <w:p w14:paraId="277268DC" w14:textId="77777777" w:rsidR="008E5593" w:rsidRPr="008E5593" w:rsidRDefault="008E5593" w:rsidP="008E5593">
      <w:pPr>
        <w:spacing w:line="276" w:lineRule="auto"/>
        <w:rPr>
          <w:rFonts w:ascii="Times New Roman" w:hAnsi="Times New Roman"/>
          <w:bCs/>
          <w:lang w:val="en-ZA"/>
        </w:rPr>
      </w:pPr>
      <w:r w:rsidRPr="008E5593">
        <w:rPr>
          <w:rFonts w:ascii="Times New Roman" w:hAnsi="Times New Roman"/>
          <w:bCs/>
          <w:lang w:val="en-ZA"/>
        </w:rPr>
        <w:t>Disaster Management is having the following responsibilities:</w:t>
      </w:r>
    </w:p>
    <w:p w14:paraId="6B2D786A" w14:textId="77777777" w:rsidR="008E5593" w:rsidRPr="008E5593" w:rsidRDefault="008E5593" w:rsidP="00104490">
      <w:pPr>
        <w:numPr>
          <w:ilvl w:val="0"/>
          <w:numId w:val="116"/>
        </w:numPr>
        <w:spacing w:line="276" w:lineRule="auto"/>
        <w:rPr>
          <w:rFonts w:ascii="Times New Roman" w:hAnsi="Times New Roman"/>
          <w:bCs/>
          <w:lang w:val="en-ZA"/>
        </w:rPr>
      </w:pPr>
      <w:r w:rsidRPr="008E5593">
        <w:rPr>
          <w:rFonts w:ascii="Times New Roman" w:hAnsi="Times New Roman"/>
          <w:bCs/>
          <w:lang w:val="en-ZA"/>
        </w:rPr>
        <w:t>Coordinate all relevant role-players,</w:t>
      </w:r>
    </w:p>
    <w:p w14:paraId="4A717910" w14:textId="77777777" w:rsidR="008E5593" w:rsidRPr="008E5593" w:rsidRDefault="008E5593" w:rsidP="00104490">
      <w:pPr>
        <w:numPr>
          <w:ilvl w:val="0"/>
          <w:numId w:val="116"/>
        </w:numPr>
        <w:spacing w:line="276" w:lineRule="auto"/>
        <w:rPr>
          <w:rFonts w:ascii="Times New Roman" w:hAnsi="Times New Roman"/>
          <w:bCs/>
          <w:lang w:val="en-ZA"/>
        </w:rPr>
      </w:pPr>
      <w:r w:rsidRPr="008E5593">
        <w:rPr>
          <w:rFonts w:ascii="Times New Roman" w:hAnsi="Times New Roman"/>
          <w:bCs/>
          <w:lang w:val="en-ZA"/>
        </w:rPr>
        <w:t>To be part of JOC during meetings,</w:t>
      </w:r>
    </w:p>
    <w:p w14:paraId="7E3E2CB5" w14:textId="77777777" w:rsidR="008E5593" w:rsidRPr="008E5593" w:rsidRDefault="008E5593" w:rsidP="00104490">
      <w:pPr>
        <w:numPr>
          <w:ilvl w:val="0"/>
          <w:numId w:val="116"/>
        </w:numPr>
        <w:spacing w:line="276" w:lineRule="auto"/>
        <w:rPr>
          <w:rFonts w:ascii="Times New Roman" w:hAnsi="Times New Roman"/>
          <w:bCs/>
          <w:lang w:val="en-ZA"/>
        </w:rPr>
      </w:pPr>
      <w:r w:rsidRPr="008E5593">
        <w:rPr>
          <w:rFonts w:ascii="Times New Roman" w:hAnsi="Times New Roman"/>
          <w:bCs/>
          <w:lang w:val="en-ZA"/>
        </w:rPr>
        <w:t>Draft Contingency Plan of Local Municipality</w:t>
      </w:r>
    </w:p>
    <w:p w14:paraId="32460A0D" w14:textId="77777777" w:rsidR="008E5593" w:rsidRPr="008E5593" w:rsidRDefault="008E5593" w:rsidP="00104490">
      <w:pPr>
        <w:numPr>
          <w:ilvl w:val="0"/>
          <w:numId w:val="116"/>
        </w:numPr>
        <w:spacing w:line="276" w:lineRule="auto"/>
        <w:rPr>
          <w:rFonts w:ascii="Times New Roman" w:hAnsi="Times New Roman"/>
          <w:bCs/>
          <w:lang w:val="en-ZA"/>
        </w:rPr>
      </w:pPr>
      <w:r w:rsidRPr="008E5593">
        <w:rPr>
          <w:rFonts w:ascii="Times New Roman" w:hAnsi="Times New Roman"/>
          <w:bCs/>
          <w:lang w:val="en-ZA"/>
        </w:rPr>
        <w:t>Submit report to District Disaster Management Centre.</w:t>
      </w:r>
    </w:p>
    <w:p w14:paraId="43FC5696" w14:textId="77777777" w:rsidR="008E5593" w:rsidRPr="008E5593" w:rsidRDefault="008E5593" w:rsidP="008E5593">
      <w:pPr>
        <w:spacing w:line="276" w:lineRule="auto"/>
        <w:rPr>
          <w:rFonts w:ascii="Times New Roman" w:hAnsi="Times New Roman"/>
          <w:bCs/>
          <w:lang w:val="en-ZA"/>
        </w:rPr>
      </w:pPr>
    </w:p>
    <w:p w14:paraId="4292855E" w14:textId="77777777" w:rsidR="008E5593" w:rsidRPr="008E5593" w:rsidRDefault="008E5593" w:rsidP="00104490">
      <w:pPr>
        <w:numPr>
          <w:ilvl w:val="0"/>
          <w:numId w:val="115"/>
        </w:numPr>
        <w:spacing w:line="276" w:lineRule="auto"/>
        <w:rPr>
          <w:rFonts w:ascii="Times New Roman" w:hAnsi="Times New Roman"/>
          <w:b/>
          <w:i/>
          <w:iCs/>
          <w:lang w:val="en-ZA"/>
        </w:rPr>
      </w:pPr>
      <w:r w:rsidRPr="008E5593">
        <w:rPr>
          <w:rFonts w:ascii="Times New Roman" w:hAnsi="Times New Roman"/>
          <w:b/>
          <w:i/>
          <w:iCs/>
          <w:lang w:val="en-ZA"/>
        </w:rPr>
        <w:t xml:space="preserve">TRACING AND SCREENING </w:t>
      </w:r>
    </w:p>
    <w:p w14:paraId="0A134EEE" w14:textId="77777777" w:rsidR="008E5593" w:rsidRPr="008E5593" w:rsidRDefault="008E5593" w:rsidP="008E5593">
      <w:pPr>
        <w:spacing w:line="276" w:lineRule="auto"/>
        <w:rPr>
          <w:rFonts w:ascii="Times New Roman" w:hAnsi="Times New Roman"/>
          <w:bCs/>
          <w:lang w:val="en-ZA"/>
        </w:rPr>
      </w:pPr>
      <w:r w:rsidRPr="008E5593">
        <w:rPr>
          <w:rFonts w:ascii="Times New Roman" w:hAnsi="Times New Roman"/>
          <w:bCs/>
          <w:lang w:val="en-ZA"/>
        </w:rPr>
        <w:t>Appointed by Department of Health to execute the work</w:t>
      </w:r>
    </w:p>
    <w:p w14:paraId="21C7A388" w14:textId="77777777" w:rsidR="008E5593" w:rsidRPr="008E5593" w:rsidRDefault="008E5593" w:rsidP="00104490">
      <w:pPr>
        <w:numPr>
          <w:ilvl w:val="0"/>
          <w:numId w:val="115"/>
        </w:numPr>
        <w:spacing w:line="276" w:lineRule="auto"/>
        <w:rPr>
          <w:rFonts w:ascii="Times New Roman" w:hAnsi="Times New Roman"/>
          <w:b/>
          <w:i/>
          <w:iCs/>
          <w:lang w:val="en-ZA"/>
        </w:rPr>
      </w:pPr>
      <w:r w:rsidRPr="008E5593">
        <w:rPr>
          <w:rFonts w:ascii="Times New Roman" w:hAnsi="Times New Roman"/>
          <w:b/>
          <w:i/>
          <w:iCs/>
          <w:lang w:val="en-ZA"/>
        </w:rPr>
        <w:t>TRANSPORTATION OF COVID-19 PATIENT</w:t>
      </w:r>
    </w:p>
    <w:p w14:paraId="02D94C30" w14:textId="77777777" w:rsidR="008E5593" w:rsidRPr="008E5593" w:rsidRDefault="008E5593" w:rsidP="008E5593">
      <w:pPr>
        <w:spacing w:line="276" w:lineRule="auto"/>
        <w:rPr>
          <w:rFonts w:ascii="Times New Roman" w:hAnsi="Times New Roman"/>
          <w:bCs/>
          <w:lang w:val="en-ZA"/>
        </w:rPr>
      </w:pPr>
      <w:r w:rsidRPr="008E5593">
        <w:rPr>
          <w:rFonts w:ascii="Times New Roman" w:hAnsi="Times New Roman"/>
          <w:bCs/>
          <w:lang w:val="en-ZA"/>
        </w:rPr>
        <w:t>Role of Health Department</w:t>
      </w:r>
    </w:p>
    <w:p w14:paraId="654C6E41" w14:textId="77777777" w:rsidR="008E5593" w:rsidRPr="008E5593" w:rsidRDefault="008E5593" w:rsidP="00104490">
      <w:pPr>
        <w:numPr>
          <w:ilvl w:val="0"/>
          <w:numId w:val="115"/>
        </w:numPr>
        <w:spacing w:line="276" w:lineRule="auto"/>
        <w:rPr>
          <w:rFonts w:ascii="Times New Roman" w:hAnsi="Times New Roman"/>
          <w:b/>
          <w:i/>
          <w:iCs/>
          <w:lang w:val="en-ZA"/>
        </w:rPr>
      </w:pPr>
      <w:r w:rsidRPr="008E5593">
        <w:rPr>
          <w:rFonts w:ascii="Times New Roman" w:hAnsi="Times New Roman"/>
          <w:b/>
          <w:i/>
          <w:iCs/>
          <w:lang w:val="en-ZA"/>
        </w:rPr>
        <w:t>IDENTIFIED QUARANTINE AREAS</w:t>
      </w:r>
    </w:p>
    <w:tbl>
      <w:tblPr>
        <w:tblStyle w:val="TableGrid"/>
        <w:tblW w:w="9493" w:type="dxa"/>
        <w:tblLook w:val="04A0" w:firstRow="1" w:lastRow="0" w:firstColumn="1" w:lastColumn="0" w:noHBand="0" w:noVBand="1"/>
      </w:tblPr>
      <w:tblGrid>
        <w:gridCol w:w="1262"/>
        <w:gridCol w:w="2043"/>
        <w:gridCol w:w="2077"/>
        <w:gridCol w:w="1417"/>
        <w:gridCol w:w="2694"/>
      </w:tblGrid>
      <w:tr w:rsidR="008E5593" w:rsidRPr="008E5593" w14:paraId="289D039B" w14:textId="77777777" w:rsidTr="008905A7">
        <w:tc>
          <w:tcPr>
            <w:tcW w:w="1262" w:type="dxa"/>
          </w:tcPr>
          <w:p w14:paraId="402EA2E2" w14:textId="77777777" w:rsidR="008E5593" w:rsidRPr="008E5593" w:rsidRDefault="008E5593" w:rsidP="008E5593">
            <w:pPr>
              <w:spacing w:line="276" w:lineRule="auto"/>
              <w:rPr>
                <w:rFonts w:ascii="Times New Roman" w:hAnsi="Times New Roman"/>
                <w:bCs/>
                <w:lang w:val="en-ZA"/>
              </w:rPr>
            </w:pPr>
            <w:r w:rsidRPr="008E5593">
              <w:rPr>
                <w:rFonts w:ascii="Times New Roman" w:hAnsi="Times New Roman"/>
                <w:bCs/>
                <w:lang w:val="en-ZA"/>
              </w:rPr>
              <w:t>Setsoto</w:t>
            </w:r>
          </w:p>
        </w:tc>
        <w:tc>
          <w:tcPr>
            <w:tcW w:w="2043" w:type="dxa"/>
          </w:tcPr>
          <w:p w14:paraId="582B9ED4" w14:textId="77777777" w:rsidR="008E5593" w:rsidRPr="008E5593" w:rsidRDefault="008E5593" w:rsidP="008E5593">
            <w:pPr>
              <w:spacing w:line="276" w:lineRule="auto"/>
              <w:rPr>
                <w:rFonts w:ascii="Times New Roman" w:hAnsi="Times New Roman"/>
                <w:bCs/>
                <w:lang w:val="en-ZA"/>
              </w:rPr>
            </w:pPr>
            <w:r w:rsidRPr="008E5593">
              <w:rPr>
                <w:rFonts w:ascii="Times New Roman" w:hAnsi="Times New Roman"/>
                <w:bCs/>
                <w:lang w:val="en-ZA"/>
              </w:rPr>
              <w:t>Phuthuloha Hospital (Ficksburg)</w:t>
            </w:r>
          </w:p>
          <w:p w14:paraId="1C7905FB" w14:textId="77777777" w:rsidR="008E5593" w:rsidRPr="008E5593" w:rsidRDefault="008E5593" w:rsidP="008E5593">
            <w:pPr>
              <w:spacing w:line="276" w:lineRule="auto"/>
              <w:rPr>
                <w:rFonts w:ascii="Times New Roman" w:hAnsi="Times New Roman"/>
                <w:bCs/>
                <w:lang w:val="en-ZA"/>
              </w:rPr>
            </w:pPr>
            <w:r w:rsidRPr="008E5593">
              <w:rPr>
                <w:rFonts w:ascii="Times New Roman" w:hAnsi="Times New Roman"/>
                <w:bCs/>
                <w:lang w:val="en-ZA"/>
              </w:rPr>
              <w:t>Itemoheng Hospital</w:t>
            </w:r>
          </w:p>
          <w:p w14:paraId="69E7354A" w14:textId="77777777" w:rsidR="008E5593" w:rsidRPr="008E5593" w:rsidRDefault="008E5593" w:rsidP="008E5593">
            <w:pPr>
              <w:spacing w:line="276" w:lineRule="auto"/>
              <w:rPr>
                <w:rFonts w:ascii="Times New Roman" w:hAnsi="Times New Roman"/>
                <w:bCs/>
                <w:lang w:val="en-ZA"/>
              </w:rPr>
            </w:pPr>
            <w:r w:rsidRPr="008E5593">
              <w:rPr>
                <w:rFonts w:ascii="Times New Roman" w:hAnsi="Times New Roman"/>
                <w:bCs/>
                <w:lang w:val="en-ZA"/>
              </w:rPr>
              <w:t xml:space="preserve"> (Senekal)</w:t>
            </w:r>
          </w:p>
          <w:p w14:paraId="65F4402E" w14:textId="77777777" w:rsidR="008E5593" w:rsidRPr="008E5593" w:rsidRDefault="008E5593" w:rsidP="008E5593">
            <w:pPr>
              <w:spacing w:line="276" w:lineRule="auto"/>
              <w:rPr>
                <w:rFonts w:ascii="Times New Roman" w:hAnsi="Times New Roman"/>
                <w:bCs/>
                <w:lang w:val="en-ZA"/>
              </w:rPr>
            </w:pPr>
            <w:r w:rsidRPr="008E5593">
              <w:rPr>
                <w:rFonts w:ascii="Times New Roman" w:hAnsi="Times New Roman"/>
                <w:bCs/>
                <w:lang w:val="en-ZA"/>
              </w:rPr>
              <w:t>J.D.Neuberry Hospital (Clocolan)</w:t>
            </w:r>
          </w:p>
        </w:tc>
        <w:tc>
          <w:tcPr>
            <w:tcW w:w="2077" w:type="dxa"/>
          </w:tcPr>
          <w:p w14:paraId="664F1EEB" w14:textId="77777777" w:rsidR="008E5593" w:rsidRPr="008E5593" w:rsidRDefault="008E5593" w:rsidP="008E5593">
            <w:pPr>
              <w:spacing w:line="276" w:lineRule="auto"/>
              <w:rPr>
                <w:rFonts w:ascii="Times New Roman" w:hAnsi="Times New Roman"/>
                <w:bCs/>
                <w:lang w:val="en-ZA"/>
              </w:rPr>
            </w:pPr>
            <w:r w:rsidRPr="008E5593">
              <w:rPr>
                <w:rFonts w:ascii="Times New Roman" w:hAnsi="Times New Roman"/>
                <w:bCs/>
                <w:lang w:val="en-ZA"/>
              </w:rPr>
              <w:t>Matron Veleko</w:t>
            </w:r>
          </w:p>
          <w:p w14:paraId="04620108" w14:textId="77777777" w:rsidR="008E5593" w:rsidRPr="008E5593" w:rsidRDefault="008E5593" w:rsidP="008E5593">
            <w:pPr>
              <w:spacing w:line="276" w:lineRule="auto"/>
              <w:rPr>
                <w:rFonts w:ascii="Times New Roman" w:hAnsi="Times New Roman"/>
                <w:bCs/>
                <w:lang w:val="en-ZA"/>
              </w:rPr>
            </w:pPr>
          </w:p>
          <w:p w14:paraId="3ECE3359" w14:textId="77777777" w:rsidR="008E5593" w:rsidRPr="008E5593" w:rsidRDefault="008E5593" w:rsidP="008E5593">
            <w:pPr>
              <w:spacing w:line="276" w:lineRule="auto"/>
              <w:rPr>
                <w:rFonts w:ascii="Times New Roman" w:hAnsi="Times New Roman"/>
                <w:bCs/>
                <w:lang w:val="en-ZA"/>
              </w:rPr>
            </w:pPr>
            <w:r w:rsidRPr="008E5593">
              <w:rPr>
                <w:rFonts w:ascii="Times New Roman" w:hAnsi="Times New Roman"/>
                <w:bCs/>
                <w:lang w:val="en-ZA"/>
              </w:rPr>
              <w:t>Matron Lepamo</w:t>
            </w:r>
          </w:p>
          <w:p w14:paraId="0794B3F4" w14:textId="77777777" w:rsidR="008E5593" w:rsidRPr="008E5593" w:rsidRDefault="008E5593" w:rsidP="008E5593">
            <w:pPr>
              <w:spacing w:line="276" w:lineRule="auto"/>
              <w:rPr>
                <w:rFonts w:ascii="Times New Roman" w:hAnsi="Times New Roman"/>
                <w:bCs/>
                <w:lang w:val="en-ZA"/>
              </w:rPr>
            </w:pPr>
          </w:p>
          <w:p w14:paraId="6EC84A37" w14:textId="77777777" w:rsidR="008E5593" w:rsidRPr="008E5593" w:rsidRDefault="008E5593" w:rsidP="008E5593">
            <w:pPr>
              <w:spacing w:line="276" w:lineRule="auto"/>
              <w:rPr>
                <w:rFonts w:ascii="Times New Roman" w:hAnsi="Times New Roman"/>
                <w:bCs/>
                <w:lang w:val="en-ZA"/>
              </w:rPr>
            </w:pPr>
            <w:r w:rsidRPr="008E5593">
              <w:rPr>
                <w:rFonts w:ascii="Times New Roman" w:hAnsi="Times New Roman"/>
                <w:bCs/>
                <w:lang w:val="en-ZA"/>
              </w:rPr>
              <w:t>Matron Volfcschenic</w:t>
            </w:r>
          </w:p>
        </w:tc>
        <w:tc>
          <w:tcPr>
            <w:tcW w:w="1417" w:type="dxa"/>
          </w:tcPr>
          <w:p w14:paraId="14D41120" w14:textId="77777777" w:rsidR="008E5593" w:rsidRPr="008E5593" w:rsidRDefault="008E5593" w:rsidP="008E5593">
            <w:pPr>
              <w:spacing w:line="276" w:lineRule="auto"/>
              <w:rPr>
                <w:rFonts w:ascii="Times New Roman" w:hAnsi="Times New Roman"/>
                <w:bCs/>
                <w:lang w:val="en-ZA"/>
              </w:rPr>
            </w:pPr>
            <w:r w:rsidRPr="008E5593">
              <w:rPr>
                <w:rFonts w:ascii="Times New Roman" w:hAnsi="Times New Roman"/>
                <w:bCs/>
                <w:lang w:val="en-ZA"/>
              </w:rPr>
              <w:t>073 512 3601</w:t>
            </w:r>
          </w:p>
          <w:p w14:paraId="26A1B6E4" w14:textId="77777777" w:rsidR="008E5593" w:rsidRPr="008E5593" w:rsidRDefault="008E5593" w:rsidP="008E5593">
            <w:pPr>
              <w:spacing w:line="276" w:lineRule="auto"/>
              <w:rPr>
                <w:rFonts w:ascii="Times New Roman" w:hAnsi="Times New Roman"/>
                <w:bCs/>
                <w:lang w:val="en-ZA"/>
              </w:rPr>
            </w:pPr>
          </w:p>
          <w:p w14:paraId="24F2207F" w14:textId="77777777" w:rsidR="008E5593" w:rsidRPr="008E5593" w:rsidRDefault="008E5593" w:rsidP="008E5593">
            <w:pPr>
              <w:spacing w:line="276" w:lineRule="auto"/>
              <w:rPr>
                <w:rFonts w:ascii="Times New Roman" w:hAnsi="Times New Roman"/>
                <w:bCs/>
                <w:lang w:val="en-ZA"/>
              </w:rPr>
            </w:pPr>
            <w:r w:rsidRPr="008E5593">
              <w:rPr>
                <w:rFonts w:ascii="Times New Roman" w:hAnsi="Times New Roman"/>
                <w:bCs/>
                <w:lang w:val="en-ZA"/>
              </w:rPr>
              <w:t>073 061 0255</w:t>
            </w:r>
          </w:p>
          <w:p w14:paraId="77D56F8A" w14:textId="77777777" w:rsidR="008E5593" w:rsidRPr="008E5593" w:rsidRDefault="008E5593" w:rsidP="008E5593">
            <w:pPr>
              <w:spacing w:line="276" w:lineRule="auto"/>
              <w:rPr>
                <w:rFonts w:ascii="Times New Roman" w:hAnsi="Times New Roman"/>
                <w:bCs/>
                <w:lang w:val="en-ZA"/>
              </w:rPr>
            </w:pPr>
          </w:p>
          <w:p w14:paraId="5225054E" w14:textId="77777777" w:rsidR="008E5593" w:rsidRPr="008E5593" w:rsidRDefault="008E5593" w:rsidP="008E5593">
            <w:pPr>
              <w:spacing w:line="276" w:lineRule="auto"/>
              <w:rPr>
                <w:rFonts w:ascii="Times New Roman" w:hAnsi="Times New Roman"/>
                <w:bCs/>
                <w:lang w:val="en-ZA"/>
              </w:rPr>
            </w:pPr>
            <w:r w:rsidRPr="008E5593">
              <w:rPr>
                <w:rFonts w:ascii="Times New Roman" w:hAnsi="Times New Roman"/>
                <w:bCs/>
                <w:lang w:val="en-ZA"/>
              </w:rPr>
              <w:t>072 245 2581</w:t>
            </w:r>
          </w:p>
        </w:tc>
        <w:tc>
          <w:tcPr>
            <w:tcW w:w="2694" w:type="dxa"/>
          </w:tcPr>
          <w:p w14:paraId="71496B0F" w14:textId="77777777" w:rsidR="008E5593" w:rsidRPr="008E5593" w:rsidRDefault="008E5593" w:rsidP="008E5593">
            <w:pPr>
              <w:spacing w:line="276" w:lineRule="auto"/>
              <w:rPr>
                <w:rFonts w:ascii="Times New Roman" w:hAnsi="Times New Roman"/>
                <w:bCs/>
                <w:lang w:val="en-ZA"/>
              </w:rPr>
            </w:pPr>
          </w:p>
        </w:tc>
      </w:tr>
    </w:tbl>
    <w:p w14:paraId="2AA00D2E" w14:textId="77777777" w:rsidR="008E5593" w:rsidRPr="008E5593" w:rsidRDefault="008E5593" w:rsidP="008E5593">
      <w:pPr>
        <w:spacing w:line="276" w:lineRule="auto"/>
        <w:rPr>
          <w:rFonts w:ascii="Times New Roman" w:hAnsi="Times New Roman"/>
          <w:b/>
          <w:lang w:val="en-ZA"/>
        </w:rPr>
      </w:pPr>
    </w:p>
    <w:p w14:paraId="59265635" w14:textId="77777777" w:rsidR="008E5593" w:rsidRPr="008E5593" w:rsidRDefault="008E5593" w:rsidP="00104490">
      <w:pPr>
        <w:numPr>
          <w:ilvl w:val="0"/>
          <w:numId w:val="115"/>
        </w:numPr>
        <w:spacing w:line="276" w:lineRule="auto"/>
        <w:rPr>
          <w:rFonts w:ascii="Times New Roman" w:hAnsi="Times New Roman"/>
          <w:b/>
          <w:lang w:val="en-ZA"/>
        </w:rPr>
      </w:pPr>
      <w:r w:rsidRPr="008E5593">
        <w:rPr>
          <w:rFonts w:ascii="Times New Roman" w:hAnsi="Times New Roman"/>
          <w:b/>
          <w:i/>
          <w:iCs/>
          <w:lang w:val="en-ZA"/>
        </w:rPr>
        <w:t>DISASTER MANAGEMENT PERSONNEL</w:t>
      </w:r>
      <w:r w:rsidRPr="008E5593">
        <w:rPr>
          <w:rFonts w:ascii="Times New Roman" w:hAnsi="Times New Roman"/>
          <w:b/>
          <w:lang w:val="en-ZA"/>
        </w:rPr>
        <w:t xml:space="preserve"> </w:t>
      </w:r>
      <w:r w:rsidRPr="008E5593">
        <w:rPr>
          <w:rFonts w:ascii="Times New Roman" w:hAnsi="Times New Roman"/>
          <w:i/>
          <w:lang w:val="en-ZA"/>
        </w:rPr>
        <w:t>(on duty)</w:t>
      </w:r>
    </w:p>
    <w:tbl>
      <w:tblPr>
        <w:tblStyle w:val="TableGrid"/>
        <w:tblW w:w="0" w:type="auto"/>
        <w:tblLook w:val="04A0" w:firstRow="1" w:lastRow="0" w:firstColumn="1" w:lastColumn="0" w:noHBand="0" w:noVBand="1"/>
      </w:tblPr>
      <w:tblGrid>
        <w:gridCol w:w="1980"/>
        <w:gridCol w:w="1843"/>
        <w:gridCol w:w="1559"/>
        <w:gridCol w:w="3634"/>
      </w:tblGrid>
      <w:tr w:rsidR="008E5593" w:rsidRPr="008E5593" w14:paraId="5ADAC10B" w14:textId="77777777" w:rsidTr="008905A7">
        <w:tc>
          <w:tcPr>
            <w:tcW w:w="1980" w:type="dxa"/>
          </w:tcPr>
          <w:p w14:paraId="2EC60772" w14:textId="77777777" w:rsidR="008E5593" w:rsidRPr="008E5593" w:rsidRDefault="008E5593" w:rsidP="008E5593">
            <w:pPr>
              <w:spacing w:line="276" w:lineRule="auto"/>
              <w:rPr>
                <w:rFonts w:ascii="Times New Roman" w:hAnsi="Times New Roman"/>
                <w:b/>
                <w:bCs/>
                <w:i/>
                <w:iCs/>
                <w:lang w:val="en-ZA"/>
              </w:rPr>
            </w:pPr>
            <w:r w:rsidRPr="008E5593">
              <w:rPr>
                <w:rFonts w:ascii="Times New Roman" w:hAnsi="Times New Roman"/>
                <w:b/>
                <w:bCs/>
                <w:i/>
                <w:iCs/>
                <w:lang w:val="en-ZA"/>
              </w:rPr>
              <w:t>Person</w:t>
            </w:r>
          </w:p>
        </w:tc>
        <w:tc>
          <w:tcPr>
            <w:tcW w:w="1843" w:type="dxa"/>
          </w:tcPr>
          <w:p w14:paraId="7E18723B" w14:textId="77777777" w:rsidR="008E5593" w:rsidRPr="008E5593" w:rsidRDefault="008E5593" w:rsidP="008E5593">
            <w:pPr>
              <w:spacing w:line="276" w:lineRule="auto"/>
              <w:rPr>
                <w:rFonts w:ascii="Times New Roman" w:hAnsi="Times New Roman"/>
                <w:b/>
                <w:bCs/>
                <w:i/>
                <w:iCs/>
                <w:lang w:val="en-ZA"/>
              </w:rPr>
            </w:pPr>
            <w:r w:rsidRPr="008E5593">
              <w:rPr>
                <w:rFonts w:ascii="Times New Roman" w:hAnsi="Times New Roman"/>
                <w:b/>
                <w:bCs/>
                <w:i/>
                <w:iCs/>
                <w:lang w:val="en-ZA"/>
              </w:rPr>
              <w:t>Area</w:t>
            </w:r>
          </w:p>
        </w:tc>
        <w:tc>
          <w:tcPr>
            <w:tcW w:w="1559" w:type="dxa"/>
          </w:tcPr>
          <w:p w14:paraId="0AE34F20" w14:textId="77777777" w:rsidR="008E5593" w:rsidRPr="008E5593" w:rsidRDefault="008E5593" w:rsidP="008E5593">
            <w:pPr>
              <w:spacing w:line="276" w:lineRule="auto"/>
              <w:rPr>
                <w:rFonts w:ascii="Times New Roman" w:hAnsi="Times New Roman"/>
                <w:b/>
                <w:bCs/>
                <w:i/>
                <w:iCs/>
                <w:lang w:val="en-ZA"/>
              </w:rPr>
            </w:pPr>
            <w:r w:rsidRPr="008E5593">
              <w:rPr>
                <w:rFonts w:ascii="Times New Roman" w:hAnsi="Times New Roman"/>
                <w:b/>
                <w:bCs/>
                <w:i/>
                <w:iCs/>
                <w:lang w:val="en-ZA"/>
              </w:rPr>
              <w:t>Contacts</w:t>
            </w:r>
          </w:p>
        </w:tc>
        <w:tc>
          <w:tcPr>
            <w:tcW w:w="3634" w:type="dxa"/>
          </w:tcPr>
          <w:p w14:paraId="4D5F44AF" w14:textId="77777777" w:rsidR="008E5593" w:rsidRPr="008E5593" w:rsidRDefault="008E5593" w:rsidP="008E5593">
            <w:pPr>
              <w:spacing w:line="276" w:lineRule="auto"/>
              <w:rPr>
                <w:rFonts w:ascii="Times New Roman" w:hAnsi="Times New Roman"/>
                <w:b/>
                <w:bCs/>
                <w:i/>
                <w:iCs/>
                <w:lang w:val="en-ZA"/>
              </w:rPr>
            </w:pPr>
            <w:r w:rsidRPr="008E5593">
              <w:rPr>
                <w:rFonts w:ascii="Times New Roman" w:hAnsi="Times New Roman"/>
                <w:b/>
                <w:bCs/>
                <w:i/>
                <w:iCs/>
                <w:lang w:val="en-ZA"/>
              </w:rPr>
              <w:t>Email</w:t>
            </w:r>
          </w:p>
        </w:tc>
      </w:tr>
      <w:tr w:rsidR="008E5593" w:rsidRPr="008E5593" w14:paraId="0E7312F7" w14:textId="77777777" w:rsidTr="008905A7">
        <w:tc>
          <w:tcPr>
            <w:tcW w:w="1980" w:type="dxa"/>
          </w:tcPr>
          <w:p w14:paraId="152CAA2D" w14:textId="77777777" w:rsidR="008E5593" w:rsidRPr="008E5593" w:rsidRDefault="008E5593" w:rsidP="008E5593">
            <w:pPr>
              <w:spacing w:line="276" w:lineRule="auto"/>
              <w:rPr>
                <w:rFonts w:ascii="Times New Roman" w:hAnsi="Times New Roman"/>
                <w:lang w:val="en-ZA"/>
              </w:rPr>
            </w:pPr>
            <w:r w:rsidRPr="008E5593">
              <w:rPr>
                <w:rFonts w:ascii="Times New Roman" w:hAnsi="Times New Roman"/>
                <w:lang w:val="en-ZA"/>
              </w:rPr>
              <w:t>Mr L Lebajoa</w:t>
            </w:r>
          </w:p>
        </w:tc>
        <w:tc>
          <w:tcPr>
            <w:tcW w:w="1843" w:type="dxa"/>
          </w:tcPr>
          <w:p w14:paraId="6D893864" w14:textId="77777777" w:rsidR="008E5593" w:rsidRPr="008E5593" w:rsidRDefault="008E5593" w:rsidP="008E5593">
            <w:pPr>
              <w:spacing w:line="276" w:lineRule="auto"/>
              <w:rPr>
                <w:rFonts w:ascii="Times New Roman" w:hAnsi="Times New Roman"/>
                <w:lang w:val="en-ZA"/>
              </w:rPr>
            </w:pPr>
            <w:r w:rsidRPr="008E5593">
              <w:rPr>
                <w:rFonts w:ascii="Times New Roman" w:hAnsi="Times New Roman"/>
                <w:lang w:val="en-ZA"/>
              </w:rPr>
              <w:t>Setsoto</w:t>
            </w:r>
          </w:p>
        </w:tc>
        <w:tc>
          <w:tcPr>
            <w:tcW w:w="1559" w:type="dxa"/>
          </w:tcPr>
          <w:p w14:paraId="44454F6F" w14:textId="77777777" w:rsidR="008E5593" w:rsidRPr="008E5593" w:rsidRDefault="008E5593" w:rsidP="008E5593">
            <w:pPr>
              <w:spacing w:line="276" w:lineRule="auto"/>
              <w:rPr>
                <w:rFonts w:ascii="Times New Roman" w:hAnsi="Times New Roman"/>
                <w:lang w:val="en-ZA"/>
              </w:rPr>
            </w:pPr>
            <w:r w:rsidRPr="008E5593">
              <w:rPr>
                <w:rFonts w:ascii="Times New Roman" w:hAnsi="Times New Roman"/>
                <w:lang w:val="en-ZA"/>
              </w:rPr>
              <w:t>072 600 6734</w:t>
            </w:r>
          </w:p>
        </w:tc>
        <w:tc>
          <w:tcPr>
            <w:tcW w:w="3634" w:type="dxa"/>
          </w:tcPr>
          <w:p w14:paraId="32053FF3" w14:textId="77777777" w:rsidR="008E5593" w:rsidRPr="008E5593" w:rsidRDefault="007D6265" w:rsidP="008E5593">
            <w:pPr>
              <w:spacing w:line="276" w:lineRule="auto"/>
              <w:rPr>
                <w:rFonts w:ascii="Times New Roman" w:hAnsi="Times New Roman"/>
                <w:lang w:val="en-ZA"/>
              </w:rPr>
            </w:pPr>
            <w:hyperlink r:id="rId48" w:history="1">
              <w:r w:rsidR="008E5593" w:rsidRPr="008E5593">
                <w:rPr>
                  <w:rStyle w:val="Hyperlink"/>
                  <w:rFonts w:ascii="Times New Roman" w:hAnsi="Times New Roman"/>
                  <w:lang w:val="en-ZA"/>
                </w:rPr>
                <w:t>disaster@setsoto.co.za</w:t>
              </w:r>
            </w:hyperlink>
          </w:p>
        </w:tc>
      </w:tr>
    </w:tbl>
    <w:p w14:paraId="6FAB3E5B" w14:textId="77777777" w:rsidR="008E5593" w:rsidRPr="008E5593" w:rsidRDefault="008E5593" w:rsidP="00104490">
      <w:pPr>
        <w:numPr>
          <w:ilvl w:val="0"/>
          <w:numId w:val="115"/>
        </w:numPr>
        <w:spacing w:line="276" w:lineRule="auto"/>
        <w:rPr>
          <w:rFonts w:ascii="Times New Roman" w:hAnsi="Times New Roman"/>
          <w:b/>
          <w:i/>
          <w:iCs/>
          <w:lang w:val="en-ZA"/>
        </w:rPr>
      </w:pPr>
      <w:r w:rsidRPr="008E5593">
        <w:rPr>
          <w:rFonts w:ascii="Times New Roman" w:hAnsi="Times New Roman"/>
          <w:b/>
          <w:i/>
          <w:iCs/>
          <w:lang w:val="en-ZA"/>
        </w:rPr>
        <w:t>JOC MEETINGS</w:t>
      </w:r>
    </w:p>
    <w:p w14:paraId="178424D8" w14:textId="77777777" w:rsidR="008E5593" w:rsidRPr="008E5593" w:rsidRDefault="008E5593" w:rsidP="008E5593">
      <w:pPr>
        <w:spacing w:line="276" w:lineRule="auto"/>
        <w:rPr>
          <w:rFonts w:ascii="Times New Roman" w:hAnsi="Times New Roman"/>
          <w:bCs/>
          <w:lang w:val="en-ZA"/>
        </w:rPr>
      </w:pPr>
      <w:r w:rsidRPr="008E5593">
        <w:rPr>
          <w:rFonts w:ascii="Times New Roman" w:hAnsi="Times New Roman"/>
          <w:bCs/>
          <w:lang w:val="en-ZA"/>
        </w:rPr>
        <w:t>District JOC meeting will meet twice a day 09h00 and 14h00 every day,</w:t>
      </w:r>
    </w:p>
    <w:p w14:paraId="438628A4" w14:textId="77777777" w:rsidR="008E5593" w:rsidRPr="008E5593" w:rsidRDefault="008E5593" w:rsidP="008E5593">
      <w:pPr>
        <w:spacing w:line="276" w:lineRule="auto"/>
        <w:rPr>
          <w:rFonts w:ascii="Times New Roman" w:hAnsi="Times New Roman"/>
          <w:bCs/>
          <w:lang w:val="en-ZA"/>
        </w:rPr>
      </w:pPr>
      <w:r w:rsidRPr="008E5593">
        <w:rPr>
          <w:rFonts w:ascii="Times New Roman" w:hAnsi="Times New Roman"/>
          <w:bCs/>
          <w:lang w:val="en-ZA"/>
        </w:rPr>
        <w:t>The meeting schedule might change as situation changes</w:t>
      </w:r>
    </w:p>
    <w:p w14:paraId="0CD201EF" w14:textId="77777777" w:rsidR="008E5593" w:rsidRPr="008E5593" w:rsidRDefault="008E5593" w:rsidP="008E5593">
      <w:pPr>
        <w:spacing w:line="276" w:lineRule="auto"/>
        <w:rPr>
          <w:rFonts w:ascii="Times New Roman" w:hAnsi="Times New Roman"/>
          <w:bCs/>
          <w:lang w:val="en-ZA"/>
        </w:rPr>
      </w:pPr>
    </w:p>
    <w:p w14:paraId="6FA0E5F1" w14:textId="77777777" w:rsidR="008E5593" w:rsidRPr="008E5593" w:rsidRDefault="008E5593" w:rsidP="008E5593">
      <w:pPr>
        <w:spacing w:line="276" w:lineRule="auto"/>
        <w:rPr>
          <w:rFonts w:ascii="Times New Roman" w:hAnsi="Times New Roman"/>
          <w:bCs/>
          <w:lang w:val="en-ZA"/>
        </w:rPr>
      </w:pPr>
    </w:p>
    <w:p w14:paraId="0AA250A1" w14:textId="77777777" w:rsidR="008E5593" w:rsidRPr="008E5593" w:rsidRDefault="008E5593" w:rsidP="00104490">
      <w:pPr>
        <w:numPr>
          <w:ilvl w:val="0"/>
          <w:numId w:val="115"/>
        </w:numPr>
        <w:spacing w:line="276" w:lineRule="auto"/>
        <w:rPr>
          <w:rFonts w:ascii="Times New Roman" w:hAnsi="Times New Roman"/>
          <w:b/>
          <w:lang w:val="en-ZA"/>
        </w:rPr>
      </w:pPr>
      <w:r w:rsidRPr="008E5593">
        <w:rPr>
          <w:rFonts w:ascii="Times New Roman" w:hAnsi="Times New Roman"/>
          <w:b/>
          <w:lang w:val="en-ZA"/>
        </w:rPr>
        <w:t xml:space="preserve">LOCAL MUNICIPALITIES VOC MEMBERS </w:t>
      </w:r>
    </w:p>
    <w:tbl>
      <w:tblPr>
        <w:tblStyle w:val="TableGrid"/>
        <w:tblW w:w="10206" w:type="dxa"/>
        <w:tblInd w:w="-572" w:type="dxa"/>
        <w:tblLook w:val="04A0" w:firstRow="1" w:lastRow="0" w:firstColumn="1" w:lastColumn="0" w:noHBand="0" w:noVBand="1"/>
      </w:tblPr>
      <w:tblGrid>
        <w:gridCol w:w="2206"/>
        <w:gridCol w:w="1650"/>
        <w:gridCol w:w="1896"/>
        <w:gridCol w:w="1361"/>
        <w:gridCol w:w="3093"/>
      </w:tblGrid>
      <w:tr w:rsidR="008E5593" w:rsidRPr="008E5593" w14:paraId="50F54CF4" w14:textId="77777777" w:rsidTr="008905A7">
        <w:tc>
          <w:tcPr>
            <w:tcW w:w="2206" w:type="dxa"/>
          </w:tcPr>
          <w:p w14:paraId="0FFBF08E" w14:textId="77777777" w:rsidR="008E5593" w:rsidRPr="008E5593" w:rsidRDefault="008E5593" w:rsidP="008E5593">
            <w:pPr>
              <w:spacing w:line="276" w:lineRule="auto"/>
              <w:rPr>
                <w:rFonts w:ascii="Times New Roman" w:hAnsi="Times New Roman"/>
                <w:b/>
                <w:lang w:val="en-ZA"/>
              </w:rPr>
            </w:pPr>
            <w:r w:rsidRPr="008E5593">
              <w:rPr>
                <w:rFonts w:ascii="Times New Roman" w:hAnsi="Times New Roman"/>
                <w:b/>
                <w:lang w:val="en-ZA"/>
              </w:rPr>
              <w:t>Organization</w:t>
            </w:r>
          </w:p>
        </w:tc>
        <w:tc>
          <w:tcPr>
            <w:tcW w:w="1650" w:type="dxa"/>
          </w:tcPr>
          <w:p w14:paraId="4F4836AD" w14:textId="77777777" w:rsidR="008E5593" w:rsidRPr="008E5593" w:rsidRDefault="008E5593" w:rsidP="008E5593">
            <w:pPr>
              <w:spacing w:line="276" w:lineRule="auto"/>
              <w:rPr>
                <w:rFonts w:ascii="Times New Roman" w:hAnsi="Times New Roman"/>
                <w:b/>
                <w:lang w:val="en-ZA"/>
              </w:rPr>
            </w:pPr>
            <w:r w:rsidRPr="008E5593">
              <w:rPr>
                <w:rFonts w:ascii="Times New Roman" w:hAnsi="Times New Roman"/>
                <w:b/>
                <w:lang w:val="en-ZA"/>
              </w:rPr>
              <w:t xml:space="preserve">Area/Local </w:t>
            </w:r>
          </w:p>
        </w:tc>
        <w:tc>
          <w:tcPr>
            <w:tcW w:w="1896" w:type="dxa"/>
          </w:tcPr>
          <w:p w14:paraId="20666271" w14:textId="77777777" w:rsidR="008E5593" w:rsidRPr="008E5593" w:rsidRDefault="008E5593" w:rsidP="008E5593">
            <w:pPr>
              <w:spacing w:line="276" w:lineRule="auto"/>
              <w:rPr>
                <w:rFonts w:ascii="Times New Roman" w:hAnsi="Times New Roman"/>
                <w:b/>
                <w:lang w:val="en-ZA"/>
              </w:rPr>
            </w:pPr>
            <w:r w:rsidRPr="008E5593">
              <w:rPr>
                <w:rFonts w:ascii="Times New Roman" w:hAnsi="Times New Roman"/>
                <w:b/>
                <w:lang w:val="en-ZA"/>
              </w:rPr>
              <w:t>Contact Person</w:t>
            </w:r>
          </w:p>
        </w:tc>
        <w:tc>
          <w:tcPr>
            <w:tcW w:w="1361" w:type="dxa"/>
          </w:tcPr>
          <w:p w14:paraId="12DB497E" w14:textId="77777777" w:rsidR="008E5593" w:rsidRPr="008E5593" w:rsidRDefault="008E5593" w:rsidP="008E5593">
            <w:pPr>
              <w:spacing w:line="276" w:lineRule="auto"/>
              <w:rPr>
                <w:rFonts w:ascii="Times New Roman" w:hAnsi="Times New Roman"/>
                <w:b/>
                <w:lang w:val="en-ZA"/>
              </w:rPr>
            </w:pPr>
            <w:r w:rsidRPr="008E5593">
              <w:rPr>
                <w:rFonts w:ascii="Times New Roman" w:hAnsi="Times New Roman"/>
                <w:b/>
                <w:lang w:val="en-ZA"/>
              </w:rPr>
              <w:t>Contact</w:t>
            </w:r>
          </w:p>
        </w:tc>
        <w:tc>
          <w:tcPr>
            <w:tcW w:w="3093" w:type="dxa"/>
          </w:tcPr>
          <w:p w14:paraId="019F2258" w14:textId="77777777" w:rsidR="008E5593" w:rsidRPr="008E5593" w:rsidRDefault="008E5593" w:rsidP="008E5593">
            <w:pPr>
              <w:spacing w:line="276" w:lineRule="auto"/>
              <w:rPr>
                <w:rFonts w:ascii="Times New Roman" w:hAnsi="Times New Roman"/>
                <w:b/>
                <w:lang w:val="en-ZA"/>
              </w:rPr>
            </w:pPr>
            <w:r w:rsidRPr="008E5593">
              <w:rPr>
                <w:rFonts w:ascii="Times New Roman" w:hAnsi="Times New Roman"/>
                <w:b/>
                <w:lang w:val="en-ZA"/>
              </w:rPr>
              <w:t>Email address</w:t>
            </w:r>
          </w:p>
        </w:tc>
      </w:tr>
      <w:tr w:rsidR="008E5593" w:rsidRPr="008E5593" w14:paraId="43EC7524" w14:textId="77777777" w:rsidTr="008905A7">
        <w:tc>
          <w:tcPr>
            <w:tcW w:w="2206" w:type="dxa"/>
            <w:vMerge w:val="restart"/>
          </w:tcPr>
          <w:p w14:paraId="6D961550" w14:textId="77777777" w:rsidR="008E5593" w:rsidRPr="008E5593" w:rsidRDefault="008E5593" w:rsidP="008E5593">
            <w:pPr>
              <w:spacing w:line="276" w:lineRule="auto"/>
              <w:rPr>
                <w:rFonts w:ascii="Times New Roman" w:hAnsi="Times New Roman"/>
                <w:b/>
                <w:lang w:val="en-ZA"/>
              </w:rPr>
            </w:pPr>
          </w:p>
          <w:p w14:paraId="31BCA037" w14:textId="77777777" w:rsidR="008E5593" w:rsidRPr="008E5593" w:rsidRDefault="008E5593" w:rsidP="008E5593">
            <w:pPr>
              <w:spacing w:line="276" w:lineRule="auto"/>
              <w:rPr>
                <w:rFonts w:ascii="Times New Roman" w:hAnsi="Times New Roman"/>
                <w:b/>
                <w:lang w:val="en-ZA"/>
              </w:rPr>
            </w:pPr>
          </w:p>
          <w:p w14:paraId="2C5B2517" w14:textId="77777777" w:rsidR="008E5593" w:rsidRPr="008E5593" w:rsidRDefault="008E5593" w:rsidP="008E5593">
            <w:pPr>
              <w:spacing w:line="276" w:lineRule="auto"/>
              <w:rPr>
                <w:rFonts w:ascii="Times New Roman" w:hAnsi="Times New Roman"/>
                <w:b/>
                <w:lang w:val="en-ZA"/>
              </w:rPr>
            </w:pPr>
          </w:p>
          <w:p w14:paraId="3FAAA54B" w14:textId="77777777" w:rsidR="008E5593" w:rsidRPr="008E5593" w:rsidRDefault="008E5593" w:rsidP="008E5593">
            <w:pPr>
              <w:spacing w:line="276" w:lineRule="auto"/>
              <w:rPr>
                <w:rFonts w:ascii="Times New Roman" w:hAnsi="Times New Roman"/>
                <w:b/>
                <w:lang w:val="en-ZA"/>
              </w:rPr>
            </w:pPr>
            <w:r w:rsidRPr="008E5593">
              <w:rPr>
                <w:rFonts w:ascii="Times New Roman" w:hAnsi="Times New Roman"/>
                <w:b/>
                <w:lang w:val="en-ZA"/>
              </w:rPr>
              <w:t>Dept of Health</w:t>
            </w:r>
          </w:p>
        </w:tc>
        <w:tc>
          <w:tcPr>
            <w:tcW w:w="1650" w:type="dxa"/>
          </w:tcPr>
          <w:p w14:paraId="10940218" w14:textId="77777777" w:rsidR="008E5593" w:rsidRPr="008E5593" w:rsidRDefault="008E5593" w:rsidP="008E5593">
            <w:pPr>
              <w:spacing w:line="276" w:lineRule="auto"/>
              <w:rPr>
                <w:rFonts w:ascii="Times New Roman" w:hAnsi="Times New Roman"/>
                <w:b/>
                <w:lang w:val="en-ZA"/>
              </w:rPr>
            </w:pPr>
            <w:r w:rsidRPr="008E5593">
              <w:rPr>
                <w:rFonts w:ascii="Times New Roman" w:hAnsi="Times New Roman"/>
                <w:b/>
                <w:lang w:val="en-ZA"/>
              </w:rPr>
              <w:t>District</w:t>
            </w:r>
          </w:p>
        </w:tc>
        <w:tc>
          <w:tcPr>
            <w:tcW w:w="1896" w:type="dxa"/>
          </w:tcPr>
          <w:p w14:paraId="19211003" w14:textId="77777777" w:rsidR="008E5593" w:rsidRPr="008E5593" w:rsidRDefault="008E5593" w:rsidP="008E5593">
            <w:pPr>
              <w:spacing w:line="276" w:lineRule="auto"/>
              <w:rPr>
                <w:rFonts w:ascii="Times New Roman" w:hAnsi="Times New Roman"/>
                <w:bCs/>
                <w:lang w:val="en-ZA"/>
              </w:rPr>
            </w:pPr>
            <w:r w:rsidRPr="008E5593">
              <w:rPr>
                <w:rFonts w:ascii="Times New Roman" w:hAnsi="Times New Roman"/>
                <w:bCs/>
                <w:lang w:val="en-ZA"/>
              </w:rPr>
              <w:t>Mr.Mokoena</w:t>
            </w:r>
          </w:p>
        </w:tc>
        <w:tc>
          <w:tcPr>
            <w:tcW w:w="1361" w:type="dxa"/>
          </w:tcPr>
          <w:p w14:paraId="24700CE5" w14:textId="77777777" w:rsidR="008E5593" w:rsidRPr="008E5593" w:rsidRDefault="008E5593" w:rsidP="008E5593">
            <w:pPr>
              <w:spacing w:line="276" w:lineRule="auto"/>
              <w:rPr>
                <w:rFonts w:ascii="Times New Roman" w:hAnsi="Times New Roman"/>
                <w:bCs/>
                <w:lang w:val="en-ZA"/>
              </w:rPr>
            </w:pPr>
            <w:r w:rsidRPr="008E5593">
              <w:rPr>
                <w:rFonts w:ascii="Times New Roman" w:hAnsi="Times New Roman"/>
                <w:lang w:val="en-ZA"/>
              </w:rPr>
              <w:t>082 559 7340</w:t>
            </w:r>
          </w:p>
        </w:tc>
        <w:tc>
          <w:tcPr>
            <w:tcW w:w="3093" w:type="dxa"/>
          </w:tcPr>
          <w:p w14:paraId="79AB83CE" w14:textId="77777777" w:rsidR="008E5593" w:rsidRPr="008E5593" w:rsidRDefault="008E5593" w:rsidP="008E5593">
            <w:pPr>
              <w:spacing w:line="276" w:lineRule="auto"/>
              <w:rPr>
                <w:rFonts w:ascii="Times New Roman" w:hAnsi="Times New Roman"/>
                <w:bCs/>
                <w:lang w:val="en-ZA"/>
              </w:rPr>
            </w:pPr>
          </w:p>
        </w:tc>
      </w:tr>
      <w:tr w:rsidR="008E5593" w:rsidRPr="008E5593" w14:paraId="55CE85E8" w14:textId="77777777" w:rsidTr="008905A7">
        <w:trPr>
          <w:gridAfter w:val="4"/>
          <w:wAfter w:w="8000" w:type="dxa"/>
          <w:trHeight w:val="293"/>
        </w:trPr>
        <w:tc>
          <w:tcPr>
            <w:tcW w:w="2206" w:type="dxa"/>
            <w:vMerge/>
          </w:tcPr>
          <w:p w14:paraId="6156B0EE" w14:textId="77777777" w:rsidR="008E5593" w:rsidRPr="008E5593" w:rsidRDefault="008E5593" w:rsidP="008E5593">
            <w:pPr>
              <w:spacing w:line="276" w:lineRule="auto"/>
              <w:rPr>
                <w:rFonts w:ascii="Times New Roman" w:hAnsi="Times New Roman"/>
                <w:b/>
                <w:lang w:val="en-ZA"/>
              </w:rPr>
            </w:pPr>
          </w:p>
        </w:tc>
      </w:tr>
      <w:tr w:rsidR="008E5593" w:rsidRPr="008E5593" w14:paraId="21E0EAA4" w14:textId="77777777" w:rsidTr="008905A7">
        <w:trPr>
          <w:gridAfter w:val="4"/>
          <w:wAfter w:w="8000" w:type="dxa"/>
          <w:trHeight w:val="293"/>
        </w:trPr>
        <w:tc>
          <w:tcPr>
            <w:tcW w:w="2206" w:type="dxa"/>
            <w:vMerge/>
          </w:tcPr>
          <w:p w14:paraId="6EF40140" w14:textId="77777777" w:rsidR="008E5593" w:rsidRPr="008E5593" w:rsidRDefault="008E5593" w:rsidP="008E5593">
            <w:pPr>
              <w:spacing w:line="276" w:lineRule="auto"/>
              <w:rPr>
                <w:rFonts w:ascii="Times New Roman" w:hAnsi="Times New Roman"/>
                <w:b/>
                <w:lang w:val="en-ZA"/>
              </w:rPr>
            </w:pPr>
          </w:p>
        </w:tc>
      </w:tr>
      <w:tr w:rsidR="008E5593" w:rsidRPr="008E5593" w14:paraId="3C71F047" w14:textId="77777777" w:rsidTr="008905A7">
        <w:trPr>
          <w:gridAfter w:val="4"/>
          <w:wAfter w:w="8000" w:type="dxa"/>
          <w:trHeight w:val="293"/>
        </w:trPr>
        <w:tc>
          <w:tcPr>
            <w:tcW w:w="2206" w:type="dxa"/>
            <w:vMerge/>
          </w:tcPr>
          <w:p w14:paraId="4C9648C1" w14:textId="77777777" w:rsidR="008E5593" w:rsidRPr="008E5593" w:rsidRDefault="008E5593" w:rsidP="008E5593">
            <w:pPr>
              <w:spacing w:line="276" w:lineRule="auto"/>
              <w:rPr>
                <w:rFonts w:ascii="Times New Roman" w:hAnsi="Times New Roman"/>
                <w:b/>
                <w:lang w:val="en-ZA"/>
              </w:rPr>
            </w:pPr>
          </w:p>
        </w:tc>
      </w:tr>
      <w:tr w:rsidR="008E5593" w:rsidRPr="008E5593" w14:paraId="1B96899B" w14:textId="77777777" w:rsidTr="008905A7">
        <w:tc>
          <w:tcPr>
            <w:tcW w:w="2206" w:type="dxa"/>
            <w:vMerge/>
          </w:tcPr>
          <w:p w14:paraId="7A1B974D" w14:textId="77777777" w:rsidR="008E5593" w:rsidRPr="008E5593" w:rsidRDefault="008E5593" w:rsidP="008E5593">
            <w:pPr>
              <w:spacing w:line="276" w:lineRule="auto"/>
              <w:rPr>
                <w:rFonts w:ascii="Times New Roman" w:hAnsi="Times New Roman"/>
                <w:b/>
                <w:lang w:val="en-ZA"/>
              </w:rPr>
            </w:pPr>
          </w:p>
        </w:tc>
        <w:tc>
          <w:tcPr>
            <w:tcW w:w="1650" w:type="dxa"/>
          </w:tcPr>
          <w:p w14:paraId="0F885811" w14:textId="77777777" w:rsidR="008E5593" w:rsidRPr="008E5593" w:rsidRDefault="008E5593" w:rsidP="008E5593">
            <w:pPr>
              <w:spacing w:line="276" w:lineRule="auto"/>
              <w:rPr>
                <w:rFonts w:ascii="Times New Roman" w:hAnsi="Times New Roman"/>
                <w:b/>
                <w:lang w:val="en-ZA"/>
              </w:rPr>
            </w:pPr>
            <w:r w:rsidRPr="008E5593">
              <w:rPr>
                <w:rFonts w:ascii="Times New Roman" w:hAnsi="Times New Roman"/>
                <w:b/>
                <w:lang w:val="en-ZA"/>
              </w:rPr>
              <w:t>Setsoto</w:t>
            </w:r>
          </w:p>
        </w:tc>
        <w:tc>
          <w:tcPr>
            <w:tcW w:w="1896" w:type="dxa"/>
          </w:tcPr>
          <w:p w14:paraId="7CA737A6" w14:textId="77777777" w:rsidR="008E5593" w:rsidRPr="008E5593" w:rsidRDefault="008E5593" w:rsidP="008E5593">
            <w:pPr>
              <w:spacing w:line="276" w:lineRule="auto"/>
              <w:rPr>
                <w:rFonts w:ascii="Times New Roman" w:hAnsi="Times New Roman"/>
                <w:bCs/>
                <w:lang w:val="en-ZA"/>
              </w:rPr>
            </w:pPr>
            <w:r w:rsidRPr="008E5593">
              <w:rPr>
                <w:rFonts w:ascii="Times New Roman" w:hAnsi="Times New Roman"/>
                <w:bCs/>
                <w:lang w:val="en-ZA"/>
              </w:rPr>
              <w:t>Mr. Lebajoa</w:t>
            </w:r>
          </w:p>
        </w:tc>
        <w:tc>
          <w:tcPr>
            <w:tcW w:w="1361" w:type="dxa"/>
          </w:tcPr>
          <w:p w14:paraId="360ED357" w14:textId="77777777" w:rsidR="008E5593" w:rsidRPr="008E5593" w:rsidRDefault="008E5593" w:rsidP="008E5593">
            <w:pPr>
              <w:spacing w:line="276" w:lineRule="auto"/>
              <w:rPr>
                <w:rFonts w:ascii="Times New Roman" w:hAnsi="Times New Roman"/>
                <w:bCs/>
                <w:lang w:val="en-ZA"/>
              </w:rPr>
            </w:pPr>
            <w:r w:rsidRPr="008E5593">
              <w:rPr>
                <w:rFonts w:ascii="Times New Roman" w:hAnsi="Times New Roman"/>
                <w:bCs/>
                <w:lang w:val="en-ZA"/>
              </w:rPr>
              <w:t>072 6006 734</w:t>
            </w:r>
          </w:p>
        </w:tc>
        <w:tc>
          <w:tcPr>
            <w:tcW w:w="3093" w:type="dxa"/>
          </w:tcPr>
          <w:p w14:paraId="71CE8A24" w14:textId="77777777" w:rsidR="008E5593" w:rsidRPr="008E5593" w:rsidRDefault="008E5593" w:rsidP="008E5593">
            <w:pPr>
              <w:spacing w:line="276" w:lineRule="auto"/>
              <w:rPr>
                <w:rFonts w:ascii="Times New Roman" w:hAnsi="Times New Roman"/>
                <w:bCs/>
                <w:lang w:val="en-ZA"/>
              </w:rPr>
            </w:pPr>
            <w:r w:rsidRPr="008E5593">
              <w:rPr>
                <w:rFonts w:ascii="Times New Roman" w:hAnsi="Times New Roman"/>
                <w:bCs/>
                <w:lang w:val="en-ZA"/>
              </w:rPr>
              <w:t>disaster@setsoto.co.za</w:t>
            </w:r>
          </w:p>
        </w:tc>
      </w:tr>
      <w:tr w:rsidR="008E5593" w:rsidRPr="008E5593" w14:paraId="52297EC2" w14:textId="77777777" w:rsidTr="008905A7">
        <w:trPr>
          <w:gridAfter w:val="4"/>
          <w:wAfter w:w="8000" w:type="dxa"/>
          <w:trHeight w:val="293"/>
        </w:trPr>
        <w:tc>
          <w:tcPr>
            <w:tcW w:w="2206" w:type="dxa"/>
            <w:vMerge/>
          </w:tcPr>
          <w:p w14:paraId="7929C2F7" w14:textId="77777777" w:rsidR="008E5593" w:rsidRPr="008E5593" w:rsidRDefault="008E5593" w:rsidP="008E5593">
            <w:pPr>
              <w:spacing w:line="276" w:lineRule="auto"/>
              <w:rPr>
                <w:rFonts w:ascii="Times New Roman" w:hAnsi="Times New Roman"/>
                <w:b/>
                <w:lang w:val="en-ZA"/>
              </w:rPr>
            </w:pPr>
          </w:p>
        </w:tc>
      </w:tr>
      <w:tr w:rsidR="008E5593" w:rsidRPr="008E5593" w14:paraId="57BF2D10" w14:textId="77777777" w:rsidTr="008905A7">
        <w:trPr>
          <w:gridAfter w:val="4"/>
          <w:wAfter w:w="8000" w:type="dxa"/>
          <w:trHeight w:val="293"/>
        </w:trPr>
        <w:tc>
          <w:tcPr>
            <w:tcW w:w="2206" w:type="dxa"/>
            <w:vMerge/>
          </w:tcPr>
          <w:p w14:paraId="1CF0AA3A" w14:textId="77777777" w:rsidR="008E5593" w:rsidRPr="008E5593" w:rsidRDefault="008E5593" w:rsidP="008E5593">
            <w:pPr>
              <w:spacing w:line="276" w:lineRule="auto"/>
              <w:rPr>
                <w:rFonts w:ascii="Times New Roman" w:hAnsi="Times New Roman"/>
                <w:b/>
                <w:lang w:val="en-ZA"/>
              </w:rPr>
            </w:pPr>
          </w:p>
        </w:tc>
      </w:tr>
      <w:tr w:rsidR="008E5593" w:rsidRPr="008E5593" w14:paraId="57599DF9" w14:textId="77777777" w:rsidTr="008905A7">
        <w:trPr>
          <w:gridAfter w:val="4"/>
          <w:wAfter w:w="8000" w:type="dxa"/>
          <w:trHeight w:val="293"/>
        </w:trPr>
        <w:tc>
          <w:tcPr>
            <w:tcW w:w="2206" w:type="dxa"/>
            <w:vMerge w:val="restart"/>
          </w:tcPr>
          <w:p w14:paraId="5C30AF47" w14:textId="77777777" w:rsidR="008E5593" w:rsidRPr="008E5593" w:rsidRDefault="008E5593" w:rsidP="008E5593">
            <w:pPr>
              <w:spacing w:line="276" w:lineRule="auto"/>
              <w:rPr>
                <w:rFonts w:ascii="Times New Roman" w:hAnsi="Times New Roman"/>
                <w:b/>
                <w:lang w:val="en-ZA"/>
              </w:rPr>
            </w:pPr>
          </w:p>
          <w:p w14:paraId="52C12948" w14:textId="77777777" w:rsidR="008E5593" w:rsidRPr="008E5593" w:rsidRDefault="008E5593" w:rsidP="008E5593">
            <w:pPr>
              <w:spacing w:line="276" w:lineRule="auto"/>
              <w:rPr>
                <w:rFonts w:ascii="Times New Roman" w:hAnsi="Times New Roman"/>
                <w:b/>
                <w:lang w:val="en-ZA"/>
              </w:rPr>
            </w:pPr>
            <w:r w:rsidRPr="008E5593">
              <w:rPr>
                <w:rFonts w:ascii="Times New Roman" w:hAnsi="Times New Roman"/>
                <w:b/>
                <w:lang w:val="en-ZA"/>
              </w:rPr>
              <w:t>Emergency Medical Services</w:t>
            </w:r>
          </w:p>
        </w:tc>
      </w:tr>
      <w:tr w:rsidR="008E5593" w:rsidRPr="008E5593" w14:paraId="538A3179" w14:textId="77777777" w:rsidTr="008905A7">
        <w:trPr>
          <w:gridAfter w:val="4"/>
          <w:wAfter w:w="8000" w:type="dxa"/>
          <w:trHeight w:val="293"/>
        </w:trPr>
        <w:tc>
          <w:tcPr>
            <w:tcW w:w="2206" w:type="dxa"/>
            <w:vMerge/>
          </w:tcPr>
          <w:p w14:paraId="240E4C19" w14:textId="77777777" w:rsidR="008E5593" w:rsidRPr="008E5593" w:rsidRDefault="008E5593" w:rsidP="008E5593">
            <w:pPr>
              <w:spacing w:line="276" w:lineRule="auto"/>
              <w:rPr>
                <w:rFonts w:ascii="Times New Roman" w:hAnsi="Times New Roman"/>
                <w:b/>
                <w:lang w:val="en-ZA"/>
              </w:rPr>
            </w:pPr>
          </w:p>
        </w:tc>
      </w:tr>
      <w:tr w:rsidR="008E5593" w:rsidRPr="008E5593" w14:paraId="3DD74F33" w14:textId="77777777" w:rsidTr="008905A7">
        <w:trPr>
          <w:gridAfter w:val="4"/>
          <w:wAfter w:w="8000" w:type="dxa"/>
          <w:trHeight w:val="293"/>
        </w:trPr>
        <w:tc>
          <w:tcPr>
            <w:tcW w:w="2206" w:type="dxa"/>
            <w:vMerge/>
          </w:tcPr>
          <w:p w14:paraId="7798D95A" w14:textId="77777777" w:rsidR="008E5593" w:rsidRPr="008E5593" w:rsidRDefault="008E5593" w:rsidP="008E5593">
            <w:pPr>
              <w:spacing w:line="276" w:lineRule="auto"/>
              <w:rPr>
                <w:rFonts w:ascii="Times New Roman" w:hAnsi="Times New Roman"/>
                <w:b/>
                <w:lang w:val="en-ZA"/>
              </w:rPr>
            </w:pPr>
          </w:p>
        </w:tc>
      </w:tr>
      <w:tr w:rsidR="008E5593" w:rsidRPr="008E5593" w14:paraId="7210A444" w14:textId="77777777" w:rsidTr="008905A7">
        <w:trPr>
          <w:gridAfter w:val="4"/>
          <w:wAfter w:w="8000" w:type="dxa"/>
          <w:trHeight w:val="293"/>
        </w:trPr>
        <w:tc>
          <w:tcPr>
            <w:tcW w:w="2206" w:type="dxa"/>
            <w:vMerge/>
          </w:tcPr>
          <w:p w14:paraId="08063AF6" w14:textId="77777777" w:rsidR="008E5593" w:rsidRPr="008E5593" w:rsidRDefault="008E5593" w:rsidP="008E5593">
            <w:pPr>
              <w:spacing w:line="276" w:lineRule="auto"/>
              <w:rPr>
                <w:rFonts w:ascii="Times New Roman" w:hAnsi="Times New Roman"/>
                <w:b/>
                <w:lang w:val="en-ZA"/>
              </w:rPr>
            </w:pPr>
          </w:p>
        </w:tc>
      </w:tr>
      <w:tr w:rsidR="008E5593" w:rsidRPr="008E5593" w14:paraId="372589A5" w14:textId="77777777" w:rsidTr="008905A7">
        <w:tc>
          <w:tcPr>
            <w:tcW w:w="2206" w:type="dxa"/>
            <w:vMerge/>
          </w:tcPr>
          <w:p w14:paraId="037AA7B0" w14:textId="77777777" w:rsidR="008E5593" w:rsidRPr="008E5593" w:rsidRDefault="008E5593" w:rsidP="008E5593">
            <w:pPr>
              <w:spacing w:line="276" w:lineRule="auto"/>
              <w:rPr>
                <w:rFonts w:ascii="Times New Roman" w:hAnsi="Times New Roman"/>
                <w:b/>
                <w:lang w:val="en-ZA"/>
              </w:rPr>
            </w:pPr>
          </w:p>
        </w:tc>
        <w:tc>
          <w:tcPr>
            <w:tcW w:w="1650" w:type="dxa"/>
          </w:tcPr>
          <w:p w14:paraId="137FBC78" w14:textId="77777777" w:rsidR="008E5593" w:rsidRPr="008E5593" w:rsidRDefault="008E5593" w:rsidP="008E5593">
            <w:pPr>
              <w:spacing w:line="276" w:lineRule="auto"/>
              <w:rPr>
                <w:rFonts w:ascii="Times New Roman" w:hAnsi="Times New Roman"/>
                <w:b/>
                <w:lang w:val="en-ZA"/>
              </w:rPr>
            </w:pPr>
            <w:r w:rsidRPr="008E5593">
              <w:rPr>
                <w:rFonts w:ascii="Times New Roman" w:hAnsi="Times New Roman"/>
                <w:b/>
                <w:lang w:val="en-ZA"/>
              </w:rPr>
              <w:t>Setsoto</w:t>
            </w:r>
          </w:p>
        </w:tc>
        <w:tc>
          <w:tcPr>
            <w:tcW w:w="1896" w:type="dxa"/>
          </w:tcPr>
          <w:p w14:paraId="266DFD8B" w14:textId="77777777" w:rsidR="008E5593" w:rsidRPr="008E5593" w:rsidRDefault="008E5593" w:rsidP="008E5593">
            <w:pPr>
              <w:spacing w:line="276" w:lineRule="auto"/>
              <w:rPr>
                <w:rFonts w:ascii="Times New Roman" w:hAnsi="Times New Roman"/>
                <w:bCs/>
                <w:lang w:val="en-ZA"/>
              </w:rPr>
            </w:pPr>
            <w:r w:rsidRPr="008E5593">
              <w:rPr>
                <w:rFonts w:ascii="Times New Roman" w:hAnsi="Times New Roman"/>
                <w:bCs/>
                <w:lang w:val="en-ZA"/>
              </w:rPr>
              <w:t>Mr.Msimanga</w:t>
            </w:r>
          </w:p>
        </w:tc>
        <w:tc>
          <w:tcPr>
            <w:tcW w:w="1361" w:type="dxa"/>
          </w:tcPr>
          <w:p w14:paraId="64A48EF1" w14:textId="77777777" w:rsidR="008E5593" w:rsidRPr="008E5593" w:rsidRDefault="008E5593" w:rsidP="008E5593">
            <w:pPr>
              <w:spacing w:line="276" w:lineRule="auto"/>
              <w:rPr>
                <w:rFonts w:ascii="Times New Roman" w:hAnsi="Times New Roman"/>
                <w:bCs/>
                <w:lang w:val="en-ZA"/>
              </w:rPr>
            </w:pPr>
            <w:r w:rsidRPr="008E5593">
              <w:rPr>
                <w:rFonts w:ascii="Times New Roman" w:hAnsi="Times New Roman"/>
                <w:bCs/>
                <w:lang w:val="en-ZA"/>
              </w:rPr>
              <w:t>060 985 6091</w:t>
            </w:r>
          </w:p>
        </w:tc>
        <w:tc>
          <w:tcPr>
            <w:tcW w:w="3093" w:type="dxa"/>
          </w:tcPr>
          <w:p w14:paraId="180C9E67" w14:textId="77777777" w:rsidR="008E5593" w:rsidRPr="008E5593" w:rsidRDefault="008E5593" w:rsidP="008E5593">
            <w:pPr>
              <w:spacing w:line="276" w:lineRule="auto"/>
              <w:rPr>
                <w:rFonts w:ascii="Times New Roman" w:hAnsi="Times New Roman"/>
                <w:bCs/>
                <w:lang w:val="en-ZA"/>
              </w:rPr>
            </w:pPr>
          </w:p>
        </w:tc>
      </w:tr>
      <w:tr w:rsidR="008E5593" w:rsidRPr="008E5593" w14:paraId="42F93C95" w14:textId="77777777" w:rsidTr="008905A7">
        <w:trPr>
          <w:gridAfter w:val="4"/>
          <w:wAfter w:w="8000" w:type="dxa"/>
          <w:trHeight w:val="293"/>
        </w:trPr>
        <w:tc>
          <w:tcPr>
            <w:tcW w:w="2206" w:type="dxa"/>
            <w:vMerge/>
          </w:tcPr>
          <w:p w14:paraId="361E4992" w14:textId="77777777" w:rsidR="008E5593" w:rsidRPr="008E5593" w:rsidRDefault="008E5593" w:rsidP="008E5593">
            <w:pPr>
              <w:spacing w:line="276" w:lineRule="auto"/>
              <w:rPr>
                <w:rFonts w:ascii="Times New Roman" w:hAnsi="Times New Roman"/>
                <w:b/>
                <w:lang w:val="en-ZA"/>
              </w:rPr>
            </w:pPr>
          </w:p>
        </w:tc>
      </w:tr>
      <w:tr w:rsidR="008E5593" w:rsidRPr="008E5593" w14:paraId="09759E59" w14:textId="77777777" w:rsidTr="008905A7">
        <w:trPr>
          <w:gridAfter w:val="4"/>
          <w:wAfter w:w="8000" w:type="dxa"/>
          <w:trHeight w:val="293"/>
        </w:trPr>
        <w:tc>
          <w:tcPr>
            <w:tcW w:w="2206" w:type="dxa"/>
            <w:vMerge/>
          </w:tcPr>
          <w:p w14:paraId="6E95F219" w14:textId="77777777" w:rsidR="008E5593" w:rsidRPr="008E5593" w:rsidRDefault="008E5593" w:rsidP="008E5593">
            <w:pPr>
              <w:spacing w:line="276" w:lineRule="auto"/>
              <w:rPr>
                <w:rFonts w:ascii="Times New Roman" w:hAnsi="Times New Roman"/>
                <w:b/>
                <w:lang w:val="en-ZA"/>
              </w:rPr>
            </w:pPr>
          </w:p>
        </w:tc>
      </w:tr>
      <w:tr w:rsidR="008E5593" w:rsidRPr="008E5593" w14:paraId="11B16D17" w14:textId="77777777" w:rsidTr="008905A7">
        <w:trPr>
          <w:gridAfter w:val="4"/>
          <w:wAfter w:w="8000" w:type="dxa"/>
          <w:trHeight w:val="293"/>
        </w:trPr>
        <w:tc>
          <w:tcPr>
            <w:tcW w:w="2206" w:type="dxa"/>
            <w:vMerge w:val="restart"/>
          </w:tcPr>
          <w:p w14:paraId="00487A27" w14:textId="77777777" w:rsidR="008E5593" w:rsidRPr="008E5593" w:rsidRDefault="008E5593" w:rsidP="008E5593">
            <w:pPr>
              <w:spacing w:line="276" w:lineRule="auto"/>
              <w:rPr>
                <w:rFonts w:ascii="Times New Roman" w:hAnsi="Times New Roman"/>
                <w:b/>
                <w:lang w:val="en-ZA"/>
              </w:rPr>
            </w:pPr>
          </w:p>
          <w:p w14:paraId="7782D805" w14:textId="77777777" w:rsidR="008E5593" w:rsidRPr="008E5593" w:rsidRDefault="008E5593" w:rsidP="008E5593">
            <w:pPr>
              <w:spacing w:line="276" w:lineRule="auto"/>
              <w:rPr>
                <w:rFonts w:ascii="Times New Roman" w:hAnsi="Times New Roman"/>
                <w:b/>
                <w:lang w:val="en-ZA"/>
              </w:rPr>
            </w:pPr>
          </w:p>
          <w:p w14:paraId="71A63E50" w14:textId="77777777" w:rsidR="008E5593" w:rsidRPr="008E5593" w:rsidRDefault="008E5593" w:rsidP="008E5593">
            <w:pPr>
              <w:spacing w:line="276" w:lineRule="auto"/>
              <w:rPr>
                <w:rFonts w:ascii="Times New Roman" w:hAnsi="Times New Roman"/>
                <w:b/>
                <w:lang w:val="en-ZA"/>
              </w:rPr>
            </w:pPr>
            <w:r w:rsidRPr="008E5593">
              <w:rPr>
                <w:rFonts w:ascii="Times New Roman" w:hAnsi="Times New Roman"/>
                <w:b/>
                <w:lang w:val="en-ZA"/>
              </w:rPr>
              <w:t>Environmental Health Practitioner</w:t>
            </w:r>
          </w:p>
        </w:tc>
      </w:tr>
      <w:tr w:rsidR="008E5593" w:rsidRPr="008E5593" w14:paraId="0A724181" w14:textId="77777777" w:rsidTr="008905A7">
        <w:trPr>
          <w:gridAfter w:val="4"/>
          <w:wAfter w:w="8000" w:type="dxa"/>
          <w:trHeight w:val="293"/>
        </w:trPr>
        <w:tc>
          <w:tcPr>
            <w:tcW w:w="2206" w:type="dxa"/>
            <w:vMerge/>
          </w:tcPr>
          <w:p w14:paraId="5EB2BFBB" w14:textId="77777777" w:rsidR="008E5593" w:rsidRPr="008E5593" w:rsidRDefault="008E5593" w:rsidP="008E5593">
            <w:pPr>
              <w:spacing w:line="276" w:lineRule="auto"/>
              <w:rPr>
                <w:rFonts w:ascii="Times New Roman" w:hAnsi="Times New Roman"/>
                <w:b/>
                <w:lang w:val="en-ZA"/>
              </w:rPr>
            </w:pPr>
          </w:p>
        </w:tc>
      </w:tr>
      <w:tr w:rsidR="008E5593" w:rsidRPr="008E5593" w14:paraId="41E42032" w14:textId="77777777" w:rsidTr="008905A7">
        <w:trPr>
          <w:gridAfter w:val="4"/>
          <w:wAfter w:w="8000" w:type="dxa"/>
          <w:trHeight w:val="293"/>
        </w:trPr>
        <w:tc>
          <w:tcPr>
            <w:tcW w:w="2206" w:type="dxa"/>
            <w:vMerge/>
          </w:tcPr>
          <w:p w14:paraId="5C4799CC" w14:textId="77777777" w:rsidR="008E5593" w:rsidRPr="008E5593" w:rsidRDefault="008E5593" w:rsidP="008E5593">
            <w:pPr>
              <w:spacing w:line="276" w:lineRule="auto"/>
              <w:rPr>
                <w:rFonts w:ascii="Times New Roman" w:hAnsi="Times New Roman"/>
                <w:b/>
                <w:lang w:val="en-ZA"/>
              </w:rPr>
            </w:pPr>
          </w:p>
        </w:tc>
      </w:tr>
      <w:tr w:rsidR="008E5593" w:rsidRPr="008E5593" w14:paraId="7B8C2F12" w14:textId="77777777" w:rsidTr="008905A7">
        <w:trPr>
          <w:gridAfter w:val="4"/>
          <w:wAfter w:w="8000" w:type="dxa"/>
          <w:trHeight w:val="293"/>
        </w:trPr>
        <w:tc>
          <w:tcPr>
            <w:tcW w:w="2206" w:type="dxa"/>
            <w:vMerge/>
          </w:tcPr>
          <w:p w14:paraId="67B3E605" w14:textId="77777777" w:rsidR="008E5593" w:rsidRPr="008E5593" w:rsidRDefault="008E5593" w:rsidP="008E5593">
            <w:pPr>
              <w:spacing w:line="276" w:lineRule="auto"/>
              <w:rPr>
                <w:rFonts w:ascii="Times New Roman" w:hAnsi="Times New Roman"/>
                <w:b/>
                <w:lang w:val="en-ZA"/>
              </w:rPr>
            </w:pPr>
          </w:p>
        </w:tc>
      </w:tr>
      <w:tr w:rsidR="008E5593" w:rsidRPr="008E5593" w14:paraId="36AA8E50" w14:textId="77777777" w:rsidTr="008905A7">
        <w:tc>
          <w:tcPr>
            <w:tcW w:w="2206" w:type="dxa"/>
            <w:vMerge/>
          </w:tcPr>
          <w:p w14:paraId="4BF6BCE6" w14:textId="77777777" w:rsidR="008E5593" w:rsidRPr="008E5593" w:rsidRDefault="008E5593" w:rsidP="008E5593">
            <w:pPr>
              <w:spacing w:line="276" w:lineRule="auto"/>
              <w:rPr>
                <w:rFonts w:ascii="Times New Roman" w:hAnsi="Times New Roman"/>
                <w:b/>
                <w:lang w:val="en-ZA"/>
              </w:rPr>
            </w:pPr>
          </w:p>
        </w:tc>
        <w:tc>
          <w:tcPr>
            <w:tcW w:w="1650" w:type="dxa"/>
          </w:tcPr>
          <w:p w14:paraId="53B9AB08" w14:textId="77777777" w:rsidR="008E5593" w:rsidRPr="008E5593" w:rsidRDefault="008E5593" w:rsidP="008E5593">
            <w:pPr>
              <w:spacing w:line="276" w:lineRule="auto"/>
              <w:rPr>
                <w:rFonts w:ascii="Times New Roman" w:hAnsi="Times New Roman"/>
                <w:b/>
                <w:lang w:val="en-ZA"/>
              </w:rPr>
            </w:pPr>
            <w:r w:rsidRPr="008E5593">
              <w:rPr>
                <w:rFonts w:ascii="Times New Roman" w:hAnsi="Times New Roman"/>
                <w:b/>
                <w:lang w:val="en-ZA"/>
              </w:rPr>
              <w:t>Setsoto</w:t>
            </w:r>
          </w:p>
        </w:tc>
        <w:tc>
          <w:tcPr>
            <w:tcW w:w="1896" w:type="dxa"/>
          </w:tcPr>
          <w:p w14:paraId="14E325D4" w14:textId="77777777" w:rsidR="008E5593" w:rsidRPr="008E5593" w:rsidRDefault="008E5593" w:rsidP="008E5593">
            <w:pPr>
              <w:spacing w:line="276" w:lineRule="auto"/>
              <w:rPr>
                <w:rFonts w:ascii="Times New Roman" w:hAnsi="Times New Roman"/>
                <w:bCs/>
                <w:lang w:val="en-ZA"/>
              </w:rPr>
            </w:pPr>
            <w:r w:rsidRPr="008E5593">
              <w:rPr>
                <w:rFonts w:ascii="Times New Roman" w:hAnsi="Times New Roman"/>
                <w:bCs/>
                <w:lang w:val="en-ZA"/>
              </w:rPr>
              <w:t>Mr.Ronnie Dusse</w:t>
            </w:r>
          </w:p>
        </w:tc>
        <w:tc>
          <w:tcPr>
            <w:tcW w:w="1361" w:type="dxa"/>
          </w:tcPr>
          <w:p w14:paraId="692EFA46" w14:textId="77777777" w:rsidR="008E5593" w:rsidRPr="008E5593" w:rsidRDefault="008E5593" w:rsidP="008E5593">
            <w:pPr>
              <w:spacing w:line="276" w:lineRule="auto"/>
              <w:rPr>
                <w:rFonts w:ascii="Times New Roman" w:hAnsi="Times New Roman"/>
                <w:bCs/>
                <w:lang w:val="en-ZA"/>
              </w:rPr>
            </w:pPr>
            <w:r w:rsidRPr="008E5593">
              <w:rPr>
                <w:rFonts w:ascii="Times New Roman" w:hAnsi="Times New Roman"/>
                <w:bCs/>
                <w:lang w:val="en-ZA"/>
              </w:rPr>
              <w:t>083 772 6822</w:t>
            </w:r>
          </w:p>
        </w:tc>
        <w:tc>
          <w:tcPr>
            <w:tcW w:w="3093" w:type="dxa"/>
          </w:tcPr>
          <w:p w14:paraId="4A443B7A" w14:textId="77777777" w:rsidR="008E5593" w:rsidRPr="008E5593" w:rsidRDefault="007D6265" w:rsidP="008E5593">
            <w:pPr>
              <w:spacing w:line="276" w:lineRule="auto"/>
              <w:rPr>
                <w:rFonts w:ascii="Times New Roman" w:hAnsi="Times New Roman"/>
                <w:bCs/>
                <w:lang w:val="en-ZA"/>
              </w:rPr>
            </w:pPr>
            <w:hyperlink r:id="rId49" w:history="1">
              <w:r w:rsidR="008E5593" w:rsidRPr="008E5593">
                <w:rPr>
                  <w:rStyle w:val="Hyperlink"/>
                  <w:rFonts w:ascii="Times New Roman" w:hAnsi="Times New Roman"/>
                  <w:bCs/>
                  <w:lang w:val="en-ZA"/>
                </w:rPr>
                <w:t>ronnie@tmdm.gov.za</w:t>
              </w:r>
            </w:hyperlink>
          </w:p>
        </w:tc>
      </w:tr>
      <w:tr w:rsidR="008E5593" w:rsidRPr="008E5593" w14:paraId="6B0F1338" w14:textId="77777777" w:rsidTr="008905A7">
        <w:trPr>
          <w:gridAfter w:val="4"/>
          <w:wAfter w:w="8000" w:type="dxa"/>
          <w:trHeight w:val="293"/>
        </w:trPr>
        <w:tc>
          <w:tcPr>
            <w:tcW w:w="2206" w:type="dxa"/>
            <w:vMerge/>
          </w:tcPr>
          <w:p w14:paraId="4822687B" w14:textId="77777777" w:rsidR="008E5593" w:rsidRPr="008E5593" w:rsidRDefault="008E5593" w:rsidP="008E5593">
            <w:pPr>
              <w:spacing w:line="276" w:lineRule="auto"/>
              <w:rPr>
                <w:rFonts w:ascii="Times New Roman" w:hAnsi="Times New Roman"/>
                <w:b/>
                <w:lang w:val="en-ZA"/>
              </w:rPr>
            </w:pPr>
          </w:p>
        </w:tc>
      </w:tr>
      <w:tr w:rsidR="008E5593" w:rsidRPr="008E5593" w14:paraId="77BC584C" w14:textId="77777777" w:rsidTr="008905A7">
        <w:trPr>
          <w:gridAfter w:val="4"/>
          <w:wAfter w:w="8000" w:type="dxa"/>
          <w:trHeight w:val="293"/>
        </w:trPr>
        <w:tc>
          <w:tcPr>
            <w:tcW w:w="2206" w:type="dxa"/>
            <w:vMerge/>
          </w:tcPr>
          <w:p w14:paraId="3C6131B2" w14:textId="77777777" w:rsidR="008E5593" w:rsidRPr="008E5593" w:rsidRDefault="008E5593" w:rsidP="008E5593">
            <w:pPr>
              <w:spacing w:line="276" w:lineRule="auto"/>
              <w:rPr>
                <w:rFonts w:ascii="Times New Roman" w:hAnsi="Times New Roman"/>
                <w:b/>
                <w:lang w:val="en-ZA"/>
              </w:rPr>
            </w:pPr>
          </w:p>
        </w:tc>
      </w:tr>
      <w:tr w:rsidR="008E5593" w:rsidRPr="008E5593" w14:paraId="2C87C716" w14:textId="77777777" w:rsidTr="008905A7">
        <w:tc>
          <w:tcPr>
            <w:tcW w:w="2206" w:type="dxa"/>
            <w:vMerge w:val="restart"/>
          </w:tcPr>
          <w:p w14:paraId="0F944543" w14:textId="77777777" w:rsidR="008E5593" w:rsidRPr="008E5593" w:rsidRDefault="008E5593" w:rsidP="008E5593">
            <w:pPr>
              <w:spacing w:line="276" w:lineRule="auto"/>
              <w:rPr>
                <w:rFonts w:ascii="Times New Roman" w:hAnsi="Times New Roman"/>
                <w:b/>
                <w:lang w:val="en-ZA"/>
              </w:rPr>
            </w:pPr>
          </w:p>
          <w:p w14:paraId="4631D350" w14:textId="77777777" w:rsidR="008E5593" w:rsidRPr="008E5593" w:rsidRDefault="008E5593" w:rsidP="008E5593">
            <w:pPr>
              <w:spacing w:line="276" w:lineRule="auto"/>
              <w:rPr>
                <w:rFonts w:ascii="Times New Roman" w:hAnsi="Times New Roman"/>
                <w:b/>
                <w:lang w:val="en-ZA"/>
              </w:rPr>
            </w:pPr>
          </w:p>
          <w:p w14:paraId="008471D8" w14:textId="77777777" w:rsidR="008E5593" w:rsidRPr="008E5593" w:rsidRDefault="008E5593" w:rsidP="008E5593">
            <w:pPr>
              <w:spacing w:line="276" w:lineRule="auto"/>
              <w:rPr>
                <w:rFonts w:ascii="Times New Roman" w:hAnsi="Times New Roman"/>
                <w:b/>
                <w:lang w:val="en-ZA"/>
              </w:rPr>
            </w:pPr>
            <w:r w:rsidRPr="008E5593">
              <w:rPr>
                <w:rFonts w:ascii="Times New Roman" w:hAnsi="Times New Roman"/>
                <w:b/>
                <w:lang w:val="en-ZA"/>
              </w:rPr>
              <w:t>South African Police Service</w:t>
            </w:r>
          </w:p>
        </w:tc>
        <w:tc>
          <w:tcPr>
            <w:tcW w:w="1650" w:type="dxa"/>
          </w:tcPr>
          <w:p w14:paraId="74100D69" w14:textId="77777777" w:rsidR="008E5593" w:rsidRPr="008E5593" w:rsidRDefault="008E5593" w:rsidP="008E5593">
            <w:pPr>
              <w:spacing w:line="276" w:lineRule="auto"/>
              <w:rPr>
                <w:rFonts w:ascii="Times New Roman" w:hAnsi="Times New Roman"/>
                <w:b/>
                <w:lang w:val="en-ZA"/>
              </w:rPr>
            </w:pPr>
            <w:r w:rsidRPr="008E5593">
              <w:rPr>
                <w:rFonts w:ascii="Times New Roman" w:hAnsi="Times New Roman"/>
                <w:b/>
                <w:lang w:val="en-ZA"/>
              </w:rPr>
              <w:t>Cluster</w:t>
            </w:r>
          </w:p>
        </w:tc>
        <w:tc>
          <w:tcPr>
            <w:tcW w:w="1896" w:type="dxa"/>
          </w:tcPr>
          <w:p w14:paraId="26DF59DA" w14:textId="77777777" w:rsidR="008E5593" w:rsidRPr="008E5593" w:rsidRDefault="008E5593" w:rsidP="008E5593">
            <w:pPr>
              <w:spacing w:line="276" w:lineRule="auto"/>
              <w:rPr>
                <w:rFonts w:ascii="Times New Roman" w:hAnsi="Times New Roman"/>
                <w:bCs/>
                <w:lang w:val="en-ZA"/>
              </w:rPr>
            </w:pPr>
            <w:r w:rsidRPr="008E5593">
              <w:rPr>
                <w:rFonts w:ascii="Times New Roman" w:hAnsi="Times New Roman"/>
                <w:bCs/>
                <w:lang w:val="en-ZA"/>
              </w:rPr>
              <w:t>Brigadier Molefe</w:t>
            </w:r>
          </w:p>
        </w:tc>
        <w:tc>
          <w:tcPr>
            <w:tcW w:w="1361" w:type="dxa"/>
          </w:tcPr>
          <w:p w14:paraId="6186C401" w14:textId="77777777" w:rsidR="008E5593" w:rsidRPr="008E5593" w:rsidRDefault="008E5593" w:rsidP="008E5593">
            <w:pPr>
              <w:spacing w:line="276" w:lineRule="auto"/>
              <w:rPr>
                <w:rFonts w:ascii="Times New Roman" w:hAnsi="Times New Roman"/>
                <w:bCs/>
                <w:lang w:val="en-ZA"/>
              </w:rPr>
            </w:pPr>
            <w:r w:rsidRPr="008E5593">
              <w:rPr>
                <w:rFonts w:ascii="Times New Roman" w:hAnsi="Times New Roman"/>
                <w:bCs/>
                <w:lang w:val="en-ZA"/>
              </w:rPr>
              <w:t>O82 335 8403</w:t>
            </w:r>
          </w:p>
        </w:tc>
        <w:tc>
          <w:tcPr>
            <w:tcW w:w="3093" w:type="dxa"/>
          </w:tcPr>
          <w:p w14:paraId="0A1A42F7" w14:textId="77777777" w:rsidR="008E5593" w:rsidRPr="008E5593" w:rsidRDefault="008E5593" w:rsidP="008E5593">
            <w:pPr>
              <w:spacing w:line="276" w:lineRule="auto"/>
              <w:rPr>
                <w:rFonts w:ascii="Times New Roman" w:hAnsi="Times New Roman"/>
                <w:bCs/>
                <w:lang w:val="en-ZA"/>
              </w:rPr>
            </w:pPr>
          </w:p>
        </w:tc>
      </w:tr>
      <w:tr w:rsidR="008E5593" w:rsidRPr="008E5593" w14:paraId="020E9891" w14:textId="77777777" w:rsidTr="008905A7">
        <w:trPr>
          <w:gridAfter w:val="4"/>
          <w:wAfter w:w="8000" w:type="dxa"/>
          <w:trHeight w:val="293"/>
        </w:trPr>
        <w:tc>
          <w:tcPr>
            <w:tcW w:w="2206" w:type="dxa"/>
            <w:vMerge/>
          </w:tcPr>
          <w:p w14:paraId="6FED6A29" w14:textId="77777777" w:rsidR="008E5593" w:rsidRPr="008E5593" w:rsidRDefault="008E5593" w:rsidP="008E5593">
            <w:pPr>
              <w:spacing w:line="276" w:lineRule="auto"/>
              <w:rPr>
                <w:rFonts w:ascii="Times New Roman" w:hAnsi="Times New Roman"/>
                <w:b/>
                <w:lang w:val="en-ZA"/>
              </w:rPr>
            </w:pPr>
          </w:p>
        </w:tc>
      </w:tr>
      <w:tr w:rsidR="008E5593" w:rsidRPr="008E5593" w14:paraId="5C00D596" w14:textId="77777777" w:rsidTr="008905A7">
        <w:trPr>
          <w:gridAfter w:val="4"/>
          <w:wAfter w:w="8000" w:type="dxa"/>
          <w:trHeight w:val="293"/>
        </w:trPr>
        <w:tc>
          <w:tcPr>
            <w:tcW w:w="2206" w:type="dxa"/>
            <w:vMerge/>
          </w:tcPr>
          <w:p w14:paraId="04FF94EC" w14:textId="77777777" w:rsidR="008E5593" w:rsidRPr="008E5593" w:rsidRDefault="008E5593" w:rsidP="008E5593">
            <w:pPr>
              <w:spacing w:line="276" w:lineRule="auto"/>
              <w:rPr>
                <w:rFonts w:ascii="Times New Roman" w:hAnsi="Times New Roman"/>
                <w:b/>
                <w:lang w:val="en-ZA"/>
              </w:rPr>
            </w:pPr>
          </w:p>
        </w:tc>
      </w:tr>
      <w:tr w:rsidR="008E5593" w:rsidRPr="008E5593" w14:paraId="7C010002" w14:textId="77777777" w:rsidTr="008905A7">
        <w:trPr>
          <w:gridAfter w:val="4"/>
          <w:wAfter w:w="8000" w:type="dxa"/>
          <w:trHeight w:val="293"/>
        </w:trPr>
        <w:tc>
          <w:tcPr>
            <w:tcW w:w="2206" w:type="dxa"/>
            <w:vMerge/>
          </w:tcPr>
          <w:p w14:paraId="270EC0A3" w14:textId="77777777" w:rsidR="008E5593" w:rsidRPr="008E5593" w:rsidRDefault="008E5593" w:rsidP="008E5593">
            <w:pPr>
              <w:spacing w:line="276" w:lineRule="auto"/>
              <w:rPr>
                <w:rFonts w:ascii="Times New Roman" w:hAnsi="Times New Roman"/>
                <w:b/>
                <w:lang w:val="en-ZA"/>
              </w:rPr>
            </w:pPr>
          </w:p>
        </w:tc>
      </w:tr>
      <w:tr w:rsidR="008E5593" w:rsidRPr="008E5593" w14:paraId="4007564F" w14:textId="77777777" w:rsidTr="008905A7">
        <w:tc>
          <w:tcPr>
            <w:tcW w:w="2206" w:type="dxa"/>
            <w:vMerge/>
          </w:tcPr>
          <w:p w14:paraId="4D6A41EA" w14:textId="77777777" w:rsidR="008E5593" w:rsidRPr="008E5593" w:rsidRDefault="008E5593" w:rsidP="008E5593">
            <w:pPr>
              <w:spacing w:line="276" w:lineRule="auto"/>
              <w:rPr>
                <w:rFonts w:ascii="Times New Roman" w:hAnsi="Times New Roman"/>
                <w:b/>
                <w:lang w:val="en-ZA"/>
              </w:rPr>
            </w:pPr>
          </w:p>
        </w:tc>
        <w:tc>
          <w:tcPr>
            <w:tcW w:w="1650" w:type="dxa"/>
          </w:tcPr>
          <w:p w14:paraId="006F8B26" w14:textId="77777777" w:rsidR="008E5593" w:rsidRPr="008E5593" w:rsidRDefault="008E5593" w:rsidP="008E5593">
            <w:pPr>
              <w:spacing w:line="276" w:lineRule="auto"/>
              <w:rPr>
                <w:rFonts w:ascii="Times New Roman" w:hAnsi="Times New Roman"/>
                <w:b/>
                <w:lang w:val="en-ZA"/>
              </w:rPr>
            </w:pPr>
            <w:r w:rsidRPr="008E5593">
              <w:rPr>
                <w:rFonts w:ascii="Times New Roman" w:hAnsi="Times New Roman"/>
                <w:b/>
                <w:lang w:val="en-ZA"/>
              </w:rPr>
              <w:t>Setsoto</w:t>
            </w:r>
          </w:p>
        </w:tc>
        <w:tc>
          <w:tcPr>
            <w:tcW w:w="1896" w:type="dxa"/>
          </w:tcPr>
          <w:p w14:paraId="5239DBD0" w14:textId="77777777" w:rsidR="008E5593" w:rsidRPr="008E5593" w:rsidRDefault="008E5593" w:rsidP="008E5593">
            <w:pPr>
              <w:spacing w:line="276" w:lineRule="auto"/>
              <w:rPr>
                <w:rFonts w:ascii="Times New Roman" w:hAnsi="Times New Roman"/>
                <w:bCs/>
                <w:lang w:val="en-ZA"/>
              </w:rPr>
            </w:pPr>
            <w:r w:rsidRPr="008E5593">
              <w:rPr>
                <w:rFonts w:ascii="Times New Roman" w:hAnsi="Times New Roman"/>
                <w:bCs/>
                <w:lang w:val="en-ZA"/>
              </w:rPr>
              <w:t>Colonel Phasha</w:t>
            </w:r>
          </w:p>
        </w:tc>
        <w:tc>
          <w:tcPr>
            <w:tcW w:w="1361" w:type="dxa"/>
          </w:tcPr>
          <w:p w14:paraId="10B29E72" w14:textId="77777777" w:rsidR="008E5593" w:rsidRPr="008E5593" w:rsidRDefault="008E5593" w:rsidP="008E5593">
            <w:pPr>
              <w:spacing w:line="276" w:lineRule="auto"/>
              <w:rPr>
                <w:rFonts w:ascii="Times New Roman" w:hAnsi="Times New Roman"/>
                <w:bCs/>
                <w:lang w:val="en-ZA"/>
              </w:rPr>
            </w:pPr>
            <w:r w:rsidRPr="008E5593">
              <w:rPr>
                <w:rFonts w:ascii="Times New Roman" w:hAnsi="Times New Roman"/>
                <w:bCs/>
                <w:lang w:val="en-ZA"/>
              </w:rPr>
              <w:t>082 564 9684</w:t>
            </w:r>
          </w:p>
        </w:tc>
        <w:tc>
          <w:tcPr>
            <w:tcW w:w="3093" w:type="dxa"/>
          </w:tcPr>
          <w:p w14:paraId="2F753F3A" w14:textId="77777777" w:rsidR="008E5593" w:rsidRPr="008E5593" w:rsidRDefault="008E5593" w:rsidP="008E5593">
            <w:pPr>
              <w:spacing w:line="276" w:lineRule="auto"/>
              <w:rPr>
                <w:rFonts w:ascii="Times New Roman" w:hAnsi="Times New Roman"/>
                <w:bCs/>
                <w:lang w:val="en-ZA"/>
              </w:rPr>
            </w:pPr>
          </w:p>
        </w:tc>
      </w:tr>
      <w:tr w:rsidR="008E5593" w:rsidRPr="008E5593" w14:paraId="75019241" w14:textId="77777777" w:rsidTr="008905A7">
        <w:trPr>
          <w:gridAfter w:val="4"/>
          <w:wAfter w:w="8000" w:type="dxa"/>
          <w:trHeight w:val="293"/>
        </w:trPr>
        <w:tc>
          <w:tcPr>
            <w:tcW w:w="2206" w:type="dxa"/>
            <w:vMerge/>
          </w:tcPr>
          <w:p w14:paraId="7486DE0D" w14:textId="77777777" w:rsidR="008E5593" w:rsidRPr="008E5593" w:rsidRDefault="008E5593" w:rsidP="008E5593">
            <w:pPr>
              <w:spacing w:line="276" w:lineRule="auto"/>
              <w:rPr>
                <w:rFonts w:ascii="Times New Roman" w:hAnsi="Times New Roman"/>
                <w:b/>
                <w:lang w:val="en-ZA"/>
              </w:rPr>
            </w:pPr>
          </w:p>
        </w:tc>
      </w:tr>
      <w:tr w:rsidR="008E5593" w:rsidRPr="008E5593" w14:paraId="455A8781" w14:textId="77777777" w:rsidTr="008905A7">
        <w:trPr>
          <w:gridAfter w:val="4"/>
          <w:wAfter w:w="8000" w:type="dxa"/>
          <w:trHeight w:val="293"/>
        </w:trPr>
        <w:tc>
          <w:tcPr>
            <w:tcW w:w="2206" w:type="dxa"/>
            <w:vMerge/>
          </w:tcPr>
          <w:p w14:paraId="5854B96E" w14:textId="77777777" w:rsidR="008E5593" w:rsidRPr="008E5593" w:rsidRDefault="008E5593" w:rsidP="008E5593">
            <w:pPr>
              <w:spacing w:line="276" w:lineRule="auto"/>
              <w:rPr>
                <w:rFonts w:ascii="Times New Roman" w:hAnsi="Times New Roman"/>
                <w:b/>
                <w:lang w:val="en-ZA"/>
              </w:rPr>
            </w:pPr>
          </w:p>
        </w:tc>
      </w:tr>
      <w:tr w:rsidR="008E5593" w:rsidRPr="008E5593" w14:paraId="5001261B" w14:textId="77777777" w:rsidTr="008905A7">
        <w:trPr>
          <w:gridAfter w:val="4"/>
          <w:wAfter w:w="8000" w:type="dxa"/>
          <w:trHeight w:val="293"/>
        </w:trPr>
        <w:tc>
          <w:tcPr>
            <w:tcW w:w="2206" w:type="dxa"/>
            <w:vMerge w:val="restart"/>
          </w:tcPr>
          <w:p w14:paraId="3D0D31D6" w14:textId="77777777" w:rsidR="008E5593" w:rsidRPr="008E5593" w:rsidRDefault="008E5593" w:rsidP="008E5593">
            <w:pPr>
              <w:spacing w:line="276" w:lineRule="auto"/>
              <w:rPr>
                <w:rFonts w:ascii="Times New Roman" w:hAnsi="Times New Roman"/>
                <w:b/>
                <w:lang w:val="en-ZA"/>
              </w:rPr>
            </w:pPr>
          </w:p>
          <w:p w14:paraId="3E3DADA4" w14:textId="77777777" w:rsidR="008E5593" w:rsidRPr="008E5593" w:rsidRDefault="008E5593" w:rsidP="008E5593">
            <w:pPr>
              <w:spacing w:line="276" w:lineRule="auto"/>
              <w:rPr>
                <w:rFonts w:ascii="Times New Roman" w:hAnsi="Times New Roman"/>
                <w:b/>
                <w:lang w:val="en-ZA"/>
              </w:rPr>
            </w:pPr>
            <w:r w:rsidRPr="008E5593">
              <w:rPr>
                <w:rFonts w:ascii="Times New Roman" w:hAnsi="Times New Roman"/>
                <w:b/>
                <w:lang w:val="en-ZA"/>
              </w:rPr>
              <w:t>Dept of Home Affairs/Immigration</w:t>
            </w:r>
          </w:p>
          <w:p w14:paraId="5F3B50AE" w14:textId="77777777" w:rsidR="008E5593" w:rsidRPr="008E5593" w:rsidRDefault="008E5593" w:rsidP="008E5593">
            <w:pPr>
              <w:spacing w:line="276" w:lineRule="auto"/>
              <w:rPr>
                <w:rFonts w:ascii="Times New Roman" w:hAnsi="Times New Roman"/>
                <w:b/>
                <w:lang w:val="en-ZA"/>
              </w:rPr>
            </w:pPr>
          </w:p>
          <w:p w14:paraId="019316D4" w14:textId="77777777" w:rsidR="008E5593" w:rsidRPr="008E5593" w:rsidRDefault="008E5593" w:rsidP="008E5593">
            <w:pPr>
              <w:spacing w:line="276" w:lineRule="auto"/>
              <w:rPr>
                <w:rFonts w:ascii="Times New Roman" w:hAnsi="Times New Roman"/>
                <w:b/>
                <w:lang w:val="en-ZA"/>
              </w:rPr>
            </w:pPr>
          </w:p>
          <w:p w14:paraId="02DF80E9" w14:textId="77777777" w:rsidR="008E5593" w:rsidRPr="008E5593" w:rsidRDefault="008E5593" w:rsidP="008E5593">
            <w:pPr>
              <w:spacing w:line="276" w:lineRule="auto"/>
              <w:rPr>
                <w:rFonts w:ascii="Times New Roman" w:hAnsi="Times New Roman"/>
                <w:b/>
                <w:lang w:val="en-ZA"/>
              </w:rPr>
            </w:pPr>
          </w:p>
          <w:p w14:paraId="53611F78" w14:textId="77777777" w:rsidR="008E5593" w:rsidRPr="008E5593" w:rsidRDefault="008E5593" w:rsidP="008E5593">
            <w:pPr>
              <w:spacing w:line="276" w:lineRule="auto"/>
              <w:rPr>
                <w:rFonts w:ascii="Times New Roman" w:hAnsi="Times New Roman"/>
                <w:b/>
                <w:lang w:val="en-ZA"/>
              </w:rPr>
            </w:pPr>
            <w:r w:rsidRPr="008E5593">
              <w:rPr>
                <w:rFonts w:ascii="Times New Roman" w:hAnsi="Times New Roman"/>
                <w:b/>
                <w:lang w:val="en-ZA"/>
              </w:rPr>
              <w:t>SANDF</w:t>
            </w:r>
          </w:p>
        </w:tc>
      </w:tr>
      <w:tr w:rsidR="008E5593" w:rsidRPr="008E5593" w14:paraId="754D23B5" w14:textId="77777777" w:rsidTr="008905A7">
        <w:trPr>
          <w:gridAfter w:val="4"/>
          <w:wAfter w:w="8000" w:type="dxa"/>
          <w:trHeight w:val="293"/>
        </w:trPr>
        <w:tc>
          <w:tcPr>
            <w:tcW w:w="2206" w:type="dxa"/>
            <w:vMerge/>
          </w:tcPr>
          <w:p w14:paraId="571FAD6D" w14:textId="77777777" w:rsidR="008E5593" w:rsidRPr="008E5593" w:rsidRDefault="008E5593" w:rsidP="008E5593">
            <w:pPr>
              <w:spacing w:line="276" w:lineRule="auto"/>
              <w:rPr>
                <w:rFonts w:ascii="Times New Roman" w:hAnsi="Times New Roman"/>
                <w:b/>
                <w:lang w:val="en-ZA"/>
              </w:rPr>
            </w:pPr>
          </w:p>
        </w:tc>
      </w:tr>
      <w:tr w:rsidR="008E5593" w:rsidRPr="008E5593" w14:paraId="16396D2A" w14:textId="77777777" w:rsidTr="008905A7">
        <w:trPr>
          <w:gridAfter w:val="4"/>
          <w:wAfter w:w="8000" w:type="dxa"/>
          <w:trHeight w:val="293"/>
        </w:trPr>
        <w:tc>
          <w:tcPr>
            <w:tcW w:w="2206" w:type="dxa"/>
            <w:vMerge/>
          </w:tcPr>
          <w:p w14:paraId="2B5FD349" w14:textId="77777777" w:rsidR="008E5593" w:rsidRPr="008E5593" w:rsidRDefault="008E5593" w:rsidP="008E5593">
            <w:pPr>
              <w:spacing w:line="276" w:lineRule="auto"/>
              <w:rPr>
                <w:rFonts w:ascii="Times New Roman" w:hAnsi="Times New Roman"/>
                <w:b/>
                <w:lang w:val="en-ZA"/>
              </w:rPr>
            </w:pPr>
          </w:p>
        </w:tc>
      </w:tr>
      <w:tr w:rsidR="008E5593" w:rsidRPr="008E5593" w14:paraId="71DC503A" w14:textId="77777777" w:rsidTr="008905A7">
        <w:trPr>
          <w:gridAfter w:val="4"/>
          <w:wAfter w:w="8000" w:type="dxa"/>
          <w:trHeight w:val="293"/>
        </w:trPr>
        <w:tc>
          <w:tcPr>
            <w:tcW w:w="2206" w:type="dxa"/>
            <w:vMerge/>
          </w:tcPr>
          <w:p w14:paraId="341DAF56" w14:textId="77777777" w:rsidR="008E5593" w:rsidRPr="008E5593" w:rsidRDefault="008E5593" w:rsidP="008E5593">
            <w:pPr>
              <w:spacing w:line="276" w:lineRule="auto"/>
              <w:rPr>
                <w:rFonts w:ascii="Times New Roman" w:hAnsi="Times New Roman"/>
                <w:b/>
                <w:lang w:val="en-ZA"/>
              </w:rPr>
            </w:pPr>
          </w:p>
        </w:tc>
      </w:tr>
      <w:tr w:rsidR="008E5593" w:rsidRPr="008E5593" w14:paraId="187A6A9C" w14:textId="77777777" w:rsidTr="008905A7">
        <w:tc>
          <w:tcPr>
            <w:tcW w:w="2206" w:type="dxa"/>
            <w:vMerge/>
          </w:tcPr>
          <w:p w14:paraId="2BFEC70B" w14:textId="77777777" w:rsidR="008E5593" w:rsidRPr="008E5593" w:rsidRDefault="008E5593" w:rsidP="008E5593">
            <w:pPr>
              <w:spacing w:line="276" w:lineRule="auto"/>
              <w:rPr>
                <w:rFonts w:ascii="Times New Roman" w:hAnsi="Times New Roman"/>
                <w:b/>
                <w:lang w:val="en-ZA"/>
              </w:rPr>
            </w:pPr>
          </w:p>
        </w:tc>
        <w:tc>
          <w:tcPr>
            <w:tcW w:w="1650" w:type="dxa"/>
          </w:tcPr>
          <w:p w14:paraId="6826C224" w14:textId="77777777" w:rsidR="008E5593" w:rsidRPr="008E5593" w:rsidRDefault="008E5593" w:rsidP="008E5593">
            <w:pPr>
              <w:spacing w:line="276" w:lineRule="auto"/>
              <w:rPr>
                <w:rFonts w:ascii="Times New Roman" w:hAnsi="Times New Roman"/>
                <w:b/>
                <w:lang w:val="en-ZA"/>
              </w:rPr>
            </w:pPr>
            <w:r w:rsidRPr="008E5593">
              <w:rPr>
                <w:rFonts w:ascii="Times New Roman" w:hAnsi="Times New Roman"/>
                <w:b/>
                <w:lang w:val="en-ZA"/>
              </w:rPr>
              <w:t>Setsoto</w:t>
            </w:r>
          </w:p>
        </w:tc>
        <w:tc>
          <w:tcPr>
            <w:tcW w:w="1896" w:type="dxa"/>
          </w:tcPr>
          <w:p w14:paraId="31F2D46B" w14:textId="77777777" w:rsidR="008E5593" w:rsidRPr="008E5593" w:rsidRDefault="008E5593" w:rsidP="008E5593">
            <w:pPr>
              <w:spacing w:line="276" w:lineRule="auto"/>
              <w:rPr>
                <w:rFonts w:ascii="Times New Roman" w:hAnsi="Times New Roman"/>
                <w:bCs/>
                <w:lang w:val="en-ZA"/>
              </w:rPr>
            </w:pPr>
            <w:r w:rsidRPr="008E5593">
              <w:rPr>
                <w:rFonts w:ascii="Times New Roman" w:hAnsi="Times New Roman"/>
                <w:bCs/>
                <w:lang w:val="en-ZA"/>
              </w:rPr>
              <w:t>Mrs.Hardnick</w:t>
            </w:r>
          </w:p>
        </w:tc>
        <w:tc>
          <w:tcPr>
            <w:tcW w:w="1361" w:type="dxa"/>
          </w:tcPr>
          <w:p w14:paraId="4BCBD194" w14:textId="77777777" w:rsidR="008E5593" w:rsidRPr="008E5593" w:rsidRDefault="008E5593" w:rsidP="008E5593">
            <w:pPr>
              <w:spacing w:line="276" w:lineRule="auto"/>
              <w:rPr>
                <w:rFonts w:ascii="Times New Roman" w:hAnsi="Times New Roman"/>
                <w:bCs/>
                <w:lang w:val="en-ZA"/>
              </w:rPr>
            </w:pPr>
            <w:r w:rsidRPr="008E5593">
              <w:rPr>
                <w:rFonts w:ascii="Times New Roman" w:hAnsi="Times New Roman"/>
                <w:bCs/>
                <w:lang w:val="en-ZA"/>
              </w:rPr>
              <w:t>073 677 0401</w:t>
            </w:r>
          </w:p>
        </w:tc>
        <w:tc>
          <w:tcPr>
            <w:tcW w:w="3093" w:type="dxa"/>
          </w:tcPr>
          <w:p w14:paraId="65340A42" w14:textId="77777777" w:rsidR="008E5593" w:rsidRPr="008E5593" w:rsidRDefault="008E5593" w:rsidP="008E5593">
            <w:pPr>
              <w:spacing w:line="276" w:lineRule="auto"/>
              <w:rPr>
                <w:rFonts w:ascii="Times New Roman" w:hAnsi="Times New Roman"/>
                <w:bCs/>
                <w:lang w:val="en-ZA"/>
              </w:rPr>
            </w:pPr>
            <w:r w:rsidRPr="008E5593">
              <w:rPr>
                <w:rFonts w:ascii="Times New Roman" w:hAnsi="Times New Roman"/>
                <w:bCs/>
                <w:lang w:val="en-ZA"/>
              </w:rPr>
              <w:t>cynthia.hardnick@dha.gov.za</w:t>
            </w:r>
          </w:p>
        </w:tc>
      </w:tr>
      <w:tr w:rsidR="008E5593" w:rsidRPr="008E5593" w14:paraId="0F08D519" w14:textId="77777777" w:rsidTr="008905A7">
        <w:tc>
          <w:tcPr>
            <w:tcW w:w="2206" w:type="dxa"/>
            <w:vMerge/>
          </w:tcPr>
          <w:p w14:paraId="2B5893FA" w14:textId="77777777" w:rsidR="008E5593" w:rsidRPr="008E5593" w:rsidRDefault="008E5593" w:rsidP="008E5593">
            <w:pPr>
              <w:spacing w:line="276" w:lineRule="auto"/>
              <w:rPr>
                <w:rFonts w:ascii="Times New Roman" w:hAnsi="Times New Roman"/>
                <w:b/>
                <w:lang w:val="en-ZA"/>
              </w:rPr>
            </w:pPr>
          </w:p>
        </w:tc>
        <w:tc>
          <w:tcPr>
            <w:tcW w:w="1650" w:type="dxa"/>
          </w:tcPr>
          <w:p w14:paraId="0031A53B" w14:textId="77777777" w:rsidR="008E5593" w:rsidRPr="008E5593" w:rsidRDefault="008E5593" w:rsidP="008E5593">
            <w:pPr>
              <w:spacing w:line="276" w:lineRule="auto"/>
              <w:rPr>
                <w:rFonts w:ascii="Times New Roman" w:hAnsi="Times New Roman"/>
                <w:b/>
                <w:lang w:val="en-ZA"/>
              </w:rPr>
            </w:pPr>
            <w:r w:rsidRPr="008E5593">
              <w:rPr>
                <w:rFonts w:ascii="Times New Roman" w:hAnsi="Times New Roman"/>
                <w:b/>
                <w:lang w:val="en-ZA"/>
              </w:rPr>
              <w:t>Borderline</w:t>
            </w:r>
          </w:p>
        </w:tc>
        <w:tc>
          <w:tcPr>
            <w:tcW w:w="1896" w:type="dxa"/>
          </w:tcPr>
          <w:p w14:paraId="0B9C7FE2" w14:textId="77777777" w:rsidR="008E5593" w:rsidRPr="008E5593" w:rsidRDefault="008E5593" w:rsidP="008E5593">
            <w:pPr>
              <w:spacing w:line="276" w:lineRule="auto"/>
              <w:rPr>
                <w:rFonts w:ascii="Times New Roman" w:hAnsi="Times New Roman"/>
                <w:bCs/>
                <w:lang w:val="en-ZA"/>
              </w:rPr>
            </w:pPr>
            <w:r w:rsidRPr="008E5593">
              <w:rPr>
                <w:rFonts w:ascii="Times New Roman" w:hAnsi="Times New Roman"/>
                <w:bCs/>
                <w:lang w:val="en-ZA"/>
              </w:rPr>
              <w:t>Major Mabaso</w:t>
            </w:r>
          </w:p>
        </w:tc>
        <w:tc>
          <w:tcPr>
            <w:tcW w:w="1361" w:type="dxa"/>
          </w:tcPr>
          <w:p w14:paraId="0DE2C478" w14:textId="77777777" w:rsidR="008E5593" w:rsidRPr="008E5593" w:rsidRDefault="008E5593" w:rsidP="008E5593">
            <w:pPr>
              <w:spacing w:line="276" w:lineRule="auto"/>
              <w:rPr>
                <w:rFonts w:ascii="Times New Roman" w:hAnsi="Times New Roman"/>
                <w:bCs/>
                <w:lang w:val="en-ZA"/>
              </w:rPr>
            </w:pPr>
            <w:r w:rsidRPr="008E5593">
              <w:rPr>
                <w:rFonts w:ascii="Times New Roman" w:hAnsi="Times New Roman"/>
                <w:bCs/>
                <w:lang w:val="en-ZA"/>
              </w:rPr>
              <w:t>071 037 3061</w:t>
            </w:r>
          </w:p>
        </w:tc>
        <w:tc>
          <w:tcPr>
            <w:tcW w:w="3093" w:type="dxa"/>
          </w:tcPr>
          <w:p w14:paraId="4F97D666" w14:textId="77777777" w:rsidR="008E5593" w:rsidRPr="008E5593" w:rsidRDefault="008E5593" w:rsidP="008E5593">
            <w:pPr>
              <w:spacing w:line="276" w:lineRule="auto"/>
              <w:rPr>
                <w:rFonts w:ascii="Times New Roman" w:hAnsi="Times New Roman"/>
                <w:bCs/>
                <w:lang w:val="en-ZA"/>
              </w:rPr>
            </w:pPr>
            <w:r w:rsidRPr="008E5593">
              <w:rPr>
                <w:rFonts w:ascii="Times New Roman" w:hAnsi="Times New Roman"/>
                <w:bCs/>
                <w:lang w:val="en-ZA"/>
              </w:rPr>
              <w:t>sphamabaso@sandf.gov.za</w:t>
            </w:r>
          </w:p>
        </w:tc>
      </w:tr>
      <w:tr w:rsidR="008E5593" w:rsidRPr="008E5593" w14:paraId="1D5D9BF6" w14:textId="77777777" w:rsidTr="008905A7">
        <w:trPr>
          <w:gridAfter w:val="4"/>
          <w:wAfter w:w="8000" w:type="dxa"/>
          <w:trHeight w:val="293"/>
        </w:trPr>
        <w:tc>
          <w:tcPr>
            <w:tcW w:w="2206" w:type="dxa"/>
            <w:vMerge/>
          </w:tcPr>
          <w:p w14:paraId="60E3C731" w14:textId="77777777" w:rsidR="008E5593" w:rsidRPr="008E5593" w:rsidRDefault="008E5593" w:rsidP="008E5593">
            <w:pPr>
              <w:spacing w:line="276" w:lineRule="auto"/>
              <w:rPr>
                <w:rFonts w:ascii="Times New Roman" w:hAnsi="Times New Roman"/>
                <w:b/>
                <w:lang w:val="en-ZA"/>
              </w:rPr>
            </w:pPr>
          </w:p>
        </w:tc>
      </w:tr>
      <w:tr w:rsidR="008E5593" w:rsidRPr="008E5593" w14:paraId="2A9563F0" w14:textId="77777777" w:rsidTr="008905A7">
        <w:trPr>
          <w:gridAfter w:val="4"/>
          <w:wAfter w:w="8000" w:type="dxa"/>
          <w:trHeight w:val="293"/>
        </w:trPr>
        <w:tc>
          <w:tcPr>
            <w:tcW w:w="2206" w:type="dxa"/>
            <w:vMerge/>
          </w:tcPr>
          <w:p w14:paraId="2B34FB31" w14:textId="77777777" w:rsidR="008E5593" w:rsidRPr="008E5593" w:rsidRDefault="008E5593" w:rsidP="008E5593">
            <w:pPr>
              <w:spacing w:line="276" w:lineRule="auto"/>
              <w:rPr>
                <w:rFonts w:ascii="Times New Roman" w:hAnsi="Times New Roman"/>
                <w:b/>
                <w:lang w:val="en-ZA"/>
              </w:rPr>
            </w:pPr>
          </w:p>
        </w:tc>
      </w:tr>
      <w:tr w:rsidR="008E5593" w:rsidRPr="008E5593" w14:paraId="684F34D2" w14:textId="77777777" w:rsidTr="008905A7">
        <w:trPr>
          <w:gridAfter w:val="4"/>
          <w:wAfter w:w="8000" w:type="dxa"/>
          <w:trHeight w:val="293"/>
        </w:trPr>
        <w:tc>
          <w:tcPr>
            <w:tcW w:w="2206" w:type="dxa"/>
            <w:vMerge w:val="restart"/>
          </w:tcPr>
          <w:p w14:paraId="4027BF8F" w14:textId="77777777" w:rsidR="008E5593" w:rsidRPr="008E5593" w:rsidRDefault="008E5593" w:rsidP="008E5593">
            <w:pPr>
              <w:spacing w:line="276" w:lineRule="auto"/>
              <w:rPr>
                <w:rFonts w:ascii="Times New Roman" w:hAnsi="Times New Roman"/>
                <w:b/>
                <w:lang w:val="en-ZA"/>
              </w:rPr>
            </w:pPr>
            <w:r w:rsidRPr="008E5593">
              <w:rPr>
                <w:rFonts w:ascii="Times New Roman" w:hAnsi="Times New Roman"/>
                <w:b/>
                <w:lang w:val="en-ZA"/>
              </w:rPr>
              <w:t>SANDF</w:t>
            </w:r>
          </w:p>
          <w:p w14:paraId="4FECB4D4" w14:textId="77777777" w:rsidR="008E5593" w:rsidRPr="008E5593" w:rsidRDefault="008E5593" w:rsidP="008E5593">
            <w:pPr>
              <w:spacing w:line="276" w:lineRule="auto"/>
              <w:rPr>
                <w:rFonts w:ascii="Times New Roman" w:hAnsi="Times New Roman"/>
                <w:b/>
                <w:lang w:val="en-ZA"/>
              </w:rPr>
            </w:pPr>
          </w:p>
          <w:p w14:paraId="46E207BA" w14:textId="77777777" w:rsidR="008E5593" w:rsidRPr="008E5593" w:rsidRDefault="008E5593" w:rsidP="008E5593">
            <w:pPr>
              <w:spacing w:line="276" w:lineRule="auto"/>
              <w:rPr>
                <w:rFonts w:ascii="Times New Roman" w:hAnsi="Times New Roman"/>
                <w:b/>
                <w:lang w:val="en-ZA"/>
              </w:rPr>
            </w:pPr>
            <w:r w:rsidRPr="008E5593">
              <w:rPr>
                <w:rFonts w:ascii="Times New Roman" w:hAnsi="Times New Roman"/>
                <w:b/>
                <w:lang w:val="en-ZA"/>
              </w:rPr>
              <w:t>Traffic Department</w:t>
            </w:r>
          </w:p>
        </w:tc>
      </w:tr>
      <w:tr w:rsidR="008E5593" w:rsidRPr="008E5593" w14:paraId="3FB3BF0F" w14:textId="77777777" w:rsidTr="008905A7">
        <w:trPr>
          <w:gridAfter w:val="4"/>
          <w:wAfter w:w="8000" w:type="dxa"/>
          <w:trHeight w:val="293"/>
        </w:trPr>
        <w:tc>
          <w:tcPr>
            <w:tcW w:w="2206" w:type="dxa"/>
            <w:vMerge/>
          </w:tcPr>
          <w:p w14:paraId="41AA5CB7" w14:textId="77777777" w:rsidR="008E5593" w:rsidRPr="008E5593" w:rsidRDefault="008E5593" w:rsidP="008E5593">
            <w:pPr>
              <w:spacing w:line="276" w:lineRule="auto"/>
              <w:rPr>
                <w:rFonts w:ascii="Times New Roman" w:hAnsi="Times New Roman"/>
                <w:b/>
                <w:lang w:val="en-ZA"/>
              </w:rPr>
            </w:pPr>
          </w:p>
        </w:tc>
      </w:tr>
      <w:tr w:rsidR="008E5593" w:rsidRPr="008E5593" w14:paraId="64826AAB" w14:textId="77777777" w:rsidTr="008905A7">
        <w:trPr>
          <w:gridAfter w:val="4"/>
          <w:wAfter w:w="8000" w:type="dxa"/>
          <w:trHeight w:val="293"/>
        </w:trPr>
        <w:tc>
          <w:tcPr>
            <w:tcW w:w="2206" w:type="dxa"/>
            <w:vMerge/>
          </w:tcPr>
          <w:p w14:paraId="6DB56F79" w14:textId="77777777" w:rsidR="008E5593" w:rsidRPr="008E5593" w:rsidRDefault="008E5593" w:rsidP="008E5593">
            <w:pPr>
              <w:spacing w:line="276" w:lineRule="auto"/>
              <w:rPr>
                <w:rFonts w:ascii="Times New Roman" w:hAnsi="Times New Roman"/>
                <w:b/>
                <w:lang w:val="en-ZA"/>
              </w:rPr>
            </w:pPr>
          </w:p>
        </w:tc>
      </w:tr>
      <w:tr w:rsidR="008E5593" w:rsidRPr="008E5593" w14:paraId="78D9C63D" w14:textId="77777777" w:rsidTr="008905A7">
        <w:trPr>
          <w:gridAfter w:val="4"/>
          <w:wAfter w:w="8000" w:type="dxa"/>
          <w:trHeight w:val="293"/>
        </w:trPr>
        <w:tc>
          <w:tcPr>
            <w:tcW w:w="2206" w:type="dxa"/>
            <w:vMerge/>
          </w:tcPr>
          <w:p w14:paraId="7A4309BE" w14:textId="77777777" w:rsidR="008E5593" w:rsidRPr="008E5593" w:rsidRDefault="008E5593" w:rsidP="008E5593">
            <w:pPr>
              <w:spacing w:line="276" w:lineRule="auto"/>
              <w:rPr>
                <w:rFonts w:ascii="Times New Roman" w:hAnsi="Times New Roman"/>
                <w:b/>
                <w:lang w:val="en-ZA"/>
              </w:rPr>
            </w:pPr>
          </w:p>
        </w:tc>
      </w:tr>
      <w:tr w:rsidR="008E5593" w:rsidRPr="008E5593" w14:paraId="78E1699E" w14:textId="77777777" w:rsidTr="008905A7">
        <w:tc>
          <w:tcPr>
            <w:tcW w:w="2206" w:type="dxa"/>
            <w:vMerge/>
          </w:tcPr>
          <w:p w14:paraId="55971B0E" w14:textId="77777777" w:rsidR="008E5593" w:rsidRPr="008E5593" w:rsidRDefault="008E5593" w:rsidP="008E5593">
            <w:pPr>
              <w:spacing w:line="276" w:lineRule="auto"/>
              <w:rPr>
                <w:rFonts w:ascii="Times New Roman" w:hAnsi="Times New Roman"/>
                <w:b/>
                <w:lang w:val="en-ZA"/>
              </w:rPr>
            </w:pPr>
          </w:p>
        </w:tc>
        <w:tc>
          <w:tcPr>
            <w:tcW w:w="1650" w:type="dxa"/>
          </w:tcPr>
          <w:p w14:paraId="20F5BC88" w14:textId="77777777" w:rsidR="008E5593" w:rsidRPr="008E5593" w:rsidRDefault="008E5593" w:rsidP="008E5593">
            <w:pPr>
              <w:spacing w:line="276" w:lineRule="auto"/>
              <w:rPr>
                <w:rFonts w:ascii="Times New Roman" w:hAnsi="Times New Roman"/>
                <w:b/>
                <w:lang w:val="en-ZA"/>
              </w:rPr>
            </w:pPr>
            <w:r w:rsidRPr="008E5593">
              <w:rPr>
                <w:rFonts w:ascii="Times New Roman" w:hAnsi="Times New Roman"/>
                <w:b/>
                <w:lang w:val="en-ZA"/>
              </w:rPr>
              <w:t>Setsoto</w:t>
            </w:r>
          </w:p>
        </w:tc>
        <w:tc>
          <w:tcPr>
            <w:tcW w:w="1896" w:type="dxa"/>
          </w:tcPr>
          <w:p w14:paraId="0E4E7C16" w14:textId="77777777" w:rsidR="008E5593" w:rsidRPr="008E5593" w:rsidRDefault="008E5593" w:rsidP="008E5593">
            <w:pPr>
              <w:spacing w:line="276" w:lineRule="auto"/>
              <w:rPr>
                <w:rFonts w:ascii="Times New Roman" w:hAnsi="Times New Roman"/>
                <w:bCs/>
                <w:lang w:val="en-ZA"/>
              </w:rPr>
            </w:pPr>
            <w:r w:rsidRPr="008E5593">
              <w:rPr>
                <w:rFonts w:ascii="Times New Roman" w:hAnsi="Times New Roman"/>
                <w:bCs/>
                <w:lang w:val="en-ZA"/>
              </w:rPr>
              <w:t>Chief Lekitlane</w:t>
            </w:r>
          </w:p>
        </w:tc>
        <w:tc>
          <w:tcPr>
            <w:tcW w:w="1361" w:type="dxa"/>
          </w:tcPr>
          <w:p w14:paraId="73FB00D3" w14:textId="77777777" w:rsidR="008E5593" w:rsidRPr="008E5593" w:rsidRDefault="008E5593" w:rsidP="008E5593">
            <w:pPr>
              <w:spacing w:line="276" w:lineRule="auto"/>
              <w:rPr>
                <w:rFonts w:ascii="Times New Roman" w:hAnsi="Times New Roman"/>
                <w:bCs/>
                <w:lang w:val="en-ZA"/>
              </w:rPr>
            </w:pPr>
            <w:r w:rsidRPr="008E5593">
              <w:rPr>
                <w:rFonts w:ascii="Times New Roman" w:hAnsi="Times New Roman"/>
                <w:bCs/>
                <w:lang w:val="en-ZA"/>
              </w:rPr>
              <w:t>073 246 3111</w:t>
            </w:r>
          </w:p>
        </w:tc>
        <w:tc>
          <w:tcPr>
            <w:tcW w:w="3093" w:type="dxa"/>
          </w:tcPr>
          <w:p w14:paraId="7F5B9EA0" w14:textId="77777777" w:rsidR="008E5593" w:rsidRPr="008E5593" w:rsidRDefault="007D6265" w:rsidP="008E5593">
            <w:pPr>
              <w:spacing w:line="276" w:lineRule="auto"/>
              <w:rPr>
                <w:rFonts w:ascii="Times New Roman" w:hAnsi="Times New Roman"/>
                <w:bCs/>
                <w:lang w:val="en-ZA"/>
              </w:rPr>
            </w:pPr>
            <w:hyperlink r:id="rId50" w:history="1">
              <w:r w:rsidR="008E5593" w:rsidRPr="008E5593">
                <w:rPr>
                  <w:rStyle w:val="Hyperlink"/>
                  <w:rFonts w:ascii="Times New Roman" w:hAnsi="Times New Roman"/>
                  <w:bCs/>
                  <w:lang w:val="en-ZA"/>
                </w:rPr>
                <w:t>jbl@setsoto.co.za</w:t>
              </w:r>
            </w:hyperlink>
          </w:p>
        </w:tc>
      </w:tr>
      <w:tr w:rsidR="008E5593" w:rsidRPr="008E5593" w14:paraId="0FB15D38" w14:textId="77777777" w:rsidTr="008905A7">
        <w:trPr>
          <w:gridAfter w:val="4"/>
          <w:wAfter w:w="8000" w:type="dxa"/>
          <w:trHeight w:val="293"/>
        </w:trPr>
        <w:tc>
          <w:tcPr>
            <w:tcW w:w="2206" w:type="dxa"/>
            <w:vMerge/>
          </w:tcPr>
          <w:p w14:paraId="7A9DB839" w14:textId="77777777" w:rsidR="008E5593" w:rsidRPr="008E5593" w:rsidRDefault="008E5593" w:rsidP="008E5593">
            <w:pPr>
              <w:spacing w:line="276" w:lineRule="auto"/>
              <w:rPr>
                <w:rFonts w:ascii="Times New Roman" w:hAnsi="Times New Roman"/>
                <w:b/>
                <w:lang w:val="en-ZA"/>
              </w:rPr>
            </w:pPr>
          </w:p>
        </w:tc>
      </w:tr>
      <w:tr w:rsidR="008E5593" w:rsidRPr="008E5593" w14:paraId="3A13AAFF" w14:textId="77777777" w:rsidTr="008905A7">
        <w:trPr>
          <w:gridAfter w:val="4"/>
          <w:wAfter w:w="8000" w:type="dxa"/>
          <w:trHeight w:val="293"/>
        </w:trPr>
        <w:tc>
          <w:tcPr>
            <w:tcW w:w="2206" w:type="dxa"/>
            <w:vMerge/>
          </w:tcPr>
          <w:p w14:paraId="2251E039" w14:textId="77777777" w:rsidR="008E5593" w:rsidRPr="008E5593" w:rsidRDefault="008E5593" w:rsidP="008E5593">
            <w:pPr>
              <w:spacing w:line="276" w:lineRule="auto"/>
              <w:rPr>
                <w:rFonts w:ascii="Times New Roman" w:hAnsi="Times New Roman"/>
                <w:b/>
                <w:lang w:val="en-ZA"/>
              </w:rPr>
            </w:pPr>
          </w:p>
        </w:tc>
      </w:tr>
      <w:tr w:rsidR="008E5593" w:rsidRPr="008E5593" w14:paraId="21CD382B" w14:textId="77777777" w:rsidTr="008905A7">
        <w:trPr>
          <w:gridAfter w:val="4"/>
          <w:wAfter w:w="8000" w:type="dxa"/>
          <w:trHeight w:val="293"/>
        </w:trPr>
        <w:tc>
          <w:tcPr>
            <w:tcW w:w="2206" w:type="dxa"/>
            <w:vMerge w:val="restart"/>
          </w:tcPr>
          <w:p w14:paraId="1F93CCA2" w14:textId="77777777" w:rsidR="008E5593" w:rsidRPr="008E5593" w:rsidRDefault="008E5593" w:rsidP="008E5593">
            <w:pPr>
              <w:spacing w:line="276" w:lineRule="auto"/>
              <w:rPr>
                <w:rFonts w:ascii="Times New Roman" w:hAnsi="Times New Roman"/>
                <w:b/>
                <w:lang w:val="en-ZA"/>
              </w:rPr>
            </w:pPr>
          </w:p>
          <w:p w14:paraId="041E2E15" w14:textId="77777777" w:rsidR="008E5593" w:rsidRPr="008E5593" w:rsidRDefault="008E5593" w:rsidP="008E5593">
            <w:pPr>
              <w:spacing w:line="276" w:lineRule="auto"/>
              <w:rPr>
                <w:rFonts w:ascii="Times New Roman" w:hAnsi="Times New Roman"/>
                <w:b/>
                <w:lang w:val="en-ZA"/>
              </w:rPr>
            </w:pPr>
          </w:p>
          <w:p w14:paraId="14DA9D32" w14:textId="77777777" w:rsidR="008E5593" w:rsidRPr="008E5593" w:rsidRDefault="008E5593" w:rsidP="008E5593">
            <w:pPr>
              <w:spacing w:line="276" w:lineRule="auto"/>
              <w:rPr>
                <w:rFonts w:ascii="Times New Roman" w:hAnsi="Times New Roman"/>
                <w:b/>
                <w:lang w:val="en-ZA"/>
              </w:rPr>
            </w:pPr>
            <w:r w:rsidRPr="008E5593">
              <w:rPr>
                <w:rFonts w:ascii="Times New Roman" w:hAnsi="Times New Roman"/>
                <w:b/>
                <w:lang w:val="en-ZA"/>
              </w:rPr>
              <w:t>Non-Governmental Organization</w:t>
            </w:r>
          </w:p>
        </w:tc>
      </w:tr>
      <w:tr w:rsidR="008E5593" w:rsidRPr="008E5593" w14:paraId="218B0540" w14:textId="77777777" w:rsidTr="008905A7">
        <w:trPr>
          <w:gridAfter w:val="4"/>
          <w:wAfter w:w="8000" w:type="dxa"/>
          <w:trHeight w:val="293"/>
        </w:trPr>
        <w:tc>
          <w:tcPr>
            <w:tcW w:w="2206" w:type="dxa"/>
            <w:vMerge/>
          </w:tcPr>
          <w:p w14:paraId="58F09B84" w14:textId="77777777" w:rsidR="008E5593" w:rsidRPr="008E5593" w:rsidRDefault="008E5593" w:rsidP="008E5593">
            <w:pPr>
              <w:spacing w:line="276" w:lineRule="auto"/>
              <w:rPr>
                <w:rFonts w:ascii="Times New Roman" w:hAnsi="Times New Roman"/>
                <w:b/>
                <w:lang w:val="en-ZA"/>
              </w:rPr>
            </w:pPr>
          </w:p>
        </w:tc>
      </w:tr>
      <w:tr w:rsidR="008E5593" w:rsidRPr="008E5593" w14:paraId="773D6769" w14:textId="77777777" w:rsidTr="008905A7">
        <w:trPr>
          <w:gridAfter w:val="4"/>
          <w:wAfter w:w="8000" w:type="dxa"/>
          <w:trHeight w:val="293"/>
        </w:trPr>
        <w:tc>
          <w:tcPr>
            <w:tcW w:w="2206" w:type="dxa"/>
            <w:vMerge/>
          </w:tcPr>
          <w:p w14:paraId="6D552A1C" w14:textId="77777777" w:rsidR="008E5593" w:rsidRPr="008E5593" w:rsidRDefault="008E5593" w:rsidP="008E5593">
            <w:pPr>
              <w:spacing w:line="276" w:lineRule="auto"/>
              <w:rPr>
                <w:rFonts w:ascii="Times New Roman" w:hAnsi="Times New Roman"/>
                <w:b/>
                <w:lang w:val="en-ZA"/>
              </w:rPr>
            </w:pPr>
          </w:p>
        </w:tc>
      </w:tr>
      <w:tr w:rsidR="008E5593" w:rsidRPr="008E5593" w14:paraId="020FFCFC" w14:textId="77777777" w:rsidTr="008905A7">
        <w:trPr>
          <w:gridAfter w:val="4"/>
          <w:wAfter w:w="8000" w:type="dxa"/>
          <w:trHeight w:val="293"/>
        </w:trPr>
        <w:tc>
          <w:tcPr>
            <w:tcW w:w="2206" w:type="dxa"/>
            <w:vMerge/>
          </w:tcPr>
          <w:p w14:paraId="09B50F13" w14:textId="77777777" w:rsidR="008E5593" w:rsidRPr="008E5593" w:rsidRDefault="008E5593" w:rsidP="008E5593">
            <w:pPr>
              <w:spacing w:line="276" w:lineRule="auto"/>
              <w:rPr>
                <w:rFonts w:ascii="Times New Roman" w:hAnsi="Times New Roman"/>
                <w:b/>
                <w:lang w:val="en-ZA"/>
              </w:rPr>
            </w:pPr>
          </w:p>
        </w:tc>
      </w:tr>
      <w:tr w:rsidR="008E5593" w:rsidRPr="008E5593" w14:paraId="6A38B1C4" w14:textId="77777777" w:rsidTr="008905A7">
        <w:tc>
          <w:tcPr>
            <w:tcW w:w="2206" w:type="dxa"/>
            <w:vMerge/>
          </w:tcPr>
          <w:p w14:paraId="3A69020D" w14:textId="77777777" w:rsidR="008E5593" w:rsidRPr="008E5593" w:rsidRDefault="008E5593" w:rsidP="008E5593">
            <w:pPr>
              <w:spacing w:line="276" w:lineRule="auto"/>
              <w:rPr>
                <w:rFonts w:ascii="Times New Roman" w:hAnsi="Times New Roman"/>
                <w:b/>
                <w:lang w:val="en-ZA"/>
              </w:rPr>
            </w:pPr>
          </w:p>
        </w:tc>
        <w:tc>
          <w:tcPr>
            <w:tcW w:w="1650" w:type="dxa"/>
          </w:tcPr>
          <w:p w14:paraId="69807088" w14:textId="77777777" w:rsidR="008E5593" w:rsidRPr="008E5593" w:rsidRDefault="008E5593" w:rsidP="008E5593">
            <w:pPr>
              <w:spacing w:line="276" w:lineRule="auto"/>
              <w:rPr>
                <w:rFonts w:ascii="Times New Roman" w:hAnsi="Times New Roman"/>
                <w:b/>
                <w:lang w:val="en-ZA"/>
              </w:rPr>
            </w:pPr>
            <w:r w:rsidRPr="008E5593">
              <w:rPr>
                <w:rFonts w:ascii="Times New Roman" w:hAnsi="Times New Roman"/>
                <w:b/>
                <w:lang w:val="en-ZA"/>
              </w:rPr>
              <w:t>Setsoto</w:t>
            </w:r>
          </w:p>
        </w:tc>
        <w:tc>
          <w:tcPr>
            <w:tcW w:w="1896" w:type="dxa"/>
          </w:tcPr>
          <w:p w14:paraId="7F6A1101" w14:textId="77777777" w:rsidR="008E5593" w:rsidRPr="008E5593" w:rsidRDefault="008E5593" w:rsidP="008E5593">
            <w:pPr>
              <w:spacing w:line="276" w:lineRule="auto"/>
              <w:rPr>
                <w:rFonts w:ascii="Times New Roman" w:hAnsi="Times New Roman"/>
                <w:bCs/>
                <w:lang w:val="en-ZA"/>
              </w:rPr>
            </w:pPr>
            <w:r w:rsidRPr="008E5593">
              <w:rPr>
                <w:rFonts w:ascii="Times New Roman" w:hAnsi="Times New Roman"/>
                <w:bCs/>
                <w:lang w:val="en-ZA"/>
              </w:rPr>
              <w:t>None</w:t>
            </w:r>
          </w:p>
        </w:tc>
        <w:tc>
          <w:tcPr>
            <w:tcW w:w="1361" w:type="dxa"/>
          </w:tcPr>
          <w:p w14:paraId="231B6061" w14:textId="77777777" w:rsidR="008E5593" w:rsidRPr="008E5593" w:rsidRDefault="008E5593" w:rsidP="008E5593">
            <w:pPr>
              <w:spacing w:line="276" w:lineRule="auto"/>
              <w:rPr>
                <w:rFonts w:ascii="Times New Roman" w:hAnsi="Times New Roman"/>
                <w:bCs/>
                <w:lang w:val="en-ZA"/>
              </w:rPr>
            </w:pPr>
          </w:p>
        </w:tc>
        <w:tc>
          <w:tcPr>
            <w:tcW w:w="3093" w:type="dxa"/>
          </w:tcPr>
          <w:p w14:paraId="6C4D3D61" w14:textId="77777777" w:rsidR="008E5593" w:rsidRPr="008E5593" w:rsidRDefault="008E5593" w:rsidP="008E5593">
            <w:pPr>
              <w:spacing w:line="276" w:lineRule="auto"/>
              <w:rPr>
                <w:rFonts w:ascii="Times New Roman" w:hAnsi="Times New Roman"/>
                <w:bCs/>
                <w:lang w:val="en-ZA"/>
              </w:rPr>
            </w:pPr>
          </w:p>
        </w:tc>
      </w:tr>
      <w:tr w:rsidR="008E5593" w:rsidRPr="008E5593" w14:paraId="0EF11B53" w14:textId="77777777" w:rsidTr="008905A7">
        <w:trPr>
          <w:gridAfter w:val="4"/>
          <w:wAfter w:w="8000" w:type="dxa"/>
          <w:trHeight w:val="293"/>
        </w:trPr>
        <w:tc>
          <w:tcPr>
            <w:tcW w:w="2206" w:type="dxa"/>
            <w:vMerge/>
          </w:tcPr>
          <w:p w14:paraId="1C088C0A" w14:textId="77777777" w:rsidR="008E5593" w:rsidRPr="008E5593" w:rsidRDefault="008E5593" w:rsidP="008E5593">
            <w:pPr>
              <w:spacing w:line="276" w:lineRule="auto"/>
              <w:rPr>
                <w:rFonts w:ascii="Times New Roman" w:hAnsi="Times New Roman"/>
                <w:b/>
                <w:lang w:val="en-ZA"/>
              </w:rPr>
            </w:pPr>
          </w:p>
        </w:tc>
      </w:tr>
      <w:tr w:rsidR="008E5593" w:rsidRPr="008E5593" w14:paraId="11FA820A" w14:textId="77777777" w:rsidTr="008905A7">
        <w:trPr>
          <w:gridAfter w:val="4"/>
          <w:wAfter w:w="8000" w:type="dxa"/>
          <w:trHeight w:val="293"/>
        </w:trPr>
        <w:tc>
          <w:tcPr>
            <w:tcW w:w="2206" w:type="dxa"/>
            <w:vMerge/>
          </w:tcPr>
          <w:p w14:paraId="52B201C3" w14:textId="77777777" w:rsidR="008E5593" w:rsidRPr="008E5593" w:rsidRDefault="008E5593" w:rsidP="008E5593">
            <w:pPr>
              <w:spacing w:line="276" w:lineRule="auto"/>
              <w:rPr>
                <w:rFonts w:ascii="Times New Roman" w:hAnsi="Times New Roman"/>
                <w:b/>
                <w:lang w:val="en-ZA"/>
              </w:rPr>
            </w:pPr>
          </w:p>
        </w:tc>
      </w:tr>
    </w:tbl>
    <w:p w14:paraId="525B7832" w14:textId="77777777" w:rsidR="008E5593" w:rsidRPr="008E5593" w:rsidRDefault="008E5593" w:rsidP="008E5593">
      <w:pPr>
        <w:spacing w:line="276" w:lineRule="auto"/>
        <w:rPr>
          <w:rFonts w:ascii="Times New Roman" w:hAnsi="Times New Roman"/>
          <w:b/>
          <w:lang w:val="en-ZA"/>
        </w:rPr>
      </w:pPr>
    </w:p>
    <w:p w14:paraId="1A1F09B5" w14:textId="77777777" w:rsidR="008E5593" w:rsidRPr="008E5593" w:rsidRDefault="008E5593" w:rsidP="00104490">
      <w:pPr>
        <w:numPr>
          <w:ilvl w:val="0"/>
          <w:numId w:val="115"/>
        </w:numPr>
        <w:spacing w:line="276" w:lineRule="auto"/>
        <w:rPr>
          <w:rFonts w:ascii="Times New Roman" w:hAnsi="Times New Roman"/>
          <w:b/>
          <w:i/>
          <w:lang w:val="en-ZA"/>
        </w:rPr>
      </w:pPr>
      <w:r w:rsidRPr="008E5593">
        <w:rPr>
          <w:rFonts w:ascii="Times New Roman" w:hAnsi="Times New Roman"/>
          <w:b/>
          <w:i/>
          <w:lang w:val="en-ZA"/>
        </w:rPr>
        <w:t>LOCAL JOC MEETINGS AND RESPONSIBILITIES</w:t>
      </w:r>
    </w:p>
    <w:p w14:paraId="33C41BAD" w14:textId="77777777" w:rsidR="008E5593" w:rsidRPr="008E5593" w:rsidRDefault="008E5593" w:rsidP="008E5593">
      <w:pPr>
        <w:spacing w:line="276" w:lineRule="auto"/>
        <w:rPr>
          <w:rFonts w:ascii="Times New Roman" w:hAnsi="Times New Roman"/>
          <w:bCs/>
          <w:iCs/>
          <w:lang w:val="en-ZA"/>
        </w:rPr>
      </w:pPr>
      <w:r w:rsidRPr="008E5593">
        <w:rPr>
          <w:rFonts w:ascii="Times New Roman" w:hAnsi="Times New Roman"/>
          <w:bCs/>
          <w:iCs/>
          <w:lang w:val="en-ZA"/>
        </w:rPr>
        <w:t>Setsoto Local JOC Meet daily at 8h30</w:t>
      </w:r>
    </w:p>
    <w:p w14:paraId="05669B29" w14:textId="77777777" w:rsidR="008E5593" w:rsidRPr="008E5593" w:rsidRDefault="008E5593" w:rsidP="008E5593">
      <w:pPr>
        <w:spacing w:line="276" w:lineRule="auto"/>
        <w:rPr>
          <w:rFonts w:ascii="Times New Roman" w:hAnsi="Times New Roman"/>
          <w:bCs/>
          <w:iCs/>
          <w:lang w:val="en-ZA"/>
        </w:rPr>
      </w:pPr>
      <w:r w:rsidRPr="008E5593">
        <w:rPr>
          <w:rFonts w:ascii="Times New Roman" w:hAnsi="Times New Roman"/>
          <w:bCs/>
          <w:iCs/>
          <w:lang w:val="en-ZA"/>
        </w:rPr>
        <w:t>Local JOC will consolidate the report and submit to District JOC.</w:t>
      </w:r>
    </w:p>
    <w:p w14:paraId="4C5B292B" w14:textId="77777777" w:rsidR="008E5593" w:rsidRPr="008E5593" w:rsidRDefault="008E5593" w:rsidP="008E5593">
      <w:pPr>
        <w:spacing w:line="276" w:lineRule="auto"/>
        <w:rPr>
          <w:rFonts w:ascii="Times New Roman" w:hAnsi="Times New Roman"/>
          <w:bCs/>
          <w:iCs/>
          <w:lang w:val="en-ZA"/>
        </w:rPr>
      </w:pPr>
      <w:r w:rsidRPr="008E5593">
        <w:rPr>
          <w:rFonts w:ascii="Times New Roman" w:hAnsi="Times New Roman"/>
          <w:bCs/>
          <w:iCs/>
          <w:lang w:val="en-ZA"/>
        </w:rPr>
        <w:t>Local JOC will be chaired by Brigadier Molefe,Colonel Phasha or Colonel Hugo respectively.</w:t>
      </w:r>
    </w:p>
    <w:p w14:paraId="60473614" w14:textId="77777777" w:rsidR="008E5593" w:rsidRPr="008E5593" w:rsidRDefault="008E5593" w:rsidP="008E5593">
      <w:pPr>
        <w:spacing w:line="276" w:lineRule="auto"/>
        <w:rPr>
          <w:rFonts w:ascii="Times New Roman" w:hAnsi="Times New Roman"/>
          <w:bCs/>
          <w:iCs/>
          <w:lang w:val="en-ZA"/>
        </w:rPr>
      </w:pPr>
    </w:p>
    <w:p w14:paraId="26F286D7" w14:textId="77777777" w:rsidR="008E5593" w:rsidRPr="008E5593" w:rsidRDefault="008E5593" w:rsidP="008E5593">
      <w:pPr>
        <w:spacing w:line="276" w:lineRule="auto"/>
        <w:rPr>
          <w:rFonts w:ascii="Times New Roman" w:hAnsi="Times New Roman"/>
          <w:b/>
          <w:lang w:val="en-ZA"/>
        </w:rPr>
      </w:pPr>
    </w:p>
    <w:p w14:paraId="412BBD52" w14:textId="77777777" w:rsidR="008E5593" w:rsidRPr="008E5593" w:rsidRDefault="008E5593" w:rsidP="008E5593">
      <w:pPr>
        <w:spacing w:line="276" w:lineRule="auto"/>
        <w:rPr>
          <w:rFonts w:ascii="Times New Roman" w:hAnsi="Times New Roman"/>
          <w:b/>
          <w:lang w:val="en-ZA"/>
        </w:rPr>
      </w:pPr>
      <w:r w:rsidRPr="008E5593">
        <w:rPr>
          <w:rFonts w:ascii="Times New Roman" w:hAnsi="Times New Roman"/>
          <w:b/>
          <w:lang w:val="en-ZA"/>
        </w:rPr>
        <w:t xml:space="preserve">Prepared by </w:t>
      </w:r>
    </w:p>
    <w:p w14:paraId="460ADD1D" w14:textId="77777777" w:rsidR="008E5593" w:rsidRPr="008E5593" w:rsidRDefault="008E5593" w:rsidP="008E5593">
      <w:pPr>
        <w:spacing w:line="276" w:lineRule="auto"/>
        <w:rPr>
          <w:rFonts w:ascii="Times New Roman" w:hAnsi="Times New Roman"/>
          <w:lang w:val="en-ZA"/>
        </w:rPr>
      </w:pPr>
    </w:p>
    <w:p w14:paraId="29D171B6" w14:textId="77777777" w:rsidR="008E5593" w:rsidRPr="008E5593" w:rsidRDefault="008E5593" w:rsidP="008E5593">
      <w:pPr>
        <w:spacing w:line="276" w:lineRule="auto"/>
        <w:rPr>
          <w:rFonts w:ascii="Times New Roman" w:hAnsi="Times New Roman"/>
          <w:lang w:val="en-ZA"/>
        </w:rPr>
      </w:pPr>
      <w:r w:rsidRPr="008E5593">
        <w:rPr>
          <w:rFonts w:ascii="Times New Roman" w:hAnsi="Times New Roman"/>
          <w:lang w:val="en-ZA"/>
        </w:rPr>
        <w:t>-------------------------------</w:t>
      </w:r>
      <w:r w:rsidRPr="008E5593">
        <w:rPr>
          <w:rFonts w:ascii="Times New Roman" w:hAnsi="Times New Roman"/>
          <w:lang w:val="en-ZA"/>
        </w:rPr>
        <w:tab/>
      </w:r>
      <w:r w:rsidRPr="008E5593">
        <w:rPr>
          <w:rFonts w:ascii="Times New Roman" w:hAnsi="Times New Roman"/>
          <w:lang w:val="en-ZA"/>
        </w:rPr>
        <w:tab/>
      </w:r>
      <w:r w:rsidRPr="008E5593">
        <w:rPr>
          <w:rFonts w:ascii="Times New Roman" w:hAnsi="Times New Roman"/>
          <w:lang w:val="en-ZA"/>
        </w:rPr>
        <w:tab/>
      </w:r>
      <w:r w:rsidRPr="008E5593">
        <w:rPr>
          <w:rFonts w:ascii="Times New Roman" w:hAnsi="Times New Roman"/>
          <w:lang w:val="en-ZA"/>
        </w:rPr>
        <w:tab/>
      </w:r>
      <w:r w:rsidRPr="008E5593">
        <w:rPr>
          <w:rFonts w:ascii="Times New Roman" w:hAnsi="Times New Roman"/>
          <w:lang w:val="en-ZA"/>
        </w:rPr>
        <w:tab/>
      </w:r>
      <w:r w:rsidRPr="008E5593">
        <w:rPr>
          <w:rFonts w:ascii="Times New Roman" w:hAnsi="Times New Roman"/>
          <w:lang w:val="en-ZA"/>
        </w:rPr>
        <w:tab/>
      </w:r>
    </w:p>
    <w:p w14:paraId="6304143A" w14:textId="77777777" w:rsidR="008E5593" w:rsidRPr="008E5593" w:rsidRDefault="008E5593" w:rsidP="008E5593">
      <w:pPr>
        <w:spacing w:line="276" w:lineRule="auto"/>
        <w:rPr>
          <w:rFonts w:ascii="Times New Roman" w:hAnsi="Times New Roman"/>
          <w:b/>
          <w:lang w:val="en-ZA"/>
        </w:rPr>
      </w:pPr>
      <w:r w:rsidRPr="008E5593">
        <w:rPr>
          <w:rFonts w:ascii="Times New Roman" w:hAnsi="Times New Roman"/>
          <w:b/>
          <w:lang w:val="en-ZA"/>
        </w:rPr>
        <w:t xml:space="preserve">GINGER LEBAJOA      </w:t>
      </w:r>
      <w:r w:rsidRPr="008E5593">
        <w:rPr>
          <w:rFonts w:ascii="Times New Roman" w:hAnsi="Times New Roman"/>
          <w:b/>
          <w:lang w:val="en-ZA"/>
        </w:rPr>
        <w:tab/>
      </w:r>
      <w:r w:rsidRPr="008E5593">
        <w:rPr>
          <w:rFonts w:ascii="Times New Roman" w:hAnsi="Times New Roman"/>
          <w:b/>
          <w:lang w:val="en-ZA"/>
        </w:rPr>
        <w:tab/>
      </w:r>
      <w:r w:rsidRPr="008E5593">
        <w:rPr>
          <w:rFonts w:ascii="Times New Roman" w:hAnsi="Times New Roman"/>
          <w:b/>
          <w:lang w:val="en-ZA"/>
        </w:rPr>
        <w:tab/>
      </w:r>
      <w:r w:rsidRPr="008E5593">
        <w:rPr>
          <w:rFonts w:ascii="Times New Roman" w:hAnsi="Times New Roman"/>
          <w:b/>
          <w:lang w:val="en-ZA"/>
        </w:rPr>
        <w:tab/>
      </w:r>
      <w:r w:rsidRPr="008E5593">
        <w:rPr>
          <w:rFonts w:ascii="Times New Roman" w:hAnsi="Times New Roman"/>
          <w:b/>
          <w:lang w:val="en-ZA"/>
        </w:rPr>
        <w:tab/>
      </w:r>
      <w:r w:rsidRPr="008E5593">
        <w:rPr>
          <w:rFonts w:ascii="Times New Roman" w:hAnsi="Times New Roman"/>
          <w:b/>
          <w:lang w:val="en-ZA"/>
        </w:rPr>
        <w:tab/>
      </w:r>
    </w:p>
    <w:p w14:paraId="2E88EF5B" w14:textId="77777777" w:rsidR="008E5593" w:rsidRPr="008E5593" w:rsidRDefault="008E5593" w:rsidP="008E5593">
      <w:pPr>
        <w:spacing w:line="276" w:lineRule="auto"/>
        <w:rPr>
          <w:rFonts w:ascii="Times New Roman" w:hAnsi="Times New Roman"/>
          <w:b/>
          <w:lang w:val="en-ZA"/>
        </w:rPr>
      </w:pPr>
      <w:r w:rsidRPr="008E5593">
        <w:rPr>
          <w:rFonts w:ascii="Times New Roman" w:hAnsi="Times New Roman"/>
          <w:b/>
          <w:lang w:val="en-ZA"/>
        </w:rPr>
        <w:t>Setsoto Local Disaster Management Coordinator</w:t>
      </w:r>
      <w:r w:rsidRPr="008E5593">
        <w:rPr>
          <w:rFonts w:ascii="Times New Roman" w:hAnsi="Times New Roman"/>
          <w:b/>
          <w:lang w:val="en-ZA"/>
        </w:rPr>
        <w:tab/>
      </w:r>
      <w:r w:rsidRPr="008E5593">
        <w:rPr>
          <w:rFonts w:ascii="Times New Roman" w:hAnsi="Times New Roman"/>
          <w:b/>
          <w:lang w:val="en-ZA"/>
        </w:rPr>
        <w:tab/>
      </w:r>
      <w:r w:rsidRPr="008E5593">
        <w:rPr>
          <w:rFonts w:ascii="Times New Roman" w:hAnsi="Times New Roman"/>
          <w:b/>
          <w:lang w:val="en-ZA"/>
        </w:rPr>
        <w:tab/>
        <w:t xml:space="preserve"> </w:t>
      </w:r>
    </w:p>
    <w:p w14:paraId="31580F98" w14:textId="77777777" w:rsidR="007D1A4B" w:rsidRDefault="007D1A4B" w:rsidP="004972E8">
      <w:pPr>
        <w:spacing w:line="276" w:lineRule="auto"/>
        <w:rPr>
          <w:rFonts w:ascii="Times New Roman" w:hAnsi="Times New Roman"/>
        </w:rPr>
      </w:pPr>
    </w:p>
    <w:p w14:paraId="5B73EBE1" w14:textId="77777777" w:rsidR="006F74EE" w:rsidRDefault="006F74EE" w:rsidP="004972E8">
      <w:pPr>
        <w:spacing w:line="276" w:lineRule="auto"/>
        <w:rPr>
          <w:rFonts w:ascii="Times New Roman" w:hAnsi="Times New Roman"/>
        </w:rPr>
      </w:pPr>
    </w:p>
    <w:p w14:paraId="2952A25E" w14:textId="77777777" w:rsidR="006873DA" w:rsidRDefault="006873DA" w:rsidP="004972E8">
      <w:pPr>
        <w:spacing w:line="276" w:lineRule="auto"/>
        <w:rPr>
          <w:rFonts w:ascii="Times New Roman" w:hAnsi="Times New Roman"/>
        </w:rPr>
        <w:sectPr w:rsidR="006873DA" w:rsidSect="00C937B6">
          <w:pgSz w:w="11909" w:h="16834" w:code="9"/>
          <w:pgMar w:top="1134" w:right="1134" w:bottom="1134" w:left="1134" w:header="720" w:footer="720" w:gutter="0"/>
          <w:cols w:space="720"/>
          <w:titlePg/>
          <w:docGrid w:linePitch="360"/>
        </w:sectPr>
      </w:pPr>
    </w:p>
    <w:p w14:paraId="4C495BE3"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Funded Projects</w:t>
      </w:r>
    </w:p>
    <w:p w14:paraId="3556F493" w14:textId="77777777" w:rsidR="006873DA" w:rsidRPr="006873DA" w:rsidRDefault="006873DA" w:rsidP="006873DA">
      <w:pPr>
        <w:spacing w:line="276" w:lineRule="auto"/>
        <w:rPr>
          <w:rFonts w:ascii="Times New Roman" w:hAnsi="Times New Roman"/>
          <w:lang w:val="en-ZA"/>
        </w:rPr>
      </w:pPr>
    </w:p>
    <w:tbl>
      <w:tblPr>
        <w:tblW w:w="1559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2307"/>
        <w:gridCol w:w="2930"/>
        <w:gridCol w:w="1701"/>
        <w:gridCol w:w="1481"/>
        <w:gridCol w:w="1481"/>
        <w:gridCol w:w="1349"/>
        <w:gridCol w:w="2651"/>
      </w:tblGrid>
      <w:tr w:rsidR="006873DA" w:rsidRPr="006873DA" w14:paraId="7798FDE0" w14:textId="77777777" w:rsidTr="008905A7">
        <w:trPr>
          <w:trHeight w:val="383"/>
        </w:trPr>
        <w:tc>
          <w:tcPr>
            <w:tcW w:w="1719" w:type="dxa"/>
          </w:tcPr>
          <w:p w14:paraId="63F16E76" w14:textId="77777777" w:rsidR="006873DA" w:rsidRPr="006873DA" w:rsidRDefault="006873DA" w:rsidP="006873DA">
            <w:pPr>
              <w:spacing w:line="276" w:lineRule="auto"/>
              <w:rPr>
                <w:rFonts w:ascii="Times New Roman" w:hAnsi="Times New Roman"/>
                <w:b/>
                <w:bCs/>
                <w:lang w:val="en-ZA"/>
              </w:rPr>
            </w:pPr>
            <w:bookmarkStart w:id="125" w:name="_Hlk66279243"/>
            <w:r w:rsidRPr="006873DA">
              <w:rPr>
                <w:rFonts w:ascii="Times New Roman" w:hAnsi="Times New Roman"/>
                <w:b/>
                <w:bCs/>
                <w:lang w:val="en-ZA"/>
              </w:rPr>
              <w:t>Integrated Development Plan Reference Number</w:t>
            </w:r>
          </w:p>
        </w:tc>
        <w:tc>
          <w:tcPr>
            <w:tcW w:w="2076" w:type="dxa"/>
            <w:shd w:val="clear" w:color="auto" w:fill="auto"/>
            <w:noWrap/>
          </w:tcPr>
          <w:p w14:paraId="40279483"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Number</w:t>
            </w:r>
          </w:p>
        </w:tc>
        <w:tc>
          <w:tcPr>
            <w:tcW w:w="2996" w:type="dxa"/>
            <w:shd w:val="clear" w:color="auto" w:fill="auto"/>
          </w:tcPr>
          <w:p w14:paraId="497931CB"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Description</w:t>
            </w:r>
          </w:p>
        </w:tc>
        <w:tc>
          <w:tcPr>
            <w:tcW w:w="1701" w:type="dxa"/>
            <w:shd w:val="clear" w:color="auto" w:fill="auto"/>
            <w:hideMark/>
          </w:tcPr>
          <w:p w14:paraId="4978082B"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Value (Inclusive of budget maintenance)</w:t>
            </w:r>
          </w:p>
        </w:tc>
        <w:tc>
          <w:tcPr>
            <w:tcW w:w="1475" w:type="dxa"/>
            <w:shd w:val="clear" w:color="auto" w:fill="auto"/>
            <w:hideMark/>
          </w:tcPr>
          <w:p w14:paraId="1CDE4825"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2021/2022</w:t>
            </w:r>
          </w:p>
        </w:tc>
        <w:tc>
          <w:tcPr>
            <w:tcW w:w="1475" w:type="dxa"/>
            <w:shd w:val="clear" w:color="auto" w:fill="auto"/>
            <w:hideMark/>
          </w:tcPr>
          <w:p w14:paraId="168263D9"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2022/2023</w:t>
            </w:r>
          </w:p>
        </w:tc>
        <w:tc>
          <w:tcPr>
            <w:tcW w:w="1369" w:type="dxa"/>
          </w:tcPr>
          <w:p w14:paraId="233D3C59"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2023/2024</w:t>
            </w:r>
          </w:p>
        </w:tc>
        <w:tc>
          <w:tcPr>
            <w:tcW w:w="2782" w:type="dxa"/>
            <w:shd w:val="clear" w:color="auto" w:fill="auto"/>
          </w:tcPr>
          <w:p w14:paraId="7F40E4DD"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Source of Funding</w:t>
            </w:r>
          </w:p>
        </w:tc>
      </w:tr>
      <w:tr w:rsidR="006873DA" w:rsidRPr="006873DA" w14:paraId="35825EC0" w14:textId="77777777" w:rsidTr="008905A7">
        <w:trPr>
          <w:trHeight w:val="58"/>
        </w:trPr>
        <w:tc>
          <w:tcPr>
            <w:tcW w:w="1719" w:type="dxa"/>
            <w:shd w:val="clear" w:color="000000" w:fill="FFFFFF"/>
          </w:tcPr>
          <w:p w14:paraId="4350638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BS001</w:t>
            </w:r>
          </w:p>
        </w:tc>
        <w:tc>
          <w:tcPr>
            <w:tcW w:w="2076" w:type="dxa"/>
            <w:shd w:val="clear" w:color="000000" w:fill="FFFFFF"/>
          </w:tcPr>
          <w:p w14:paraId="7E05F957" w14:textId="77777777" w:rsidR="006873DA" w:rsidRPr="006873DA" w:rsidRDefault="006873DA" w:rsidP="006873DA">
            <w:pPr>
              <w:spacing w:line="276" w:lineRule="auto"/>
              <w:rPr>
                <w:rFonts w:ascii="Times New Roman" w:hAnsi="Times New Roman"/>
                <w:lang w:val="en-ZA"/>
              </w:rPr>
            </w:pPr>
          </w:p>
        </w:tc>
        <w:tc>
          <w:tcPr>
            <w:tcW w:w="2996" w:type="dxa"/>
            <w:shd w:val="clear" w:color="000000" w:fill="FFFFFF"/>
          </w:tcPr>
          <w:p w14:paraId="463B88A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Project Management Uniti</w:t>
            </w:r>
          </w:p>
        </w:tc>
        <w:tc>
          <w:tcPr>
            <w:tcW w:w="1701" w:type="dxa"/>
            <w:shd w:val="clear" w:color="000000" w:fill="FFFFFF"/>
            <w:noWrap/>
          </w:tcPr>
          <w:p w14:paraId="74F52C1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2 489 600</w:t>
            </w:r>
          </w:p>
        </w:tc>
        <w:tc>
          <w:tcPr>
            <w:tcW w:w="1475" w:type="dxa"/>
            <w:shd w:val="clear" w:color="auto" w:fill="auto"/>
            <w:noWrap/>
          </w:tcPr>
          <w:p w14:paraId="7CA8DFD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2 489 600</w:t>
            </w:r>
          </w:p>
        </w:tc>
        <w:tc>
          <w:tcPr>
            <w:tcW w:w="1475" w:type="dxa"/>
            <w:shd w:val="clear" w:color="auto" w:fill="auto"/>
            <w:noWrap/>
          </w:tcPr>
          <w:p w14:paraId="759F4C2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0</w:t>
            </w:r>
          </w:p>
        </w:tc>
        <w:tc>
          <w:tcPr>
            <w:tcW w:w="1369" w:type="dxa"/>
          </w:tcPr>
          <w:p w14:paraId="7B38B44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0</w:t>
            </w:r>
          </w:p>
        </w:tc>
        <w:tc>
          <w:tcPr>
            <w:tcW w:w="2782" w:type="dxa"/>
          </w:tcPr>
          <w:p w14:paraId="4967FDD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Minicipal Infrastructure Grant</w:t>
            </w:r>
          </w:p>
        </w:tc>
      </w:tr>
      <w:tr w:rsidR="006873DA" w:rsidRPr="006873DA" w14:paraId="6F1F7616" w14:textId="77777777" w:rsidTr="008905A7">
        <w:trPr>
          <w:trHeight w:val="70"/>
        </w:trPr>
        <w:tc>
          <w:tcPr>
            <w:tcW w:w="1719" w:type="dxa"/>
            <w:shd w:val="clear" w:color="000000" w:fill="FFFFFF"/>
          </w:tcPr>
          <w:p w14:paraId="6579BB5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BS002</w:t>
            </w:r>
          </w:p>
        </w:tc>
        <w:tc>
          <w:tcPr>
            <w:tcW w:w="2076" w:type="dxa"/>
            <w:shd w:val="clear" w:color="000000" w:fill="FFFFFF"/>
          </w:tcPr>
          <w:p w14:paraId="0A14354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MIG/FS1304/W/19/20</w:t>
            </w:r>
          </w:p>
        </w:tc>
        <w:tc>
          <w:tcPr>
            <w:tcW w:w="2996" w:type="dxa"/>
            <w:shd w:val="clear" w:color="000000" w:fill="FFFFFF"/>
          </w:tcPr>
          <w:p w14:paraId="444B806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Clocolan/Hlohlolwane: Replacement of an old 5km asbestos water rising main pipeline (MIS:299801)</w:t>
            </w:r>
          </w:p>
        </w:tc>
        <w:tc>
          <w:tcPr>
            <w:tcW w:w="1701" w:type="dxa"/>
            <w:shd w:val="clear" w:color="000000" w:fill="FFFFFF"/>
            <w:noWrap/>
          </w:tcPr>
          <w:p w14:paraId="1F8A23C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45 996 243.61</w:t>
            </w:r>
          </w:p>
        </w:tc>
        <w:tc>
          <w:tcPr>
            <w:tcW w:w="1475" w:type="dxa"/>
            <w:shd w:val="clear" w:color="000000" w:fill="FFFFFF"/>
            <w:noWrap/>
          </w:tcPr>
          <w:p w14:paraId="118B1E6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23 150 393.61</w:t>
            </w:r>
          </w:p>
        </w:tc>
        <w:tc>
          <w:tcPr>
            <w:tcW w:w="1475" w:type="dxa"/>
            <w:shd w:val="clear" w:color="auto" w:fill="auto"/>
            <w:noWrap/>
          </w:tcPr>
          <w:p w14:paraId="211AF79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22 845 850.00</w:t>
            </w:r>
          </w:p>
        </w:tc>
        <w:tc>
          <w:tcPr>
            <w:tcW w:w="1369" w:type="dxa"/>
          </w:tcPr>
          <w:p w14:paraId="229A2ED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0</w:t>
            </w:r>
          </w:p>
        </w:tc>
        <w:tc>
          <w:tcPr>
            <w:tcW w:w="2782" w:type="dxa"/>
          </w:tcPr>
          <w:p w14:paraId="1003715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Minicipal Infrastructure Grant</w:t>
            </w:r>
          </w:p>
        </w:tc>
      </w:tr>
      <w:tr w:rsidR="006873DA" w:rsidRPr="006873DA" w14:paraId="087D9C4A" w14:textId="77777777" w:rsidTr="008905A7">
        <w:trPr>
          <w:trHeight w:val="47"/>
        </w:trPr>
        <w:tc>
          <w:tcPr>
            <w:tcW w:w="1719" w:type="dxa"/>
            <w:shd w:val="clear" w:color="000000" w:fill="FFFFFF"/>
          </w:tcPr>
          <w:p w14:paraId="25020A4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BS003</w:t>
            </w:r>
          </w:p>
        </w:tc>
        <w:tc>
          <w:tcPr>
            <w:tcW w:w="2076" w:type="dxa"/>
            <w:shd w:val="clear" w:color="000000" w:fill="FFFFFF"/>
          </w:tcPr>
          <w:p w14:paraId="5A51090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MIG/FS1305/CF/19/20</w:t>
            </w:r>
          </w:p>
        </w:tc>
        <w:tc>
          <w:tcPr>
            <w:tcW w:w="2996" w:type="dxa"/>
            <w:shd w:val="clear" w:color="000000" w:fill="FFFFFF"/>
          </w:tcPr>
          <w:p w14:paraId="71D3429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Marquard: Upgrading of sport and recreational facility (MIS:300023)</w:t>
            </w:r>
          </w:p>
        </w:tc>
        <w:tc>
          <w:tcPr>
            <w:tcW w:w="1701" w:type="dxa"/>
            <w:shd w:val="clear" w:color="000000" w:fill="FFFFFF"/>
            <w:noWrap/>
          </w:tcPr>
          <w:p w14:paraId="50AE121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3 795 442.75</w:t>
            </w:r>
          </w:p>
        </w:tc>
        <w:tc>
          <w:tcPr>
            <w:tcW w:w="1475" w:type="dxa"/>
            <w:shd w:val="clear" w:color="auto" w:fill="auto"/>
            <w:noWrap/>
          </w:tcPr>
          <w:p w14:paraId="40F8CC9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2 225 250.00</w:t>
            </w:r>
          </w:p>
        </w:tc>
        <w:tc>
          <w:tcPr>
            <w:tcW w:w="1475" w:type="dxa"/>
            <w:shd w:val="clear" w:color="auto" w:fill="auto"/>
            <w:noWrap/>
          </w:tcPr>
          <w:p w14:paraId="23CE1E6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1 570 192.75</w:t>
            </w:r>
          </w:p>
        </w:tc>
        <w:tc>
          <w:tcPr>
            <w:tcW w:w="1369" w:type="dxa"/>
          </w:tcPr>
          <w:p w14:paraId="3570B22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0</w:t>
            </w:r>
          </w:p>
        </w:tc>
        <w:tc>
          <w:tcPr>
            <w:tcW w:w="2782" w:type="dxa"/>
          </w:tcPr>
          <w:p w14:paraId="3F6E609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Minicipal Infrastructure Grant</w:t>
            </w:r>
          </w:p>
        </w:tc>
      </w:tr>
      <w:tr w:rsidR="006873DA" w:rsidRPr="006873DA" w14:paraId="66E6760D" w14:textId="77777777" w:rsidTr="008905A7">
        <w:trPr>
          <w:trHeight w:val="70"/>
        </w:trPr>
        <w:tc>
          <w:tcPr>
            <w:tcW w:w="1719" w:type="dxa"/>
            <w:shd w:val="clear" w:color="000000" w:fill="FFFFFF"/>
          </w:tcPr>
          <w:p w14:paraId="55E1854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BS004</w:t>
            </w:r>
          </w:p>
        </w:tc>
        <w:tc>
          <w:tcPr>
            <w:tcW w:w="2076" w:type="dxa"/>
            <w:shd w:val="clear" w:color="000000" w:fill="FFFFFF"/>
          </w:tcPr>
          <w:p w14:paraId="47C27F5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MIG/FS1335/HL/20/23</w:t>
            </w:r>
          </w:p>
        </w:tc>
        <w:tc>
          <w:tcPr>
            <w:tcW w:w="2996" w:type="dxa"/>
            <w:shd w:val="clear" w:color="000000" w:fill="FFFFFF"/>
          </w:tcPr>
          <w:p w14:paraId="0B9CB75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Clocolan/Hlohlowane: Installation of 5 high mast lights (MIS:345766)</w:t>
            </w:r>
          </w:p>
        </w:tc>
        <w:tc>
          <w:tcPr>
            <w:tcW w:w="1701" w:type="dxa"/>
            <w:shd w:val="clear" w:color="000000" w:fill="FFFFFF"/>
            <w:noWrap/>
          </w:tcPr>
          <w:p w14:paraId="1632C3C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2 330 247.64</w:t>
            </w:r>
          </w:p>
        </w:tc>
        <w:tc>
          <w:tcPr>
            <w:tcW w:w="1475" w:type="dxa"/>
            <w:shd w:val="clear" w:color="auto" w:fill="auto"/>
            <w:noWrap/>
          </w:tcPr>
          <w:p w14:paraId="348C5E3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1 504 602.13</w:t>
            </w:r>
          </w:p>
        </w:tc>
        <w:tc>
          <w:tcPr>
            <w:tcW w:w="1475" w:type="dxa"/>
            <w:shd w:val="clear" w:color="auto" w:fill="auto"/>
            <w:noWrap/>
          </w:tcPr>
          <w:p w14:paraId="08081A9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825 645.51</w:t>
            </w:r>
          </w:p>
        </w:tc>
        <w:tc>
          <w:tcPr>
            <w:tcW w:w="1369" w:type="dxa"/>
          </w:tcPr>
          <w:p w14:paraId="39EFB5F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0</w:t>
            </w:r>
          </w:p>
        </w:tc>
        <w:tc>
          <w:tcPr>
            <w:tcW w:w="2782" w:type="dxa"/>
          </w:tcPr>
          <w:p w14:paraId="3C24B2A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Minicipal Infrastructure Grant</w:t>
            </w:r>
          </w:p>
        </w:tc>
      </w:tr>
      <w:tr w:rsidR="006873DA" w:rsidRPr="006873DA" w14:paraId="589E1884" w14:textId="77777777" w:rsidTr="008905A7">
        <w:trPr>
          <w:trHeight w:val="58"/>
        </w:trPr>
        <w:tc>
          <w:tcPr>
            <w:tcW w:w="1719" w:type="dxa"/>
            <w:shd w:val="clear" w:color="000000" w:fill="FFFFFF"/>
          </w:tcPr>
          <w:p w14:paraId="324BB23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BS005</w:t>
            </w:r>
          </w:p>
        </w:tc>
        <w:tc>
          <w:tcPr>
            <w:tcW w:w="2076" w:type="dxa"/>
            <w:shd w:val="clear" w:color="000000" w:fill="FFFFFF"/>
          </w:tcPr>
          <w:p w14:paraId="1D005AC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MIG/FS1336/HL/20/23</w:t>
            </w:r>
          </w:p>
        </w:tc>
        <w:tc>
          <w:tcPr>
            <w:tcW w:w="2996" w:type="dxa"/>
            <w:shd w:val="clear" w:color="000000" w:fill="FFFFFF"/>
          </w:tcPr>
          <w:p w14:paraId="31A7F8C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Ficksburg/Meqheleng: Installation of 10 high mast lights (MIS:345688)</w:t>
            </w:r>
          </w:p>
        </w:tc>
        <w:tc>
          <w:tcPr>
            <w:tcW w:w="1701" w:type="dxa"/>
            <w:shd w:val="clear" w:color="000000" w:fill="FFFFFF"/>
            <w:noWrap/>
          </w:tcPr>
          <w:p w14:paraId="1400051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4 531 508.48</w:t>
            </w:r>
          </w:p>
        </w:tc>
        <w:tc>
          <w:tcPr>
            <w:tcW w:w="1475" w:type="dxa"/>
            <w:shd w:val="clear" w:color="auto" w:fill="auto"/>
            <w:noWrap/>
          </w:tcPr>
          <w:p w14:paraId="5FD04DE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3 031 508.48</w:t>
            </w:r>
          </w:p>
        </w:tc>
        <w:tc>
          <w:tcPr>
            <w:tcW w:w="1475" w:type="dxa"/>
            <w:shd w:val="clear" w:color="auto" w:fill="auto"/>
            <w:noWrap/>
          </w:tcPr>
          <w:p w14:paraId="554944C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1 500 000.00</w:t>
            </w:r>
          </w:p>
        </w:tc>
        <w:tc>
          <w:tcPr>
            <w:tcW w:w="1369" w:type="dxa"/>
          </w:tcPr>
          <w:p w14:paraId="76E0400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0</w:t>
            </w:r>
          </w:p>
        </w:tc>
        <w:tc>
          <w:tcPr>
            <w:tcW w:w="2782" w:type="dxa"/>
          </w:tcPr>
          <w:p w14:paraId="1406816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Minicipal Infrastructure Grant</w:t>
            </w:r>
          </w:p>
        </w:tc>
      </w:tr>
      <w:tr w:rsidR="006873DA" w:rsidRPr="006873DA" w14:paraId="6FC0BE76" w14:textId="77777777" w:rsidTr="008905A7">
        <w:trPr>
          <w:trHeight w:val="47"/>
        </w:trPr>
        <w:tc>
          <w:tcPr>
            <w:tcW w:w="1719" w:type="dxa"/>
            <w:shd w:val="clear" w:color="000000" w:fill="FFFFFF"/>
          </w:tcPr>
          <w:p w14:paraId="441F553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BS006</w:t>
            </w:r>
          </w:p>
        </w:tc>
        <w:tc>
          <w:tcPr>
            <w:tcW w:w="2076" w:type="dxa"/>
            <w:shd w:val="clear" w:color="000000" w:fill="FFFFFF"/>
          </w:tcPr>
          <w:p w14:paraId="01153A5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MIG/FS1337/HL/20/23</w:t>
            </w:r>
          </w:p>
        </w:tc>
        <w:tc>
          <w:tcPr>
            <w:tcW w:w="2996" w:type="dxa"/>
            <w:shd w:val="clear" w:color="000000" w:fill="FFFFFF"/>
          </w:tcPr>
          <w:p w14:paraId="266AB0E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Marquard/Moemaneng: Installation of 8 high mast lights (MIS:345806)</w:t>
            </w:r>
          </w:p>
        </w:tc>
        <w:tc>
          <w:tcPr>
            <w:tcW w:w="1701" w:type="dxa"/>
            <w:shd w:val="clear" w:color="000000" w:fill="FFFFFF"/>
            <w:noWrap/>
          </w:tcPr>
          <w:p w14:paraId="6612783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3 664 119.47</w:t>
            </w:r>
          </w:p>
        </w:tc>
        <w:tc>
          <w:tcPr>
            <w:tcW w:w="1475" w:type="dxa"/>
            <w:shd w:val="clear" w:color="auto" w:fill="auto"/>
            <w:noWrap/>
          </w:tcPr>
          <w:p w14:paraId="6D9A046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2 464 119.47</w:t>
            </w:r>
          </w:p>
        </w:tc>
        <w:tc>
          <w:tcPr>
            <w:tcW w:w="1475" w:type="dxa"/>
            <w:shd w:val="clear" w:color="auto" w:fill="auto"/>
            <w:noWrap/>
          </w:tcPr>
          <w:p w14:paraId="48A874C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1 200 000.00</w:t>
            </w:r>
          </w:p>
        </w:tc>
        <w:tc>
          <w:tcPr>
            <w:tcW w:w="1369" w:type="dxa"/>
          </w:tcPr>
          <w:p w14:paraId="019401E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0</w:t>
            </w:r>
          </w:p>
        </w:tc>
        <w:tc>
          <w:tcPr>
            <w:tcW w:w="2782" w:type="dxa"/>
          </w:tcPr>
          <w:p w14:paraId="261ADDE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Minicipal Infrastructure Grant</w:t>
            </w:r>
          </w:p>
        </w:tc>
      </w:tr>
      <w:tr w:rsidR="006873DA" w:rsidRPr="006873DA" w14:paraId="6F78854F" w14:textId="77777777" w:rsidTr="008905A7">
        <w:trPr>
          <w:trHeight w:val="47"/>
        </w:trPr>
        <w:tc>
          <w:tcPr>
            <w:tcW w:w="1719" w:type="dxa"/>
            <w:shd w:val="clear" w:color="000000" w:fill="FFFFFF"/>
          </w:tcPr>
          <w:p w14:paraId="5057B9C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BS007</w:t>
            </w:r>
          </w:p>
        </w:tc>
        <w:tc>
          <w:tcPr>
            <w:tcW w:w="2076" w:type="dxa"/>
            <w:shd w:val="clear" w:color="000000" w:fill="FFFFFF"/>
          </w:tcPr>
          <w:p w14:paraId="507DED2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MIG/FS1338/HL/20/23</w:t>
            </w:r>
          </w:p>
        </w:tc>
        <w:tc>
          <w:tcPr>
            <w:tcW w:w="2996" w:type="dxa"/>
            <w:shd w:val="clear" w:color="000000" w:fill="FFFFFF"/>
          </w:tcPr>
          <w:p w14:paraId="0A004C1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Senekal/Matwabeng: Installation of 7 high mast lights (MIS:345735)</w:t>
            </w:r>
          </w:p>
        </w:tc>
        <w:tc>
          <w:tcPr>
            <w:tcW w:w="1701" w:type="dxa"/>
            <w:shd w:val="clear" w:color="000000" w:fill="FFFFFF"/>
            <w:noWrap/>
          </w:tcPr>
          <w:p w14:paraId="48749E9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3 168 876.50</w:t>
            </w:r>
          </w:p>
        </w:tc>
        <w:tc>
          <w:tcPr>
            <w:tcW w:w="1475" w:type="dxa"/>
            <w:shd w:val="clear" w:color="auto" w:fill="auto"/>
            <w:noWrap/>
          </w:tcPr>
          <w:p w14:paraId="3CF41D0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2 618 876.50</w:t>
            </w:r>
          </w:p>
        </w:tc>
        <w:tc>
          <w:tcPr>
            <w:tcW w:w="1475" w:type="dxa"/>
            <w:shd w:val="clear" w:color="auto" w:fill="auto"/>
            <w:noWrap/>
          </w:tcPr>
          <w:p w14:paraId="7C0B900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550 000.00</w:t>
            </w:r>
          </w:p>
        </w:tc>
        <w:tc>
          <w:tcPr>
            <w:tcW w:w="1369" w:type="dxa"/>
          </w:tcPr>
          <w:p w14:paraId="62A0621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0</w:t>
            </w:r>
          </w:p>
        </w:tc>
        <w:tc>
          <w:tcPr>
            <w:tcW w:w="2782" w:type="dxa"/>
          </w:tcPr>
          <w:p w14:paraId="3DE0ADC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Minicipal Infrastructure Grant</w:t>
            </w:r>
          </w:p>
        </w:tc>
      </w:tr>
      <w:tr w:rsidR="006873DA" w:rsidRPr="006873DA" w14:paraId="6524D0C8" w14:textId="77777777" w:rsidTr="008905A7">
        <w:trPr>
          <w:trHeight w:val="47"/>
        </w:trPr>
        <w:tc>
          <w:tcPr>
            <w:tcW w:w="1719" w:type="dxa"/>
            <w:shd w:val="clear" w:color="000000" w:fill="FFFFFF"/>
          </w:tcPr>
          <w:p w14:paraId="7D9F20D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BS008</w:t>
            </w:r>
          </w:p>
        </w:tc>
        <w:tc>
          <w:tcPr>
            <w:tcW w:w="2076" w:type="dxa"/>
            <w:shd w:val="clear" w:color="000000" w:fill="FFFFFF"/>
          </w:tcPr>
          <w:p w14:paraId="5CBC66D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MIG/FS1416/S/20/22</w:t>
            </w:r>
          </w:p>
        </w:tc>
        <w:tc>
          <w:tcPr>
            <w:tcW w:w="2996" w:type="dxa"/>
            <w:shd w:val="clear" w:color="000000" w:fill="FFFFFF"/>
          </w:tcPr>
          <w:p w14:paraId="42C16A7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Clocolan/Hlohlolwane: Conversion of 350 VIP toilets to waterborne sanitation system (MIS:340954)  </w:t>
            </w:r>
          </w:p>
        </w:tc>
        <w:tc>
          <w:tcPr>
            <w:tcW w:w="1701" w:type="dxa"/>
            <w:shd w:val="clear" w:color="000000" w:fill="FFFFFF"/>
            <w:noWrap/>
          </w:tcPr>
          <w:p w14:paraId="111E51D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15 528 571.23</w:t>
            </w:r>
          </w:p>
        </w:tc>
        <w:tc>
          <w:tcPr>
            <w:tcW w:w="1475" w:type="dxa"/>
            <w:shd w:val="clear" w:color="auto" w:fill="auto"/>
            <w:noWrap/>
          </w:tcPr>
          <w:p w14:paraId="533578B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9 077 792.84</w:t>
            </w:r>
          </w:p>
        </w:tc>
        <w:tc>
          <w:tcPr>
            <w:tcW w:w="1475" w:type="dxa"/>
            <w:shd w:val="clear" w:color="auto" w:fill="auto"/>
            <w:noWrap/>
          </w:tcPr>
          <w:p w14:paraId="4564203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6 450 778.39</w:t>
            </w:r>
          </w:p>
        </w:tc>
        <w:tc>
          <w:tcPr>
            <w:tcW w:w="1369" w:type="dxa"/>
          </w:tcPr>
          <w:p w14:paraId="2D35299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0</w:t>
            </w:r>
          </w:p>
        </w:tc>
        <w:tc>
          <w:tcPr>
            <w:tcW w:w="2782" w:type="dxa"/>
          </w:tcPr>
          <w:p w14:paraId="6B8840A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Minicipal Infrastructure Grant</w:t>
            </w:r>
          </w:p>
        </w:tc>
      </w:tr>
      <w:tr w:rsidR="006873DA" w:rsidRPr="006873DA" w14:paraId="410523C4" w14:textId="77777777" w:rsidTr="008905A7">
        <w:trPr>
          <w:trHeight w:val="47"/>
        </w:trPr>
        <w:tc>
          <w:tcPr>
            <w:tcW w:w="1719" w:type="dxa"/>
            <w:shd w:val="clear" w:color="000000" w:fill="FFFFFF"/>
          </w:tcPr>
          <w:p w14:paraId="506A769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BS009</w:t>
            </w:r>
          </w:p>
        </w:tc>
        <w:tc>
          <w:tcPr>
            <w:tcW w:w="2076" w:type="dxa"/>
            <w:shd w:val="clear" w:color="000000" w:fill="FFFFFF"/>
          </w:tcPr>
          <w:p w14:paraId="1F53D12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MIG/FS1417/S/20/22</w:t>
            </w:r>
          </w:p>
        </w:tc>
        <w:tc>
          <w:tcPr>
            <w:tcW w:w="2996" w:type="dxa"/>
            <w:shd w:val="clear" w:color="000000" w:fill="FFFFFF"/>
          </w:tcPr>
          <w:p w14:paraId="6D8B804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Senekal/Matwabeng: Refurbishment of the sewer pump stations (MIS342617)</w:t>
            </w:r>
          </w:p>
        </w:tc>
        <w:tc>
          <w:tcPr>
            <w:tcW w:w="1701" w:type="dxa"/>
            <w:shd w:val="clear" w:color="000000" w:fill="FFFFFF"/>
            <w:noWrap/>
          </w:tcPr>
          <w:p w14:paraId="1BC5566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7 048 040.39</w:t>
            </w:r>
          </w:p>
        </w:tc>
        <w:tc>
          <w:tcPr>
            <w:tcW w:w="1475" w:type="dxa"/>
            <w:shd w:val="clear" w:color="auto" w:fill="auto"/>
            <w:noWrap/>
          </w:tcPr>
          <w:p w14:paraId="7C91484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3 229 856.97</w:t>
            </w:r>
          </w:p>
        </w:tc>
        <w:tc>
          <w:tcPr>
            <w:tcW w:w="1475" w:type="dxa"/>
            <w:shd w:val="clear" w:color="auto" w:fill="auto"/>
            <w:noWrap/>
          </w:tcPr>
          <w:p w14:paraId="6C8E738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3 818 183.42</w:t>
            </w:r>
          </w:p>
        </w:tc>
        <w:tc>
          <w:tcPr>
            <w:tcW w:w="1369" w:type="dxa"/>
          </w:tcPr>
          <w:p w14:paraId="2FF2003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0</w:t>
            </w:r>
          </w:p>
        </w:tc>
        <w:tc>
          <w:tcPr>
            <w:tcW w:w="2782" w:type="dxa"/>
          </w:tcPr>
          <w:p w14:paraId="71FE3A0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Minicipal Infrastructure Grant</w:t>
            </w:r>
          </w:p>
        </w:tc>
      </w:tr>
      <w:tr w:rsidR="006873DA" w:rsidRPr="006873DA" w14:paraId="62DE14F8" w14:textId="77777777" w:rsidTr="008905A7">
        <w:trPr>
          <w:trHeight w:val="47"/>
        </w:trPr>
        <w:tc>
          <w:tcPr>
            <w:tcW w:w="6791" w:type="dxa"/>
            <w:gridSpan w:val="3"/>
            <w:shd w:val="clear" w:color="000000" w:fill="FFFFFF"/>
          </w:tcPr>
          <w:p w14:paraId="7D39EE8A"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Sub-Total</w:t>
            </w:r>
          </w:p>
        </w:tc>
        <w:tc>
          <w:tcPr>
            <w:tcW w:w="1701" w:type="dxa"/>
            <w:shd w:val="clear" w:color="000000" w:fill="FFFFFF"/>
            <w:noWrap/>
          </w:tcPr>
          <w:p w14:paraId="32812A41"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88 552 670.07</w:t>
            </w:r>
          </w:p>
        </w:tc>
        <w:tc>
          <w:tcPr>
            <w:tcW w:w="1475" w:type="dxa"/>
            <w:shd w:val="clear" w:color="auto" w:fill="auto"/>
            <w:noWrap/>
          </w:tcPr>
          <w:p w14:paraId="203EDED9"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49 792 000.00</w:t>
            </w:r>
          </w:p>
        </w:tc>
        <w:tc>
          <w:tcPr>
            <w:tcW w:w="1475" w:type="dxa"/>
            <w:shd w:val="clear" w:color="000000" w:fill="FFFFFF"/>
            <w:noWrap/>
          </w:tcPr>
          <w:p w14:paraId="26F7FF81"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38 760 650.07</w:t>
            </w:r>
          </w:p>
        </w:tc>
        <w:tc>
          <w:tcPr>
            <w:tcW w:w="1369" w:type="dxa"/>
          </w:tcPr>
          <w:p w14:paraId="1311B515"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0</w:t>
            </w:r>
          </w:p>
        </w:tc>
        <w:tc>
          <w:tcPr>
            <w:tcW w:w="2782" w:type="dxa"/>
            <w:shd w:val="clear" w:color="auto" w:fill="808080" w:themeFill="background1" w:themeFillShade="80"/>
          </w:tcPr>
          <w:p w14:paraId="295CA977" w14:textId="77777777" w:rsidR="006873DA" w:rsidRPr="006873DA" w:rsidRDefault="006873DA" w:rsidP="006873DA">
            <w:pPr>
              <w:spacing w:line="276" w:lineRule="auto"/>
              <w:rPr>
                <w:rFonts w:ascii="Times New Roman" w:hAnsi="Times New Roman"/>
                <w:lang w:val="en-ZA"/>
              </w:rPr>
            </w:pPr>
          </w:p>
        </w:tc>
      </w:tr>
    </w:tbl>
    <w:p w14:paraId="7CD746A8" w14:textId="77777777" w:rsidR="006873DA" w:rsidRPr="006873DA" w:rsidRDefault="006873DA" w:rsidP="006873DA">
      <w:pPr>
        <w:spacing w:line="276" w:lineRule="auto"/>
        <w:rPr>
          <w:rFonts w:ascii="Times New Roman" w:hAnsi="Times New Roman"/>
          <w:lang w:val="en-ZA"/>
        </w:rPr>
      </w:pPr>
    </w:p>
    <w:p w14:paraId="69BE8FB1" w14:textId="77777777" w:rsidR="006873DA" w:rsidRPr="006873DA" w:rsidRDefault="006873DA" w:rsidP="006873DA">
      <w:pPr>
        <w:spacing w:line="276" w:lineRule="auto"/>
        <w:rPr>
          <w:rFonts w:ascii="Times New Roman" w:hAnsi="Times New Roman"/>
          <w:lang w:val="en-ZA"/>
        </w:rPr>
      </w:pPr>
    </w:p>
    <w:tbl>
      <w:tblPr>
        <w:tblW w:w="1559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076"/>
        <w:gridCol w:w="2888"/>
        <w:gridCol w:w="1701"/>
        <w:gridCol w:w="1591"/>
        <w:gridCol w:w="1591"/>
        <w:gridCol w:w="1355"/>
        <w:gridCol w:w="2690"/>
      </w:tblGrid>
      <w:tr w:rsidR="006873DA" w:rsidRPr="006873DA" w14:paraId="7713A58E" w14:textId="77777777" w:rsidTr="008905A7">
        <w:trPr>
          <w:trHeight w:val="383"/>
        </w:trPr>
        <w:tc>
          <w:tcPr>
            <w:tcW w:w="1719" w:type="dxa"/>
          </w:tcPr>
          <w:p w14:paraId="4E9B7276"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Integrated Development Plan Reference Number</w:t>
            </w:r>
          </w:p>
        </w:tc>
        <w:tc>
          <w:tcPr>
            <w:tcW w:w="2076" w:type="dxa"/>
            <w:shd w:val="clear" w:color="auto" w:fill="auto"/>
            <w:noWrap/>
          </w:tcPr>
          <w:p w14:paraId="3C82E7B1"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Number</w:t>
            </w:r>
          </w:p>
        </w:tc>
        <w:tc>
          <w:tcPr>
            <w:tcW w:w="2996" w:type="dxa"/>
            <w:shd w:val="clear" w:color="auto" w:fill="auto"/>
          </w:tcPr>
          <w:p w14:paraId="04FF4E71"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Description</w:t>
            </w:r>
          </w:p>
        </w:tc>
        <w:tc>
          <w:tcPr>
            <w:tcW w:w="1701" w:type="dxa"/>
            <w:shd w:val="clear" w:color="auto" w:fill="auto"/>
            <w:hideMark/>
          </w:tcPr>
          <w:p w14:paraId="5170F00F"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Value (Inclusive of budget maintenance)</w:t>
            </w:r>
          </w:p>
        </w:tc>
        <w:tc>
          <w:tcPr>
            <w:tcW w:w="1475" w:type="dxa"/>
            <w:shd w:val="clear" w:color="auto" w:fill="auto"/>
            <w:hideMark/>
          </w:tcPr>
          <w:p w14:paraId="74B65353"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2021/2022</w:t>
            </w:r>
          </w:p>
        </w:tc>
        <w:tc>
          <w:tcPr>
            <w:tcW w:w="1475" w:type="dxa"/>
            <w:shd w:val="clear" w:color="auto" w:fill="auto"/>
            <w:hideMark/>
          </w:tcPr>
          <w:p w14:paraId="11A79C3A"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for 2022/2023</w:t>
            </w:r>
          </w:p>
        </w:tc>
        <w:tc>
          <w:tcPr>
            <w:tcW w:w="1369" w:type="dxa"/>
          </w:tcPr>
          <w:p w14:paraId="66212752"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2023/2024</w:t>
            </w:r>
          </w:p>
        </w:tc>
        <w:tc>
          <w:tcPr>
            <w:tcW w:w="2782" w:type="dxa"/>
            <w:shd w:val="clear" w:color="auto" w:fill="auto"/>
          </w:tcPr>
          <w:p w14:paraId="20EE7538"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Source of Funding</w:t>
            </w:r>
          </w:p>
        </w:tc>
      </w:tr>
      <w:tr w:rsidR="006873DA" w:rsidRPr="006873DA" w14:paraId="3C89438E" w14:textId="77777777" w:rsidTr="008905A7">
        <w:trPr>
          <w:trHeight w:val="47"/>
        </w:trPr>
        <w:tc>
          <w:tcPr>
            <w:tcW w:w="1719" w:type="dxa"/>
            <w:shd w:val="clear" w:color="000000" w:fill="FFFFFF"/>
          </w:tcPr>
          <w:p w14:paraId="47C32BF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BS010</w:t>
            </w:r>
          </w:p>
        </w:tc>
        <w:tc>
          <w:tcPr>
            <w:tcW w:w="2076" w:type="dxa"/>
            <w:shd w:val="clear" w:color="000000" w:fill="FFFFFF"/>
          </w:tcPr>
          <w:p w14:paraId="257AE52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DWS/RBIG/2021/22</w:t>
            </w:r>
          </w:p>
        </w:tc>
        <w:tc>
          <w:tcPr>
            <w:tcW w:w="2996" w:type="dxa"/>
            <w:shd w:val="clear" w:color="000000" w:fill="FFFFFF"/>
          </w:tcPr>
          <w:p w14:paraId="76B68A2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Senekal/ Matwabeng: Construction of the 11ML reservoir and related pipe fittings</w:t>
            </w:r>
          </w:p>
        </w:tc>
        <w:tc>
          <w:tcPr>
            <w:tcW w:w="1701" w:type="dxa"/>
            <w:shd w:val="clear" w:color="000000" w:fill="FFFFFF"/>
            <w:noWrap/>
          </w:tcPr>
          <w:p w14:paraId="53DF94D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26 276 462.99</w:t>
            </w:r>
          </w:p>
        </w:tc>
        <w:tc>
          <w:tcPr>
            <w:tcW w:w="1475" w:type="dxa"/>
            <w:shd w:val="clear" w:color="auto" w:fill="auto"/>
            <w:noWrap/>
          </w:tcPr>
          <w:p w14:paraId="435F159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1 405 000.00</w:t>
            </w:r>
          </w:p>
        </w:tc>
        <w:tc>
          <w:tcPr>
            <w:tcW w:w="1475" w:type="dxa"/>
            <w:shd w:val="clear" w:color="000000" w:fill="FFFFFF"/>
            <w:noWrap/>
          </w:tcPr>
          <w:p w14:paraId="31CC0EE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24 871 462.99</w:t>
            </w:r>
          </w:p>
        </w:tc>
        <w:tc>
          <w:tcPr>
            <w:tcW w:w="1369" w:type="dxa"/>
          </w:tcPr>
          <w:p w14:paraId="7C63C37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b/>
                <w:bCs/>
                <w:lang w:val="en-ZA"/>
              </w:rPr>
              <w:t>0</w:t>
            </w:r>
          </w:p>
        </w:tc>
        <w:tc>
          <w:tcPr>
            <w:tcW w:w="2782" w:type="dxa"/>
            <w:shd w:val="clear" w:color="auto" w:fill="FFFFFF" w:themeFill="background1"/>
          </w:tcPr>
          <w:p w14:paraId="1A4DFA5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Reginal Bulk Infrastructure Grant</w:t>
            </w:r>
          </w:p>
        </w:tc>
      </w:tr>
      <w:tr w:rsidR="006873DA" w:rsidRPr="006873DA" w14:paraId="56844ADF" w14:textId="77777777" w:rsidTr="008905A7">
        <w:trPr>
          <w:trHeight w:val="47"/>
        </w:trPr>
        <w:tc>
          <w:tcPr>
            <w:tcW w:w="1719" w:type="dxa"/>
            <w:shd w:val="clear" w:color="000000" w:fill="FFFFFF"/>
          </w:tcPr>
          <w:p w14:paraId="78F16CA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BS011</w:t>
            </w:r>
          </w:p>
        </w:tc>
        <w:tc>
          <w:tcPr>
            <w:tcW w:w="2076" w:type="dxa"/>
            <w:shd w:val="clear" w:color="000000" w:fill="FFFFFF"/>
          </w:tcPr>
          <w:p w14:paraId="60E2739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DWS/RBIG/2021/22</w:t>
            </w:r>
          </w:p>
        </w:tc>
        <w:tc>
          <w:tcPr>
            <w:tcW w:w="2996" w:type="dxa"/>
            <w:shd w:val="clear" w:color="000000" w:fill="FFFFFF"/>
          </w:tcPr>
          <w:p w14:paraId="6A78A2B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Senekal/ Matwabeng: Construction of the De Put water abstraction pump station:  (Civil)</w:t>
            </w:r>
          </w:p>
        </w:tc>
        <w:tc>
          <w:tcPr>
            <w:tcW w:w="1701" w:type="dxa"/>
            <w:shd w:val="clear" w:color="000000" w:fill="FFFFFF"/>
            <w:noWrap/>
          </w:tcPr>
          <w:p w14:paraId="31066DC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45 609 151.23</w:t>
            </w:r>
          </w:p>
        </w:tc>
        <w:tc>
          <w:tcPr>
            <w:tcW w:w="1475" w:type="dxa"/>
            <w:shd w:val="clear" w:color="auto" w:fill="auto"/>
            <w:noWrap/>
          </w:tcPr>
          <w:p w14:paraId="5EADCFA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17 168 356.30</w:t>
            </w:r>
          </w:p>
        </w:tc>
        <w:tc>
          <w:tcPr>
            <w:tcW w:w="1475" w:type="dxa"/>
            <w:shd w:val="clear" w:color="000000" w:fill="FFFFFF"/>
            <w:noWrap/>
          </w:tcPr>
          <w:p w14:paraId="4D03C5C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28 440 794.93</w:t>
            </w:r>
          </w:p>
        </w:tc>
        <w:tc>
          <w:tcPr>
            <w:tcW w:w="1369" w:type="dxa"/>
          </w:tcPr>
          <w:p w14:paraId="24C85A0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b/>
                <w:bCs/>
                <w:lang w:val="en-ZA"/>
              </w:rPr>
              <w:t>0</w:t>
            </w:r>
          </w:p>
        </w:tc>
        <w:tc>
          <w:tcPr>
            <w:tcW w:w="2782" w:type="dxa"/>
            <w:shd w:val="clear" w:color="auto" w:fill="FFFFFF" w:themeFill="background1"/>
          </w:tcPr>
          <w:p w14:paraId="3531E75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Reginal Bulk Infrastructure Grant</w:t>
            </w:r>
          </w:p>
        </w:tc>
      </w:tr>
      <w:tr w:rsidR="006873DA" w:rsidRPr="006873DA" w14:paraId="6CDADFEC" w14:textId="77777777" w:rsidTr="008905A7">
        <w:trPr>
          <w:trHeight w:val="47"/>
        </w:trPr>
        <w:tc>
          <w:tcPr>
            <w:tcW w:w="1719" w:type="dxa"/>
            <w:shd w:val="clear" w:color="000000" w:fill="FFFFFF"/>
          </w:tcPr>
          <w:p w14:paraId="2C39202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BS012</w:t>
            </w:r>
          </w:p>
        </w:tc>
        <w:tc>
          <w:tcPr>
            <w:tcW w:w="2076" w:type="dxa"/>
            <w:shd w:val="clear" w:color="000000" w:fill="FFFFFF"/>
          </w:tcPr>
          <w:p w14:paraId="2694766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DWS/RBIG/2021/22</w:t>
            </w:r>
          </w:p>
        </w:tc>
        <w:tc>
          <w:tcPr>
            <w:tcW w:w="2996" w:type="dxa"/>
            <w:shd w:val="clear" w:color="000000" w:fill="FFFFFF"/>
          </w:tcPr>
          <w:p w14:paraId="288E2FC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Senekal/ Matwabeng: Construction of the De Put water abstraction pump station:  (M&amp;E)</w:t>
            </w:r>
          </w:p>
        </w:tc>
        <w:tc>
          <w:tcPr>
            <w:tcW w:w="1701" w:type="dxa"/>
            <w:shd w:val="clear" w:color="000000" w:fill="FFFFFF"/>
            <w:noWrap/>
          </w:tcPr>
          <w:p w14:paraId="71CB6BC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32 462 958.16</w:t>
            </w:r>
          </w:p>
        </w:tc>
        <w:tc>
          <w:tcPr>
            <w:tcW w:w="1475" w:type="dxa"/>
            <w:shd w:val="clear" w:color="auto" w:fill="auto"/>
            <w:noWrap/>
          </w:tcPr>
          <w:p w14:paraId="23F3DCD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7 729 311.51</w:t>
            </w:r>
          </w:p>
        </w:tc>
        <w:tc>
          <w:tcPr>
            <w:tcW w:w="1475" w:type="dxa"/>
            <w:shd w:val="clear" w:color="000000" w:fill="FFFFFF"/>
            <w:noWrap/>
          </w:tcPr>
          <w:p w14:paraId="5D6BC24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24 733 646.65</w:t>
            </w:r>
          </w:p>
        </w:tc>
        <w:tc>
          <w:tcPr>
            <w:tcW w:w="1369" w:type="dxa"/>
          </w:tcPr>
          <w:p w14:paraId="0A09E58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b/>
                <w:bCs/>
                <w:lang w:val="en-ZA"/>
              </w:rPr>
              <w:t>0</w:t>
            </w:r>
          </w:p>
        </w:tc>
        <w:tc>
          <w:tcPr>
            <w:tcW w:w="2782" w:type="dxa"/>
            <w:shd w:val="clear" w:color="auto" w:fill="FFFFFF" w:themeFill="background1"/>
          </w:tcPr>
          <w:p w14:paraId="38B758E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Reginal Bulk Infrastructure Grant</w:t>
            </w:r>
          </w:p>
        </w:tc>
      </w:tr>
      <w:tr w:rsidR="006873DA" w:rsidRPr="006873DA" w14:paraId="53567704" w14:textId="77777777" w:rsidTr="008905A7">
        <w:trPr>
          <w:trHeight w:val="47"/>
        </w:trPr>
        <w:tc>
          <w:tcPr>
            <w:tcW w:w="1719" w:type="dxa"/>
            <w:shd w:val="clear" w:color="000000" w:fill="FFFFFF"/>
          </w:tcPr>
          <w:p w14:paraId="23CD558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BS013</w:t>
            </w:r>
          </w:p>
        </w:tc>
        <w:tc>
          <w:tcPr>
            <w:tcW w:w="2076" w:type="dxa"/>
            <w:shd w:val="clear" w:color="000000" w:fill="FFFFFF"/>
          </w:tcPr>
          <w:p w14:paraId="1757BC9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DWS/RBIG/2021/22</w:t>
            </w:r>
          </w:p>
        </w:tc>
        <w:tc>
          <w:tcPr>
            <w:tcW w:w="2996" w:type="dxa"/>
            <w:shd w:val="clear" w:color="000000" w:fill="FFFFFF"/>
          </w:tcPr>
          <w:p w14:paraId="1BEAD9C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Senekal/ Matwabeng: Installation of the 12 000m length of 500mm dia OPVC pipe and installation of scour valves, air valves and gate valves from Cyferfontein dam to the new Water Treatment Works (WTW).</w:t>
            </w:r>
          </w:p>
        </w:tc>
        <w:tc>
          <w:tcPr>
            <w:tcW w:w="1701" w:type="dxa"/>
            <w:shd w:val="clear" w:color="000000" w:fill="FFFFFF"/>
            <w:noWrap/>
          </w:tcPr>
          <w:p w14:paraId="1BB26B5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62 294 671.69</w:t>
            </w:r>
          </w:p>
        </w:tc>
        <w:tc>
          <w:tcPr>
            <w:tcW w:w="1475" w:type="dxa"/>
            <w:shd w:val="clear" w:color="auto" w:fill="auto"/>
            <w:noWrap/>
          </w:tcPr>
          <w:p w14:paraId="26CD72C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35 000 000.00</w:t>
            </w:r>
          </w:p>
        </w:tc>
        <w:tc>
          <w:tcPr>
            <w:tcW w:w="1475" w:type="dxa"/>
            <w:shd w:val="clear" w:color="000000" w:fill="FFFFFF"/>
            <w:noWrap/>
          </w:tcPr>
          <w:p w14:paraId="32B810C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27 294 461.69</w:t>
            </w:r>
          </w:p>
        </w:tc>
        <w:tc>
          <w:tcPr>
            <w:tcW w:w="1369" w:type="dxa"/>
          </w:tcPr>
          <w:p w14:paraId="5A68AB1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b/>
                <w:bCs/>
                <w:lang w:val="en-ZA"/>
              </w:rPr>
              <w:t>0</w:t>
            </w:r>
          </w:p>
        </w:tc>
        <w:tc>
          <w:tcPr>
            <w:tcW w:w="2782" w:type="dxa"/>
            <w:shd w:val="clear" w:color="auto" w:fill="FFFFFF" w:themeFill="background1"/>
          </w:tcPr>
          <w:p w14:paraId="7C7944E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Reginal Bulk Infrastructure Grant</w:t>
            </w:r>
          </w:p>
        </w:tc>
      </w:tr>
      <w:tr w:rsidR="006873DA" w:rsidRPr="006873DA" w14:paraId="60BE5719" w14:textId="77777777" w:rsidTr="008905A7">
        <w:trPr>
          <w:trHeight w:val="47"/>
        </w:trPr>
        <w:tc>
          <w:tcPr>
            <w:tcW w:w="1719" w:type="dxa"/>
            <w:shd w:val="clear" w:color="000000" w:fill="FFFFFF"/>
          </w:tcPr>
          <w:p w14:paraId="3720A76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BS014</w:t>
            </w:r>
          </w:p>
        </w:tc>
        <w:tc>
          <w:tcPr>
            <w:tcW w:w="2076" w:type="dxa"/>
            <w:shd w:val="clear" w:color="000000" w:fill="FFFFFF"/>
          </w:tcPr>
          <w:p w14:paraId="7AC2D0D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DWS/RBIG/2021/22</w:t>
            </w:r>
          </w:p>
        </w:tc>
        <w:tc>
          <w:tcPr>
            <w:tcW w:w="2996" w:type="dxa"/>
            <w:shd w:val="clear" w:color="000000" w:fill="FFFFFF"/>
          </w:tcPr>
          <w:p w14:paraId="1ED1B6D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Senekal/ Matwabeng: Construction of the Cyferfontein raw water abstraction pump station (Mechanical &amp; Electrical)</w:t>
            </w:r>
          </w:p>
        </w:tc>
        <w:tc>
          <w:tcPr>
            <w:tcW w:w="1701" w:type="dxa"/>
            <w:shd w:val="clear" w:color="000000" w:fill="FFFFFF"/>
            <w:noWrap/>
          </w:tcPr>
          <w:p w14:paraId="6E5F687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26 999 919.56</w:t>
            </w:r>
          </w:p>
        </w:tc>
        <w:tc>
          <w:tcPr>
            <w:tcW w:w="1475" w:type="dxa"/>
            <w:shd w:val="clear" w:color="auto" w:fill="auto"/>
            <w:noWrap/>
          </w:tcPr>
          <w:p w14:paraId="5D3840D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12 000 000.00</w:t>
            </w:r>
          </w:p>
        </w:tc>
        <w:tc>
          <w:tcPr>
            <w:tcW w:w="1475" w:type="dxa"/>
            <w:shd w:val="clear" w:color="000000" w:fill="FFFFFF"/>
            <w:noWrap/>
          </w:tcPr>
          <w:p w14:paraId="521CC2F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14 999 919.56</w:t>
            </w:r>
          </w:p>
        </w:tc>
        <w:tc>
          <w:tcPr>
            <w:tcW w:w="1369" w:type="dxa"/>
          </w:tcPr>
          <w:p w14:paraId="346F3F9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b/>
                <w:bCs/>
                <w:lang w:val="en-ZA"/>
              </w:rPr>
              <w:t>0</w:t>
            </w:r>
          </w:p>
        </w:tc>
        <w:tc>
          <w:tcPr>
            <w:tcW w:w="2782" w:type="dxa"/>
            <w:shd w:val="clear" w:color="auto" w:fill="FFFFFF" w:themeFill="background1"/>
          </w:tcPr>
          <w:p w14:paraId="2AE6510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Reginal Bulk Infrastructure Grant</w:t>
            </w:r>
          </w:p>
        </w:tc>
      </w:tr>
      <w:tr w:rsidR="006873DA" w:rsidRPr="006873DA" w14:paraId="1B01E395" w14:textId="77777777" w:rsidTr="008905A7">
        <w:trPr>
          <w:trHeight w:val="47"/>
        </w:trPr>
        <w:tc>
          <w:tcPr>
            <w:tcW w:w="1719" w:type="dxa"/>
            <w:shd w:val="clear" w:color="000000" w:fill="FFFFFF"/>
          </w:tcPr>
          <w:p w14:paraId="01203BB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BS015</w:t>
            </w:r>
          </w:p>
        </w:tc>
        <w:tc>
          <w:tcPr>
            <w:tcW w:w="2076" w:type="dxa"/>
            <w:shd w:val="clear" w:color="000000" w:fill="FFFFFF"/>
          </w:tcPr>
          <w:p w14:paraId="4C9FA8F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DWS/RBIG/2021/22</w:t>
            </w:r>
          </w:p>
        </w:tc>
        <w:tc>
          <w:tcPr>
            <w:tcW w:w="2996" w:type="dxa"/>
            <w:shd w:val="clear" w:color="000000" w:fill="FFFFFF"/>
          </w:tcPr>
          <w:p w14:paraId="242191C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Senekal/ Matwabeng: Construction of the Cyferfontein raw water abstraction pump station(Civil)</w:t>
            </w:r>
          </w:p>
        </w:tc>
        <w:tc>
          <w:tcPr>
            <w:tcW w:w="1701" w:type="dxa"/>
            <w:shd w:val="clear" w:color="000000" w:fill="FFFFFF"/>
            <w:noWrap/>
          </w:tcPr>
          <w:p w14:paraId="36E33FC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33 328 811.40</w:t>
            </w:r>
          </w:p>
        </w:tc>
        <w:tc>
          <w:tcPr>
            <w:tcW w:w="1475" w:type="dxa"/>
            <w:shd w:val="clear" w:color="auto" w:fill="auto"/>
            <w:noWrap/>
          </w:tcPr>
          <w:p w14:paraId="4711F0F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13 697 332.19</w:t>
            </w:r>
          </w:p>
        </w:tc>
        <w:tc>
          <w:tcPr>
            <w:tcW w:w="1475" w:type="dxa"/>
            <w:shd w:val="clear" w:color="000000" w:fill="FFFFFF"/>
            <w:noWrap/>
          </w:tcPr>
          <w:p w14:paraId="1655CE0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19 631 479.21</w:t>
            </w:r>
          </w:p>
        </w:tc>
        <w:tc>
          <w:tcPr>
            <w:tcW w:w="1369" w:type="dxa"/>
          </w:tcPr>
          <w:p w14:paraId="74CDD96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b/>
                <w:bCs/>
                <w:lang w:val="en-ZA"/>
              </w:rPr>
              <w:t>0</w:t>
            </w:r>
          </w:p>
        </w:tc>
        <w:tc>
          <w:tcPr>
            <w:tcW w:w="2782" w:type="dxa"/>
            <w:shd w:val="clear" w:color="auto" w:fill="FFFFFF" w:themeFill="background1"/>
          </w:tcPr>
          <w:p w14:paraId="18193B3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Reginal Bulk Infrastructure Grant</w:t>
            </w:r>
          </w:p>
        </w:tc>
      </w:tr>
      <w:tr w:rsidR="006873DA" w:rsidRPr="006873DA" w14:paraId="5FFF8524" w14:textId="77777777" w:rsidTr="008905A7">
        <w:trPr>
          <w:trHeight w:val="47"/>
        </w:trPr>
        <w:tc>
          <w:tcPr>
            <w:tcW w:w="1719" w:type="dxa"/>
            <w:shd w:val="clear" w:color="000000" w:fill="FFFFFF"/>
          </w:tcPr>
          <w:p w14:paraId="328497D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BS016</w:t>
            </w:r>
          </w:p>
        </w:tc>
        <w:tc>
          <w:tcPr>
            <w:tcW w:w="2076" w:type="dxa"/>
            <w:shd w:val="clear" w:color="000000" w:fill="FFFFFF"/>
          </w:tcPr>
          <w:p w14:paraId="23C2866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DWS/RBIG/2021/22</w:t>
            </w:r>
          </w:p>
        </w:tc>
        <w:tc>
          <w:tcPr>
            <w:tcW w:w="2996" w:type="dxa"/>
            <w:shd w:val="clear" w:color="000000" w:fill="FFFFFF"/>
          </w:tcPr>
          <w:p w14:paraId="78AAC8B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Senekal/ Matwabeng: Construction of the new central Water Treatment Works (M&amp;E)</w:t>
            </w:r>
          </w:p>
        </w:tc>
        <w:tc>
          <w:tcPr>
            <w:tcW w:w="1701" w:type="dxa"/>
            <w:shd w:val="clear" w:color="000000" w:fill="FFFFFF"/>
            <w:noWrap/>
          </w:tcPr>
          <w:p w14:paraId="4AE360F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35 000 000.00</w:t>
            </w:r>
          </w:p>
        </w:tc>
        <w:tc>
          <w:tcPr>
            <w:tcW w:w="1475" w:type="dxa"/>
            <w:shd w:val="clear" w:color="auto" w:fill="auto"/>
            <w:noWrap/>
          </w:tcPr>
          <w:p w14:paraId="100B8BA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10 000 000.00</w:t>
            </w:r>
          </w:p>
        </w:tc>
        <w:tc>
          <w:tcPr>
            <w:tcW w:w="1475" w:type="dxa"/>
            <w:shd w:val="clear" w:color="000000" w:fill="FFFFFF"/>
            <w:noWrap/>
          </w:tcPr>
          <w:p w14:paraId="25F9F1D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25 000 000.00</w:t>
            </w:r>
          </w:p>
        </w:tc>
        <w:tc>
          <w:tcPr>
            <w:tcW w:w="1369" w:type="dxa"/>
          </w:tcPr>
          <w:p w14:paraId="00BFB35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b/>
                <w:bCs/>
                <w:lang w:val="en-ZA"/>
              </w:rPr>
              <w:t>0</w:t>
            </w:r>
          </w:p>
        </w:tc>
        <w:tc>
          <w:tcPr>
            <w:tcW w:w="2782" w:type="dxa"/>
            <w:shd w:val="clear" w:color="auto" w:fill="FFFFFF" w:themeFill="background1"/>
          </w:tcPr>
          <w:p w14:paraId="554F586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Reginal Bulk Infrastructure Grant</w:t>
            </w:r>
          </w:p>
        </w:tc>
      </w:tr>
      <w:tr w:rsidR="006873DA" w:rsidRPr="006873DA" w14:paraId="053D5FB2" w14:textId="77777777" w:rsidTr="008905A7">
        <w:trPr>
          <w:trHeight w:val="47"/>
        </w:trPr>
        <w:tc>
          <w:tcPr>
            <w:tcW w:w="1719" w:type="dxa"/>
            <w:shd w:val="clear" w:color="000000" w:fill="FFFFFF"/>
          </w:tcPr>
          <w:p w14:paraId="68A3A8F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BS017</w:t>
            </w:r>
          </w:p>
        </w:tc>
        <w:tc>
          <w:tcPr>
            <w:tcW w:w="2076" w:type="dxa"/>
            <w:shd w:val="clear" w:color="000000" w:fill="FFFFFF"/>
          </w:tcPr>
          <w:p w14:paraId="699510D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DWS/RBIG/2021/22</w:t>
            </w:r>
          </w:p>
        </w:tc>
        <w:tc>
          <w:tcPr>
            <w:tcW w:w="2996" w:type="dxa"/>
            <w:shd w:val="clear" w:color="000000" w:fill="FFFFFF"/>
          </w:tcPr>
          <w:p w14:paraId="16B432D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Senekal/ Matwabeng: Construction of the new central Water Treatment Works (Civil)</w:t>
            </w:r>
          </w:p>
        </w:tc>
        <w:tc>
          <w:tcPr>
            <w:tcW w:w="1701" w:type="dxa"/>
            <w:shd w:val="clear" w:color="000000" w:fill="FFFFFF"/>
            <w:noWrap/>
          </w:tcPr>
          <w:p w14:paraId="1A1046E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99 792 000.00</w:t>
            </w:r>
          </w:p>
        </w:tc>
        <w:tc>
          <w:tcPr>
            <w:tcW w:w="1475" w:type="dxa"/>
            <w:shd w:val="clear" w:color="auto" w:fill="auto"/>
            <w:noWrap/>
          </w:tcPr>
          <w:p w14:paraId="7D7D57C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13 000 000.00</w:t>
            </w:r>
          </w:p>
        </w:tc>
        <w:tc>
          <w:tcPr>
            <w:tcW w:w="1475" w:type="dxa"/>
            <w:shd w:val="clear" w:color="000000" w:fill="FFFFFF"/>
            <w:noWrap/>
          </w:tcPr>
          <w:p w14:paraId="4C9E105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86 792 000.00</w:t>
            </w:r>
          </w:p>
        </w:tc>
        <w:tc>
          <w:tcPr>
            <w:tcW w:w="1369" w:type="dxa"/>
          </w:tcPr>
          <w:p w14:paraId="66E4B9C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b/>
                <w:bCs/>
                <w:lang w:val="en-ZA"/>
              </w:rPr>
              <w:t>0</w:t>
            </w:r>
          </w:p>
        </w:tc>
        <w:tc>
          <w:tcPr>
            <w:tcW w:w="2782" w:type="dxa"/>
            <w:shd w:val="clear" w:color="auto" w:fill="FFFFFF" w:themeFill="background1"/>
          </w:tcPr>
          <w:p w14:paraId="6FB81CF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Reginal Bulk Infrastructure Grant</w:t>
            </w:r>
          </w:p>
        </w:tc>
      </w:tr>
      <w:tr w:rsidR="006873DA" w:rsidRPr="006873DA" w14:paraId="3E7EE34C" w14:textId="77777777" w:rsidTr="008905A7">
        <w:trPr>
          <w:trHeight w:val="47"/>
        </w:trPr>
        <w:tc>
          <w:tcPr>
            <w:tcW w:w="6791" w:type="dxa"/>
            <w:gridSpan w:val="3"/>
            <w:shd w:val="clear" w:color="000000" w:fill="FFFFFF"/>
          </w:tcPr>
          <w:p w14:paraId="1E8CE949"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Sub-Total</w:t>
            </w:r>
          </w:p>
        </w:tc>
        <w:tc>
          <w:tcPr>
            <w:tcW w:w="1701" w:type="dxa"/>
            <w:shd w:val="clear" w:color="000000" w:fill="FFFFFF"/>
            <w:noWrap/>
          </w:tcPr>
          <w:p w14:paraId="1EDE6326"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361 763 975.03</w:t>
            </w:r>
          </w:p>
        </w:tc>
        <w:tc>
          <w:tcPr>
            <w:tcW w:w="1475" w:type="dxa"/>
            <w:shd w:val="clear" w:color="auto" w:fill="auto"/>
            <w:noWrap/>
          </w:tcPr>
          <w:p w14:paraId="548E632C"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110 000 000.00</w:t>
            </w:r>
          </w:p>
        </w:tc>
        <w:tc>
          <w:tcPr>
            <w:tcW w:w="1475" w:type="dxa"/>
            <w:shd w:val="clear" w:color="000000" w:fill="FFFFFF"/>
            <w:noWrap/>
          </w:tcPr>
          <w:p w14:paraId="757F7BED"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251 763 764.03</w:t>
            </w:r>
          </w:p>
        </w:tc>
        <w:tc>
          <w:tcPr>
            <w:tcW w:w="1369" w:type="dxa"/>
          </w:tcPr>
          <w:p w14:paraId="36C23759"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0</w:t>
            </w:r>
          </w:p>
        </w:tc>
        <w:tc>
          <w:tcPr>
            <w:tcW w:w="2782" w:type="dxa"/>
            <w:shd w:val="clear" w:color="auto" w:fill="808080" w:themeFill="background1" w:themeFillShade="80"/>
          </w:tcPr>
          <w:p w14:paraId="53D21BBC" w14:textId="77777777" w:rsidR="006873DA" w:rsidRPr="006873DA" w:rsidRDefault="006873DA" w:rsidP="006873DA">
            <w:pPr>
              <w:spacing w:line="276" w:lineRule="auto"/>
              <w:rPr>
                <w:rFonts w:ascii="Times New Roman" w:hAnsi="Times New Roman"/>
                <w:b/>
                <w:bCs/>
                <w:lang w:val="en-ZA"/>
              </w:rPr>
            </w:pPr>
          </w:p>
        </w:tc>
      </w:tr>
    </w:tbl>
    <w:p w14:paraId="24E2B8F2" w14:textId="77777777" w:rsidR="006873DA" w:rsidRPr="006873DA" w:rsidRDefault="006873DA" w:rsidP="006873DA">
      <w:pPr>
        <w:spacing w:line="276" w:lineRule="auto"/>
        <w:rPr>
          <w:rFonts w:ascii="Times New Roman" w:hAnsi="Times New Roman"/>
          <w:lang w:val="en-ZA"/>
        </w:rPr>
      </w:pPr>
    </w:p>
    <w:tbl>
      <w:tblPr>
        <w:tblW w:w="1559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2111"/>
        <w:gridCol w:w="2920"/>
        <w:gridCol w:w="1701"/>
        <w:gridCol w:w="1591"/>
        <w:gridCol w:w="1591"/>
        <w:gridCol w:w="1347"/>
        <w:gridCol w:w="2640"/>
      </w:tblGrid>
      <w:tr w:rsidR="006873DA" w:rsidRPr="006873DA" w14:paraId="65A9A55A" w14:textId="77777777" w:rsidTr="008905A7">
        <w:trPr>
          <w:trHeight w:val="383"/>
        </w:trPr>
        <w:tc>
          <w:tcPr>
            <w:tcW w:w="1719" w:type="dxa"/>
          </w:tcPr>
          <w:p w14:paraId="28DDE9B1"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Integrated Development Plan Reference Number</w:t>
            </w:r>
          </w:p>
        </w:tc>
        <w:tc>
          <w:tcPr>
            <w:tcW w:w="2076" w:type="dxa"/>
            <w:shd w:val="clear" w:color="auto" w:fill="auto"/>
            <w:noWrap/>
          </w:tcPr>
          <w:p w14:paraId="645AF39B"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Number</w:t>
            </w:r>
          </w:p>
        </w:tc>
        <w:tc>
          <w:tcPr>
            <w:tcW w:w="2996" w:type="dxa"/>
            <w:shd w:val="clear" w:color="auto" w:fill="auto"/>
          </w:tcPr>
          <w:p w14:paraId="10406604"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Description</w:t>
            </w:r>
          </w:p>
        </w:tc>
        <w:tc>
          <w:tcPr>
            <w:tcW w:w="1701" w:type="dxa"/>
            <w:shd w:val="clear" w:color="auto" w:fill="auto"/>
            <w:hideMark/>
          </w:tcPr>
          <w:p w14:paraId="11965FBA"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Value (Inclusive of budget maintenance)</w:t>
            </w:r>
          </w:p>
        </w:tc>
        <w:tc>
          <w:tcPr>
            <w:tcW w:w="1475" w:type="dxa"/>
            <w:shd w:val="clear" w:color="auto" w:fill="auto"/>
            <w:hideMark/>
          </w:tcPr>
          <w:p w14:paraId="50E325DB"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2021/2022</w:t>
            </w:r>
          </w:p>
        </w:tc>
        <w:tc>
          <w:tcPr>
            <w:tcW w:w="1475" w:type="dxa"/>
            <w:shd w:val="clear" w:color="auto" w:fill="auto"/>
            <w:hideMark/>
          </w:tcPr>
          <w:p w14:paraId="353020BF"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2022/2023</w:t>
            </w:r>
          </w:p>
        </w:tc>
        <w:tc>
          <w:tcPr>
            <w:tcW w:w="1369" w:type="dxa"/>
          </w:tcPr>
          <w:p w14:paraId="1264FF3B"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2023/2024</w:t>
            </w:r>
          </w:p>
        </w:tc>
        <w:tc>
          <w:tcPr>
            <w:tcW w:w="2782" w:type="dxa"/>
            <w:shd w:val="clear" w:color="auto" w:fill="auto"/>
          </w:tcPr>
          <w:p w14:paraId="47A0249E"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Source of Funding</w:t>
            </w:r>
          </w:p>
        </w:tc>
      </w:tr>
      <w:tr w:rsidR="006873DA" w:rsidRPr="006873DA" w14:paraId="1D632DA5" w14:textId="77777777" w:rsidTr="008905A7">
        <w:trPr>
          <w:trHeight w:val="47"/>
        </w:trPr>
        <w:tc>
          <w:tcPr>
            <w:tcW w:w="1719" w:type="dxa"/>
            <w:shd w:val="clear" w:color="000000" w:fill="FFFFFF"/>
          </w:tcPr>
          <w:p w14:paraId="3839536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BS018</w:t>
            </w:r>
          </w:p>
        </w:tc>
        <w:tc>
          <w:tcPr>
            <w:tcW w:w="2076" w:type="dxa"/>
            <w:shd w:val="clear" w:color="000000" w:fill="FFFFFF"/>
          </w:tcPr>
          <w:p w14:paraId="0A40500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DWS/WSIG/2021/22</w:t>
            </w:r>
          </w:p>
        </w:tc>
        <w:tc>
          <w:tcPr>
            <w:tcW w:w="2996" w:type="dxa"/>
            <w:shd w:val="clear" w:color="000000" w:fill="FFFFFF"/>
          </w:tcPr>
          <w:p w14:paraId="604A372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Upgrading of the Water Treatment Works in Clocolan/Hlohlolwane.</w:t>
            </w:r>
          </w:p>
        </w:tc>
        <w:tc>
          <w:tcPr>
            <w:tcW w:w="1701" w:type="dxa"/>
            <w:shd w:val="clear" w:color="000000" w:fill="FFFFFF"/>
            <w:noWrap/>
          </w:tcPr>
          <w:p w14:paraId="1A33295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53 525 335.58</w:t>
            </w:r>
          </w:p>
        </w:tc>
        <w:tc>
          <w:tcPr>
            <w:tcW w:w="1475" w:type="dxa"/>
            <w:shd w:val="clear" w:color="auto" w:fill="auto"/>
            <w:noWrap/>
          </w:tcPr>
          <w:p w14:paraId="37C4C0D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23 599 750.00</w:t>
            </w:r>
          </w:p>
        </w:tc>
        <w:tc>
          <w:tcPr>
            <w:tcW w:w="1475" w:type="dxa"/>
            <w:shd w:val="clear" w:color="000000" w:fill="FFFFFF"/>
            <w:noWrap/>
          </w:tcPr>
          <w:p w14:paraId="1227160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29 925 585.58</w:t>
            </w:r>
          </w:p>
        </w:tc>
        <w:tc>
          <w:tcPr>
            <w:tcW w:w="1369" w:type="dxa"/>
          </w:tcPr>
          <w:p w14:paraId="0085ED0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b/>
                <w:bCs/>
                <w:lang w:val="en-ZA"/>
              </w:rPr>
              <w:t>0</w:t>
            </w:r>
          </w:p>
        </w:tc>
        <w:tc>
          <w:tcPr>
            <w:tcW w:w="2782" w:type="dxa"/>
            <w:shd w:val="clear" w:color="auto" w:fill="FFFFFF" w:themeFill="background1"/>
          </w:tcPr>
          <w:p w14:paraId="2CE30C7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Water Services Infrastructure Grant</w:t>
            </w:r>
          </w:p>
        </w:tc>
      </w:tr>
      <w:tr w:rsidR="006873DA" w:rsidRPr="006873DA" w14:paraId="3F76D036" w14:textId="77777777" w:rsidTr="008905A7">
        <w:trPr>
          <w:trHeight w:val="47"/>
        </w:trPr>
        <w:tc>
          <w:tcPr>
            <w:tcW w:w="1719" w:type="dxa"/>
            <w:shd w:val="clear" w:color="000000" w:fill="FFFFFF"/>
          </w:tcPr>
          <w:p w14:paraId="00DAD93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BS019</w:t>
            </w:r>
          </w:p>
        </w:tc>
        <w:tc>
          <w:tcPr>
            <w:tcW w:w="2076" w:type="dxa"/>
            <w:shd w:val="clear" w:color="000000" w:fill="FFFFFF"/>
          </w:tcPr>
          <w:p w14:paraId="66CAD82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DWS/WSIG/2021/22</w:t>
            </w:r>
          </w:p>
        </w:tc>
        <w:tc>
          <w:tcPr>
            <w:tcW w:w="2996" w:type="dxa"/>
            <w:shd w:val="clear" w:color="000000" w:fill="FFFFFF"/>
          </w:tcPr>
          <w:p w14:paraId="0ED2F38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Resurcitation of the Waste Water Treatment Works in Senekal/Matwabeng.</w:t>
            </w:r>
          </w:p>
        </w:tc>
        <w:tc>
          <w:tcPr>
            <w:tcW w:w="1701" w:type="dxa"/>
            <w:shd w:val="clear" w:color="000000" w:fill="FFFFFF"/>
            <w:noWrap/>
          </w:tcPr>
          <w:p w14:paraId="4DD439F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44 761 493.70</w:t>
            </w:r>
          </w:p>
        </w:tc>
        <w:tc>
          <w:tcPr>
            <w:tcW w:w="1475" w:type="dxa"/>
            <w:shd w:val="clear" w:color="auto" w:fill="auto"/>
            <w:noWrap/>
          </w:tcPr>
          <w:p w14:paraId="61C1532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4 225 250.00</w:t>
            </w:r>
          </w:p>
        </w:tc>
        <w:tc>
          <w:tcPr>
            <w:tcW w:w="1475" w:type="dxa"/>
            <w:shd w:val="clear" w:color="000000" w:fill="FFFFFF"/>
            <w:noWrap/>
          </w:tcPr>
          <w:p w14:paraId="509F305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40 536 243.70</w:t>
            </w:r>
          </w:p>
        </w:tc>
        <w:tc>
          <w:tcPr>
            <w:tcW w:w="1369" w:type="dxa"/>
          </w:tcPr>
          <w:p w14:paraId="060E768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b/>
                <w:bCs/>
                <w:lang w:val="en-ZA"/>
              </w:rPr>
              <w:t>0</w:t>
            </w:r>
          </w:p>
        </w:tc>
        <w:tc>
          <w:tcPr>
            <w:tcW w:w="2782" w:type="dxa"/>
            <w:shd w:val="clear" w:color="auto" w:fill="FFFFFF" w:themeFill="background1"/>
          </w:tcPr>
          <w:p w14:paraId="73E5518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Water Services Infrastructure Grant</w:t>
            </w:r>
          </w:p>
        </w:tc>
      </w:tr>
      <w:tr w:rsidR="006873DA" w:rsidRPr="006873DA" w14:paraId="178225EC" w14:textId="77777777" w:rsidTr="008905A7">
        <w:trPr>
          <w:trHeight w:val="47"/>
        </w:trPr>
        <w:tc>
          <w:tcPr>
            <w:tcW w:w="6791" w:type="dxa"/>
            <w:gridSpan w:val="3"/>
            <w:shd w:val="clear" w:color="000000" w:fill="FFFFFF"/>
          </w:tcPr>
          <w:p w14:paraId="4C1E8BCC"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SubTotal</w:t>
            </w:r>
          </w:p>
        </w:tc>
        <w:tc>
          <w:tcPr>
            <w:tcW w:w="1701" w:type="dxa"/>
            <w:shd w:val="clear" w:color="000000" w:fill="FFFFFF"/>
            <w:noWrap/>
          </w:tcPr>
          <w:p w14:paraId="4AE5E554"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98 286 829.28</w:t>
            </w:r>
          </w:p>
        </w:tc>
        <w:tc>
          <w:tcPr>
            <w:tcW w:w="1475" w:type="dxa"/>
            <w:shd w:val="clear" w:color="auto" w:fill="auto"/>
            <w:noWrap/>
          </w:tcPr>
          <w:p w14:paraId="709BA7A5"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27 825 000.00</w:t>
            </w:r>
          </w:p>
        </w:tc>
        <w:tc>
          <w:tcPr>
            <w:tcW w:w="1475" w:type="dxa"/>
            <w:shd w:val="clear" w:color="000000" w:fill="FFFFFF"/>
            <w:noWrap/>
          </w:tcPr>
          <w:p w14:paraId="1E7B66DF"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70 461 829.28</w:t>
            </w:r>
          </w:p>
        </w:tc>
        <w:tc>
          <w:tcPr>
            <w:tcW w:w="1369" w:type="dxa"/>
          </w:tcPr>
          <w:p w14:paraId="7F262B49"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0</w:t>
            </w:r>
          </w:p>
        </w:tc>
        <w:tc>
          <w:tcPr>
            <w:tcW w:w="2782" w:type="dxa"/>
            <w:shd w:val="clear" w:color="auto" w:fill="808080" w:themeFill="background1" w:themeFillShade="80"/>
          </w:tcPr>
          <w:p w14:paraId="76578B26" w14:textId="77777777" w:rsidR="006873DA" w:rsidRPr="006873DA" w:rsidRDefault="006873DA" w:rsidP="006873DA">
            <w:pPr>
              <w:spacing w:line="276" w:lineRule="auto"/>
              <w:rPr>
                <w:rFonts w:ascii="Times New Roman" w:hAnsi="Times New Roman"/>
                <w:lang w:val="en-ZA"/>
              </w:rPr>
            </w:pPr>
          </w:p>
        </w:tc>
      </w:tr>
      <w:tr w:rsidR="006873DA" w:rsidRPr="006873DA" w14:paraId="6B0446D7" w14:textId="77777777" w:rsidTr="008905A7">
        <w:trPr>
          <w:trHeight w:val="47"/>
        </w:trPr>
        <w:tc>
          <w:tcPr>
            <w:tcW w:w="6791" w:type="dxa"/>
            <w:gridSpan w:val="3"/>
            <w:shd w:val="clear" w:color="000000" w:fill="FFFFFF"/>
          </w:tcPr>
          <w:p w14:paraId="76F57E9C"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Grand-Total</w:t>
            </w:r>
          </w:p>
        </w:tc>
        <w:tc>
          <w:tcPr>
            <w:tcW w:w="1701" w:type="dxa"/>
            <w:shd w:val="clear" w:color="000000" w:fill="FFFFFF"/>
            <w:noWrap/>
          </w:tcPr>
          <w:p w14:paraId="4307297F"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548 603 474.38</w:t>
            </w:r>
          </w:p>
        </w:tc>
        <w:tc>
          <w:tcPr>
            <w:tcW w:w="1475" w:type="dxa"/>
            <w:shd w:val="clear" w:color="auto" w:fill="auto"/>
            <w:noWrap/>
          </w:tcPr>
          <w:p w14:paraId="04CFCCAD"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187 617 000.00</w:t>
            </w:r>
          </w:p>
        </w:tc>
        <w:tc>
          <w:tcPr>
            <w:tcW w:w="1475" w:type="dxa"/>
            <w:shd w:val="clear" w:color="000000" w:fill="FFFFFF"/>
            <w:noWrap/>
          </w:tcPr>
          <w:p w14:paraId="32EBACAA"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360 986 243.38</w:t>
            </w:r>
          </w:p>
        </w:tc>
        <w:tc>
          <w:tcPr>
            <w:tcW w:w="1369" w:type="dxa"/>
          </w:tcPr>
          <w:p w14:paraId="164BC8DB"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0</w:t>
            </w:r>
          </w:p>
        </w:tc>
        <w:tc>
          <w:tcPr>
            <w:tcW w:w="2782" w:type="dxa"/>
            <w:shd w:val="clear" w:color="auto" w:fill="808080" w:themeFill="background1" w:themeFillShade="80"/>
          </w:tcPr>
          <w:p w14:paraId="74653DE4" w14:textId="77777777" w:rsidR="006873DA" w:rsidRPr="006873DA" w:rsidRDefault="006873DA" w:rsidP="006873DA">
            <w:pPr>
              <w:spacing w:line="276" w:lineRule="auto"/>
              <w:rPr>
                <w:rFonts w:ascii="Times New Roman" w:hAnsi="Times New Roman"/>
                <w:lang w:val="en-ZA"/>
              </w:rPr>
            </w:pPr>
          </w:p>
        </w:tc>
      </w:tr>
      <w:bookmarkEnd w:id="125"/>
    </w:tbl>
    <w:p w14:paraId="1E1E9F6B" w14:textId="77777777" w:rsidR="006873DA" w:rsidRPr="006873DA" w:rsidRDefault="006873DA" w:rsidP="006873DA">
      <w:pPr>
        <w:spacing w:line="276" w:lineRule="auto"/>
        <w:rPr>
          <w:rFonts w:ascii="Times New Roman" w:hAnsi="Times New Roman"/>
          <w:lang w:val="en-ZA"/>
        </w:rPr>
      </w:pPr>
    </w:p>
    <w:p w14:paraId="17D68259" w14:textId="77777777" w:rsidR="006873DA" w:rsidRPr="006873DA" w:rsidRDefault="006873DA" w:rsidP="006873DA">
      <w:pPr>
        <w:spacing w:line="276" w:lineRule="auto"/>
        <w:rPr>
          <w:rFonts w:ascii="Times New Roman" w:hAnsi="Times New Roman"/>
          <w:lang w:val="en-ZA"/>
        </w:rPr>
      </w:pPr>
    </w:p>
    <w:p w14:paraId="1B5345D5" w14:textId="77777777" w:rsidR="006873DA" w:rsidRPr="006873DA" w:rsidRDefault="006873DA" w:rsidP="006873DA">
      <w:pPr>
        <w:spacing w:line="276" w:lineRule="auto"/>
        <w:rPr>
          <w:rFonts w:ascii="Times New Roman" w:hAnsi="Times New Roman"/>
          <w:lang w:val="en-ZA"/>
        </w:rPr>
      </w:pPr>
    </w:p>
    <w:p w14:paraId="64AACA61" w14:textId="77777777" w:rsidR="006873DA" w:rsidRPr="006873DA" w:rsidRDefault="006873DA" w:rsidP="006873DA">
      <w:pPr>
        <w:spacing w:line="276" w:lineRule="auto"/>
        <w:rPr>
          <w:rFonts w:ascii="Times New Roman" w:hAnsi="Times New Roman"/>
          <w:lang w:val="en-ZA"/>
        </w:rPr>
      </w:pPr>
    </w:p>
    <w:p w14:paraId="0722C874" w14:textId="77777777" w:rsidR="006873DA" w:rsidRPr="006873DA" w:rsidRDefault="006873DA" w:rsidP="006873DA">
      <w:pPr>
        <w:spacing w:line="276" w:lineRule="auto"/>
        <w:rPr>
          <w:rFonts w:ascii="Times New Roman" w:hAnsi="Times New Roman"/>
          <w:lang w:val="en-ZA"/>
        </w:rPr>
      </w:pPr>
    </w:p>
    <w:p w14:paraId="5C70BC1E" w14:textId="77777777" w:rsidR="006873DA" w:rsidRPr="006873DA" w:rsidRDefault="006873DA" w:rsidP="006873DA">
      <w:pPr>
        <w:spacing w:line="276" w:lineRule="auto"/>
        <w:rPr>
          <w:rFonts w:ascii="Times New Roman" w:hAnsi="Times New Roman"/>
          <w:lang w:val="en-ZA"/>
        </w:rPr>
      </w:pPr>
    </w:p>
    <w:p w14:paraId="6BEDAAA8" w14:textId="77777777" w:rsidR="006873DA" w:rsidRPr="006873DA" w:rsidRDefault="006873DA" w:rsidP="006873DA">
      <w:pPr>
        <w:spacing w:line="276" w:lineRule="auto"/>
        <w:rPr>
          <w:rFonts w:ascii="Times New Roman" w:hAnsi="Times New Roman"/>
          <w:lang w:val="en-ZA"/>
        </w:rPr>
      </w:pPr>
    </w:p>
    <w:p w14:paraId="17B8CE1E" w14:textId="77777777" w:rsidR="006873DA" w:rsidRPr="006873DA" w:rsidRDefault="006873DA" w:rsidP="006873DA">
      <w:pPr>
        <w:spacing w:line="276" w:lineRule="auto"/>
        <w:rPr>
          <w:rFonts w:ascii="Times New Roman" w:hAnsi="Times New Roman"/>
          <w:lang w:val="en-ZA"/>
        </w:rPr>
      </w:pPr>
    </w:p>
    <w:p w14:paraId="27C81BB5" w14:textId="77777777" w:rsidR="006873DA" w:rsidRPr="006873DA" w:rsidRDefault="006873DA" w:rsidP="006873DA">
      <w:pPr>
        <w:spacing w:line="276" w:lineRule="auto"/>
        <w:rPr>
          <w:rFonts w:ascii="Times New Roman" w:hAnsi="Times New Roman"/>
          <w:lang w:val="en-ZA"/>
        </w:rPr>
      </w:pPr>
    </w:p>
    <w:p w14:paraId="42DBBB2E" w14:textId="77777777" w:rsidR="006873DA" w:rsidRPr="006873DA" w:rsidRDefault="006873DA" w:rsidP="006873DA">
      <w:pPr>
        <w:spacing w:line="276" w:lineRule="auto"/>
        <w:rPr>
          <w:rFonts w:ascii="Times New Roman" w:hAnsi="Times New Roman"/>
          <w:lang w:val="en-ZA"/>
        </w:rPr>
      </w:pPr>
    </w:p>
    <w:p w14:paraId="02A8B80B" w14:textId="77777777" w:rsidR="006873DA" w:rsidRPr="006873DA" w:rsidRDefault="006873DA" w:rsidP="006873DA">
      <w:pPr>
        <w:spacing w:line="276" w:lineRule="auto"/>
        <w:rPr>
          <w:rFonts w:ascii="Times New Roman" w:hAnsi="Times New Roman"/>
          <w:lang w:val="en-ZA"/>
        </w:rPr>
      </w:pPr>
    </w:p>
    <w:p w14:paraId="1DA939CB" w14:textId="77777777" w:rsidR="006873DA" w:rsidRPr="006873DA" w:rsidRDefault="006873DA" w:rsidP="006873DA">
      <w:pPr>
        <w:spacing w:line="276" w:lineRule="auto"/>
        <w:rPr>
          <w:rFonts w:ascii="Times New Roman" w:hAnsi="Times New Roman"/>
          <w:lang w:val="en-ZA"/>
        </w:rPr>
      </w:pPr>
    </w:p>
    <w:p w14:paraId="001AD248" w14:textId="77777777" w:rsidR="006873DA" w:rsidRPr="006873DA" w:rsidRDefault="006873DA" w:rsidP="006873DA">
      <w:pPr>
        <w:spacing w:line="276" w:lineRule="auto"/>
        <w:rPr>
          <w:rFonts w:ascii="Times New Roman" w:hAnsi="Times New Roman"/>
          <w:lang w:val="en-ZA"/>
        </w:rPr>
      </w:pPr>
    </w:p>
    <w:p w14:paraId="2001BABF" w14:textId="77777777" w:rsidR="006873DA" w:rsidRPr="006873DA" w:rsidRDefault="006873DA" w:rsidP="006873DA">
      <w:pPr>
        <w:spacing w:line="276" w:lineRule="auto"/>
        <w:rPr>
          <w:rFonts w:ascii="Times New Roman" w:hAnsi="Times New Roman"/>
          <w:lang w:val="en-ZA"/>
        </w:rPr>
      </w:pPr>
    </w:p>
    <w:p w14:paraId="7D65F9C4" w14:textId="77777777" w:rsidR="006873DA" w:rsidRPr="006873DA" w:rsidRDefault="006873DA" w:rsidP="006873DA">
      <w:pPr>
        <w:spacing w:line="276" w:lineRule="auto"/>
        <w:rPr>
          <w:rFonts w:ascii="Times New Roman" w:hAnsi="Times New Roman"/>
          <w:lang w:val="en-ZA"/>
        </w:rPr>
      </w:pPr>
    </w:p>
    <w:p w14:paraId="4C2BCE43" w14:textId="77777777" w:rsidR="006873DA" w:rsidRPr="006873DA" w:rsidRDefault="006873DA" w:rsidP="006873DA">
      <w:pPr>
        <w:spacing w:line="276" w:lineRule="auto"/>
        <w:rPr>
          <w:rFonts w:ascii="Times New Roman" w:hAnsi="Times New Roman"/>
          <w:lang w:val="en-ZA"/>
        </w:rPr>
      </w:pPr>
    </w:p>
    <w:p w14:paraId="4794B622" w14:textId="77777777" w:rsidR="006873DA" w:rsidRPr="006873DA" w:rsidRDefault="006873DA" w:rsidP="006873DA">
      <w:pPr>
        <w:spacing w:line="276" w:lineRule="auto"/>
        <w:rPr>
          <w:rFonts w:ascii="Times New Roman" w:hAnsi="Times New Roman"/>
          <w:lang w:val="en-ZA"/>
        </w:rPr>
      </w:pPr>
    </w:p>
    <w:p w14:paraId="2F1C0F5E" w14:textId="77777777" w:rsidR="006873DA" w:rsidRPr="006873DA" w:rsidRDefault="006873DA" w:rsidP="006873DA">
      <w:pPr>
        <w:spacing w:line="276" w:lineRule="auto"/>
        <w:rPr>
          <w:rFonts w:ascii="Times New Roman" w:hAnsi="Times New Roman"/>
          <w:lang w:val="en-ZA"/>
        </w:rPr>
      </w:pPr>
    </w:p>
    <w:p w14:paraId="62865AE5" w14:textId="77777777" w:rsidR="006873DA" w:rsidRPr="006873DA" w:rsidRDefault="006873DA" w:rsidP="006873DA">
      <w:pPr>
        <w:spacing w:line="276" w:lineRule="auto"/>
        <w:rPr>
          <w:rFonts w:ascii="Times New Roman" w:hAnsi="Times New Roman"/>
          <w:lang w:val="en-ZA"/>
        </w:rPr>
      </w:pPr>
    </w:p>
    <w:p w14:paraId="5759E38C" w14:textId="77777777" w:rsidR="006873DA" w:rsidRPr="006873DA" w:rsidRDefault="006873DA" w:rsidP="006873DA">
      <w:pPr>
        <w:spacing w:line="276" w:lineRule="auto"/>
        <w:rPr>
          <w:rFonts w:ascii="Times New Roman" w:hAnsi="Times New Roman"/>
          <w:lang w:val="en-ZA"/>
        </w:rPr>
      </w:pPr>
    </w:p>
    <w:p w14:paraId="2E7B6254" w14:textId="77777777" w:rsidR="006873DA" w:rsidRPr="006873DA" w:rsidRDefault="006873DA" w:rsidP="006873DA">
      <w:pPr>
        <w:spacing w:line="276" w:lineRule="auto"/>
        <w:rPr>
          <w:rFonts w:ascii="Times New Roman" w:hAnsi="Times New Roman"/>
          <w:lang w:val="en-ZA"/>
        </w:rPr>
      </w:pPr>
    </w:p>
    <w:p w14:paraId="4E77FCA4" w14:textId="77777777" w:rsidR="006873DA" w:rsidRPr="006873DA" w:rsidRDefault="006873DA" w:rsidP="006873DA">
      <w:pPr>
        <w:spacing w:line="276" w:lineRule="auto"/>
        <w:rPr>
          <w:rFonts w:ascii="Times New Roman" w:hAnsi="Times New Roman"/>
          <w:lang w:val="en-ZA"/>
        </w:rPr>
      </w:pPr>
    </w:p>
    <w:p w14:paraId="6C240E65" w14:textId="77777777" w:rsidR="006873DA" w:rsidRPr="006873DA" w:rsidRDefault="006873DA" w:rsidP="006873DA">
      <w:pPr>
        <w:spacing w:line="276" w:lineRule="auto"/>
        <w:rPr>
          <w:rFonts w:ascii="Times New Roman" w:hAnsi="Times New Roman"/>
          <w:lang w:val="en-ZA"/>
        </w:rPr>
      </w:pPr>
    </w:p>
    <w:p w14:paraId="3E492B55" w14:textId="77777777" w:rsidR="006873DA" w:rsidRPr="006873DA" w:rsidRDefault="006873DA" w:rsidP="006873DA">
      <w:pPr>
        <w:spacing w:line="276" w:lineRule="auto"/>
        <w:rPr>
          <w:rFonts w:ascii="Times New Roman" w:hAnsi="Times New Roman"/>
          <w:b/>
          <w:bCs/>
          <w:lang w:val="en-ZA"/>
        </w:rPr>
      </w:pPr>
      <w:bookmarkStart w:id="126" w:name="_Toc74563320"/>
      <w:r w:rsidRPr="006873DA">
        <w:rPr>
          <w:rFonts w:ascii="Times New Roman" w:hAnsi="Times New Roman"/>
          <w:b/>
          <w:bCs/>
          <w:lang w:val="en-ZA"/>
        </w:rPr>
        <w:t>4.5 Unfunded Projects</w:t>
      </w:r>
      <w:bookmarkEnd w:id="126"/>
    </w:p>
    <w:p w14:paraId="1810326D" w14:textId="77777777" w:rsidR="006873DA" w:rsidRPr="006873DA" w:rsidRDefault="006873DA" w:rsidP="006873DA">
      <w:pPr>
        <w:spacing w:line="276" w:lineRule="auto"/>
        <w:rPr>
          <w:rFonts w:ascii="Times New Roman" w:hAnsi="Times New Roman"/>
          <w:lang w:val="en-ZA"/>
        </w:rPr>
      </w:pPr>
    </w:p>
    <w:tbl>
      <w:tblPr>
        <w:tblW w:w="1559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050"/>
        <w:gridCol w:w="27"/>
        <w:gridCol w:w="3047"/>
        <w:gridCol w:w="38"/>
        <w:gridCol w:w="1938"/>
        <w:gridCol w:w="116"/>
        <w:gridCol w:w="36"/>
        <w:gridCol w:w="1287"/>
        <w:gridCol w:w="116"/>
        <w:gridCol w:w="31"/>
        <w:gridCol w:w="1277"/>
        <w:gridCol w:w="110"/>
        <w:gridCol w:w="32"/>
        <w:gridCol w:w="1311"/>
        <w:gridCol w:w="49"/>
        <w:gridCol w:w="2482"/>
      </w:tblGrid>
      <w:tr w:rsidR="006873DA" w:rsidRPr="006873DA" w14:paraId="7BA74B01" w14:textId="77777777" w:rsidTr="008905A7">
        <w:trPr>
          <w:trHeight w:val="383"/>
        </w:trPr>
        <w:tc>
          <w:tcPr>
            <w:tcW w:w="1702" w:type="dxa"/>
          </w:tcPr>
          <w:p w14:paraId="406B2B35"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Integrated Development Plan Reference Number</w:t>
            </w:r>
          </w:p>
        </w:tc>
        <w:tc>
          <w:tcPr>
            <w:tcW w:w="1815" w:type="dxa"/>
            <w:shd w:val="clear" w:color="auto" w:fill="auto"/>
            <w:noWrap/>
          </w:tcPr>
          <w:p w14:paraId="6A655F27"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Number</w:t>
            </w:r>
          </w:p>
        </w:tc>
        <w:tc>
          <w:tcPr>
            <w:tcW w:w="3111" w:type="dxa"/>
            <w:gridSpan w:val="2"/>
            <w:shd w:val="clear" w:color="auto" w:fill="auto"/>
          </w:tcPr>
          <w:p w14:paraId="4E003F46"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Description</w:t>
            </w:r>
          </w:p>
        </w:tc>
        <w:tc>
          <w:tcPr>
            <w:tcW w:w="1990" w:type="dxa"/>
            <w:gridSpan w:val="3"/>
            <w:shd w:val="clear" w:color="auto" w:fill="auto"/>
            <w:hideMark/>
          </w:tcPr>
          <w:p w14:paraId="7A882DAD"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Value (Inclusive of budget maintenance)</w:t>
            </w:r>
          </w:p>
        </w:tc>
        <w:tc>
          <w:tcPr>
            <w:tcW w:w="1417" w:type="dxa"/>
            <w:gridSpan w:val="3"/>
            <w:shd w:val="clear" w:color="auto" w:fill="auto"/>
            <w:hideMark/>
          </w:tcPr>
          <w:p w14:paraId="554D5077"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Planned Expenditure for2021/2022</w:t>
            </w:r>
          </w:p>
        </w:tc>
        <w:tc>
          <w:tcPr>
            <w:tcW w:w="1418" w:type="dxa"/>
            <w:gridSpan w:val="3"/>
            <w:shd w:val="clear" w:color="auto" w:fill="auto"/>
            <w:hideMark/>
          </w:tcPr>
          <w:p w14:paraId="1214C092"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Planned Expenditure for 2022/2023</w:t>
            </w:r>
          </w:p>
        </w:tc>
        <w:tc>
          <w:tcPr>
            <w:tcW w:w="1354" w:type="dxa"/>
            <w:gridSpan w:val="3"/>
            <w:shd w:val="clear" w:color="auto" w:fill="auto"/>
          </w:tcPr>
          <w:p w14:paraId="412C64A0"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Planned Expenditure for 2023/2024</w:t>
            </w:r>
          </w:p>
        </w:tc>
        <w:tc>
          <w:tcPr>
            <w:tcW w:w="2786" w:type="dxa"/>
            <w:shd w:val="clear" w:color="auto" w:fill="auto"/>
          </w:tcPr>
          <w:p w14:paraId="5F1D21D1"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Source of Funding</w:t>
            </w:r>
          </w:p>
        </w:tc>
      </w:tr>
      <w:tr w:rsidR="006873DA" w:rsidRPr="006873DA" w14:paraId="051433F8"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5BF55DC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b/>
                <w:bCs/>
                <w:lang w:val="en-ZA"/>
              </w:rPr>
              <w:t>Focus Area</w:t>
            </w:r>
          </w:p>
        </w:tc>
        <w:tc>
          <w:tcPr>
            <w:tcW w:w="13891" w:type="dxa"/>
            <w:gridSpan w:val="16"/>
            <w:tcBorders>
              <w:top w:val="single" w:sz="4" w:space="0" w:color="auto"/>
              <w:left w:val="single" w:sz="4" w:space="0" w:color="auto"/>
              <w:bottom w:val="single" w:sz="4" w:space="0" w:color="auto"/>
              <w:right w:val="single" w:sz="4" w:space="0" w:color="auto"/>
            </w:tcBorders>
            <w:shd w:val="clear" w:color="000000" w:fill="FFFFFF"/>
          </w:tcPr>
          <w:p w14:paraId="6F1B4AD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b/>
                <w:bCs/>
                <w:lang w:val="en-ZA"/>
              </w:rPr>
              <w:t xml:space="preserve">Sewer Services </w:t>
            </w:r>
          </w:p>
        </w:tc>
      </w:tr>
      <w:tr w:rsidR="006873DA" w:rsidRPr="006873DA" w14:paraId="2308D03A"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731A546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BS020</w:t>
            </w:r>
          </w:p>
        </w:tc>
        <w:tc>
          <w:tcPr>
            <w:tcW w:w="1815" w:type="dxa"/>
            <w:tcBorders>
              <w:top w:val="single" w:sz="4" w:space="0" w:color="auto"/>
              <w:left w:val="single" w:sz="4" w:space="0" w:color="auto"/>
              <w:bottom w:val="single" w:sz="4" w:space="0" w:color="auto"/>
              <w:right w:val="single" w:sz="4" w:space="0" w:color="auto"/>
            </w:tcBorders>
            <w:shd w:val="clear" w:color="000000" w:fill="FFFFFF"/>
          </w:tcPr>
          <w:p w14:paraId="542422A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SLM017PSM/2018</w:t>
            </w:r>
          </w:p>
        </w:tc>
        <w:tc>
          <w:tcPr>
            <w:tcW w:w="3111" w:type="dxa"/>
            <w:gridSpan w:val="2"/>
            <w:tcBorders>
              <w:top w:val="single" w:sz="4" w:space="0" w:color="auto"/>
              <w:left w:val="single" w:sz="4" w:space="0" w:color="auto"/>
              <w:bottom w:val="single" w:sz="4" w:space="0" w:color="auto"/>
              <w:right w:val="single" w:sz="4" w:space="0" w:color="auto"/>
            </w:tcBorders>
            <w:shd w:val="clear" w:color="000000" w:fill="FFFFFF"/>
          </w:tcPr>
          <w:p w14:paraId="0951F54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Construction of Sewer Pump Station in Meqheleng</w:t>
            </w:r>
          </w:p>
        </w:tc>
        <w:tc>
          <w:tcPr>
            <w:tcW w:w="1990" w:type="dxa"/>
            <w:gridSpan w:val="3"/>
            <w:tcBorders>
              <w:top w:val="single" w:sz="4" w:space="0" w:color="auto"/>
              <w:left w:val="nil"/>
              <w:bottom w:val="single" w:sz="4" w:space="0" w:color="auto"/>
              <w:right w:val="single" w:sz="4" w:space="0" w:color="auto"/>
            </w:tcBorders>
            <w:shd w:val="clear" w:color="000000" w:fill="FFFFFF"/>
            <w:noWrap/>
          </w:tcPr>
          <w:p w14:paraId="283B566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8 000 000.00</w:t>
            </w:r>
          </w:p>
        </w:tc>
        <w:tc>
          <w:tcPr>
            <w:tcW w:w="1417" w:type="dxa"/>
            <w:gridSpan w:val="3"/>
            <w:shd w:val="clear" w:color="auto" w:fill="auto"/>
            <w:noWrap/>
          </w:tcPr>
          <w:p w14:paraId="076E43FA"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auto" w:fill="auto"/>
            <w:noWrap/>
          </w:tcPr>
          <w:p w14:paraId="2C3274C9" w14:textId="77777777" w:rsidR="006873DA" w:rsidRPr="006873DA" w:rsidRDefault="006873DA" w:rsidP="006873DA">
            <w:pPr>
              <w:spacing w:line="276" w:lineRule="auto"/>
              <w:rPr>
                <w:rFonts w:ascii="Times New Roman" w:hAnsi="Times New Roman"/>
                <w:lang w:val="en-ZA"/>
              </w:rPr>
            </w:pPr>
          </w:p>
        </w:tc>
        <w:tc>
          <w:tcPr>
            <w:tcW w:w="1354" w:type="dxa"/>
            <w:gridSpan w:val="3"/>
          </w:tcPr>
          <w:p w14:paraId="26B707E1" w14:textId="77777777" w:rsidR="006873DA" w:rsidRPr="006873DA" w:rsidRDefault="006873DA" w:rsidP="006873DA">
            <w:pPr>
              <w:spacing w:line="276" w:lineRule="auto"/>
              <w:rPr>
                <w:rFonts w:ascii="Times New Roman" w:hAnsi="Times New Roman"/>
                <w:lang w:val="en-ZA"/>
              </w:rPr>
            </w:pPr>
          </w:p>
        </w:tc>
        <w:tc>
          <w:tcPr>
            <w:tcW w:w="2786" w:type="dxa"/>
            <w:tcBorders>
              <w:top w:val="nil"/>
              <w:left w:val="nil"/>
              <w:bottom w:val="single" w:sz="4" w:space="0" w:color="auto"/>
              <w:right w:val="single" w:sz="4" w:space="0" w:color="auto"/>
            </w:tcBorders>
          </w:tcPr>
          <w:p w14:paraId="56B619C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6A8A79AE" w14:textId="77777777" w:rsidTr="008905A7">
        <w:trPr>
          <w:trHeight w:val="70"/>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2428F32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BS021</w:t>
            </w:r>
          </w:p>
        </w:tc>
        <w:tc>
          <w:tcPr>
            <w:tcW w:w="1815" w:type="dxa"/>
            <w:tcBorders>
              <w:top w:val="single" w:sz="4" w:space="0" w:color="auto"/>
              <w:left w:val="single" w:sz="4" w:space="0" w:color="auto"/>
              <w:bottom w:val="single" w:sz="4" w:space="0" w:color="auto"/>
              <w:right w:val="single" w:sz="4" w:space="0" w:color="auto"/>
            </w:tcBorders>
            <w:shd w:val="clear" w:color="000000" w:fill="FFFFFF"/>
          </w:tcPr>
          <w:p w14:paraId="5203D2F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SLM018BEM/2018</w:t>
            </w:r>
          </w:p>
        </w:tc>
        <w:tc>
          <w:tcPr>
            <w:tcW w:w="3111" w:type="dxa"/>
            <w:gridSpan w:val="2"/>
            <w:tcBorders>
              <w:top w:val="single" w:sz="4" w:space="0" w:color="auto"/>
              <w:left w:val="single" w:sz="4" w:space="0" w:color="auto"/>
              <w:bottom w:val="single" w:sz="4" w:space="0" w:color="auto"/>
              <w:right w:val="single" w:sz="4" w:space="0" w:color="auto"/>
            </w:tcBorders>
            <w:shd w:val="clear" w:color="000000" w:fill="FFFFFF"/>
          </w:tcPr>
          <w:p w14:paraId="77C20ED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Bucket Eradication in Marquard/Moemaneng</w:t>
            </w:r>
          </w:p>
        </w:tc>
        <w:tc>
          <w:tcPr>
            <w:tcW w:w="1990" w:type="dxa"/>
            <w:gridSpan w:val="3"/>
            <w:tcBorders>
              <w:top w:val="single" w:sz="4" w:space="0" w:color="auto"/>
              <w:left w:val="nil"/>
              <w:bottom w:val="single" w:sz="4" w:space="0" w:color="auto"/>
              <w:right w:val="single" w:sz="4" w:space="0" w:color="auto"/>
            </w:tcBorders>
            <w:shd w:val="clear" w:color="000000" w:fill="FFFFFF"/>
            <w:noWrap/>
          </w:tcPr>
          <w:p w14:paraId="6AC16E7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56 000 000.00</w:t>
            </w:r>
          </w:p>
        </w:tc>
        <w:tc>
          <w:tcPr>
            <w:tcW w:w="1417" w:type="dxa"/>
            <w:gridSpan w:val="3"/>
            <w:shd w:val="clear" w:color="auto" w:fill="auto"/>
            <w:noWrap/>
          </w:tcPr>
          <w:p w14:paraId="19B84D10"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auto" w:fill="auto"/>
            <w:noWrap/>
          </w:tcPr>
          <w:p w14:paraId="4E711343" w14:textId="77777777" w:rsidR="006873DA" w:rsidRPr="006873DA" w:rsidRDefault="006873DA" w:rsidP="006873DA">
            <w:pPr>
              <w:spacing w:line="276" w:lineRule="auto"/>
              <w:rPr>
                <w:rFonts w:ascii="Times New Roman" w:hAnsi="Times New Roman"/>
                <w:lang w:val="en-ZA"/>
              </w:rPr>
            </w:pPr>
          </w:p>
        </w:tc>
        <w:tc>
          <w:tcPr>
            <w:tcW w:w="1354" w:type="dxa"/>
            <w:gridSpan w:val="3"/>
          </w:tcPr>
          <w:p w14:paraId="62FCD0DF" w14:textId="77777777" w:rsidR="006873DA" w:rsidRPr="006873DA" w:rsidRDefault="006873DA" w:rsidP="006873DA">
            <w:pPr>
              <w:spacing w:line="276" w:lineRule="auto"/>
              <w:rPr>
                <w:rFonts w:ascii="Times New Roman" w:hAnsi="Times New Roman"/>
                <w:lang w:val="en-ZA"/>
              </w:rPr>
            </w:pPr>
          </w:p>
        </w:tc>
        <w:tc>
          <w:tcPr>
            <w:tcW w:w="2786" w:type="dxa"/>
            <w:tcBorders>
              <w:top w:val="nil"/>
              <w:left w:val="nil"/>
              <w:bottom w:val="single" w:sz="4" w:space="0" w:color="auto"/>
              <w:right w:val="single" w:sz="4" w:space="0" w:color="auto"/>
            </w:tcBorders>
          </w:tcPr>
          <w:p w14:paraId="17E5EB8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0AE28C80" w14:textId="77777777" w:rsidTr="008905A7">
        <w:trPr>
          <w:trHeight w:val="58"/>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5D6AF2E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BS022</w:t>
            </w:r>
          </w:p>
        </w:tc>
        <w:tc>
          <w:tcPr>
            <w:tcW w:w="1815" w:type="dxa"/>
            <w:tcBorders>
              <w:top w:val="single" w:sz="4" w:space="0" w:color="auto"/>
              <w:left w:val="single" w:sz="4" w:space="0" w:color="auto"/>
              <w:bottom w:val="single" w:sz="4" w:space="0" w:color="auto"/>
              <w:right w:val="single" w:sz="4" w:space="0" w:color="auto"/>
            </w:tcBorders>
            <w:shd w:val="clear" w:color="000000" w:fill="FFFFFF"/>
          </w:tcPr>
          <w:p w14:paraId="6AF5A14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SILM019BEF/2018</w:t>
            </w:r>
          </w:p>
        </w:tc>
        <w:tc>
          <w:tcPr>
            <w:tcW w:w="3111" w:type="dxa"/>
            <w:gridSpan w:val="2"/>
            <w:tcBorders>
              <w:top w:val="single" w:sz="4" w:space="0" w:color="auto"/>
              <w:left w:val="single" w:sz="4" w:space="0" w:color="auto"/>
              <w:bottom w:val="single" w:sz="4" w:space="0" w:color="auto"/>
              <w:right w:val="single" w:sz="4" w:space="0" w:color="auto"/>
            </w:tcBorders>
            <w:shd w:val="clear" w:color="000000" w:fill="FFFFFF"/>
          </w:tcPr>
          <w:p w14:paraId="6C39B37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Bucket Eradication in Ficksburg/Meqheleng/Caledon Park</w:t>
            </w:r>
          </w:p>
        </w:tc>
        <w:tc>
          <w:tcPr>
            <w:tcW w:w="1990" w:type="dxa"/>
            <w:gridSpan w:val="3"/>
            <w:tcBorders>
              <w:top w:val="single" w:sz="4" w:space="0" w:color="auto"/>
              <w:left w:val="nil"/>
              <w:bottom w:val="single" w:sz="4" w:space="0" w:color="auto"/>
              <w:right w:val="single" w:sz="4" w:space="0" w:color="auto"/>
            </w:tcBorders>
            <w:shd w:val="clear" w:color="000000" w:fill="FFFFFF"/>
            <w:noWrap/>
          </w:tcPr>
          <w:p w14:paraId="7CA74B9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123 000 000.00</w:t>
            </w:r>
          </w:p>
        </w:tc>
        <w:tc>
          <w:tcPr>
            <w:tcW w:w="1417" w:type="dxa"/>
            <w:gridSpan w:val="3"/>
            <w:shd w:val="clear" w:color="auto" w:fill="auto"/>
            <w:noWrap/>
          </w:tcPr>
          <w:p w14:paraId="390D2027"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auto" w:fill="auto"/>
            <w:noWrap/>
          </w:tcPr>
          <w:p w14:paraId="479748B7" w14:textId="77777777" w:rsidR="006873DA" w:rsidRPr="006873DA" w:rsidRDefault="006873DA" w:rsidP="006873DA">
            <w:pPr>
              <w:spacing w:line="276" w:lineRule="auto"/>
              <w:rPr>
                <w:rFonts w:ascii="Times New Roman" w:hAnsi="Times New Roman"/>
                <w:lang w:val="en-ZA"/>
              </w:rPr>
            </w:pPr>
          </w:p>
        </w:tc>
        <w:tc>
          <w:tcPr>
            <w:tcW w:w="1354" w:type="dxa"/>
            <w:gridSpan w:val="3"/>
          </w:tcPr>
          <w:p w14:paraId="11CD7870" w14:textId="77777777" w:rsidR="006873DA" w:rsidRPr="006873DA" w:rsidRDefault="006873DA" w:rsidP="006873DA">
            <w:pPr>
              <w:spacing w:line="276" w:lineRule="auto"/>
              <w:rPr>
                <w:rFonts w:ascii="Times New Roman" w:hAnsi="Times New Roman"/>
                <w:lang w:val="en-ZA"/>
              </w:rPr>
            </w:pPr>
          </w:p>
        </w:tc>
        <w:tc>
          <w:tcPr>
            <w:tcW w:w="2786" w:type="dxa"/>
            <w:tcBorders>
              <w:top w:val="nil"/>
              <w:left w:val="nil"/>
              <w:bottom w:val="single" w:sz="4" w:space="0" w:color="auto"/>
              <w:right w:val="single" w:sz="4" w:space="0" w:color="auto"/>
            </w:tcBorders>
          </w:tcPr>
          <w:p w14:paraId="1292200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1CB89FF2"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3034BE9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BS023</w:t>
            </w:r>
          </w:p>
        </w:tc>
        <w:tc>
          <w:tcPr>
            <w:tcW w:w="1815" w:type="dxa"/>
            <w:tcBorders>
              <w:top w:val="single" w:sz="4" w:space="0" w:color="auto"/>
              <w:left w:val="single" w:sz="4" w:space="0" w:color="auto"/>
              <w:bottom w:val="single" w:sz="4" w:space="0" w:color="auto"/>
              <w:right w:val="single" w:sz="4" w:space="0" w:color="auto"/>
            </w:tcBorders>
            <w:shd w:val="clear" w:color="000000" w:fill="FFFFFF"/>
          </w:tcPr>
          <w:p w14:paraId="727FF07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SLM020BEC/2018</w:t>
            </w:r>
          </w:p>
        </w:tc>
        <w:tc>
          <w:tcPr>
            <w:tcW w:w="3111" w:type="dxa"/>
            <w:gridSpan w:val="2"/>
            <w:tcBorders>
              <w:top w:val="single" w:sz="4" w:space="0" w:color="auto"/>
              <w:left w:val="single" w:sz="4" w:space="0" w:color="auto"/>
              <w:bottom w:val="single" w:sz="4" w:space="0" w:color="auto"/>
              <w:right w:val="single" w:sz="4" w:space="0" w:color="auto"/>
            </w:tcBorders>
            <w:shd w:val="clear" w:color="000000" w:fill="FFFFFF"/>
          </w:tcPr>
          <w:p w14:paraId="3138974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Bucket Eradication in Clocolan/Hlohlolwane</w:t>
            </w:r>
          </w:p>
        </w:tc>
        <w:tc>
          <w:tcPr>
            <w:tcW w:w="1990" w:type="dxa"/>
            <w:gridSpan w:val="3"/>
            <w:tcBorders>
              <w:top w:val="single" w:sz="4" w:space="0" w:color="auto"/>
              <w:left w:val="nil"/>
              <w:bottom w:val="single" w:sz="4" w:space="0" w:color="auto"/>
              <w:right w:val="single" w:sz="4" w:space="0" w:color="auto"/>
            </w:tcBorders>
            <w:shd w:val="clear" w:color="000000" w:fill="FFFFFF"/>
            <w:noWrap/>
          </w:tcPr>
          <w:p w14:paraId="6310C32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136 000 000.00</w:t>
            </w:r>
          </w:p>
        </w:tc>
        <w:tc>
          <w:tcPr>
            <w:tcW w:w="1417" w:type="dxa"/>
            <w:gridSpan w:val="3"/>
            <w:shd w:val="clear" w:color="auto" w:fill="auto"/>
            <w:noWrap/>
          </w:tcPr>
          <w:p w14:paraId="151C98A0"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auto" w:fill="auto"/>
            <w:noWrap/>
          </w:tcPr>
          <w:p w14:paraId="0517EE99" w14:textId="77777777" w:rsidR="006873DA" w:rsidRPr="006873DA" w:rsidRDefault="006873DA" w:rsidP="006873DA">
            <w:pPr>
              <w:spacing w:line="276" w:lineRule="auto"/>
              <w:rPr>
                <w:rFonts w:ascii="Times New Roman" w:hAnsi="Times New Roman"/>
                <w:lang w:val="en-ZA"/>
              </w:rPr>
            </w:pPr>
          </w:p>
        </w:tc>
        <w:tc>
          <w:tcPr>
            <w:tcW w:w="1354" w:type="dxa"/>
            <w:gridSpan w:val="3"/>
          </w:tcPr>
          <w:p w14:paraId="0229071A" w14:textId="77777777" w:rsidR="006873DA" w:rsidRPr="006873DA" w:rsidRDefault="006873DA" w:rsidP="006873DA">
            <w:pPr>
              <w:spacing w:line="276" w:lineRule="auto"/>
              <w:rPr>
                <w:rFonts w:ascii="Times New Roman" w:hAnsi="Times New Roman"/>
                <w:lang w:val="en-ZA"/>
              </w:rPr>
            </w:pPr>
          </w:p>
        </w:tc>
        <w:tc>
          <w:tcPr>
            <w:tcW w:w="2786" w:type="dxa"/>
            <w:tcBorders>
              <w:top w:val="nil"/>
              <w:left w:val="nil"/>
              <w:bottom w:val="single" w:sz="4" w:space="0" w:color="auto"/>
              <w:right w:val="single" w:sz="4" w:space="0" w:color="auto"/>
            </w:tcBorders>
          </w:tcPr>
          <w:p w14:paraId="7B0227A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5BF415B8"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71DCC2C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BS024</w:t>
            </w:r>
          </w:p>
        </w:tc>
        <w:tc>
          <w:tcPr>
            <w:tcW w:w="1815" w:type="dxa"/>
            <w:tcBorders>
              <w:top w:val="single" w:sz="4" w:space="0" w:color="auto"/>
              <w:left w:val="single" w:sz="4" w:space="0" w:color="auto"/>
              <w:bottom w:val="single" w:sz="4" w:space="0" w:color="auto"/>
              <w:right w:val="single" w:sz="4" w:space="0" w:color="auto"/>
            </w:tcBorders>
            <w:shd w:val="clear" w:color="000000" w:fill="FFFFFF"/>
          </w:tcPr>
          <w:p w14:paraId="3D29518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SLM021BES/2018</w:t>
            </w:r>
          </w:p>
        </w:tc>
        <w:tc>
          <w:tcPr>
            <w:tcW w:w="3111" w:type="dxa"/>
            <w:gridSpan w:val="2"/>
            <w:tcBorders>
              <w:top w:val="single" w:sz="4" w:space="0" w:color="auto"/>
              <w:left w:val="single" w:sz="4" w:space="0" w:color="auto"/>
              <w:bottom w:val="single" w:sz="4" w:space="0" w:color="auto"/>
              <w:right w:val="single" w:sz="4" w:space="0" w:color="auto"/>
            </w:tcBorders>
            <w:shd w:val="clear" w:color="000000" w:fill="FFFFFF"/>
          </w:tcPr>
          <w:p w14:paraId="75290D4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Bucket Eradication in Senekal/Matwabeng</w:t>
            </w:r>
          </w:p>
        </w:tc>
        <w:tc>
          <w:tcPr>
            <w:tcW w:w="1990" w:type="dxa"/>
            <w:gridSpan w:val="3"/>
            <w:tcBorders>
              <w:top w:val="single" w:sz="4" w:space="0" w:color="auto"/>
              <w:left w:val="nil"/>
              <w:bottom w:val="single" w:sz="4" w:space="0" w:color="auto"/>
              <w:right w:val="single" w:sz="4" w:space="0" w:color="auto"/>
            </w:tcBorders>
            <w:shd w:val="clear" w:color="000000" w:fill="FFFFFF"/>
            <w:noWrap/>
          </w:tcPr>
          <w:p w14:paraId="42EFD60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136 000 000.00</w:t>
            </w:r>
          </w:p>
        </w:tc>
        <w:tc>
          <w:tcPr>
            <w:tcW w:w="1417" w:type="dxa"/>
            <w:gridSpan w:val="3"/>
            <w:shd w:val="clear" w:color="auto" w:fill="auto"/>
            <w:noWrap/>
          </w:tcPr>
          <w:p w14:paraId="05F1C39A"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auto" w:fill="auto"/>
            <w:noWrap/>
          </w:tcPr>
          <w:p w14:paraId="26E99941" w14:textId="77777777" w:rsidR="006873DA" w:rsidRPr="006873DA" w:rsidRDefault="006873DA" w:rsidP="006873DA">
            <w:pPr>
              <w:spacing w:line="276" w:lineRule="auto"/>
              <w:rPr>
                <w:rFonts w:ascii="Times New Roman" w:hAnsi="Times New Roman"/>
                <w:lang w:val="en-ZA"/>
              </w:rPr>
            </w:pPr>
          </w:p>
        </w:tc>
        <w:tc>
          <w:tcPr>
            <w:tcW w:w="1354" w:type="dxa"/>
            <w:gridSpan w:val="3"/>
          </w:tcPr>
          <w:p w14:paraId="6AA90FD4" w14:textId="77777777" w:rsidR="006873DA" w:rsidRPr="006873DA" w:rsidRDefault="006873DA" w:rsidP="006873DA">
            <w:pPr>
              <w:spacing w:line="276" w:lineRule="auto"/>
              <w:rPr>
                <w:rFonts w:ascii="Times New Roman" w:hAnsi="Times New Roman"/>
                <w:lang w:val="en-ZA"/>
              </w:rPr>
            </w:pPr>
          </w:p>
        </w:tc>
        <w:tc>
          <w:tcPr>
            <w:tcW w:w="2786" w:type="dxa"/>
            <w:tcBorders>
              <w:top w:val="single" w:sz="4" w:space="0" w:color="auto"/>
              <w:left w:val="single" w:sz="4" w:space="0" w:color="auto"/>
              <w:bottom w:val="single" w:sz="4" w:space="0" w:color="auto"/>
              <w:right w:val="single" w:sz="4" w:space="0" w:color="auto"/>
            </w:tcBorders>
          </w:tcPr>
          <w:p w14:paraId="72D1213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0F25FAEC"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3DF20C7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BS025</w:t>
            </w:r>
          </w:p>
        </w:tc>
        <w:tc>
          <w:tcPr>
            <w:tcW w:w="1815" w:type="dxa"/>
            <w:tcBorders>
              <w:top w:val="single" w:sz="4" w:space="0" w:color="auto"/>
              <w:left w:val="single" w:sz="4" w:space="0" w:color="auto"/>
              <w:bottom w:val="single" w:sz="4" w:space="0" w:color="auto"/>
              <w:right w:val="single" w:sz="4" w:space="0" w:color="auto"/>
            </w:tcBorders>
            <w:shd w:val="clear" w:color="000000" w:fill="FFFFFF"/>
          </w:tcPr>
          <w:p w14:paraId="09D5C65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SLM022MSN/2018</w:t>
            </w:r>
          </w:p>
        </w:tc>
        <w:tc>
          <w:tcPr>
            <w:tcW w:w="3111" w:type="dxa"/>
            <w:gridSpan w:val="2"/>
            <w:tcBorders>
              <w:top w:val="single" w:sz="4" w:space="0" w:color="auto"/>
              <w:left w:val="single" w:sz="4" w:space="0" w:color="auto"/>
              <w:bottom w:val="single" w:sz="4" w:space="0" w:color="auto"/>
              <w:right w:val="single" w:sz="4" w:space="0" w:color="auto"/>
            </w:tcBorders>
            <w:shd w:val="clear" w:color="000000" w:fill="FFFFFF"/>
          </w:tcPr>
          <w:p w14:paraId="6925E00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Remedial work on Meqheleng Sewer Network</w:t>
            </w:r>
          </w:p>
        </w:tc>
        <w:tc>
          <w:tcPr>
            <w:tcW w:w="1990" w:type="dxa"/>
            <w:gridSpan w:val="3"/>
            <w:tcBorders>
              <w:top w:val="single" w:sz="4" w:space="0" w:color="auto"/>
              <w:left w:val="nil"/>
              <w:bottom w:val="single" w:sz="4" w:space="0" w:color="auto"/>
              <w:right w:val="single" w:sz="4" w:space="0" w:color="auto"/>
            </w:tcBorders>
            <w:shd w:val="clear" w:color="000000" w:fill="FFFFFF"/>
            <w:noWrap/>
          </w:tcPr>
          <w:p w14:paraId="6D1034C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35 000 000.00</w:t>
            </w:r>
          </w:p>
        </w:tc>
        <w:tc>
          <w:tcPr>
            <w:tcW w:w="1417" w:type="dxa"/>
            <w:gridSpan w:val="3"/>
            <w:shd w:val="clear" w:color="auto" w:fill="auto"/>
            <w:noWrap/>
          </w:tcPr>
          <w:p w14:paraId="21C56DAB"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auto" w:fill="auto"/>
            <w:noWrap/>
          </w:tcPr>
          <w:p w14:paraId="2E0CF597" w14:textId="77777777" w:rsidR="006873DA" w:rsidRPr="006873DA" w:rsidRDefault="006873DA" w:rsidP="006873DA">
            <w:pPr>
              <w:spacing w:line="276" w:lineRule="auto"/>
              <w:rPr>
                <w:rFonts w:ascii="Times New Roman" w:hAnsi="Times New Roman"/>
                <w:lang w:val="en-ZA"/>
              </w:rPr>
            </w:pPr>
          </w:p>
        </w:tc>
        <w:tc>
          <w:tcPr>
            <w:tcW w:w="1354" w:type="dxa"/>
            <w:gridSpan w:val="3"/>
          </w:tcPr>
          <w:p w14:paraId="42366BBC" w14:textId="77777777" w:rsidR="006873DA" w:rsidRPr="006873DA" w:rsidRDefault="006873DA" w:rsidP="006873DA">
            <w:pPr>
              <w:spacing w:line="276" w:lineRule="auto"/>
              <w:rPr>
                <w:rFonts w:ascii="Times New Roman" w:hAnsi="Times New Roman"/>
                <w:lang w:val="en-ZA"/>
              </w:rPr>
            </w:pPr>
          </w:p>
        </w:tc>
        <w:tc>
          <w:tcPr>
            <w:tcW w:w="2786" w:type="dxa"/>
            <w:tcBorders>
              <w:top w:val="nil"/>
              <w:left w:val="nil"/>
              <w:bottom w:val="single" w:sz="4" w:space="0" w:color="auto"/>
              <w:right w:val="single" w:sz="4" w:space="0" w:color="auto"/>
            </w:tcBorders>
          </w:tcPr>
          <w:p w14:paraId="3CCFE8E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3AC4B548"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3F17FAE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BS026</w:t>
            </w:r>
          </w:p>
        </w:tc>
        <w:tc>
          <w:tcPr>
            <w:tcW w:w="1815" w:type="dxa"/>
            <w:tcBorders>
              <w:top w:val="single" w:sz="4" w:space="0" w:color="auto"/>
              <w:left w:val="single" w:sz="4" w:space="0" w:color="auto"/>
              <w:bottom w:val="single" w:sz="4" w:space="0" w:color="auto"/>
              <w:right w:val="single" w:sz="4" w:space="0" w:color="auto"/>
            </w:tcBorders>
            <w:shd w:val="clear" w:color="000000" w:fill="FFFFFF"/>
          </w:tcPr>
          <w:p w14:paraId="1600B76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SLM023TWF/2018</w:t>
            </w:r>
          </w:p>
        </w:tc>
        <w:tc>
          <w:tcPr>
            <w:tcW w:w="3111" w:type="dxa"/>
            <w:gridSpan w:val="2"/>
            <w:tcBorders>
              <w:top w:val="single" w:sz="4" w:space="0" w:color="auto"/>
              <w:left w:val="single" w:sz="4" w:space="0" w:color="auto"/>
              <w:bottom w:val="single" w:sz="4" w:space="0" w:color="auto"/>
              <w:right w:val="single" w:sz="4" w:space="0" w:color="auto"/>
            </w:tcBorders>
            <w:shd w:val="clear" w:color="000000" w:fill="FFFFFF"/>
          </w:tcPr>
          <w:p w14:paraId="348985B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Refurbishment of Sewer Treatment Works in Ficksburg</w:t>
            </w:r>
          </w:p>
        </w:tc>
        <w:tc>
          <w:tcPr>
            <w:tcW w:w="1990" w:type="dxa"/>
            <w:gridSpan w:val="3"/>
            <w:tcBorders>
              <w:top w:val="single" w:sz="4" w:space="0" w:color="auto"/>
              <w:left w:val="nil"/>
              <w:bottom w:val="single" w:sz="4" w:space="0" w:color="auto"/>
              <w:right w:val="single" w:sz="4" w:space="0" w:color="auto"/>
            </w:tcBorders>
            <w:shd w:val="clear" w:color="000000" w:fill="FFFFFF"/>
            <w:noWrap/>
          </w:tcPr>
          <w:p w14:paraId="1ADBDBB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10 000 000.00</w:t>
            </w:r>
          </w:p>
        </w:tc>
        <w:tc>
          <w:tcPr>
            <w:tcW w:w="1417" w:type="dxa"/>
            <w:gridSpan w:val="3"/>
            <w:shd w:val="clear" w:color="auto" w:fill="auto"/>
            <w:noWrap/>
          </w:tcPr>
          <w:p w14:paraId="7F896062"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54438C6E" w14:textId="77777777" w:rsidR="006873DA" w:rsidRPr="006873DA" w:rsidRDefault="006873DA" w:rsidP="006873DA">
            <w:pPr>
              <w:spacing w:line="276" w:lineRule="auto"/>
              <w:rPr>
                <w:rFonts w:ascii="Times New Roman" w:hAnsi="Times New Roman"/>
                <w:lang w:val="en-ZA"/>
              </w:rPr>
            </w:pPr>
          </w:p>
        </w:tc>
        <w:tc>
          <w:tcPr>
            <w:tcW w:w="1354" w:type="dxa"/>
            <w:gridSpan w:val="3"/>
          </w:tcPr>
          <w:p w14:paraId="3E6F497A" w14:textId="77777777" w:rsidR="006873DA" w:rsidRPr="006873DA" w:rsidRDefault="006873DA" w:rsidP="006873DA">
            <w:pPr>
              <w:spacing w:line="276" w:lineRule="auto"/>
              <w:rPr>
                <w:rFonts w:ascii="Times New Roman" w:hAnsi="Times New Roman"/>
                <w:lang w:val="en-ZA"/>
              </w:rPr>
            </w:pPr>
          </w:p>
        </w:tc>
        <w:tc>
          <w:tcPr>
            <w:tcW w:w="2786" w:type="dxa"/>
            <w:tcBorders>
              <w:top w:val="nil"/>
              <w:left w:val="nil"/>
              <w:bottom w:val="single" w:sz="4" w:space="0" w:color="auto"/>
              <w:right w:val="single" w:sz="4" w:space="0" w:color="auto"/>
            </w:tcBorders>
          </w:tcPr>
          <w:p w14:paraId="4E62AE4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432BCD3D"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276B5CA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BS027</w:t>
            </w:r>
          </w:p>
        </w:tc>
        <w:tc>
          <w:tcPr>
            <w:tcW w:w="1815" w:type="dxa"/>
            <w:tcBorders>
              <w:top w:val="single" w:sz="4" w:space="0" w:color="auto"/>
              <w:left w:val="single" w:sz="4" w:space="0" w:color="auto"/>
              <w:bottom w:val="single" w:sz="4" w:space="0" w:color="auto"/>
              <w:right w:val="single" w:sz="4" w:space="0" w:color="auto"/>
            </w:tcBorders>
            <w:shd w:val="clear" w:color="000000" w:fill="FFFFFF"/>
          </w:tcPr>
          <w:p w14:paraId="5CCF4AA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SLM024TWC/2018</w:t>
            </w:r>
          </w:p>
        </w:tc>
        <w:tc>
          <w:tcPr>
            <w:tcW w:w="3111" w:type="dxa"/>
            <w:gridSpan w:val="2"/>
            <w:tcBorders>
              <w:top w:val="single" w:sz="4" w:space="0" w:color="auto"/>
              <w:left w:val="single" w:sz="4" w:space="0" w:color="auto"/>
              <w:bottom w:val="single" w:sz="4" w:space="0" w:color="auto"/>
              <w:right w:val="single" w:sz="4" w:space="0" w:color="auto"/>
            </w:tcBorders>
            <w:shd w:val="clear" w:color="000000" w:fill="FFFFFF"/>
          </w:tcPr>
          <w:p w14:paraId="1770323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Upgrading and Refurbishment of Waste Water Treatment Works in Clocolan</w:t>
            </w:r>
          </w:p>
        </w:tc>
        <w:tc>
          <w:tcPr>
            <w:tcW w:w="1990" w:type="dxa"/>
            <w:gridSpan w:val="3"/>
            <w:tcBorders>
              <w:top w:val="single" w:sz="4" w:space="0" w:color="auto"/>
              <w:left w:val="nil"/>
              <w:bottom w:val="single" w:sz="4" w:space="0" w:color="auto"/>
              <w:right w:val="single" w:sz="4" w:space="0" w:color="auto"/>
            </w:tcBorders>
            <w:shd w:val="clear" w:color="000000" w:fill="FFFFFF"/>
            <w:noWrap/>
          </w:tcPr>
          <w:p w14:paraId="4643A61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45 000 000.00</w:t>
            </w:r>
          </w:p>
        </w:tc>
        <w:tc>
          <w:tcPr>
            <w:tcW w:w="1417" w:type="dxa"/>
            <w:gridSpan w:val="3"/>
            <w:shd w:val="clear" w:color="auto" w:fill="auto"/>
            <w:noWrap/>
          </w:tcPr>
          <w:p w14:paraId="2C46F9ED"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39EEB677" w14:textId="77777777" w:rsidR="006873DA" w:rsidRPr="006873DA" w:rsidRDefault="006873DA" w:rsidP="006873DA">
            <w:pPr>
              <w:spacing w:line="276" w:lineRule="auto"/>
              <w:rPr>
                <w:rFonts w:ascii="Times New Roman" w:hAnsi="Times New Roman"/>
                <w:lang w:val="en-ZA"/>
              </w:rPr>
            </w:pPr>
          </w:p>
        </w:tc>
        <w:tc>
          <w:tcPr>
            <w:tcW w:w="1354" w:type="dxa"/>
            <w:gridSpan w:val="3"/>
          </w:tcPr>
          <w:p w14:paraId="15DAC402" w14:textId="77777777" w:rsidR="006873DA" w:rsidRPr="006873DA" w:rsidRDefault="006873DA" w:rsidP="006873DA">
            <w:pPr>
              <w:spacing w:line="276" w:lineRule="auto"/>
              <w:rPr>
                <w:rFonts w:ascii="Times New Roman" w:hAnsi="Times New Roman"/>
                <w:lang w:val="en-ZA"/>
              </w:rPr>
            </w:pPr>
          </w:p>
        </w:tc>
        <w:tc>
          <w:tcPr>
            <w:tcW w:w="2786" w:type="dxa"/>
            <w:tcBorders>
              <w:top w:val="nil"/>
              <w:left w:val="nil"/>
              <w:bottom w:val="single" w:sz="4" w:space="0" w:color="auto"/>
              <w:right w:val="single" w:sz="4" w:space="0" w:color="auto"/>
            </w:tcBorders>
          </w:tcPr>
          <w:p w14:paraId="049E2CD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68EE39D7"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026D646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BS028</w:t>
            </w:r>
          </w:p>
        </w:tc>
        <w:tc>
          <w:tcPr>
            <w:tcW w:w="1815" w:type="dxa"/>
            <w:tcBorders>
              <w:top w:val="single" w:sz="4" w:space="0" w:color="auto"/>
              <w:left w:val="single" w:sz="4" w:space="0" w:color="auto"/>
              <w:bottom w:val="single" w:sz="4" w:space="0" w:color="auto"/>
              <w:right w:val="single" w:sz="4" w:space="0" w:color="auto"/>
            </w:tcBorders>
            <w:shd w:val="clear" w:color="000000" w:fill="FFFFFF"/>
          </w:tcPr>
          <w:p w14:paraId="39B22CB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SLM025WSC/2018</w:t>
            </w:r>
          </w:p>
        </w:tc>
        <w:tc>
          <w:tcPr>
            <w:tcW w:w="3111" w:type="dxa"/>
            <w:gridSpan w:val="2"/>
            <w:tcBorders>
              <w:top w:val="single" w:sz="4" w:space="0" w:color="auto"/>
              <w:left w:val="single" w:sz="4" w:space="0" w:color="auto"/>
              <w:bottom w:val="single" w:sz="4" w:space="0" w:color="auto"/>
              <w:right w:val="single" w:sz="4" w:space="0" w:color="auto"/>
            </w:tcBorders>
            <w:shd w:val="clear" w:color="000000" w:fill="FFFFFF"/>
          </w:tcPr>
          <w:p w14:paraId="036B66F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Provision of Waterborne Sanitation for 400 households in Clocolan \/Hlohlolwane</w:t>
            </w:r>
          </w:p>
        </w:tc>
        <w:tc>
          <w:tcPr>
            <w:tcW w:w="1990" w:type="dxa"/>
            <w:gridSpan w:val="3"/>
            <w:tcBorders>
              <w:top w:val="single" w:sz="4" w:space="0" w:color="auto"/>
              <w:left w:val="nil"/>
              <w:bottom w:val="single" w:sz="4" w:space="0" w:color="auto"/>
              <w:right w:val="single" w:sz="4" w:space="0" w:color="auto"/>
            </w:tcBorders>
            <w:shd w:val="clear" w:color="000000" w:fill="FFFFFF"/>
            <w:noWrap/>
          </w:tcPr>
          <w:p w14:paraId="4A5AF35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6 000 000.00</w:t>
            </w:r>
          </w:p>
        </w:tc>
        <w:tc>
          <w:tcPr>
            <w:tcW w:w="1417" w:type="dxa"/>
            <w:gridSpan w:val="3"/>
            <w:shd w:val="clear" w:color="auto" w:fill="auto"/>
            <w:noWrap/>
          </w:tcPr>
          <w:p w14:paraId="1E354A7C"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7D774BA3" w14:textId="77777777" w:rsidR="006873DA" w:rsidRPr="006873DA" w:rsidRDefault="006873DA" w:rsidP="006873DA">
            <w:pPr>
              <w:spacing w:line="276" w:lineRule="auto"/>
              <w:rPr>
                <w:rFonts w:ascii="Times New Roman" w:hAnsi="Times New Roman"/>
                <w:lang w:val="en-ZA"/>
              </w:rPr>
            </w:pPr>
          </w:p>
        </w:tc>
        <w:tc>
          <w:tcPr>
            <w:tcW w:w="1354" w:type="dxa"/>
            <w:gridSpan w:val="3"/>
          </w:tcPr>
          <w:p w14:paraId="649DAF30" w14:textId="77777777" w:rsidR="006873DA" w:rsidRPr="006873DA" w:rsidRDefault="006873DA" w:rsidP="006873DA">
            <w:pPr>
              <w:spacing w:line="276" w:lineRule="auto"/>
              <w:rPr>
                <w:rFonts w:ascii="Times New Roman" w:hAnsi="Times New Roman"/>
                <w:lang w:val="en-ZA"/>
              </w:rPr>
            </w:pPr>
          </w:p>
        </w:tc>
        <w:tc>
          <w:tcPr>
            <w:tcW w:w="2786" w:type="dxa"/>
            <w:tcBorders>
              <w:top w:val="nil"/>
              <w:left w:val="nil"/>
              <w:bottom w:val="single" w:sz="4" w:space="0" w:color="auto"/>
              <w:right w:val="single" w:sz="4" w:space="0" w:color="auto"/>
            </w:tcBorders>
          </w:tcPr>
          <w:p w14:paraId="1056B1C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0A62AD5B"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162DC93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BS029</w:t>
            </w:r>
          </w:p>
        </w:tc>
        <w:tc>
          <w:tcPr>
            <w:tcW w:w="1815" w:type="dxa"/>
            <w:tcBorders>
              <w:top w:val="single" w:sz="4" w:space="0" w:color="auto"/>
              <w:left w:val="single" w:sz="4" w:space="0" w:color="auto"/>
              <w:bottom w:val="single" w:sz="4" w:space="0" w:color="auto"/>
              <w:right w:val="single" w:sz="4" w:space="0" w:color="auto"/>
            </w:tcBorders>
            <w:shd w:val="clear" w:color="000000" w:fill="FFFFFF"/>
          </w:tcPr>
          <w:p w14:paraId="758C3FB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SLM026DSM/2018</w:t>
            </w:r>
          </w:p>
        </w:tc>
        <w:tc>
          <w:tcPr>
            <w:tcW w:w="3111" w:type="dxa"/>
            <w:gridSpan w:val="2"/>
            <w:tcBorders>
              <w:top w:val="single" w:sz="4" w:space="0" w:color="auto"/>
              <w:left w:val="single" w:sz="4" w:space="0" w:color="auto"/>
              <w:bottom w:val="single" w:sz="4" w:space="0" w:color="auto"/>
              <w:right w:val="single" w:sz="4" w:space="0" w:color="auto"/>
            </w:tcBorders>
            <w:shd w:val="clear" w:color="000000" w:fill="FFFFFF"/>
          </w:tcPr>
          <w:p w14:paraId="2074D39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Solid Waste Disposal Site in Marquard</w:t>
            </w:r>
          </w:p>
        </w:tc>
        <w:tc>
          <w:tcPr>
            <w:tcW w:w="1990" w:type="dxa"/>
            <w:gridSpan w:val="3"/>
            <w:tcBorders>
              <w:top w:val="single" w:sz="4" w:space="0" w:color="auto"/>
              <w:left w:val="nil"/>
              <w:bottom w:val="single" w:sz="4" w:space="0" w:color="auto"/>
              <w:right w:val="single" w:sz="4" w:space="0" w:color="auto"/>
            </w:tcBorders>
            <w:shd w:val="clear" w:color="000000" w:fill="FFFFFF"/>
            <w:noWrap/>
          </w:tcPr>
          <w:p w14:paraId="3CE6947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22 000 000.00</w:t>
            </w:r>
          </w:p>
        </w:tc>
        <w:tc>
          <w:tcPr>
            <w:tcW w:w="1417" w:type="dxa"/>
            <w:gridSpan w:val="3"/>
            <w:shd w:val="clear" w:color="auto" w:fill="auto"/>
            <w:noWrap/>
          </w:tcPr>
          <w:p w14:paraId="74DB3535"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18951C21" w14:textId="77777777" w:rsidR="006873DA" w:rsidRPr="006873DA" w:rsidRDefault="006873DA" w:rsidP="006873DA">
            <w:pPr>
              <w:spacing w:line="276" w:lineRule="auto"/>
              <w:rPr>
                <w:rFonts w:ascii="Times New Roman" w:hAnsi="Times New Roman"/>
                <w:lang w:val="en-ZA"/>
              </w:rPr>
            </w:pPr>
          </w:p>
        </w:tc>
        <w:tc>
          <w:tcPr>
            <w:tcW w:w="1354" w:type="dxa"/>
            <w:gridSpan w:val="3"/>
          </w:tcPr>
          <w:p w14:paraId="2B64EACB" w14:textId="77777777" w:rsidR="006873DA" w:rsidRPr="006873DA" w:rsidRDefault="006873DA" w:rsidP="006873DA">
            <w:pPr>
              <w:spacing w:line="276" w:lineRule="auto"/>
              <w:rPr>
                <w:rFonts w:ascii="Times New Roman" w:hAnsi="Times New Roman"/>
                <w:lang w:val="en-ZA"/>
              </w:rPr>
            </w:pPr>
          </w:p>
        </w:tc>
        <w:tc>
          <w:tcPr>
            <w:tcW w:w="2786" w:type="dxa"/>
            <w:tcBorders>
              <w:top w:val="single" w:sz="4" w:space="0" w:color="auto"/>
              <w:left w:val="single" w:sz="4" w:space="0" w:color="auto"/>
              <w:bottom w:val="single" w:sz="4" w:space="0" w:color="auto"/>
              <w:right w:val="single" w:sz="4" w:space="0" w:color="auto"/>
            </w:tcBorders>
          </w:tcPr>
          <w:p w14:paraId="5990283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13A86616"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06A12F7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BS030</w:t>
            </w:r>
          </w:p>
        </w:tc>
        <w:tc>
          <w:tcPr>
            <w:tcW w:w="1815" w:type="dxa"/>
            <w:tcBorders>
              <w:top w:val="single" w:sz="4" w:space="0" w:color="auto"/>
              <w:left w:val="single" w:sz="4" w:space="0" w:color="auto"/>
              <w:bottom w:val="single" w:sz="4" w:space="0" w:color="auto"/>
              <w:right w:val="single" w:sz="4" w:space="0" w:color="auto"/>
            </w:tcBorders>
            <w:shd w:val="clear" w:color="000000" w:fill="FFFFFF"/>
          </w:tcPr>
          <w:p w14:paraId="70A68C9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SLM027SLS/2018</w:t>
            </w:r>
          </w:p>
        </w:tc>
        <w:tc>
          <w:tcPr>
            <w:tcW w:w="3111" w:type="dxa"/>
            <w:gridSpan w:val="2"/>
            <w:tcBorders>
              <w:top w:val="single" w:sz="4" w:space="0" w:color="auto"/>
              <w:left w:val="single" w:sz="4" w:space="0" w:color="auto"/>
              <w:bottom w:val="single" w:sz="4" w:space="0" w:color="auto"/>
              <w:right w:val="single" w:sz="4" w:space="0" w:color="auto"/>
            </w:tcBorders>
            <w:shd w:val="clear" w:color="000000" w:fill="FFFFFF"/>
          </w:tcPr>
          <w:p w14:paraId="406B9A8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Refurbishment of Outfall Sewer Line in Senekal</w:t>
            </w:r>
          </w:p>
        </w:tc>
        <w:tc>
          <w:tcPr>
            <w:tcW w:w="1990" w:type="dxa"/>
            <w:gridSpan w:val="3"/>
            <w:tcBorders>
              <w:top w:val="single" w:sz="4" w:space="0" w:color="auto"/>
              <w:left w:val="nil"/>
              <w:bottom w:val="single" w:sz="4" w:space="0" w:color="auto"/>
              <w:right w:val="single" w:sz="4" w:space="0" w:color="auto"/>
            </w:tcBorders>
            <w:shd w:val="clear" w:color="000000" w:fill="FFFFFF"/>
            <w:noWrap/>
          </w:tcPr>
          <w:p w14:paraId="7B14E11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10 000 000.00</w:t>
            </w:r>
          </w:p>
        </w:tc>
        <w:tc>
          <w:tcPr>
            <w:tcW w:w="1417" w:type="dxa"/>
            <w:gridSpan w:val="3"/>
            <w:shd w:val="clear" w:color="auto" w:fill="auto"/>
            <w:noWrap/>
          </w:tcPr>
          <w:p w14:paraId="6B0B652D"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2F355015" w14:textId="77777777" w:rsidR="006873DA" w:rsidRPr="006873DA" w:rsidRDefault="006873DA" w:rsidP="006873DA">
            <w:pPr>
              <w:spacing w:line="276" w:lineRule="auto"/>
              <w:rPr>
                <w:rFonts w:ascii="Times New Roman" w:hAnsi="Times New Roman"/>
                <w:lang w:val="en-ZA"/>
              </w:rPr>
            </w:pPr>
          </w:p>
        </w:tc>
        <w:tc>
          <w:tcPr>
            <w:tcW w:w="1354" w:type="dxa"/>
            <w:gridSpan w:val="3"/>
          </w:tcPr>
          <w:p w14:paraId="2B4DFC4A" w14:textId="77777777" w:rsidR="006873DA" w:rsidRPr="006873DA" w:rsidRDefault="006873DA" w:rsidP="006873DA">
            <w:pPr>
              <w:spacing w:line="276" w:lineRule="auto"/>
              <w:rPr>
                <w:rFonts w:ascii="Times New Roman" w:hAnsi="Times New Roman"/>
                <w:lang w:val="en-ZA"/>
              </w:rPr>
            </w:pPr>
          </w:p>
        </w:tc>
        <w:tc>
          <w:tcPr>
            <w:tcW w:w="2786" w:type="dxa"/>
            <w:tcBorders>
              <w:top w:val="nil"/>
              <w:left w:val="nil"/>
              <w:bottom w:val="single" w:sz="4" w:space="0" w:color="auto"/>
              <w:right w:val="single" w:sz="4" w:space="0" w:color="auto"/>
            </w:tcBorders>
          </w:tcPr>
          <w:p w14:paraId="69D4615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5FD02679"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3E61150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BS031</w:t>
            </w:r>
          </w:p>
        </w:tc>
        <w:tc>
          <w:tcPr>
            <w:tcW w:w="1815" w:type="dxa"/>
            <w:tcBorders>
              <w:top w:val="single" w:sz="4" w:space="0" w:color="auto"/>
              <w:left w:val="single" w:sz="4" w:space="0" w:color="auto"/>
              <w:bottom w:val="single" w:sz="4" w:space="0" w:color="auto"/>
              <w:right w:val="single" w:sz="4" w:space="0" w:color="auto"/>
            </w:tcBorders>
            <w:shd w:val="clear" w:color="000000" w:fill="FFFFFF"/>
          </w:tcPr>
          <w:p w14:paraId="2D70D93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SLM028TWS/2018</w:t>
            </w:r>
          </w:p>
        </w:tc>
        <w:tc>
          <w:tcPr>
            <w:tcW w:w="3111" w:type="dxa"/>
            <w:gridSpan w:val="2"/>
            <w:tcBorders>
              <w:top w:val="single" w:sz="4" w:space="0" w:color="auto"/>
              <w:left w:val="single" w:sz="4" w:space="0" w:color="auto"/>
              <w:bottom w:val="single" w:sz="4" w:space="0" w:color="auto"/>
              <w:right w:val="single" w:sz="4" w:space="0" w:color="auto"/>
            </w:tcBorders>
            <w:shd w:val="clear" w:color="000000" w:fill="FFFFFF"/>
          </w:tcPr>
          <w:p w14:paraId="5D497F0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Refurbishment of the old Waste Water Treatment Works in Senekal</w:t>
            </w:r>
          </w:p>
        </w:tc>
        <w:tc>
          <w:tcPr>
            <w:tcW w:w="1990" w:type="dxa"/>
            <w:gridSpan w:val="3"/>
            <w:tcBorders>
              <w:top w:val="single" w:sz="4" w:space="0" w:color="auto"/>
              <w:left w:val="nil"/>
              <w:bottom w:val="single" w:sz="4" w:space="0" w:color="auto"/>
              <w:right w:val="single" w:sz="4" w:space="0" w:color="auto"/>
            </w:tcBorders>
            <w:shd w:val="clear" w:color="000000" w:fill="FFFFFF"/>
            <w:noWrap/>
          </w:tcPr>
          <w:p w14:paraId="679BE36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10 000 000.00</w:t>
            </w:r>
          </w:p>
        </w:tc>
        <w:tc>
          <w:tcPr>
            <w:tcW w:w="1417" w:type="dxa"/>
            <w:gridSpan w:val="3"/>
            <w:shd w:val="clear" w:color="auto" w:fill="auto"/>
            <w:noWrap/>
          </w:tcPr>
          <w:p w14:paraId="62708DEF"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1301F2A7" w14:textId="77777777" w:rsidR="006873DA" w:rsidRPr="006873DA" w:rsidRDefault="006873DA" w:rsidP="006873DA">
            <w:pPr>
              <w:spacing w:line="276" w:lineRule="auto"/>
              <w:rPr>
                <w:rFonts w:ascii="Times New Roman" w:hAnsi="Times New Roman"/>
                <w:lang w:val="en-ZA"/>
              </w:rPr>
            </w:pPr>
          </w:p>
        </w:tc>
        <w:tc>
          <w:tcPr>
            <w:tcW w:w="1354" w:type="dxa"/>
            <w:gridSpan w:val="3"/>
          </w:tcPr>
          <w:p w14:paraId="4CC6A890" w14:textId="77777777" w:rsidR="006873DA" w:rsidRPr="006873DA" w:rsidRDefault="006873DA" w:rsidP="006873DA">
            <w:pPr>
              <w:spacing w:line="276" w:lineRule="auto"/>
              <w:rPr>
                <w:rFonts w:ascii="Times New Roman" w:hAnsi="Times New Roman"/>
                <w:lang w:val="en-ZA"/>
              </w:rPr>
            </w:pPr>
          </w:p>
        </w:tc>
        <w:tc>
          <w:tcPr>
            <w:tcW w:w="2786" w:type="dxa"/>
            <w:tcBorders>
              <w:top w:val="nil"/>
              <w:left w:val="nil"/>
              <w:bottom w:val="single" w:sz="4" w:space="0" w:color="auto"/>
              <w:right w:val="single" w:sz="4" w:space="0" w:color="auto"/>
            </w:tcBorders>
          </w:tcPr>
          <w:p w14:paraId="7C3D897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32EA594A"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4F60D44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BS032</w:t>
            </w:r>
          </w:p>
        </w:tc>
        <w:tc>
          <w:tcPr>
            <w:tcW w:w="1815" w:type="dxa"/>
            <w:tcBorders>
              <w:top w:val="single" w:sz="4" w:space="0" w:color="auto"/>
              <w:left w:val="single" w:sz="4" w:space="0" w:color="auto"/>
              <w:bottom w:val="single" w:sz="4" w:space="0" w:color="auto"/>
              <w:right w:val="single" w:sz="4" w:space="0" w:color="auto"/>
            </w:tcBorders>
            <w:shd w:val="clear" w:color="000000" w:fill="FFFFFF"/>
          </w:tcPr>
          <w:p w14:paraId="50BCD6A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SLM029PSS/2018</w:t>
            </w:r>
          </w:p>
        </w:tc>
        <w:tc>
          <w:tcPr>
            <w:tcW w:w="3111" w:type="dxa"/>
            <w:gridSpan w:val="2"/>
            <w:tcBorders>
              <w:top w:val="single" w:sz="4" w:space="0" w:color="auto"/>
              <w:left w:val="single" w:sz="4" w:space="0" w:color="auto"/>
              <w:bottom w:val="single" w:sz="4" w:space="0" w:color="auto"/>
              <w:right w:val="single" w:sz="4" w:space="0" w:color="auto"/>
            </w:tcBorders>
            <w:shd w:val="clear" w:color="000000" w:fill="FFFFFF"/>
          </w:tcPr>
          <w:p w14:paraId="778482B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Refurbishment of the 3 Sewer Pump Stations in Senekal</w:t>
            </w:r>
          </w:p>
        </w:tc>
        <w:tc>
          <w:tcPr>
            <w:tcW w:w="1990" w:type="dxa"/>
            <w:gridSpan w:val="3"/>
            <w:tcBorders>
              <w:top w:val="single" w:sz="4" w:space="0" w:color="auto"/>
              <w:left w:val="nil"/>
              <w:bottom w:val="single" w:sz="4" w:space="0" w:color="auto"/>
              <w:right w:val="single" w:sz="4" w:space="0" w:color="auto"/>
            </w:tcBorders>
            <w:shd w:val="clear" w:color="000000" w:fill="FFFFFF"/>
            <w:noWrap/>
          </w:tcPr>
          <w:p w14:paraId="319868F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15 000 000.00</w:t>
            </w:r>
          </w:p>
        </w:tc>
        <w:tc>
          <w:tcPr>
            <w:tcW w:w="1417" w:type="dxa"/>
            <w:gridSpan w:val="3"/>
            <w:shd w:val="clear" w:color="auto" w:fill="auto"/>
            <w:noWrap/>
          </w:tcPr>
          <w:p w14:paraId="3EFFE9E8"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7ABD2DC3" w14:textId="77777777" w:rsidR="006873DA" w:rsidRPr="006873DA" w:rsidRDefault="006873DA" w:rsidP="006873DA">
            <w:pPr>
              <w:spacing w:line="276" w:lineRule="auto"/>
              <w:rPr>
                <w:rFonts w:ascii="Times New Roman" w:hAnsi="Times New Roman"/>
                <w:lang w:val="en-ZA"/>
              </w:rPr>
            </w:pPr>
          </w:p>
        </w:tc>
        <w:tc>
          <w:tcPr>
            <w:tcW w:w="1354" w:type="dxa"/>
            <w:gridSpan w:val="3"/>
          </w:tcPr>
          <w:p w14:paraId="469192CB" w14:textId="77777777" w:rsidR="006873DA" w:rsidRPr="006873DA" w:rsidRDefault="006873DA" w:rsidP="006873DA">
            <w:pPr>
              <w:spacing w:line="276" w:lineRule="auto"/>
              <w:rPr>
                <w:rFonts w:ascii="Times New Roman" w:hAnsi="Times New Roman"/>
                <w:lang w:val="en-ZA"/>
              </w:rPr>
            </w:pPr>
          </w:p>
        </w:tc>
        <w:tc>
          <w:tcPr>
            <w:tcW w:w="2786" w:type="dxa"/>
            <w:tcBorders>
              <w:top w:val="nil"/>
              <w:left w:val="nil"/>
              <w:bottom w:val="single" w:sz="4" w:space="0" w:color="auto"/>
              <w:right w:val="single" w:sz="4" w:space="0" w:color="auto"/>
            </w:tcBorders>
          </w:tcPr>
          <w:p w14:paraId="59B9407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1140445F" w14:textId="77777777" w:rsidTr="008905A7">
        <w:trPr>
          <w:trHeight w:val="383"/>
        </w:trPr>
        <w:tc>
          <w:tcPr>
            <w:tcW w:w="1702" w:type="dxa"/>
          </w:tcPr>
          <w:p w14:paraId="637039BB"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Integrated Development Plan Reference Number</w:t>
            </w:r>
          </w:p>
        </w:tc>
        <w:tc>
          <w:tcPr>
            <w:tcW w:w="1815" w:type="dxa"/>
            <w:shd w:val="clear" w:color="auto" w:fill="auto"/>
            <w:noWrap/>
          </w:tcPr>
          <w:p w14:paraId="6363B092"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Number</w:t>
            </w:r>
          </w:p>
        </w:tc>
        <w:tc>
          <w:tcPr>
            <w:tcW w:w="3111" w:type="dxa"/>
            <w:gridSpan w:val="2"/>
            <w:shd w:val="clear" w:color="auto" w:fill="auto"/>
          </w:tcPr>
          <w:p w14:paraId="0279B1A0"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Description</w:t>
            </w:r>
          </w:p>
        </w:tc>
        <w:tc>
          <w:tcPr>
            <w:tcW w:w="1990" w:type="dxa"/>
            <w:gridSpan w:val="3"/>
            <w:shd w:val="clear" w:color="auto" w:fill="auto"/>
            <w:hideMark/>
          </w:tcPr>
          <w:p w14:paraId="119FFFC6"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Value (Inclusive of budget maintenance)</w:t>
            </w:r>
          </w:p>
        </w:tc>
        <w:tc>
          <w:tcPr>
            <w:tcW w:w="1417" w:type="dxa"/>
            <w:gridSpan w:val="3"/>
            <w:shd w:val="clear" w:color="auto" w:fill="auto"/>
            <w:hideMark/>
          </w:tcPr>
          <w:p w14:paraId="42240EB2"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Planned Expenditure for2021/2022</w:t>
            </w:r>
          </w:p>
        </w:tc>
        <w:tc>
          <w:tcPr>
            <w:tcW w:w="1418" w:type="dxa"/>
            <w:gridSpan w:val="3"/>
            <w:shd w:val="clear" w:color="auto" w:fill="auto"/>
            <w:hideMark/>
          </w:tcPr>
          <w:p w14:paraId="7C54A33E"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Planned Expenditure for 2022/2023</w:t>
            </w:r>
          </w:p>
        </w:tc>
        <w:tc>
          <w:tcPr>
            <w:tcW w:w="1354" w:type="dxa"/>
            <w:gridSpan w:val="3"/>
            <w:shd w:val="clear" w:color="auto" w:fill="auto"/>
          </w:tcPr>
          <w:p w14:paraId="560786E5"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Planned Expenditure for 2023/2024</w:t>
            </w:r>
          </w:p>
        </w:tc>
        <w:tc>
          <w:tcPr>
            <w:tcW w:w="2786" w:type="dxa"/>
            <w:shd w:val="clear" w:color="auto" w:fill="auto"/>
          </w:tcPr>
          <w:p w14:paraId="79CEE551"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Source of Funding</w:t>
            </w:r>
          </w:p>
        </w:tc>
      </w:tr>
      <w:tr w:rsidR="006873DA" w:rsidRPr="006873DA" w14:paraId="102807ED"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698BB25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BS033</w:t>
            </w:r>
          </w:p>
        </w:tc>
        <w:tc>
          <w:tcPr>
            <w:tcW w:w="1815" w:type="dxa"/>
            <w:tcBorders>
              <w:top w:val="single" w:sz="4" w:space="0" w:color="auto"/>
              <w:left w:val="single" w:sz="4" w:space="0" w:color="auto"/>
              <w:bottom w:val="single" w:sz="4" w:space="0" w:color="auto"/>
              <w:right w:val="single" w:sz="4" w:space="0" w:color="auto"/>
            </w:tcBorders>
            <w:shd w:val="clear" w:color="000000" w:fill="FFFFFF"/>
          </w:tcPr>
          <w:p w14:paraId="2F46D9C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SLM030SLS/2018</w:t>
            </w:r>
          </w:p>
        </w:tc>
        <w:tc>
          <w:tcPr>
            <w:tcW w:w="3111" w:type="dxa"/>
            <w:gridSpan w:val="2"/>
            <w:tcBorders>
              <w:top w:val="single" w:sz="4" w:space="0" w:color="auto"/>
              <w:left w:val="single" w:sz="4" w:space="0" w:color="auto"/>
              <w:bottom w:val="single" w:sz="4" w:space="0" w:color="auto"/>
              <w:right w:val="single" w:sz="4" w:space="0" w:color="auto"/>
            </w:tcBorders>
            <w:shd w:val="clear" w:color="000000" w:fill="FFFFFF"/>
          </w:tcPr>
          <w:p w14:paraId="4C1C828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Upgrading of the 7-kilometre Outfall Sewer Line in Senekal</w:t>
            </w:r>
          </w:p>
        </w:tc>
        <w:tc>
          <w:tcPr>
            <w:tcW w:w="1990" w:type="dxa"/>
            <w:gridSpan w:val="3"/>
            <w:tcBorders>
              <w:top w:val="single" w:sz="4" w:space="0" w:color="auto"/>
              <w:left w:val="nil"/>
              <w:bottom w:val="single" w:sz="4" w:space="0" w:color="auto"/>
              <w:right w:val="single" w:sz="4" w:space="0" w:color="auto"/>
            </w:tcBorders>
            <w:shd w:val="clear" w:color="000000" w:fill="FFFFFF"/>
            <w:noWrap/>
          </w:tcPr>
          <w:p w14:paraId="7CC83E7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30 000 000.00</w:t>
            </w:r>
          </w:p>
        </w:tc>
        <w:tc>
          <w:tcPr>
            <w:tcW w:w="1417" w:type="dxa"/>
            <w:gridSpan w:val="3"/>
            <w:shd w:val="clear" w:color="auto" w:fill="auto"/>
            <w:noWrap/>
          </w:tcPr>
          <w:p w14:paraId="29118219"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1FB8C057" w14:textId="77777777" w:rsidR="006873DA" w:rsidRPr="006873DA" w:rsidRDefault="006873DA" w:rsidP="006873DA">
            <w:pPr>
              <w:spacing w:line="276" w:lineRule="auto"/>
              <w:rPr>
                <w:rFonts w:ascii="Times New Roman" w:hAnsi="Times New Roman"/>
                <w:lang w:val="en-ZA"/>
              </w:rPr>
            </w:pPr>
          </w:p>
        </w:tc>
        <w:tc>
          <w:tcPr>
            <w:tcW w:w="1354" w:type="dxa"/>
            <w:gridSpan w:val="3"/>
          </w:tcPr>
          <w:p w14:paraId="0DB7997C" w14:textId="77777777" w:rsidR="006873DA" w:rsidRPr="006873DA" w:rsidRDefault="006873DA" w:rsidP="006873DA">
            <w:pPr>
              <w:spacing w:line="276" w:lineRule="auto"/>
              <w:rPr>
                <w:rFonts w:ascii="Times New Roman" w:hAnsi="Times New Roman"/>
                <w:lang w:val="en-ZA"/>
              </w:rPr>
            </w:pPr>
          </w:p>
        </w:tc>
        <w:tc>
          <w:tcPr>
            <w:tcW w:w="2786" w:type="dxa"/>
            <w:tcBorders>
              <w:top w:val="nil"/>
              <w:left w:val="nil"/>
              <w:bottom w:val="single" w:sz="4" w:space="0" w:color="auto"/>
              <w:right w:val="single" w:sz="4" w:space="0" w:color="auto"/>
            </w:tcBorders>
          </w:tcPr>
          <w:p w14:paraId="5787CF4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6A43A9CF"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6AC4D1D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BS034</w:t>
            </w:r>
          </w:p>
        </w:tc>
        <w:tc>
          <w:tcPr>
            <w:tcW w:w="1815" w:type="dxa"/>
            <w:tcBorders>
              <w:top w:val="single" w:sz="4" w:space="0" w:color="auto"/>
              <w:left w:val="single" w:sz="4" w:space="0" w:color="auto"/>
              <w:bottom w:val="single" w:sz="4" w:space="0" w:color="auto"/>
              <w:right w:val="single" w:sz="4" w:space="0" w:color="auto"/>
            </w:tcBorders>
            <w:shd w:val="clear" w:color="000000" w:fill="FFFFFF"/>
          </w:tcPr>
          <w:p w14:paraId="1BB3B8B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SLM031SLF/2018</w:t>
            </w:r>
          </w:p>
        </w:tc>
        <w:tc>
          <w:tcPr>
            <w:tcW w:w="3111" w:type="dxa"/>
            <w:gridSpan w:val="2"/>
            <w:tcBorders>
              <w:top w:val="single" w:sz="4" w:space="0" w:color="auto"/>
              <w:left w:val="single" w:sz="4" w:space="0" w:color="auto"/>
              <w:bottom w:val="single" w:sz="4" w:space="0" w:color="auto"/>
              <w:right w:val="single" w:sz="4" w:space="0" w:color="auto"/>
            </w:tcBorders>
            <w:shd w:val="clear" w:color="000000" w:fill="FFFFFF"/>
          </w:tcPr>
          <w:p w14:paraId="58C13B2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Upgrading of 15-kilometre Outfall Sewer Line in Ficksburg</w:t>
            </w:r>
          </w:p>
        </w:tc>
        <w:tc>
          <w:tcPr>
            <w:tcW w:w="1990" w:type="dxa"/>
            <w:gridSpan w:val="3"/>
            <w:tcBorders>
              <w:top w:val="single" w:sz="4" w:space="0" w:color="auto"/>
              <w:left w:val="nil"/>
              <w:bottom w:val="single" w:sz="4" w:space="0" w:color="auto"/>
              <w:right w:val="single" w:sz="4" w:space="0" w:color="auto"/>
            </w:tcBorders>
            <w:shd w:val="clear" w:color="000000" w:fill="FFFFFF"/>
            <w:noWrap/>
          </w:tcPr>
          <w:p w14:paraId="0806899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60 000 000.00</w:t>
            </w:r>
          </w:p>
        </w:tc>
        <w:tc>
          <w:tcPr>
            <w:tcW w:w="1417" w:type="dxa"/>
            <w:gridSpan w:val="3"/>
            <w:shd w:val="clear" w:color="auto" w:fill="auto"/>
            <w:noWrap/>
          </w:tcPr>
          <w:p w14:paraId="7DD8C0C3"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7F67FC69" w14:textId="77777777" w:rsidR="006873DA" w:rsidRPr="006873DA" w:rsidRDefault="006873DA" w:rsidP="006873DA">
            <w:pPr>
              <w:spacing w:line="276" w:lineRule="auto"/>
              <w:rPr>
                <w:rFonts w:ascii="Times New Roman" w:hAnsi="Times New Roman"/>
                <w:lang w:val="en-ZA"/>
              </w:rPr>
            </w:pPr>
          </w:p>
        </w:tc>
        <w:tc>
          <w:tcPr>
            <w:tcW w:w="1354" w:type="dxa"/>
            <w:gridSpan w:val="3"/>
          </w:tcPr>
          <w:p w14:paraId="534B46D9" w14:textId="77777777" w:rsidR="006873DA" w:rsidRPr="006873DA" w:rsidRDefault="006873DA" w:rsidP="006873DA">
            <w:pPr>
              <w:spacing w:line="276" w:lineRule="auto"/>
              <w:rPr>
                <w:rFonts w:ascii="Times New Roman" w:hAnsi="Times New Roman"/>
                <w:lang w:val="en-ZA"/>
              </w:rPr>
            </w:pPr>
          </w:p>
        </w:tc>
        <w:tc>
          <w:tcPr>
            <w:tcW w:w="2786" w:type="dxa"/>
            <w:tcBorders>
              <w:top w:val="single" w:sz="4" w:space="0" w:color="auto"/>
              <w:left w:val="single" w:sz="4" w:space="0" w:color="auto"/>
              <w:bottom w:val="single" w:sz="4" w:space="0" w:color="auto"/>
              <w:right w:val="single" w:sz="4" w:space="0" w:color="auto"/>
            </w:tcBorders>
          </w:tcPr>
          <w:p w14:paraId="09E9D2A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4BA7FEAC"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40D6532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BS035</w:t>
            </w:r>
          </w:p>
        </w:tc>
        <w:tc>
          <w:tcPr>
            <w:tcW w:w="1815" w:type="dxa"/>
            <w:tcBorders>
              <w:top w:val="single" w:sz="4" w:space="0" w:color="auto"/>
              <w:left w:val="single" w:sz="4" w:space="0" w:color="auto"/>
              <w:bottom w:val="single" w:sz="4" w:space="0" w:color="auto"/>
              <w:right w:val="single" w:sz="4" w:space="0" w:color="auto"/>
            </w:tcBorders>
            <w:shd w:val="clear" w:color="000000" w:fill="FFFFFF"/>
          </w:tcPr>
          <w:p w14:paraId="7941AB2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SLM032SLC/2018</w:t>
            </w:r>
          </w:p>
        </w:tc>
        <w:tc>
          <w:tcPr>
            <w:tcW w:w="3111" w:type="dxa"/>
            <w:gridSpan w:val="2"/>
            <w:tcBorders>
              <w:top w:val="single" w:sz="4" w:space="0" w:color="auto"/>
              <w:left w:val="single" w:sz="4" w:space="0" w:color="auto"/>
              <w:bottom w:val="single" w:sz="4" w:space="0" w:color="auto"/>
              <w:right w:val="single" w:sz="4" w:space="0" w:color="auto"/>
            </w:tcBorders>
            <w:shd w:val="clear" w:color="000000" w:fill="FFFFFF"/>
          </w:tcPr>
          <w:p w14:paraId="6750E8A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Upgrading of 3-kilometre Outfall Sewer Line in Clocolan</w:t>
            </w:r>
          </w:p>
        </w:tc>
        <w:tc>
          <w:tcPr>
            <w:tcW w:w="1990" w:type="dxa"/>
            <w:gridSpan w:val="3"/>
            <w:tcBorders>
              <w:top w:val="single" w:sz="4" w:space="0" w:color="auto"/>
              <w:left w:val="nil"/>
              <w:bottom w:val="single" w:sz="4" w:space="0" w:color="auto"/>
              <w:right w:val="single" w:sz="4" w:space="0" w:color="auto"/>
            </w:tcBorders>
            <w:shd w:val="clear" w:color="000000" w:fill="FFFFFF"/>
            <w:noWrap/>
          </w:tcPr>
          <w:p w14:paraId="25F9A8D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15 000 000.00</w:t>
            </w:r>
          </w:p>
        </w:tc>
        <w:tc>
          <w:tcPr>
            <w:tcW w:w="1417" w:type="dxa"/>
            <w:gridSpan w:val="3"/>
            <w:shd w:val="clear" w:color="auto" w:fill="auto"/>
            <w:noWrap/>
          </w:tcPr>
          <w:p w14:paraId="75CEB144"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15737F42" w14:textId="77777777" w:rsidR="006873DA" w:rsidRPr="006873DA" w:rsidRDefault="006873DA" w:rsidP="006873DA">
            <w:pPr>
              <w:spacing w:line="276" w:lineRule="auto"/>
              <w:rPr>
                <w:rFonts w:ascii="Times New Roman" w:hAnsi="Times New Roman"/>
                <w:lang w:val="en-ZA"/>
              </w:rPr>
            </w:pPr>
          </w:p>
        </w:tc>
        <w:tc>
          <w:tcPr>
            <w:tcW w:w="1354" w:type="dxa"/>
            <w:gridSpan w:val="3"/>
          </w:tcPr>
          <w:p w14:paraId="0AE5BCB4" w14:textId="77777777" w:rsidR="006873DA" w:rsidRPr="006873DA" w:rsidRDefault="006873DA" w:rsidP="006873DA">
            <w:pPr>
              <w:spacing w:line="276" w:lineRule="auto"/>
              <w:rPr>
                <w:rFonts w:ascii="Times New Roman" w:hAnsi="Times New Roman"/>
                <w:lang w:val="en-ZA"/>
              </w:rPr>
            </w:pPr>
          </w:p>
        </w:tc>
        <w:tc>
          <w:tcPr>
            <w:tcW w:w="2786" w:type="dxa"/>
            <w:tcBorders>
              <w:top w:val="nil"/>
              <w:left w:val="nil"/>
              <w:bottom w:val="single" w:sz="4" w:space="0" w:color="auto"/>
              <w:right w:val="single" w:sz="4" w:space="0" w:color="auto"/>
            </w:tcBorders>
          </w:tcPr>
          <w:p w14:paraId="2A8501E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027D29A3"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06E1E5F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BS036</w:t>
            </w:r>
          </w:p>
        </w:tc>
        <w:tc>
          <w:tcPr>
            <w:tcW w:w="1815" w:type="dxa"/>
            <w:tcBorders>
              <w:top w:val="single" w:sz="4" w:space="0" w:color="auto"/>
              <w:left w:val="single" w:sz="4" w:space="0" w:color="auto"/>
              <w:bottom w:val="single" w:sz="4" w:space="0" w:color="auto"/>
              <w:right w:val="single" w:sz="4" w:space="0" w:color="auto"/>
            </w:tcBorders>
            <w:shd w:val="clear" w:color="000000" w:fill="FFFFFF"/>
          </w:tcPr>
          <w:p w14:paraId="233F707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SLM033SLM/2018</w:t>
            </w:r>
          </w:p>
        </w:tc>
        <w:tc>
          <w:tcPr>
            <w:tcW w:w="3111" w:type="dxa"/>
            <w:gridSpan w:val="2"/>
            <w:tcBorders>
              <w:top w:val="single" w:sz="4" w:space="0" w:color="auto"/>
              <w:left w:val="single" w:sz="4" w:space="0" w:color="auto"/>
              <w:bottom w:val="single" w:sz="4" w:space="0" w:color="auto"/>
              <w:right w:val="single" w:sz="4" w:space="0" w:color="auto"/>
            </w:tcBorders>
            <w:shd w:val="clear" w:color="000000" w:fill="FFFFFF"/>
          </w:tcPr>
          <w:p w14:paraId="53CA999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Upgrading of 4.5-kilometre Outfall Sewer Line in Marquard</w:t>
            </w:r>
          </w:p>
        </w:tc>
        <w:tc>
          <w:tcPr>
            <w:tcW w:w="1990" w:type="dxa"/>
            <w:gridSpan w:val="3"/>
            <w:tcBorders>
              <w:top w:val="single" w:sz="4" w:space="0" w:color="auto"/>
              <w:left w:val="nil"/>
              <w:bottom w:val="single" w:sz="4" w:space="0" w:color="auto"/>
              <w:right w:val="single" w:sz="4" w:space="0" w:color="auto"/>
            </w:tcBorders>
            <w:shd w:val="clear" w:color="000000" w:fill="FFFFFF"/>
            <w:noWrap/>
          </w:tcPr>
          <w:p w14:paraId="1E73023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22 000 000.00</w:t>
            </w:r>
          </w:p>
        </w:tc>
        <w:tc>
          <w:tcPr>
            <w:tcW w:w="1417" w:type="dxa"/>
            <w:gridSpan w:val="3"/>
            <w:shd w:val="clear" w:color="auto" w:fill="auto"/>
            <w:noWrap/>
          </w:tcPr>
          <w:p w14:paraId="3D28889D"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570DD550" w14:textId="77777777" w:rsidR="006873DA" w:rsidRPr="006873DA" w:rsidRDefault="006873DA" w:rsidP="006873DA">
            <w:pPr>
              <w:spacing w:line="276" w:lineRule="auto"/>
              <w:rPr>
                <w:rFonts w:ascii="Times New Roman" w:hAnsi="Times New Roman"/>
                <w:lang w:val="en-ZA"/>
              </w:rPr>
            </w:pPr>
          </w:p>
        </w:tc>
        <w:tc>
          <w:tcPr>
            <w:tcW w:w="1354" w:type="dxa"/>
            <w:gridSpan w:val="3"/>
          </w:tcPr>
          <w:p w14:paraId="48BD3594" w14:textId="77777777" w:rsidR="006873DA" w:rsidRPr="006873DA" w:rsidRDefault="006873DA" w:rsidP="006873DA">
            <w:pPr>
              <w:spacing w:line="276" w:lineRule="auto"/>
              <w:rPr>
                <w:rFonts w:ascii="Times New Roman" w:hAnsi="Times New Roman"/>
                <w:lang w:val="en-ZA"/>
              </w:rPr>
            </w:pPr>
          </w:p>
        </w:tc>
        <w:tc>
          <w:tcPr>
            <w:tcW w:w="2786" w:type="dxa"/>
            <w:tcBorders>
              <w:top w:val="nil"/>
              <w:left w:val="nil"/>
              <w:bottom w:val="single" w:sz="4" w:space="0" w:color="auto"/>
              <w:right w:val="single" w:sz="4" w:space="0" w:color="auto"/>
            </w:tcBorders>
          </w:tcPr>
          <w:p w14:paraId="1DBD4E9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0EF3F936"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16B314D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BS037</w:t>
            </w:r>
          </w:p>
        </w:tc>
        <w:tc>
          <w:tcPr>
            <w:tcW w:w="1815" w:type="dxa"/>
            <w:tcBorders>
              <w:top w:val="single" w:sz="4" w:space="0" w:color="auto"/>
              <w:left w:val="single" w:sz="4" w:space="0" w:color="auto"/>
              <w:bottom w:val="single" w:sz="4" w:space="0" w:color="auto"/>
              <w:right w:val="single" w:sz="4" w:space="0" w:color="auto"/>
            </w:tcBorders>
            <w:shd w:val="clear" w:color="000000" w:fill="FFFFFF"/>
          </w:tcPr>
          <w:p w14:paraId="6F32CED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SLM034PSF/2018</w:t>
            </w:r>
          </w:p>
        </w:tc>
        <w:tc>
          <w:tcPr>
            <w:tcW w:w="3111" w:type="dxa"/>
            <w:gridSpan w:val="2"/>
            <w:tcBorders>
              <w:top w:val="single" w:sz="4" w:space="0" w:color="auto"/>
              <w:left w:val="single" w:sz="4" w:space="0" w:color="auto"/>
              <w:bottom w:val="single" w:sz="4" w:space="0" w:color="auto"/>
              <w:right w:val="single" w:sz="4" w:space="0" w:color="auto"/>
            </w:tcBorders>
            <w:shd w:val="clear" w:color="000000" w:fill="FFFFFF"/>
          </w:tcPr>
          <w:p w14:paraId="0B3656C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Upgrading of Sewer Pump Station in Ficksburg</w:t>
            </w:r>
          </w:p>
        </w:tc>
        <w:tc>
          <w:tcPr>
            <w:tcW w:w="1990" w:type="dxa"/>
            <w:gridSpan w:val="3"/>
            <w:tcBorders>
              <w:top w:val="single" w:sz="4" w:space="0" w:color="auto"/>
              <w:left w:val="nil"/>
              <w:bottom w:val="single" w:sz="4" w:space="0" w:color="auto"/>
              <w:right w:val="single" w:sz="4" w:space="0" w:color="auto"/>
            </w:tcBorders>
            <w:shd w:val="clear" w:color="000000" w:fill="FFFFFF"/>
            <w:noWrap/>
          </w:tcPr>
          <w:p w14:paraId="3EAB617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7 000 000.00</w:t>
            </w:r>
          </w:p>
        </w:tc>
        <w:tc>
          <w:tcPr>
            <w:tcW w:w="1417" w:type="dxa"/>
            <w:gridSpan w:val="3"/>
            <w:shd w:val="clear" w:color="auto" w:fill="auto"/>
            <w:noWrap/>
          </w:tcPr>
          <w:p w14:paraId="4FC6D7EA"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1A560301" w14:textId="77777777" w:rsidR="006873DA" w:rsidRPr="006873DA" w:rsidRDefault="006873DA" w:rsidP="006873DA">
            <w:pPr>
              <w:spacing w:line="276" w:lineRule="auto"/>
              <w:rPr>
                <w:rFonts w:ascii="Times New Roman" w:hAnsi="Times New Roman"/>
                <w:lang w:val="en-ZA"/>
              </w:rPr>
            </w:pPr>
          </w:p>
        </w:tc>
        <w:tc>
          <w:tcPr>
            <w:tcW w:w="1354" w:type="dxa"/>
            <w:gridSpan w:val="3"/>
          </w:tcPr>
          <w:p w14:paraId="70BDEC6A" w14:textId="77777777" w:rsidR="006873DA" w:rsidRPr="006873DA" w:rsidRDefault="006873DA" w:rsidP="006873DA">
            <w:pPr>
              <w:spacing w:line="276" w:lineRule="auto"/>
              <w:rPr>
                <w:rFonts w:ascii="Times New Roman" w:hAnsi="Times New Roman"/>
                <w:lang w:val="en-ZA"/>
              </w:rPr>
            </w:pPr>
          </w:p>
        </w:tc>
        <w:tc>
          <w:tcPr>
            <w:tcW w:w="2786" w:type="dxa"/>
            <w:tcBorders>
              <w:top w:val="nil"/>
              <w:left w:val="nil"/>
              <w:bottom w:val="single" w:sz="4" w:space="0" w:color="auto"/>
              <w:right w:val="single" w:sz="4" w:space="0" w:color="auto"/>
            </w:tcBorders>
          </w:tcPr>
          <w:p w14:paraId="4123A16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56EEB4C5"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40AC4BB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b/>
                <w:bCs/>
                <w:lang w:val="en-ZA"/>
              </w:rPr>
              <w:t>Focus Area</w:t>
            </w:r>
          </w:p>
        </w:tc>
        <w:tc>
          <w:tcPr>
            <w:tcW w:w="13891" w:type="dxa"/>
            <w:gridSpan w:val="16"/>
            <w:tcBorders>
              <w:top w:val="single" w:sz="4" w:space="0" w:color="auto"/>
              <w:left w:val="single" w:sz="4" w:space="0" w:color="auto"/>
              <w:bottom w:val="single" w:sz="4" w:space="0" w:color="auto"/>
              <w:right w:val="single" w:sz="4" w:space="0" w:color="auto"/>
            </w:tcBorders>
            <w:shd w:val="clear" w:color="000000" w:fill="FFFFFF"/>
          </w:tcPr>
          <w:p w14:paraId="2CE1365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b/>
                <w:bCs/>
                <w:lang w:val="en-ZA"/>
              </w:rPr>
              <w:t xml:space="preserve">Water Services </w:t>
            </w:r>
          </w:p>
        </w:tc>
      </w:tr>
      <w:tr w:rsidR="006873DA" w:rsidRPr="006873DA" w14:paraId="37F75AFF" w14:textId="77777777" w:rsidTr="008905A7">
        <w:trPr>
          <w:trHeight w:val="47"/>
        </w:trPr>
        <w:tc>
          <w:tcPr>
            <w:tcW w:w="1702" w:type="dxa"/>
            <w:shd w:val="clear" w:color="000000" w:fill="FFFFFF"/>
          </w:tcPr>
          <w:p w14:paraId="1E99CB8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BS001</w:t>
            </w:r>
          </w:p>
        </w:tc>
        <w:tc>
          <w:tcPr>
            <w:tcW w:w="1815" w:type="dxa"/>
            <w:tcBorders>
              <w:top w:val="single" w:sz="4" w:space="0" w:color="auto"/>
              <w:left w:val="single" w:sz="4" w:space="0" w:color="auto"/>
              <w:bottom w:val="single" w:sz="4" w:space="0" w:color="auto"/>
              <w:right w:val="single" w:sz="4" w:space="0" w:color="auto"/>
            </w:tcBorders>
            <w:shd w:val="clear" w:color="000000" w:fill="FFFFFF"/>
          </w:tcPr>
          <w:p w14:paraId="0D20B07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SLM035WAC/2018</w:t>
            </w:r>
          </w:p>
        </w:tc>
        <w:tc>
          <w:tcPr>
            <w:tcW w:w="3111" w:type="dxa"/>
            <w:gridSpan w:val="2"/>
            <w:tcBorders>
              <w:top w:val="single" w:sz="4" w:space="0" w:color="auto"/>
              <w:left w:val="single" w:sz="4" w:space="0" w:color="auto"/>
              <w:bottom w:val="single" w:sz="4" w:space="0" w:color="auto"/>
              <w:right w:val="single" w:sz="4" w:space="0" w:color="auto"/>
            </w:tcBorders>
            <w:shd w:val="clear" w:color="000000" w:fill="FFFFFF"/>
          </w:tcPr>
          <w:p w14:paraId="3A1F6DB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Upgrading of the Ficksburg Water Treatment Works Abstraction from Caledon River</w:t>
            </w:r>
          </w:p>
        </w:tc>
        <w:tc>
          <w:tcPr>
            <w:tcW w:w="1990" w:type="dxa"/>
            <w:gridSpan w:val="3"/>
            <w:tcBorders>
              <w:top w:val="single" w:sz="4" w:space="0" w:color="auto"/>
              <w:left w:val="nil"/>
              <w:bottom w:val="single" w:sz="4" w:space="0" w:color="auto"/>
              <w:right w:val="single" w:sz="4" w:space="0" w:color="auto"/>
            </w:tcBorders>
            <w:shd w:val="clear" w:color="000000" w:fill="FFFFFF"/>
            <w:noWrap/>
          </w:tcPr>
          <w:p w14:paraId="62C1228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55 000 000.00</w:t>
            </w:r>
          </w:p>
        </w:tc>
        <w:tc>
          <w:tcPr>
            <w:tcW w:w="1417" w:type="dxa"/>
            <w:gridSpan w:val="3"/>
            <w:shd w:val="clear" w:color="auto" w:fill="auto"/>
            <w:noWrap/>
          </w:tcPr>
          <w:p w14:paraId="26568A75"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610A762E" w14:textId="77777777" w:rsidR="006873DA" w:rsidRPr="006873DA" w:rsidRDefault="006873DA" w:rsidP="006873DA">
            <w:pPr>
              <w:spacing w:line="276" w:lineRule="auto"/>
              <w:rPr>
                <w:rFonts w:ascii="Times New Roman" w:hAnsi="Times New Roman"/>
                <w:lang w:val="en-ZA"/>
              </w:rPr>
            </w:pPr>
          </w:p>
        </w:tc>
        <w:tc>
          <w:tcPr>
            <w:tcW w:w="1354" w:type="dxa"/>
            <w:gridSpan w:val="3"/>
          </w:tcPr>
          <w:p w14:paraId="6964AE15" w14:textId="77777777" w:rsidR="006873DA" w:rsidRPr="006873DA" w:rsidRDefault="006873DA" w:rsidP="006873DA">
            <w:pPr>
              <w:spacing w:line="276" w:lineRule="auto"/>
              <w:rPr>
                <w:rFonts w:ascii="Times New Roman" w:hAnsi="Times New Roman"/>
                <w:lang w:val="en-ZA"/>
              </w:rPr>
            </w:pPr>
          </w:p>
        </w:tc>
        <w:tc>
          <w:tcPr>
            <w:tcW w:w="2786" w:type="dxa"/>
          </w:tcPr>
          <w:p w14:paraId="567740A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56DE6744" w14:textId="77777777" w:rsidTr="008905A7">
        <w:trPr>
          <w:trHeight w:val="70"/>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276AC1C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BS038</w:t>
            </w:r>
          </w:p>
        </w:tc>
        <w:tc>
          <w:tcPr>
            <w:tcW w:w="1815" w:type="dxa"/>
            <w:tcBorders>
              <w:top w:val="single" w:sz="4" w:space="0" w:color="auto"/>
              <w:left w:val="single" w:sz="4" w:space="0" w:color="auto"/>
              <w:bottom w:val="single" w:sz="4" w:space="0" w:color="auto"/>
              <w:right w:val="single" w:sz="4" w:space="0" w:color="auto"/>
            </w:tcBorders>
            <w:shd w:val="clear" w:color="000000" w:fill="FFFFFF"/>
          </w:tcPr>
          <w:p w14:paraId="4599B52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SLM036DPD/2018</w:t>
            </w:r>
          </w:p>
        </w:tc>
        <w:tc>
          <w:tcPr>
            <w:tcW w:w="3111" w:type="dxa"/>
            <w:gridSpan w:val="2"/>
            <w:tcBorders>
              <w:top w:val="single" w:sz="4" w:space="0" w:color="auto"/>
              <w:left w:val="single" w:sz="4" w:space="0" w:color="auto"/>
              <w:bottom w:val="single" w:sz="4" w:space="0" w:color="auto"/>
              <w:right w:val="single" w:sz="4" w:space="0" w:color="auto"/>
            </w:tcBorders>
            <w:shd w:val="clear" w:color="000000" w:fill="FFFFFF"/>
          </w:tcPr>
          <w:p w14:paraId="34C797A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 Silting of the De Put Dam</w:t>
            </w:r>
          </w:p>
        </w:tc>
        <w:tc>
          <w:tcPr>
            <w:tcW w:w="1990" w:type="dxa"/>
            <w:gridSpan w:val="3"/>
            <w:tcBorders>
              <w:top w:val="single" w:sz="4" w:space="0" w:color="auto"/>
              <w:left w:val="nil"/>
              <w:bottom w:val="single" w:sz="4" w:space="0" w:color="auto"/>
              <w:right w:val="single" w:sz="4" w:space="0" w:color="auto"/>
            </w:tcBorders>
            <w:shd w:val="clear" w:color="000000" w:fill="FFFFFF"/>
            <w:noWrap/>
          </w:tcPr>
          <w:p w14:paraId="6811862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5 000 000.00</w:t>
            </w:r>
          </w:p>
        </w:tc>
        <w:tc>
          <w:tcPr>
            <w:tcW w:w="1417" w:type="dxa"/>
            <w:gridSpan w:val="3"/>
            <w:shd w:val="clear" w:color="auto" w:fill="auto"/>
            <w:noWrap/>
          </w:tcPr>
          <w:p w14:paraId="035497FC"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5F573DCA" w14:textId="77777777" w:rsidR="006873DA" w:rsidRPr="006873DA" w:rsidRDefault="006873DA" w:rsidP="006873DA">
            <w:pPr>
              <w:spacing w:line="276" w:lineRule="auto"/>
              <w:rPr>
                <w:rFonts w:ascii="Times New Roman" w:hAnsi="Times New Roman"/>
                <w:lang w:val="en-ZA"/>
              </w:rPr>
            </w:pPr>
          </w:p>
        </w:tc>
        <w:tc>
          <w:tcPr>
            <w:tcW w:w="1354" w:type="dxa"/>
            <w:gridSpan w:val="3"/>
          </w:tcPr>
          <w:p w14:paraId="30EA64C6" w14:textId="77777777" w:rsidR="006873DA" w:rsidRPr="006873DA" w:rsidRDefault="006873DA" w:rsidP="006873DA">
            <w:pPr>
              <w:spacing w:line="276" w:lineRule="auto"/>
              <w:rPr>
                <w:rFonts w:ascii="Times New Roman" w:hAnsi="Times New Roman"/>
                <w:lang w:val="en-ZA"/>
              </w:rPr>
            </w:pPr>
          </w:p>
        </w:tc>
        <w:tc>
          <w:tcPr>
            <w:tcW w:w="2786" w:type="dxa"/>
          </w:tcPr>
          <w:p w14:paraId="2B28CA1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7CC7C8B8" w14:textId="77777777" w:rsidTr="008905A7">
        <w:trPr>
          <w:trHeight w:val="70"/>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2D2C866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BS039</w:t>
            </w:r>
          </w:p>
        </w:tc>
        <w:tc>
          <w:tcPr>
            <w:tcW w:w="1815" w:type="dxa"/>
            <w:tcBorders>
              <w:top w:val="single" w:sz="4" w:space="0" w:color="auto"/>
              <w:left w:val="single" w:sz="4" w:space="0" w:color="auto"/>
              <w:bottom w:val="single" w:sz="4" w:space="0" w:color="auto"/>
              <w:right w:val="single" w:sz="4" w:space="0" w:color="auto"/>
            </w:tcBorders>
            <w:shd w:val="clear" w:color="000000" w:fill="FFFFFF"/>
          </w:tcPr>
          <w:p w14:paraId="202CEA1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SLM037SMD/2018</w:t>
            </w:r>
          </w:p>
        </w:tc>
        <w:tc>
          <w:tcPr>
            <w:tcW w:w="3111" w:type="dxa"/>
            <w:gridSpan w:val="2"/>
            <w:tcBorders>
              <w:top w:val="single" w:sz="4" w:space="0" w:color="auto"/>
              <w:left w:val="single" w:sz="4" w:space="0" w:color="auto"/>
              <w:bottom w:val="single" w:sz="4" w:space="0" w:color="auto"/>
              <w:right w:val="single" w:sz="4" w:space="0" w:color="auto"/>
            </w:tcBorders>
            <w:shd w:val="clear" w:color="000000" w:fill="FFFFFF"/>
          </w:tcPr>
          <w:p w14:paraId="761C876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 Silting of the Marquard Dam</w:t>
            </w:r>
          </w:p>
        </w:tc>
        <w:tc>
          <w:tcPr>
            <w:tcW w:w="1990" w:type="dxa"/>
            <w:gridSpan w:val="3"/>
            <w:tcBorders>
              <w:top w:val="single" w:sz="4" w:space="0" w:color="auto"/>
              <w:left w:val="nil"/>
              <w:bottom w:val="single" w:sz="4" w:space="0" w:color="auto"/>
              <w:right w:val="single" w:sz="4" w:space="0" w:color="auto"/>
            </w:tcBorders>
            <w:shd w:val="clear" w:color="000000" w:fill="FFFFFF"/>
            <w:noWrap/>
          </w:tcPr>
          <w:p w14:paraId="3F839CF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5 000 000.00</w:t>
            </w:r>
          </w:p>
        </w:tc>
        <w:tc>
          <w:tcPr>
            <w:tcW w:w="1417" w:type="dxa"/>
            <w:gridSpan w:val="3"/>
            <w:shd w:val="clear" w:color="auto" w:fill="auto"/>
            <w:noWrap/>
          </w:tcPr>
          <w:p w14:paraId="37287C47"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27348883" w14:textId="77777777" w:rsidR="006873DA" w:rsidRPr="006873DA" w:rsidRDefault="006873DA" w:rsidP="006873DA">
            <w:pPr>
              <w:spacing w:line="276" w:lineRule="auto"/>
              <w:rPr>
                <w:rFonts w:ascii="Times New Roman" w:hAnsi="Times New Roman"/>
                <w:lang w:val="en-ZA"/>
              </w:rPr>
            </w:pPr>
          </w:p>
        </w:tc>
        <w:tc>
          <w:tcPr>
            <w:tcW w:w="1354" w:type="dxa"/>
            <w:gridSpan w:val="3"/>
          </w:tcPr>
          <w:p w14:paraId="2565BF77" w14:textId="77777777" w:rsidR="006873DA" w:rsidRPr="006873DA" w:rsidRDefault="006873DA" w:rsidP="006873DA">
            <w:pPr>
              <w:spacing w:line="276" w:lineRule="auto"/>
              <w:rPr>
                <w:rFonts w:ascii="Times New Roman" w:hAnsi="Times New Roman"/>
                <w:lang w:val="en-ZA"/>
              </w:rPr>
            </w:pPr>
          </w:p>
        </w:tc>
        <w:tc>
          <w:tcPr>
            <w:tcW w:w="2786" w:type="dxa"/>
          </w:tcPr>
          <w:p w14:paraId="4B6F02B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5E30EDD9" w14:textId="77777777" w:rsidTr="008905A7">
        <w:trPr>
          <w:trHeight w:val="70"/>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176C3B6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BS040</w:t>
            </w:r>
          </w:p>
        </w:tc>
        <w:tc>
          <w:tcPr>
            <w:tcW w:w="1815" w:type="dxa"/>
            <w:tcBorders>
              <w:top w:val="single" w:sz="4" w:space="0" w:color="auto"/>
              <w:left w:val="single" w:sz="4" w:space="0" w:color="auto"/>
              <w:bottom w:val="single" w:sz="4" w:space="0" w:color="auto"/>
              <w:right w:val="single" w:sz="4" w:space="0" w:color="auto"/>
            </w:tcBorders>
            <w:shd w:val="clear" w:color="000000" w:fill="FFFFFF"/>
          </w:tcPr>
          <w:p w14:paraId="2E306C6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SLM038SCD/2018</w:t>
            </w:r>
          </w:p>
        </w:tc>
        <w:tc>
          <w:tcPr>
            <w:tcW w:w="3111" w:type="dxa"/>
            <w:gridSpan w:val="2"/>
            <w:tcBorders>
              <w:top w:val="single" w:sz="4" w:space="0" w:color="auto"/>
              <w:left w:val="single" w:sz="4" w:space="0" w:color="auto"/>
              <w:bottom w:val="single" w:sz="4" w:space="0" w:color="auto"/>
              <w:right w:val="single" w:sz="4" w:space="0" w:color="auto"/>
            </w:tcBorders>
            <w:shd w:val="clear" w:color="000000" w:fill="FFFFFF"/>
          </w:tcPr>
          <w:p w14:paraId="12BAD6C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 Silting of the Clocolan Dam</w:t>
            </w:r>
          </w:p>
        </w:tc>
        <w:tc>
          <w:tcPr>
            <w:tcW w:w="1990" w:type="dxa"/>
            <w:gridSpan w:val="3"/>
            <w:tcBorders>
              <w:top w:val="single" w:sz="4" w:space="0" w:color="auto"/>
              <w:left w:val="nil"/>
              <w:bottom w:val="single" w:sz="4" w:space="0" w:color="auto"/>
              <w:right w:val="single" w:sz="4" w:space="0" w:color="auto"/>
            </w:tcBorders>
            <w:shd w:val="clear" w:color="000000" w:fill="FFFFFF"/>
            <w:noWrap/>
          </w:tcPr>
          <w:p w14:paraId="24CD53D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5 000 000.00</w:t>
            </w:r>
          </w:p>
        </w:tc>
        <w:tc>
          <w:tcPr>
            <w:tcW w:w="1417" w:type="dxa"/>
            <w:gridSpan w:val="3"/>
            <w:shd w:val="clear" w:color="auto" w:fill="auto"/>
            <w:noWrap/>
          </w:tcPr>
          <w:p w14:paraId="74168C56"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auto" w:fill="auto"/>
            <w:noWrap/>
          </w:tcPr>
          <w:p w14:paraId="2012BDA6" w14:textId="77777777" w:rsidR="006873DA" w:rsidRPr="006873DA" w:rsidRDefault="006873DA" w:rsidP="006873DA">
            <w:pPr>
              <w:spacing w:line="276" w:lineRule="auto"/>
              <w:rPr>
                <w:rFonts w:ascii="Times New Roman" w:hAnsi="Times New Roman"/>
                <w:lang w:val="en-ZA"/>
              </w:rPr>
            </w:pPr>
          </w:p>
        </w:tc>
        <w:tc>
          <w:tcPr>
            <w:tcW w:w="1354" w:type="dxa"/>
            <w:gridSpan w:val="3"/>
          </w:tcPr>
          <w:p w14:paraId="0A024D45" w14:textId="77777777" w:rsidR="006873DA" w:rsidRPr="006873DA" w:rsidRDefault="006873DA" w:rsidP="006873DA">
            <w:pPr>
              <w:spacing w:line="276" w:lineRule="auto"/>
              <w:rPr>
                <w:rFonts w:ascii="Times New Roman" w:hAnsi="Times New Roman"/>
                <w:lang w:val="en-ZA"/>
              </w:rPr>
            </w:pPr>
          </w:p>
        </w:tc>
        <w:tc>
          <w:tcPr>
            <w:tcW w:w="2786" w:type="dxa"/>
          </w:tcPr>
          <w:p w14:paraId="155AF9E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39FCD622" w14:textId="77777777" w:rsidTr="008905A7">
        <w:trPr>
          <w:trHeight w:val="58"/>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1621981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BS041</w:t>
            </w:r>
          </w:p>
        </w:tc>
        <w:tc>
          <w:tcPr>
            <w:tcW w:w="1815" w:type="dxa"/>
            <w:tcBorders>
              <w:top w:val="single" w:sz="4" w:space="0" w:color="auto"/>
              <w:left w:val="single" w:sz="4" w:space="0" w:color="auto"/>
              <w:bottom w:val="single" w:sz="4" w:space="0" w:color="auto"/>
              <w:right w:val="single" w:sz="4" w:space="0" w:color="auto"/>
            </w:tcBorders>
            <w:shd w:val="clear" w:color="000000" w:fill="FFFFFF"/>
          </w:tcPr>
          <w:p w14:paraId="21D57B2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SLM039SFD/2018</w:t>
            </w:r>
          </w:p>
        </w:tc>
        <w:tc>
          <w:tcPr>
            <w:tcW w:w="3111" w:type="dxa"/>
            <w:gridSpan w:val="2"/>
            <w:tcBorders>
              <w:top w:val="single" w:sz="4" w:space="0" w:color="auto"/>
              <w:left w:val="single" w:sz="4" w:space="0" w:color="auto"/>
              <w:bottom w:val="single" w:sz="4" w:space="0" w:color="auto"/>
              <w:right w:val="single" w:sz="4" w:space="0" w:color="auto"/>
            </w:tcBorders>
            <w:shd w:val="clear" w:color="000000" w:fill="FFFFFF"/>
          </w:tcPr>
          <w:p w14:paraId="15E2999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 Silting of Ficksburg Dam</w:t>
            </w:r>
          </w:p>
        </w:tc>
        <w:tc>
          <w:tcPr>
            <w:tcW w:w="1990" w:type="dxa"/>
            <w:gridSpan w:val="3"/>
            <w:tcBorders>
              <w:top w:val="single" w:sz="4" w:space="0" w:color="auto"/>
              <w:left w:val="nil"/>
              <w:bottom w:val="single" w:sz="4" w:space="0" w:color="auto"/>
              <w:right w:val="single" w:sz="4" w:space="0" w:color="auto"/>
            </w:tcBorders>
            <w:shd w:val="clear" w:color="000000" w:fill="FFFFFF"/>
            <w:noWrap/>
          </w:tcPr>
          <w:p w14:paraId="312A99C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5 000 000.00</w:t>
            </w:r>
          </w:p>
        </w:tc>
        <w:tc>
          <w:tcPr>
            <w:tcW w:w="1417" w:type="dxa"/>
            <w:gridSpan w:val="3"/>
            <w:shd w:val="clear" w:color="000000" w:fill="FFFFFF"/>
            <w:noWrap/>
          </w:tcPr>
          <w:p w14:paraId="4A597CE5"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auto" w:fill="auto"/>
            <w:noWrap/>
          </w:tcPr>
          <w:p w14:paraId="661939BA" w14:textId="77777777" w:rsidR="006873DA" w:rsidRPr="006873DA" w:rsidRDefault="006873DA" w:rsidP="006873DA">
            <w:pPr>
              <w:spacing w:line="276" w:lineRule="auto"/>
              <w:rPr>
                <w:rFonts w:ascii="Times New Roman" w:hAnsi="Times New Roman"/>
                <w:lang w:val="en-ZA"/>
              </w:rPr>
            </w:pPr>
          </w:p>
        </w:tc>
        <w:tc>
          <w:tcPr>
            <w:tcW w:w="1354" w:type="dxa"/>
            <w:gridSpan w:val="3"/>
          </w:tcPr>
          <w:p w14:paraId="70C87AEB" w14:textId="77777777" w:rsidR="006873DA" w:rsidRPr="006873DA" w:rsidRDefault="006873DA" w:rsidP="006873DA">
            <w:pPr>
              <w:spacing w:line="276" w:lineRule="auto"/>
              <w:rPr>
                <w:rFonts w:ascii="Times New Roman" w:hAnsi="Times New Roman"/>
                <w:lang w:val="en-ZA"/>
              </w:rPr>
            </w:pPr>
          </w:p>
        </w:tc>
        <w:tc>
          <w:tcPr>
            <w:tcW w:w="2786" w:type="dxa"/>
          </w:tcPr>
          <w:p w14:paraId="56208E3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09F221CD" w14:textId="77777777" w:rsidTr="008905A7">
        <w:trPr>
          <w:trHeight w:val="70"/>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33AF9D6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BS042</w:t>
            </w:r>
          </w:p>
        </w:tc>
        <w:tc>
          <w:tcPr>
            <w:tcW w:w="1815" w:type="dxa"/>
            <w:tcBorders>
              <w:top w:val="single" w:sz="4" w:space="0" w:color="auto"/>
              <w:left w:val="single" w:sz="4" w:space="0" w:color="auto"/>
              <w:bottom w:val="single" w:sz="4" w:space="0" w:color="auto"/>
              <w:right w:val="single" w:sz="4" w:space="0" w:color="auto"/>
            </w:tcBorders>
            <w:shd w:val="clear" w:color="000000" w:fill="FFFFFF"/>
          </w:tcPr>
          <w:p w14:paraId="733599E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SLM040CRS/2018</w:t>
            </w:r>
          </w:p>
        </w:tc>
        <w:tc>
          <w:tcPr>
            <w:tcW w:w="3111" w:type="dxa"/>
            <w:gridSpan w:val="2"/>
            <w:tcBorders>
              <w:top w:val="single" w:sz="4" w:space="0" w:color="auto"/>
              <w:left w:val="single" w:sz="4" w:space="0" w:color="auto"/>
              <w:bottom w:val="single" w:sz="4" w:space="0" w:color="auto"/>
              <w:right w:val="single" w:sz="4" w:space="0" w:color="auto"/>
            </w:tcBorders>
            <w:shd w:val="clear" w:color="000000" w:fill="FFFFFF"/>
          </w:tcPr>
          <w:p w14:paraId="6A5F3DC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Construction of 9Ml Reservoir in Senekal</w:t>
            </w:r>
          </w:p>
        </w:tc>
        <w:tc>
          <w:tcPr>
            <w:tcW w:w="1990" w:type="dxa"/>
            <w:gridSpan w:val="3"/>
            <w:tcBorders>
              <w:top w:val="single" w:sz="4" w:space="0" w:color="auto"/>
              <w:left w:val="nil"/>
              <w:bottom w:val="single" w:sz="4" w:space="0" w:color="auto"/>
              <w:right w:val="single" w:sz="4" w:space="0" w:color="auto"/>
            </w:tcBorders>
            <w:shd w:val="clear" w:color="000000" w:fill="FFFFFF"/>
            <w:noWrap/>
          </w:tcPr>
          <w:p w14:paraId="62D251D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22 000 000.00</w:t>
            </w:r>
          </w:p>
        </w:tc>
        <w:tc>
          <w:tcPr>
            <w:tcW w:w="1417" w:type="dxa"/>
            <w:gridSpan w:val="3"/>
            <w:shd w:val="clear" w:color="auto" w:fill="auto"/>
            <w:noWrap/>
          </w:tcPr>
          <w:p w14:paraId="399973D3"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auto" w:fill="auto"/>
            <w:noWrap/>
          </w:tcPr>
          <w:p w14:paraId="4EFD48A2" w14:textId="77777777" w:rsidR="006873DA" w:rsidRPr="006873DA" w:rsidRDefault="006873DA" w:rsidP="006873DA">
            <w:pPr>
              <w:spacing w:line="276" w:lineRule="auto"/>
              <w:rPr>
                <w:rFonts w:ascii="Times New Roman" w:hAnsi="Times New Roman"/>
                <w:lang w:val="en-ZA"/>
              </w:rPr>
            </w:pPr>
          </w:p>
        </w:tc>
        <w:tc>
          <w:tcPr>
            <w:tcW w:w="1354" w:type="dxa"/>
            <w:gridSpan w:val="3"/>
          </w:tcPr>
          <w:p w14:paraId="65D846AA" w14:textId="77777777" w:rsidR="006873DA" w:rsidRPr="006873DA" w:rsidRDefault="006873DA" w:rsidP="006873DA">
            <w:pPr>
              <w:spacing w:line="276" w:lineRule="auto"/>
              <w:rPr>
                <w:rFonts w:ascii="Times New Roman" w:hAnsi="Times New Roman"/>
                <w:lang w:val="en-ZA"/>
              </w:rPr>
            </w:pPr>
          </w:p>
        </w:tc>
        <w:tc>
          <w:tcPr>
            <w:tcW w:w="2786" w:type="dxa"/>
          </w:tcPr>
          <w:p w14:paraId="351BE37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064B145F"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2907799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BS043</w:t>
            </w:r>
          </w:p>
        </w:tc>
        <w:tc>
          <w:tcPr>
            <w:tcW w:w="1815" w:type="dxa"/>
            <w:tcBorders>
              <w:top w:val="single" w:sz="4" w:space="0" w:color="auto"/>
              <w:left w:val="single" w:sz="4" w:space="0" w:color="auto"/>
              <w:bottom w:val="single" w:sz="4" w:space="0" w:color="auto"/>
              <w:right w:val="single" w:sz="4" w:space="0" w:color="auto"/>
            </w:tcBorders>
            <w:shd w:val="clear" w:color="000000" w:fill="FFFFFF"/>
          </w:tcPr>
          <w:p w14:paraId="1ED0273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SLM041DMF/2018</w:t>
            </w:r>
          </w:p>
        </w:tc>
        <w:tc>
          <w:tcPr>
            <w:tcW w:w="3111" w:type="dxa"/>
            <w:gridSpan w:val="2"/>
            <w:tcBorders>
              <w:top w:val="single" w:sz="4" w:space="0" w:color="auto"/>
              <w:left w:val="single" w:sz="4" w:space="0" w:color="auto"/>
              <w:bottom w:val="single" w:sz="4" w:space="0" w:color="auto"/>
              <w:right w:val="single" w:sz="4" w:space="0" w:color="auto"/>
            </w:tcBorders>
            <w:shd w:val="clear" w:color="000000" w:fill="FFFFFF"/>
          </w:tcPr>
          <w:p w14:paraId="327E2E6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Water Conservation and Water Demand Management for Ficksburg</w:t>
            </w:r>
          </w:p>
        </w:tc>
        <w:tc>
          <w:tcPr>
            <w:tcW w:w="1990" w:type="dxa"/>
            <w:gridSpan w:val="3"/>
            <w:tcBorders>
              <w:top w:val="single" w:sz="4" w:space="0" w:color="auto"/>
              <w:left w:val="nil"/>
              <w:bottom w:val="single" w:sz="4" w:space="0" w:color="auto"/>
              <w:right w:val="single" w:sz="4" w:space="0" w:color="auto"/>
            </w:tcBorders>
            <w:shd w:val="clear" w:color="000000" w:fill="FFFFFF"/>
            <w:noWrap/>
          </w:tcPr>
          <w:p w14:paraId="2DC6AD5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10 000 000.00</w:t>
            </w:r>
          </w:p>
        </w:tc>
        <w:tc>
          <w:tcPr>
            <w:tcW w:w="1417" w:type="dxa"/>
            <w:gridSpan w:val="3"/>
            <w:shd w:val="clear" w:color="auto" w:fill="auto"/>
            <w:noWrap/>
          </w:tcPr>
          <w:p w14:paraId="39F58601"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auto" w:fill="auto"/>
            <w:noWrap/>
          </w:tcPr>
          <w:p w14:paraId="1B229734" w14:textId="77777777" w:rsidR="006873DA" w:rsidRPr="006873DA" w:rsidRDefault="006873DA" w:rsidP="006873DA">
            <w:pPr>
              <w:spacing w:line="276" w:lineRule="auto"/>
              <w:rPr>
                <w:rFonts w:ascii="Times New Roman" w:hAnsi="Times New Roman"/>
                <w:lang w:val="en-ZA"/>
              </w:rPr>
            </w:pPr>
          </w:p>
        </w:tc>
        <w:tc>
          <w:tcPr>
            <w:tcW w:w="1354" w:type="dxa"/>
            <w:gridSpan w:val="3"/>
          </w:tcPr>
          <w:p w14:paraId="190F5A45" w14:textId="77777777" w:rsidR="006873DA" w:rsidRPr="006873DA" w:rsidRDefault="006873DA" w:rsidP="006873DA">
            <w:pPr>
              <w:spacing w:line="276" w:lineRule="auto"/>
              <w:rPr>
                <w:rFonts w:ascii="Times New Roman" w:hAnsi="Times New Roman"/>
                <w:lang w:val="en-ZA"/>
              </w:rPr>
            </w:pPr>
          </w:p>
        </w:tc>
        <w:tc>
          <w:tcPr>
            <w:tcW w:w="2786" w:type="dxa"/>
          </w:tcPr>
          <w:p w14:paraId="7D06BB4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56DA8DB1" w14:textId="77777777" w:rsidTr="008905A7">
        <w:trPr>
          <w:trHeight w:val="70"/>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09592CF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BS044</w:t>
            </w:r>
          </w:p>
        </w:tc>
        <w:tc>
          <w:tcPr>
            <w:tcW w:w="1815" w:type="dxa"/>
            <w:tcBorders>
              <w:top w:val="single" w:sz="4" w:space="0" w:color="auto"/>
              <w:left w:val="single" w:sz="4" w:space="0" w:color="auto"/>
              <w:bottom w:val="single" w:sz="4" w:space="0" w:color="auto"/>
              <w:right w:val="single" w:sz="4" w:space="0" w:color="auto"/>
            </w:tcBorders>
            <w:shd w:val="clear" w:color="000000" w:fill="FFFFFF"/>
          </w:tcPr>
          <w:p w14:paraId="3D1E0EB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SLM042DMS/2018</w:t>
            </w:r>
          </w:p>
        </w:tc>
        <w:tc>
          <w:tcPr>
            <w:tcW w:w="3111" w:type="dxa"/>
            <w:gridSpan w:val="2"/>
            <w:tcBorders>
              <w:top w:val="single" w:sz="4" w:space="0" w:color="auto"/>
              <w:left w:val="single" w:sz="4" w:space="0" w:color="auto"/>
              <w:bottom w:val="single" w:sz="4" w:space="0" w:color="auto"/>
              <w:right w:val="single" w:sz="4" w:space="0" w:color="auto"/>
            </w:tcBorders>
            <w:shd w:val="clear" w:color="000000" w:fill="FFFFFF"/>
          </w:tcPr>
          <w:p w14:paraId="452845C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Water Conservation and Water Demand Management for Senekal</w:t>
            </w:r>
          </w:p>
        </w:tc>
        <w:tc>
          <w:tcPr>
            <w:tcW w:w="1990" w:type="dxa"/>
            <w:gridSpan w:val="3"/>
            <w:tcBorders>
              <w:top w:val="single" w:sz="4" w:space="0" w:color="auto"/>
              <w:left w:val="nil"/>
              <w:bottom w:val="single" w:sz="4" w:space="0" w:color="auto"/>
              <w:right w:val="single" w:sz="4" w:space="0" w:color="auto"/>
            </w:tcBorders>
            <w:shd w:val="clear" w:color="000000" w:fill="FFFFFF"/>
            <w:noWrap/>
          </w:tcPr>
          <w:p w14:paraId="350A747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10 000 000.00</w:t>
            </w:r>
          </w:p>
        </w:tc>
        <w:tc>
          <w:tcPr>
            <w:tcW w:w="1417" w:type="dxa"/>
            <w:gridSpan w:val="3"/>
            <w:shd w:val="clear" w:color="auto" w:fill="auto"/>
            <w:noWrap/>
          </w:tcPr>
          <w:p w14:paraId="6D237690"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auto" w:fill="auto"/>
            <w:noWrap/>
          </w:tcPr>
          <w:p w14:paraId="04885107" w14:textId="77777777" w:rsidR="006873DA" w:rsidRPr="006873DA" w:rsidRDefault="006873DA" w:rsidP="006873DA">
            <w:pPr>
              <w:spacing w:line="276" w:lineRule="auto"/>
              <w:rPr>
                <w:rFonts w:ascii="Times New Roman" w:hAnsi="Times New Roman"/>
                <w:lang w:val="en-ZA"/>
              </w:rPr>
            </w:pPr>
          </w:p>
        </w:tc>
        <w:tc>
          <w:tcPr>
            <w:tcW w:w="1354" w:type="dxa"/>
            <w:gridSpan w:val="3"/>
          </w:tcPr>
          <w:p w14:paraId="7C991D6E" w14:textId="77777777" w:rsidR="006873DA" w:rsidRPr="006873DA" w:rsidRDefault="006873DA" w:rsidP="006873DA">
            <w:pPr>
              <w:spacing w:line="276" w:lineRule="auto"/>
              <w:rPr>
                <w:rFonts w:ascii="Times New Roman" w:hAnsi="Times New Roman"/>
                <w:lang w:val="en-ZA"/>
              </w:rPr>
            </w:pPr>
          </w:p>
        </w:tc>
        <w:tc>
          <w:tcPr>
            <w:tcW w:w="2786" w:type="dxa"/>
          </w:tcPr>
          <w:p w14:paraId="190B056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6C50EB08" w14:textId="77777777" w:rsidTr="008905A7">
        <w:trPr>
          <w:trHeight w:val="58"/>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197A9A4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BS045</w:t>
            </w:r>
          </w:p>
        </w:tc>
        <w:tc>
          <w:tcPr>
            <w:tcW w:w="1815" w:type="dxa"/>
            <w:tcBorders>
              <w:top w:val="single" w:sz="4" w:space="0" w:color="auto"/>
              <w:left w:val="single" w:sz="4" w:space="0" w:color="auto"/>
              <w:bottom w:val="single" w:sz="4" w:space="0" w:color="auto"/>
              <w:right w:val="single" w:sz="4" w:space="0" w:color="auto"/>
            </w:tcBorders>
            <w:shd w:val="clear" w:color="000000" w:fill="FFFFFF"/>
          </w:tcPr>
          <w:p w14:paraId="0F7CE9D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SLM043DMM/2018</w:t>
            </w:r>
          </w:p>
        </w:tc>
        <w:tc>
          <w:tcPr>
            <w:tcW w:w="3111" w:type="dxa"/>
            <w:gridSpan w:val="2"/>
            <w:tcBorders>
              <w:top w:val="single" w:sz="4" w:space="0" w:color="auto"/>
              <w:left w:val="single" w:sz="4" w:space="0" w:color="auto"/>
              <w:bottom w:val="single" w:sz="4" w:space="0" w:color="auto"/>
              <w:right w:val="single" w:sz="4" w:space="0" w:color="auto"/>
            </w:tcBorders>
            <w:shd w:val="clear" w:color="000000" w:fill="FFFFFF"/>
          </w:tcPr>
          <w:p w14:paraId="4622928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Water Conservation and Water Demand Management for Marquard</w:t>
            </w:r>
          </w:p>
        </w:tc>
        <w:tc>
          <w:tcPr>
            <w:tcW w:w="1990" w:type="dxa"/>
            <w:gridSpan w:val="3"/>
            <w:tcBorders>
              <w:top w:val="single" w:sz="4" w:space="0" w:color="auto"/>
              <w:left w:val="nil"/>
              <w:bottom w:val="single" w:sz="4" w:space="0" w:color="auto"/>
              <w:right w:val="single" w:sz="4" w:space="0" w:color="auto"/>
            </w:tcBorders>
            <w:shd w:val="clear" w:color="000000" w:fill="FFFFFF"/>
            <w:noWrap/>
          </w:tcPr>
          <w:p w14:paraId="375B0C5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5 000 000.00</w:t>
            </w:r>
          </w:p>
        </w:tc>
        <w:tc>
          <w:tcPr>
            <w:tcW w:w="1417" w:type="dxa"/>
            <w:gridSpan w:val="3"/>
            <w:shd w:val="clear" w:color="auto" w:fill="auto"/>
            <w:noWrap/>
          </w:tcPr>
          <w:p w14:paraId="3AF56FA0"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auto" w:fill="auto"/>
            <w:noWrap/>
          </w:tcPr>
          <w:p w14:paraId="74C816ED" w14:textId="77777777" w:rsidR="006873DA" w:rsidRPr="006873DA" w:rsidRDefault="006873DA" w:rsidP="006873DA">
            <w:pPr>
              <w:spacing w:line="276" w:lineRule="auto"/>
              <w:rPr>
                <w:rFonts w:ascii="Times New Roman" w:hAnsi="Times New Roman"/>
                <w:lang w:val="en-ZA"/>
              </w:rPr>
            </w:pPr>
          </w:p>
        </w:tc>
        <w:tc>
          <w:tcPr>
            <w:tcW w:w="1354" w:type="dxa"/>
            <w:gridSpan w:val="3"/>
          </w:tcPr>
          <w:p w14:paraId="3B247F14" w14:textId="77777777" w:rsidR="006873DA" w:rsidRPr="006873DA" w:rsidRDefault="006873DA" w:rsidP="006873DA">
            <w:pPr>
              <w:spacing w:line="276" w:lineRule="auto"/>
              <w:rPr>
                <w:rFonts w:ascii="Times New Roman" w:hAnsi="Times New Roman"/>
                <w:lang w:val="en-ZA"/>
              </w:rPr>
            </w:pPr>
          </w:p>
        </w:tc>
        <w:tc>
          <w:tcPr>
            <w:tcW w:w="2786" w:type="dxa"/>
          </w:tcPr>
          <w:p w14:paraId="022BFB3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267F2642"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7755766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BS046</w:t>
            </w:r>
          </w:p>
        </w:tc>
        <w:tc>
          <w:tcPr>
            <w:tcW w:w="1815" w:type="dxa"/>
            <w:tcBorders>
              <w:top w:val="single" w:sz="4" w:space="0" w:color="auto"/>
              <w:left w:val="single" w:sz="4" w:space="0" w:color="auto"/>
              <w:bottom w:val="single" w:sz="4" w:space="0" w:color="auto"/>
              <w:right w:val="single" w:sz="4" w:space="0" w:color="auto"/>
            </w:tcBorders>
            <w:shd w:val="clear" w:color="000000" w:fill="FFFFFF"/>
          </w:tcPr>
          <w:p w14:paraId="24AB94B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SLM044DMC/2018</w:t>
            </w:r>
          </w:p>
        </w:tc>
        <w:tc>
          <w:tcPr>
            <w:tcW w:w="3111" w:type="dxa"/>
            <w:gridSpan w:val="2"/>
            <w:tcBorders>
              <w:top w:val="single" w:sz="4" w:space="0" w:color="auto"/>
              <w:left w:val="single" w:sz="4" w:space="0" w:color="auto"/>
              <w:bottom w:val="single" w:sz="4" w:space="0" w:color="auto"/>
              <w:right w:val="single" w:sz="4" w:space="0" w:color="auto"/>
            </w:tcBorders>
            <w:shd w:val="clear" w:color="000000" w:fill="FFFFFF"/>
          </w:tcPr>
          <w:p w14:paraId="65745DA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Water Conservation and Water Demand Management in Clocolan</w:t>
            </w:r>
          </w:p>
        </w:tc>
        <w:tc>
          <w:tcPr>
            <w:tcW w:w="1990" w:type="dxa"/>
            <w:gridSpan w:val="3"/>
            <w:tcBorders>
              <w:top w:val="single" w:sz="4" w:space="0" w:color="auto"/>
              <w:left w:val="nil"/>
              <w:bottom w:val="single" w:sz="4" w:space="0" w:color="auto"/>
              <w:right w:val="single" w:sz="4" w:space="0" w:color="auto"/>
            </w:tcBorders>
            <w:shd w:val="clear" w:color="000000" w:fill="FFFFFF"/>
            <w:noWrap/>
          </w:tcPr>
          <w:p w14:paraId="3C3AE76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5 000 000.00</w:t>
            </w:r>
          </w:p>
        </w:tc>
        <w:tc>
          <w:tcPr>
            <w:tcW w:w="1417" w:type="dxa"/>
            <w:gridSpan w:val="3"/>
            <w:shd w:val="clear" w:color="auto" w:fill="auto"/>
            <w:noWrap/>
          </w:tcPr>
          <w:p w14:paraId="3ACD2D2B"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auto" w:fill="auto"/>
            <w:noWrap/>
          </w:tcPr>
          <w:p w14:paraId="6C4AAC07" w14:textId="77777777" w:rsidR="006873DA" w:rsidRPr="006873DA" w:rsidRDefault="006873DA" w:rsidP="006873DA">
            <w:pPr>
              <w:spacing w:line="276" w:lineRule="auto"/>
              <w:rPr>
                <w:rFonts w:ascii="Times New Roman" w:hAnsi="Times New Roman"/>
                <w:lang w:val="en-ZA"/>
              </w:rPr>
            </w:pPr>
          </w:p>
        </w:tc>
        <w:tc>
          <w:tcPr>
            <w:tcW w:w="1354" w:type="dxa"/>
            <w:gridSpan w:val="3"/>
          </w:tcPr>
          <w:p w14:paraId="07B6677B" w14:textId="77777777" w:rsidR="006873DA" w:rsidRPr="006873DA" w:rsidRDefault="006873DA" w:rsidP="006873DA">
            <w:pPr>
              <w:spacing w:line="276" w:lineRule="auto"/>
              <w:rPr>
                <w:rFonts w:ascii="Times New Roman" w:hAnsi="Times New Roman"/>
                <w:lang w:val="en-ZA"/>
              </w:rPr>
            </w:pPr>
          </w:p>
        </w:tc>
        <w:tc>
          <w:tcPr>
            <w:tcW w:w="2786" w:type="dxa"/>
          </w:tcPr>
          <w:p w14:paraId="7BAC928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2D137000"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76EB6F5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BS047</w:t>
            </w:r>
          </w:p>
        </w:tc>
        <w:tc>
          <w:tcPr>
            <w:tcW w:w="1815" w:type="dxa"/>
            <w:tcBorders>
              <w:top w:val="single" w:sz="4" w:space="0" w:color="auto"/>
              <w:left w:val="single" w:sz="4" w:space="0" w:color="auto"/>
              <w:bottom w:val="single" w:sz="4" w:space="0" w:color="auto"/>
              <w:right w:val="single" w:sz="4" w:space="0" w:color="auto"/>
            </w:tcBorders>
            <w:shd w:val="clear" w:color="000000" w:fill="FFFFFF"/>
          </w:tcPr>
          <w:p w14:paraId="411B53B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SLM045PST/2018</w:t>
            </w:r>
          </w:p>
        </w:tc>
        <w:tc>
          <w:tcPr>
            <w:tcW w:w="3111" w:type="dxa"/>
            <w:gridSpan w:val="2"/>
            <w:tcBorders>
              <w:top w:val="single" w:sz="4" w:space="0" w:color="auto"/>
              <w:left w:val="single" w:sz="4" w:space="0" w:color="auto"/>
              <w:bottom w:val="single" w:sz="4" w:space="0" w:color="auto"/>
              <w:right w:val="single" w:sz="4" w:space="0" w:color="auto"/>
            </w:tcBorders>
            <w:shd w:val="clear" w:color="000000" w:fill="FFFFFF"/>
          </w:tcPr>
          <w:p w14:paraId="506872A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Upgrading of pump stations in all four towns</w:t>
            </w:r>
          </w:p>
        </w:tc>
        <w:tc>
          <w:tcPr>
            <w:tcW w:w="1990" w:type="dxa"/>
            <w:gridSpan w:val="3"/>
            <w:tcBorders>
              <w:top w:val="single" w:sz="4" w:space="0" w:color="auto"/>
              <w:left w:val="nil"/>
              <w:bottom w:val="single" w:sz="4" w:space="0" w:color="auto"/>
              <w:right w:val="single" w:sz="4" w:space="0" w:color="auto"/>
            </w:tcBorders>
            <w:shd w:val="clear" w:color="000000" w:fill="FFFFFF"/>
            <w:noWrap/>
          </w:tcPr>
          <w:p w14:paraId="5203F15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15 000 000.00</w:t>
            </w:r>
          </w:p>
        </w:tc>
        <w:tc>
          <w:tcPr>
            <w:tcW w:w="1417" w:type="dxa"/>
            <w:gridSpan w:val="3"/>
            <w:shd w:val="clear" w:color="auto" w:fill="auto"/>
            <w:noWrap/>
          </w:tcPr>
          <w:p w14:paraId="7C4FAEE3"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auto" w:fill="auto"/>
            <w:noWrap/>
          </w:tcPr>
          <w:p w14:paraId="17F53174" w14:textId="77777777" w:rsidR="006873DA" w:rsidRPr="006873DA" w:rsidRDefault="006873DA" w:rsidP="006873DA">
            <w:pPr>
              <w:spacing w:line="276" w:lineRule="auto"/>
              <w:rPr>
                <w:rFonts w:ascii="Times New Roman" w:hAnsi="Times New Roman"/>
                <w:lang w:val="en-ZA"/>
              </w:rPr>
            </w:pPr>
          </w:p>
        </w:tc>
        <w:tc>
          <w:tcPr>
            <w:tcW w:w="1354" w:type="dxa"/>
            <w:gridSpan w:val="3"/>
          </w:tcPr>
          <w:p w14:paraId="3476F3B3" w14:textId="77777777" w:rsidR="006873DA" w:rsidRPr="006873DA" w:rsidRDefault="006873DA" w:rsidP="006873DA">
            <w:pPr>
              <w:spacing w:line="276" w:lineRule="auto"/>
              <w:rPr>
                <w:rFonts w:ascii="Times New Roman" w:hAnsi="Times New Roman"/>
                <w:lang w:val="en-ZA"/>
              </w:rPr>
            </w:pPr>
          </w:p>
        </w:tc>
        <w:tc>
          <w:tcPr>
            <w:tcW w:w="2786" w:type="dxa"/>
          </w:tcPr>
          <w:p w14:paraId="526FFB9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3482DA86" w14:textId="77777777" w:rsidTr="008905A7">
        <w:trPr>
          <w:trHeight w:val="383"/>
        </w:trPr>
        <w:tc>
          <w:tcPr>
            <w:tcW w:w="1702" w:type="dxa"/>
          </w:tcPr>
          <w:p w14:paraId="5DBC86EA"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Integrated Development Plan Reference Number</w:t>
            </w:r>
          </w:p>
        </w:tc>
        <w:tc>
          <w:tcPr>
            <w:tcW w:w="1815" w:type="dxa"/>
            <w:shd w:val="clear" w:color="auto" w:fill="auto"/>
            <w:noWrap/>
          </w:tcPr>
          <w:p w14:paraId="2490B3D3"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Number</w:t>
            </w:r>
          </w:p>
        </w:tc>
        <w:tc>
          <w:tcPr>
            <w:tcW w:w="3111" w:type="dxa"/>
            <w:gridSpan w:val="2"/>
            <w:shd w:val="clear" w:color="auto" w:fill="auto"/>
          </w:tcPr>
          <w:p w14:paraId="5E4F5FF2"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Description</w:t>
            </w:r>
          </w:p>
        </w:tc>
        <w:tc>
          <w:tcPr>
            <w:tcW w:w="1990" w:type="dxa"/>
            <w:gridSpan w:val="3"/>
            <w:shd w:val="clear" w:color="auto" w:fill="auto"/>
            <w:hideMark/>
          </w:tcPr>
          <w:p w14:paraId="2620ACE5"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Value (Inclusive of budget maintenance)</w:t>
            </w:r>
          </w:p>
        </w:tc>
        <w:tc>
          <w:tcPr>
            <w:tcW w:w="1417" w:type="dxa"/>
            <w:gridSpan w:val="3"/>
            <w:shd w:val="clear" w:color="auto" w:fill="auto"/>
            <w:hideMark/>
          </w:tcPr>
          <w:p w14:paraId="4E9588D5"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Planned Expenditure for2021/2022</w:t>
            </w:r>
          </w:p>
        </w:tc>
        <w:tc>
          <w:tcPr>
            <w:tcW w:w="1418" w:type="dxa"/>
            <w:gridSpan w:val="3"/>
            <w:shd w:val="clear" w:color="auto" w:fill="auto"/>
            <w:hideMark/>
          </w:tcPr>
          <w:p w14:paraId="59AF43B2"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Planned Expenditure for 2022/2023</w:t>
            </w:r>
          </w:p>
        </w:tc>
        <w:tc>
          <w:tcPr>
            <w:tcW w:w="1354" w:type="dxa"/>
            <w:gridSpan w:val="3"/>
            <w:shd w:val="clear" w:color="auto" w:fill="auto"/>
          </w:tcPr>
          <w:p w14:paraId="33C4E838"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Planned Expenditure for 2023/2024</w:t>
            </w:r>
          </w:p>
        </w:tc>
        <w:tc>
          <w:tcPr>
            <w:tcW w:w="2786" w:type="dxa"/>
            <w:shd w:val="clear" w:color="auto" w:fill="auto"/>
          </w:tcPr>
          <w:p w14:paraId="240D7D0B"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Source of Funding</w:t>
            </w:r>
          </w:p>
        </w:tc>
      </w:tr>
      <w:tr w:rsidR="006873DA" w:rsidRPr="006873DA" w14:paraId="12FD865E"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1B06241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BS048</w:t>
            </w:r>
          </w:p>
        </w:tc>
        <w:tc>
          <w:tcPr>
            <w:tcW w:w="1815" w:type="dxa"/>
            <w:tcBorders>
              <w:top w:val="single" w:sz="4" w:space="0" w:color="auto"/>
              <w:left w:val="single" w:sz="4" w:space="0" w:color="auto"/>
              <w:bottom w:val="single" w:sz="4" w:space="0" w:color="auto"/>
              <w:right w:val="single" w:sz="4" w:space="0" w:color="auto"/>
            </w:tcBorders>
            <w:shd w:val="clear" w:color="000000" w:fill="FFFFFF"/>
          </w:tcPr>
          <w:p w14:paraId="55A459C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SLM046MCP/2018</w:t>
            </w:r>
          </w:p>
        </w:tc>
        <w:tc>
          <w:tcPr>
            <w:tcW w:w="3111" w:type="dxa"/>
            <w:gridSpan w:val="2"/>
            <w:tcBorders>
              <w:top w:val="single" w:sz="4" w:space="0" w:color="auto"/>
              <w:left w:val="single" w:sz="4" w:space="0" w:color="auto"/>
              <w:bottom w:val="single" w:sz="4" w:space="0" w:color="auto"/>
              <w:right w:val="single" w:sz="4" w:space="0" w:color="auto"/>
            </w:tcBorders>
            <w:shd w:val="clear" w:color="000000" w:fill="FFFFFF"/>
          </w:tcPr>
          <w:p w14:paraId="1D15210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Replacement of Asbestos Pipes in Ficksburg/Meqheleng/Caledon Park</w:t>
            </w:r>
          </w:p>
        </w:tc>
        <w:tc>
          <w:tcPr>
            <w:tcW w:w="1990" w:type="dxa"/>
            <w:gridSpan w:val="3"/>
            <w:tcBorders>
              <w:top w:val="single" w:sz="4" w:space="0" w:color="auto"/>
              <w:left w:val="nil"/>
              <w:bottom w:val="single" w:sz="4" w:space="0" w:color="auto"/>
              <w:right w:val="single" w:sz="4" w:space="0" w:color="auto"/>
            </w:tcBorders>
            <w:shd w:val="clear" w:color="000000" w:fill="FFFFFF"/>
            <w:noWrap/>
          </w:tcPr>
          <w:p w14:paraId="4EA1CFE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20 000 000.00</w:t>
            </w:r>
          </w:p>
        </w:tc>
        <w:tc>
          <w:tcPr>
            <w:tcW w:w="1417" w:type="dxa"/>
            <w:gridSpan w:val="3"/>
            <w:shd w:val="clear" w:color="auto" w:fill="auto"/>
            <w:noWrap/>
          </w:tcPr>
          <w:p w14:paraId="30B2BFFE"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auto" w:fill="auto"/>
            <w:noWrap/>
          </w:tcPr>
          <w:p w14:paraId="547C47A4" w14:textId="77777777" w:rsidR="006873DA" w:rsidRPr="006873DA" w:rsidRDefault="006873DA" w:rsidP="006873DA">
            <w:pPr>
              <w:spacing w:line="276" w:lineRule="auto"/>
              <w:rPr>
                <w:rFonts w:ascii="Times New Roman" w:hAnsi="Times New Roman"/>
                <w:lang w:val="en-ZA"/>
              </w:rPr>
            </w:pPr>
          </w:p>
        </w:tc>
        <w:tc>
          <w:tcPr>
            <w:tcW w:w="1354" w:type="dxa"/>
            <w:gridSpan w:val="3"/>
          </w:tcPr>
          <w:p w14:paraId="3ED54CA6" w14:textId="77777777" w:rsidR="006873DA" w:rsidRPr="006873DA" w:rsidRDefault="006873DA" w:rsidP="006873DA">
            <w:pPr>
              <w:spacing w:line="276" w:lineRule="auto"/>
              <w:rPr>
                <w:rFonts w:ascii="Times New Roman" w:hAnsi="Times New Roman"/>
                <w:lang w:val="en-ZA"/>
              </w:rPr>
            </w:pPr>
          </w:p>
        </w:tc>
        <w:tc>
          <w:tcPr>
            <w:tcW w:w="2786" w:type="dxa"/>
          </w:tcPr>
          <w:p w14:paraId="17EA4FA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6BF7A70C"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2318847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BS049</w:t>
            </w:r>
          </w:p>
        </w:tc>
        <w:tc>
          <w:tcPr>
            <w:tcW w:w="1815" w:type="dxa"/>
            <w:tcBorders>
              <w:top w:val="single" w:sz="4" w:space="0" w:color="auto"/>
              <w:left w:val="single" w:sz="4" w:space="0" w:color="auto"/>
              <w:bottom w:val="single" w:sz="4" w:space="0" w:color="auto"/>
              <w:right w:val="single" w:sz="4" w:space="0" w:color="auto"/>
            </w:tcBorders>
            <w:shd w:val="clear" w:color="000000" w:fill="FFFFFF"/>
          </w:tcPr>
          <w:p w14:paraId="7E9D90A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SLM047PCH/2018</w:t>
            </w:r>
          </w:p>
        </w:tc>
        <w:tc>
          <w:tcPr>
            <w:tcW w:w="3111" w:type="dxa"/>
            <w:gridSpan w:val="2"/>
            <w:tcBorders>
              <w:top w:val="single" w:sz="4" w:space="0" w:color="auto"/>
              <w:left w:val="single" w:sz="4" w:space="0" w:color="auto"/>
              <w:bottom w:val="single" w:sz="4" w:space="0" w:color="auto"/>
              <w:right w:val="single" w:sz="4" w:space="0" w:color="auto"/>
            </w:tcBorders>
            <w:shd w:val="clear" w:color="000000" w:fill="FFFFFF"/>
          </w:tcPr>
          <w:p w14:paraId="7DC454C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Replacement of Asbestos Pipes in Clocolan/Hlohlolwane</w:t>
            </w:r>
          </w:p>
        </w:tc>
        <w:tc>
          <w:tcPr>
            <w:tcW w:w="1990" w:type="dxa"/>
            <w:gridSpan w:val="3"/>
            <w:tcBorders>
              <w:top w:val="single" w:sz="4" w:space="0" w:color="auto"/>
              <w:left w:val="nil"/>
              <w:bottom w:val="single" w:sz="4" w:space="0" w:color="auto"/>
              <w:right w:val="single" w:sz="4" w:space="0" w:color="auto"/>
            </w:tcBorders>
            <w:shd w:val="clear" w:color="000000" w:fill="FFFFFF"/>
            <w:noWrap/>
          </w:tcPr>
          <w:p w14:paraId="6FF6246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20 000 000.00</w:t>
            </w:r>
          </w:p>
        </w:tc>
        <w:tc>
          <w:tcPr>
            <w:tcW w:w="1417" w:type="dxa"/>
            <w:gridSpan w:val="3"/>
            <w:shd w:val="clear" w:color="auto" w:fill="auto"/>
            <w:noWrap/>
          </w:tcPr>
          <w:p w14:paraId="50DF347F"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1DEDC514" w14:textId="77777777" w:rsidR="006873DA" w:rsidRPr="006873DA" w:rsidRDefault="006873DA" w:rsidP="006873DA">
            <w:pPr>
              <w:spacing w:line="276" w:lineRule="auto"/>
              <w:rPr>
                <w:rFonts w:ascii="Times New Roman" w:hAnsi="Times New Roman"/>
                <w:lang w:val="en-ZA"/>
              </w:rPr>
            </w:pPr>
          </w:p>
        </w:tc>
        <w:tc>
          <w:tcPr>
            <w:tcW w:w="1354" w:type="dxa"/>
            <w:gridSpan w:val="3"/>
          </w:tcPr>
          <w:p w14:paraId="45AE5B0B" w14:textId="77777777" w:rsidR="006873DA" w:rsidRPr="006873DA" w:rsidRDefault="006873DA" w:rsidP="006873DA">
            <w:pPr>
              <w:spacing w:line="276" w:lineRule="auto"/>
              <w:rPr>
                <w:rFonts w:ascii="Times New Roman" w:hAnsi="Times New Roman"/>
                <w:lang w:val="en-ZA"/>
              </w:rPr>
            </w:pPr>
          </w:p>
        </w:tc>
        <w:tc>
          <w:tcPr>
            <w:tcW w:w="2786" w:type="dxa"/>
          </w:tcPr>
          <w:p w14:paraId="4CE7997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06D2CE26"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16D06D6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BS050</w:t>
            </w:r>
          </w:p>
        </w:tc>
        <w:tc>
          <w:tcPr>
            <w:tcW w:w="1815" w:type="dxa"/>
            <w:tcBorders>
              <w:top w:val="single" w:sz="4" w:space="0" w:color="auto"/>
              <w:left w:val="single" w:sz="4" w:space="0" w:color="auto"/>
              <w:bottom w:val="single" w:sz="4" w:space="0" w:color="auto"/>
              <w:right w:val="single" w:sz="4" w:space="0" w:color="auto"/>
            </w:tcBorders>
            <w:shd w:val="clear" w:color="000000" w:fill="FFFFFF"/>
          </w:tcPr>
          <w:p w14:paraId="5500B2A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SLM048PSM/2018</w:t>
            </w:r>
          </w:p>
        </w:tc>
        <w:tc>
          <w:tcPr>
            <w:tcW w:w="3111" w:type="dxa"/>
            <w:gridSpan w:val="2"/>
            <w:tcBorders>
              <w:top w:val="single" w:sz="4" w:space="0" w:color="auto"/>
              <w:left w:val="single" w:sz="4" w:space="0" w:color="auto"/>
              <w:bottom w:val="single" w:sz="4" w:space="0" w:color="auto"/>
              <w:right w:val="single" w:sz="4" w:space="0" w:color="auto"/>
            </w:tcBorders>
            <w:shd w:val="clear" w:color="000000" w:fill="FFFFFF"/>
          </w:tcPr>
          <w:p w14:paraId="16D25BA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Replacement of Asbestos Pipes in Senekal/Matwabeng</w:t>
            </w:r>
          </w:p>
        </w:tc>
        <w:tc>
          <w:tcPr>
            <w:tcW w:w="1990" w:type="dxa"/>
            <w:gridSpan w:val="3"/>
            <w:tcBorders>
              <w:top w:val="single" w:sz="4" w:space="0" w:color="auto"/>
              <w:left w:val="nil"/>
              <w:bottom w:val="single" w:sz="4" w:space="0" w:color="auto"/>
              <w:right w:val="single" w:sz="4" w:space="0" w:color="auto"/>
            </w:tcBorders>
            <w:shd w:val="clear" w:color="000000" w:fill="FFFFFF"/>
            <w:noWrap/>
          </w:tcPr>
          <w:p w14:paraId="1F13DFB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20 000 000.00</w:t>
            </w:r>
          </w:p>
        </w:tc>
        <w:tc>
          <w:tcPr>
            <w:tcW w:w="1417" w:type="dxa"/>
            <w:gridSpan w:val="3"/>
            <w:shd w:val="clear" w:color="auto" w:fill="auto"/>
            <w:noWrap/>
          </w:tcPr>
          <w:p w14:paraId="587AC147"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7855B168" w14:textId="77777777" w:rsidR="006873DA" w:rsidRPr="006873DA" w:rsidRDefault="006873DA" w:rsidP="006873DA">
            <w:pPr>
              <w:spacing w:line="276" w:lineRule="auto"/>
              <w:rPr>
                <w:rFonts w:ascii="Times New Roman" w:hAnsi="Times New Roman"/>
                <w:lang w:val="en-ZA"/>
              </w:rPr>
            </w:pPr>
          </w:p>
        </w:tc>
        <w:tc>
          <w:tcPr>
            <w:tcW w:w="1354" w:type="dxa"/>
            <w:gridSpan w:val="3"/>
          </w:tcPr>
          <w:p w14:paraId="0A83E336" w14:textId="77777777" w:rsidR="006873DA" w:rsidRPr="006873DA" w:rsidRDefault="006873DA" w:rsidP="006873DA">
            <w:pPr>
              <w:spacing w:line="276" w:lineRule="auto"/>
              <w:rPr>
                <w:rFonts w:ascii="Times New Roman" w:hAnsi="Times New Roman"/>
                <w:lang w:val="en-ZA"/>
              </w:rPr>
            </w:pPr>
          </w:p>
        </w:tc>
        <w:tc>
          <w:tcPr>
            <w:tcW w:w="2786" w:type="dxa"/>
          </w:tcPr>
          <w:p w14:paraId="00B04EF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34C6CB5B"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603B4EE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BS051</w:t>
            </w:r>
          </w:p>
        </w:tc>
        <w:tc>
          <w:tcPr>
            <w:tcW w:w="1815" w:type="dxa"/>
            <w:tcBorders>
              <w:top w:val="single" w:sz="4" w:space="0" w:color="auto"/>
              <w:left w:val="single" w:sz="4" w:space="0" w:color="auto"/>
              <w:bottom w:val="single" w:sz="4" w:space="0" w:color="auto"/>
              <w:right w:val="single" w:sz="4" w:space="0" w:color="auto"/>
            </w:tcBorders>
            <w:shd w:val="clear" w:color="000000" w:fill="FFFFFF"/>
          </w:tcPr>
          <w:p w14:paraId="5E4F347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SLM049PMM/2018</w:t>
            </w:r>
          </w:p>
        </w:tc>
        <w:tc>
          <w:tcPr>
            <w:tcW w:w="3111" w:type="dxa"/>
            <w:gridSpan w:val="2"/>
            <w:tcBorders>
              <w:top w:val="single" w:sz="4" w:space="0" w:color="auto"/>
              <w:left w:val="single" w:sz="4" w:space="0" w:color="auto"/>
              <w:bottom w:val="single" w:sz="4" w:space="0" w:color="auto"/>
              <w:right w:val="single" w:sz="4" w:space="0" w:color="auto"/>
            </w:tcBorders>
            <w:shd w:val="clear" w:color="000000" w:fill="FFFFFF"/>
          </w:tcPr>
          <w:p w14:paraId="1F9BDBD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Replacement of Asbestos Pipes in Marquard/Moemaneng</w:t>
            </w:r>
          </w:p>
        </w:tc>
        <w:tc>
          <w:tcPr>
            <w:tcW w:w="1990" w:type="dxa"/>
            <w:gridSpan w:val="3"/>
            <w:tcBorders>
              <w:top w:val="single" w:sz="4" w:space="0" w:color="auto"/>
              <w:left w:val="nil"/>
              <w:bottom w:val="single" w:sz="4" w:space="0" w:color="auto"/>
              <w:right w:val="single" w:sz="4" w:space="0" w:color="auto"/>
            </w:tcBorders>
            <w:shd w:val="clear" w:color="000000" w:fill="FFFFFF"/>
            <w:noWrap/>
          </w:tcPr>
          <w:p w14:paraId="394EC76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20 000 000.00</w:t>
            </w:r>
          </w:p>
        </w:tc>
        <w:tc>
          <w:tcPr>
            <w:tcW w:w="1417" w:type="dxa"/>
            <w:gridSpan w:val="3"/>
            <w:shd w:val="clear" w:color="auto" w:fill="auto"/>
            <w:noWrap/>
          </w:tcPr>
          <w:p w14:paraId="1E44F956"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571E2B30" w14:textId="77777777" w:rsidR="006873DA" w:rsidRPr="006873DA" w:rsidRDefault="006873DA" w:rsidP="006873DA">
            <w:pPr>
              <w:spacing w:line="276" w:lineRule="auto"/>
              <w:rPr>
                <w:rFonts w:ascii="Times New Roman" w:hAnsi="Times New Roman"/>
                <w:lang w:val="en-ZA"/>
              </w:rPr>
            </w:pPr>
          </w:p>
        </w:tc>
        <w:tc>
          <w:tcPr>
            <w:tcW w:w="1354" w:type="dxa"/>
            <w:gridSpan w:val="3"/>
          </w:tcPr>
          <w:p w14:paraId="3B6BAD33" w14:textId="77777777" w:rsidR="006873DA" w:rsidRPr="006873DA" w:rsidRDefault="006873DA" w:rsidP="006873DA">
            <w:pPr>
              <w:spacing w:line="276" w:lineRule="auto"/>
              <w:rPr>
                <w:rFonts w:ascii="Times New Roman" w:hAnsi="Times New Roman"/>
                <w:lang w:val="en-ZA"/>
              </w:rPr>
            </w:pPr>
          </w:p>
        </w:tc>
        <w:tc>
          <w:tcPr>
            <w:tcW w:w="2786" w:type="dxa"/>
          </w:tcPr>
          <w:p w14:paraId="2CE0526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2E2867FD"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49743EE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BS052</w:t>
            </w:r>
          </w:p>
        </w:tc>
        <w:tc>
          <w:tcPr>
            <w:tcW w:w="1815" w:type="dxa"/>
            <w:tcBorders>
              <w:top w:val="single" w:sz="4" w:space="0" w:color="auto"/>
              <w:left w:val="single" w:sz="4" w:space="0" w:color="auto"/>
              <w:bottom w:val="single" w:sz="4" w:space="0" w:color="auto"/>
              <w:right w:val="single" w:sz="4" w:space="0" w:color="auto"/>
            </w:tcBorders>
            <w:shd w:val="clear" w:color="000000" w:fill="FFFFFF"/>
          </w:tcPr>
          <w:p w14:paraId="0B9DB30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SLM050TWC/2018</w:t>
            </w:r>
          </w:p>
        </w:tc>
        <w:tc>
          <w:tcPr>
            <w:tcW w:w="3111" w:type="dxa"/>
            <w:gridSpan w:val="2"/>
            <w:tcBorders>
              <w:top w:val="single" w:sz="4" w:space="0" w:color="auto"/>
              <w:left w:val="single" w:sz="4" w:space="0" w:color="auto"/>
              <w:bottom w:val="single" w:sz="4" w:space="0" w:color="auto"/>
              <w:right w:val="single" w:sz="4" w:space="0" w:color="auto"/>
            </w:tcBorders>
            <w:shd w:val="clear" w:color="000000" w:fill="FFFFFF"/>
          </w:tcPr>
          <w:p w14:paraId="3BEAEE1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Upgrading of Water Treatment Works in Clocolan</w:t>
            </w:r>
          </w:p>
        </w:tc>
        <w:tc>
          <w:tcPr>
            <w:tcW w:w="1990" w:type="dxa"/>
            <w:gridSpan w:val="3"/>
            <w:tcBorders>
              <w:top w:val="single" w:sz="4" w:space="0" w:color="auto"/>
              <w:left w:val="nil"/>
              <w:bottom w:val="single" w:sz="4" w:space="0" w:color="auto"/>
              <w:right w:val="single" w:sz="4" w:space="0" w:color="auto"/>
            </w:tcBorders>
            <w:shd w:val="clear" w:color="000000" w:fill="FFFFFF"/>
            <w:noWrap/>
          </w:tcPr>
          <w:p w14:paraId="3EBC9F3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32 000 000.00</w:t>
            </w:r>
          </w:p>
        </w:tc>
        <w:tc>
          <w:tcPr>
            <w:tcW w:w="1417" w:type="dxa"/>
            <w:gridSpan w:val="3"/>
            <w:shd w:val="clear" w:color="auto" w:fill="auto"/>
            <w:noWrap/>
          </w:tcPr>
          <w:p w14:paraId="6534663B"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2642C532" w14:textId="77777777" w:rsidR="006873DA" w:rsidRPr="006873DA" w:rsidRDefault="006873DA" w:rsidP="006873DA">
            <w:pPr>
              <w:spacing w:line="276" w:lineRule="auto"/>
              <w:rPr>
                <w:rFonts w:ascii="Times New Roman" w:hAnsi="Times New Roman"/>
                <w:lang w:val="en-ZA"/>
              </w:rPr>
            </w:pPr>
          </w:p>
        </w:tc>
        <w:tc>
          <w:tcPr>
            <w:tcW w:w="1354" w:type="dxa"/>
            <w:gridSpan w:val="3"/>
          </w:tcPr>
          <w:p w14:paraId="6A93C7E2" w14:textId="77777777" w:rsidR="006873DA" w:rsidRPr="006873DA" w:rsidRDefault="006873DA" w:rsidP="006873DA">
            <w:pPr>
              <w:spacing w:line="276" w:lineRule="auto"/>
              <w:rPr>
                <w:rFonts w:ascii="Times New Roman" w:hAnsi="Times New Roman"/>
                <w:lang w:val="en-ZA"/>
              </w:rPr>
            </w:pPr>
          </w:p>
        </w:tc>
        <w:tc>
          <w:tcPr>
            <w:tcW w:w="2786" w:type="dxa"/>
          </w:tcPr>
          <w:p w14:paraId="4268163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34BB9D43"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5F2A16F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BS053</w:t>
            </w:r>
          </w:p>
        </w:tc>
        <w:tc>
          <w:tcPr>
            <w:tcW w:w="1815" w:type="dxa"/>
            <w:tcBorders>
              <w:top w:val="single" w:sz="4" w:space="0" w:color="auto"/>
              <w:left w:val="single" w:sz="4" w:space="0" w:color="auto"/>
              <w:bottom w:val="single" w:sz="4" w:space="0" w:color="auto"/>
              <w:right w:val="single" w:sz="4" w:space="0" w:color="auto"/>
            </w:tcBorders>
            <w:shd w:val="clear" w:color="000000" w:fill="FFFFFF"/>
          </w:tcPr>
          <w:p w14:paraId="6CC1166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SLM051MPJ/2018</w:t>
            </w:r>
          </w:p>
        </w:tc>
        <w:tc>
          <w:tcPr>
            <w:tcW w:w="3111" w:type="dxa"/>
            <w:gridSpan w:val="2"/>
            <w:tcBorders>
              <w:top w:val="single" w:sz="4" w:space="0" w:color="auto"/>
              <w:left w:val="single" w:sz="4" w:space="0" w:color="auto"/>
              <w:bottom w:val="single" w:sz="4" w:space="0" w:color="auto"/>
              <w:right w:val="single" w:sz="4" w:space="0" w:color="auto"/>
            </w:tcBorders>
            <w:shd w:val="clear" w:color="000000" w:fill="FFFFFF"/>
          </w:tcPr>
          <w:p w14:paraId="4685E24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Water Catchment and Water Demand Management- Provision of JoJo Tanks for          7 000 indigents</w:t>
            </w:r>
          </w:p>
        </w:tc>
        <w:tc>
          <w:tcPr>
            <w:tcW w:w="1990" w:type="dxa"/>
            <w:gridSpan w:val="3"/>
            <w:tcBorders>
              <w:top w:val="single" w:sz="4" w:space="0" w:color="auto"/>
              <w:left w:val="nil"/>
              <w:bottom w:val="single" w:sz="4" w:space="0" w:color="auto"/>
              <w:right w:val="single" w:sz="4" w:space="0" w:color="auto"/>
            </w:tcBorders>
            <w:shd w:val="clear" w:color="000000" w:fill="FFFFFF"/>
            <w:noWrap/>
          </w:tcPr>
          <w:p w14:paraId="1946D51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ab/>
              <w:t>1 000 000.00</w:t>
            </w:r>
          </w:p>
        </w:tc>
        <w:tc>
          <w:tcPr>
            <w:tcW w:w="1417" w:type="dxa"/>
            <w:gridSpan w:val="3"/>
            <w:shd w:val="clear" w:color="auto" w:fill="auto"/>
            <w:noWrap/>
          </w:tcPr>
          <w:p w14:paraId="4D69097A"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519D636A" w14:textId="77777777" w:rsidR="006873DA" w:rsidRPr="006873DA" w:rsidRDefault="006873DA" w:rsidP="006873DA">
            <w:pPr>
              <w:spacing w:line="276" w:lineRule="auto"/>
              <w:rPr>
                <w:rFonts w:ascii="Times New Roman" w:hAnsi="Times New Roman"/>
                <w:lang w:val="en-ZA"/>
              </w:rPr>
            </w:pPr>
          </w:p>
        </w:tc>
        <w:tc>
          <w:tcPr>
            <w:tcW w:w="1354" w:type="dxa"/>
            <w:gridSpan w:val="3"/>
          </w:tcPr>
          <w:p w14:paraId="1DFBA809" w14:textId="77777777" w:rsidR="006873DA" w:rsidRPr="006873DA" w:rsidRDefault="006873DA" w:rsidP="006873DA">
            <w:pPr>
              <w:spacing w:line="276" w:lineRule="auto"/>
              <w:rPr>
                <w:rFonts w:ascii="Times New Roman" w:hAnsi="Times New Roman"/>
                <w:lang w:val="en-ZA"/>
              </w:rPr>
            </w:pPr>
          </w:p>
        </w:tc>
        <w:tc>
          <w:tcPr>
            <w:tcW w:w="2786" w:type="dxa"/>
          </w:tcPr>
          <w:p w14:paraId="5A6A228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2B29F32E"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1C8CF5B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BS054</w:t>
            </w:r>
          </w:p>
        </w:tc>
        <w:tc>
          <w:tcPr>
            <w:tcW w:w="1815" w:type="dxa"/>
            <w:tcBorders>
              <w:top w:val="single" w:sz="4" w:space="0" w:color="auto"/>
              <w:left w:val="single" w:sz="4" w:space="0" w:color="auto"/>
              <w:bottom w:val="single" w:sz="4" w:space="0" w:color="auto"/>
              <w:right w:val="single" w:sz="4" w:space="0" w:color="auto"/>
            </w:tcBorders>
            <w:shd w:val="clear" w:color="000000" w:fill="FFFFFF"/>
          </w:tcPr>
          <w:p w14:paraId="66BB80A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SLM052WLP/2018</w:t>
            </w:r>
          </w:p>
        </w:tc>
        <w:tc>
          <w:tcPr>
            <w:tcW w:w="3111" w:type="dxa"/>
            <w:gridSpan w:val="2"/>
            <w:tcBorders>
              <w:top w:val="single" w:sz="4" w:space="0" w:color="auto"/>
              <w:left w:val="single" w:sz="4" w:space="0" w:color="auto"/>
              <w:bottom w:val="single" w:sz="4" w:space="0" w:color="auto"/>
              <w:right w:val="single" w:sz="4" w:space="0" w:color="auto"/>
            </w:tcBorders>
            <w:shd w:val="clear" w:color="000000" w:fill="FFFFFF"/>
          </w:tcPr>
          <w:p w14:paraId="4242E38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War on Leaks Programme</w:t>
            </w:r>
          </w:p>
        </w:tc>
        <w:tc>
          <w:tcPr>
            <w:tcW w:w="1990" w:type="dxa"/>
            <w:gridSpan w:val="3"/>
            <w:tcBorders>
              <w:top w:val="single" w:sz="4" w:space="0" w:color="auto"/>
              <w:left w:val="nil"/>
              <w:bottom w:val="single" w:sz="4" w:space="0" w:color="auto"/>
              <w:right w:val="single" w:sz="4" w:space="0" w:color="auto"/>
            </w:tcBorders>
            <w:shd w:val="clear" w:color="000000" w:fill="FFFFFF"/>
            <w:noWrap/>
          </w:tcPr>
          <w:p w14:paraId="1B1F849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3 900 000.00</w:t>
            </w:r>
          </w:p>
        </w:tc>
        <w:tc>
          <w:tcPr>
            <w:tcW w:w="1417" w:type="dxa"/>
            <w:gridSpan w:val="3"/>
            <w:shd w:val="clear" w:color="auto" w:fill="auto"/>
            <w:noWrap/>
          </w:tcPr>
          <w:p w14:paraId="232F5B52"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6ACF1BEC" w14:textId="77777777" w:rsidR="006873DA" w:rsidRPr="006873DA" w:rsidRDefault="006873DA" w:rsidP="006873DA">
            <w:pPr>
              <w:spacing w:line="276" w:lineRule="auto"/>
              <w:rPr>
                <w:rFonts w:ascii="Times New Roman" w:hAnsi="Times New Roman"/>
                <w:lang w:val="en-ZA"/>
              </w:rPr>
            </w:pPr>
          </w:p>
        </w:tc>
        <w:tc>
          <w:tcPr>
            <w:tcW w:w="1354" w:type="dxa"/>
            <w:gridSpan w:val="3"/>
          </w:tcPr>
          <w:p w14:paraId="266F2359" w14:textId="77777777" w:rsidR="006873DA" w:rsidRPr="006873DA" w:rsidRDefault="006873DA" w:rsidP="006873DA">
            <w:pPr>
              <w:spacing w:line="276" w:lineRule="auto"/>
              <w:rPr>
                <w:rFonts w:ascii="Times New Roman" w:hAnsi="Times New Roman"/>
                <w:lang w:val="en-ZA"/>
              </w:rPr>
            </w:pPr>
          </w:p>
        </w:tc>
        <w:tc>
          <w:tcPr>
            <w:tcW w:w="2786" w:type="dxa"/>
          </w:tcPr>
          <w:p w14:paraId="10ABD57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65E83289"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0362EC3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b/>
                <w:bCs/>
                <w:lang w:val="en-ZA"/>
              </w:rPr>
              <w:t>Focus Area</w:t>
            </w:r>
          </w:p>
        </w:tc>
        <w:tc>
          <w:tcPr>
            <w:tcW w:w="13891" w:type="dxa"/>
            <w:gridSpan w:val="16"/>
            <w:tcBorders>
              <w:top w:val="single" w:sz="4" w:space="0" w:color="auto"/>
              <w:left w:val="single" w:sz="4" w:space="0" w:color="auto"/>
              <w:bottom w:val="single" w:sz="4" w:space="0" w:color="auto"/>
              <w:right w:val="single" w:sz="4" w:space="0" w:color="auto"/>
            </w:tcBorders>
            <w:shd w:val="clear" w:color="000000" w:fill="FFFFFF"/>
          </w:tcPr>
          <w:p w14:paraId="050D2F9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b/>
                <w:bCs/>
                <w:lang w:val="en-ZA"/>
              </w:rPr>
              <w:t xml:space="preserve">Development of Sector Plans </w:t>
            </w:r>
          </w:p>
        </w:tc>
      </w:tr>
      <w:tr w:rsidR="006873DA" w:rsidRPr="006873DA" w14:paraId="01A4B442"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17E79AD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SP001</w:t>
            </w:r>
          </w:p>
        </w:tc>
        <w:tc>
          <w:tcPr>
            <w:tcW w:w="1842" w:type="dxa"/>
            <w:gridSpan w:val="2"/>
            <w:tcBorders>
              <w:top w:val="single" w:sz="4" w:space="0" w:color="auto"/>
              <w:left w:val="single" w:sz="4" w:space="0" w:color="auto"/>
              <w:bottom w:val="single" w:sz="4" w:space="0" w:color="auto"/>
              <w:right w:val="single" w:sz="4" w:space="0" w:color="auto"/>
            </w:tcBorders>
            <w:shd w:val="clear" w:color="000000" w:fill="FFFFFF"/>
          </w:tcPr>
          <w:p w14:paraId="2B2B371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SLM053IMP/2018</w:t>
            </w:r>
          </w:p>
        </w:tc>
        <w:tc>
          <w:tcPr>
            <w:tcW w:w="3120" w:type="dxa"/>
            <w:gridSpan w:val="2"/>
            <w:tcBorders>
              <w:top w:val="single" w:sz="4" w:space="0" w:color="auto"/>
              <w:left w:val="single" w:sz="4" w:space="0" w:color="auto"/>
              <w:bottom w:val="single" w:sz="4" w:space="0" w:color="auto"/>
              <w:right w:val="single" w:sz="4" w:space="0" w:color="auto"/>
            </w:tcBorders>
            <w:shd w:val="clear" w:color="000000" w:fill="FFFFFF"/>
          </w:tcPr>
          <w:p w14:paraId="33ED4E2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Comprehensive Infrastructure Maintenance Plan</w:t>
            </w:r>
          </w:p>
        </w:tc>
        <w:tc>
          <w:tcPr>
            <w:tcW w:w="1985" w:type="dxa"/>
            <w:gridSpan w:val="3"/>
            <w:tcBorders>
              <w:top w:val="single" w:sz="4" w:space="0" w:color="auto"/>
              <w:left w:val="nil"/>
              <w:bottom w:val="single" w:sz="4" w:space="0" w:color="auto"/>
              <w:right w:val="single" w:sz="4" w:space="0" w:color="auto"/>
            </w:tcBorders>
            <w:shd w:val="clear" w:color="000000" w:fill="FFFFFF"/>
            <w:noWrap/>
          </w:tcPr>
          <w:p w14:paraId="31DC6EC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2 000 000.00</w:t>
            </w:r>
          </w:p>
        </w:tc>
        <w:tc>
          <w:tcPr>
            <w:tcW w:w="1417" w:type="dxa"/>
            <w:gridSpan w:val="3"/>
            <w:shd w:val="clear" w:color="auto" w:fill="auto"/>
            <w:noWrap/>
          </w:tcPr>
          <w:p w14:paraId="7093D4F6"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725DD26E" w14:textId="77777777" w:rsidR="006873DA" w:rsidRPr="006873DA" w:rsidRDefault="006873DA" w:rsidP="006873DA">
            <w:pPr>
              <w:spacing w:line="276" w:lineRule="auto"/>
              <w:rPr>
                <w:rFonts w:ascii="Times New Roman" w:hAnsi="Times New Roman"/>
                <w:lang w:val="en-ZA"/>
              </w:rPr>
            </w:pPr>
          </w:p>
        </w:tc>
        <w:tc>
          <w:tcPr>
            <w:tcW w:w="1274" w:type="dxa"/>
          </w:tcPr>
          <w:p w14:paraId="145EC9EA" w14:textId="77777777" w:rsidR="006873DA" w:rsidRPr="006873DA" w:rsidRDefault="006873DA" w:rsidP="006873DA">
            <w:pPr>
              <w:spacing w:line="276" w:lineRule="auto"/>
              <w:rPr>
                <w:rFonts w:ascii="Times New Roman" w:hAnsi="Times New Roman"/>
                <w:lang w:val="en-ZA"/>
              </w:rPr>
            </w:pPr>
          </w:p>
        </w:tc>
        <w:tc>
          <w:tcPr>
            <w:tcW w:w="2835" w:type="dxa"/>
            <w:gridSpan w:val="2"/>
          </w:tcPr>
          <w:p w14:paraId="1374C48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16B84C5D"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26A3FE7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SP002</w:t>
            </w:r>
          </w:p>
        </w:tc>
        <w:tc>
          <w:tcPr>
            <w:tcW w:w="1842" w:type="dxa"/>
            <w:gridSpan w:val="2"/>
            <w:tcBorders>
              <w:top w:val="single" w:sz="4" w:space="0" w:color="auto"/>
              <w:left w:val="single" w:sz="4" w:space="0" w:color="auto"/>
              <w:bottom w:val="single" w:sz="4" w:space="0" w:color="auto"/>
              <w:right w:val="single" w:sz="4" w:space="0" w:color="auto"/>
            </w:tcBorders>
            <w:shd w:val="clear" w:color="000000" w:fill="FFFFFF"/>
          </w:tcPr>
          <w:p w14:paraId="7C655DA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SLM054IIP/2018</w:t>
            </w:r>
          </w:p>
        </w:tc>
        <w:tc>
          <w:tcPr>
            <w:tcW w:w="3120" w:type="dxa"/>
            <w:gridSpan w:val="2"/>
            <w:tcBorders>
              <w:top w:val="single" w:sz="4" w:space="0" w:color="auto"/>
              <w:left w:val="single" w:sz="4" w:space="0" w:color="auto"/>
              <w:bottom w:val="single" w:sz="4" w:space="0" w:color="auto"/>
              <w:right w:val="single" w:sz="4" w:space="0" w:color="auto"/>
            </w:tcBorders>
            <w:shd w:val="clear" w:color="000000" w:fill="FFFFFF"/>
          </w:tcPr>
          <w:p w14:paraId="57C6361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Compressive Infrastructure Investment Plan</w:t>
            </w:r>
          </w:p>
        </w:tc>
        <w:tc>
          <w:tcPr>
            <w:tcW w:w="1985" w:type="dxa"/>
            <w:gridSpan w:val="3"/>
            <w:tcBorders>
              <w:top w:val="single" w:sz="4" w:space="0" w:color="auto"/>
              <w:left w:val="nil"/>
              <w:bottom w:val="single" w:sz="4" w:space="0" w:color="auto"/>
              <w:right w:val="single" w:sz="4" w:space="0" w:color="auto"/>
            </w:tcBorders>
            <w:shd w:val="clear" w:color="000000" w:fill="FFFFFF"/>
            <w:noWrap/>
          </w:tcPr>
          <w:p w14:paraId="6A15893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2 000 000.00</w:t>
            </w:r>
          </w:p>
        </w:tc>
        <w:tc>
          <w:tcPr>
            <w:tcW w:w="1417" w:type="dxa"/>
            <w:gridSpan w:val="3"/>
            <w:shd w:val="clear" w:color="auto" w:fill="auto"/>
            <w:noWrap/>
          </w:tcPr>
          <w:p w14:paraId="573EB92F"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1C53199E" w14:textId="77777777" w:rsidR="006873DA" w:rsidRPr="006873DA" w:rsidRDefault="006873DA" w:rsidP="006873DA">
            <w:pPr>
              <w:spacing w:line="276" w:lineRule="auto"/>
              <w:rPr>
                <w:rFonts w:ascii="Times New Roman" w:hAnsi="Times New Roman"/>
                <w:lang w:val="en-ZA"/>
              </w:rPr>
            </w:pPr>
          </w:p>
        </w:tc>
        <w:tc>
          <w:tcPr>
            <w:tcW w:w="1274" w:type="dxa"/>
          </w:tcPr>
          <w:p w14:paraId="3B0A7833" w14:textId="77777777" w:rsidR="006873DA" w:rsidRPr="006873DA" w:rsidRDefault="006873DA" w:rsidP="006873DA">
            <w:pPr>
              <w:spacing w:line="276" w:lineRule="auto"/>
              <w:rPr>
                <w:rFonts w:ascii="Times New Roman" w:hAnsi="Times New Roman"/>
                <w:lang w:val="en-ZA"/>
              </w:rPr>
            </w:pPr>
          </w:p>
        </w:tc>
        <w:tc>
          <w:tcPr>
            <w:tcW w:w="2835" w:type="dxa"/>
            <w:gridSpan w:val="2"/>
          </w:tcPr>
          <w:p w14:paraId="1BB2000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157A1316"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37563F4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SP003</w:t>
            </w:r>
          </w:p>
        </w:tc>
        <w:tc>
          <w:tcPr>
            <w:tcW w:w="1842" w:type="dxa"/>
            <w:gridSpan w:val="2"/>
            <w:tcBorders>
              <w:top w:val="single" w:sz="4" w:space="0" w:color="auto"/>
              <w:left w:val="single" w:sz="4" w:space="0" w:color="auto"/>
              <w:bottom w:val="single" w:sz="4" w:space="0" w:color="auto"/>
              <w:right w:val="single" w:sz="4" w:space="0" w:color="auto"/>
            </w:tcBorders>
            <w:shd w:val="clear" w:color="000000" w:fill="FFFFFF"/>
          </w:tcPr>
          <w:p w14:paraId="02C5BF0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SLM055ITP/2018</w:t>
            </w:r>
          </w:p>
        </w:tc>
        <w:tc>
          <w:tcPr>
            <w:tcW w:w="3120" w:type="dxa"/>
            <w:gridSpan w:val="2"/>
            <w:tcBorders>
              <w:top w:val="single" w:sz="4" w:space="0" w:color="auto"/>
              <w:left w:val="single" w:sz="4" w:space="0" w:color="auto"/>
              <w:bottom w:val="single" w:sz="4" w:space="0" w:color="auto"/>
              <w:right w:val="single" w:sz="4" w:space="0" w:color="auto"/>
            </w:tcBorders>
            <w:shd w:val="clear" w:color="000000" w:fill="FFFFFF"/>
          </w:tcPr>
          <w:p w14:paraId="773DAF7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Integrated Transport Plan</w:t>
            </w:r>
          </w:p>
        </w:tc>
        <w:tc>
          <w:tcPr>
            <w:tcW w:w="1985" w:type="dxa"/>
            <w:gridSpan w:val="3"/>
            <w:tcBorders>
              <w:top w:val="single" w:sz="4" w:space="0" w:color="auto"/>
              <w:left w:val="nil"/>
              <w:bottom w:val="single" w:sz="4" w:space="0" w:color="auto"/>
              <w:right w:val="single" w:sz="4" w:space="0" w:color="auto"/>
            </w:tcBorders>
            <w:shd w:val="clear" w:color="000000" w:fill="FFFFFF"/>
            <w:noWrap/>
          </w:tcPr>
          <w:p w14:paraId="1481CFE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2 000 000.00</w:t>
            </w:r>
          </w:p>
        </w:tc>
        <w:tc>
          <w:tcPr>
            <w:tcW w:w="1417" w:type="dxa"/>
            <w:gridSpan w:val="3"/>
            <w:shd w:val="clear" w:color="auto" w:fill="auto"/>
            <w:noWrap/>
          </w:tcPr>
          <w:p w14:paraId="53120079"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74A91232" w14:textId="77777777" w:rsidR="006873DA" w:rsidRPr="006873DA" w:rsidRDefault="006873DA" w:rsidP="006873DA">
            <w:pPr>
              <w:spacing w:line="276" w:lineRule="auto"/>
              <w:rPr>
                <w:rFonts w:ascii="Times New Roman" w:hAnsi="Times New Roman"/>
                <w:lang w:val="en-ZA"/>
              </w:rPr>
            </w:pPr>
          </w:p>
        </w:tc>
        <w:tc>
          <w:tcPr>
            <w:tcW w:w="1274" w:type="dxa"/>
          </w:tcPr>
          <w:p w14:paraId="152C0C1E" w14:textId="77777777" w:rsidR="006873DA" w:rsidRPr="006873DA" w:rsidRDefault="006873DA" w:rsidP="006873DA">
            <w:pPr>
              <w:spacing w:line="276" w:lineRule="auto"/>
              <w:rPr>
                <w:rFonts w:ascii="Times New Roman" w:hAnsi="Times New Roman"/>
                <w:lang w:val="en-ZA"/>
              </w:rPr>
            </w:pPr>
          </w:p>
        </w:tc>
        <w:tc>
          <w:tcPr>
            <w:tcW w:w="2835" w:type="dxa"/>
            <w:gridSpan w:val="2"/>
          </w:tcPr>
          <w:p w14:paraId="55D9896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6B2D20B6"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073AE97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SP004</w:t>
            </w:r>
          </w:p>
        </w:tc>
        <w:tc>
          <w:tcPr>
            <w:tcW w:w="1842" w:type="dxa"/>
            <w:gridSpan w:val="2"/>
            <w:tcBorders>
              <w:top w:val="single" w:sz="4" w:space="0" w:color="auto"/>
              <w:left w:val="single" w:sz="4" w:space="0" w:color="auto"/>
              <w:bottom w:val="single" w:sz="4" w:space="0" w:color="auto"/>
              <w:right w:val="single" w:sz="4" w:space="0" w:color="auto"/>
            </w:tcBorders>
            <w:shd w:val="clear" w:color="000000" w:fill="FFFFFF"/>
          </w:tcPr>
          <w:p w14:paraId="7A1B561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SLM056SDP/2018</w:t>
            </w:r>
          </w:p>
        </w:tc>
        <w:tc>
          <w:tcPr>
            <w:tcW w:w="3120" w:type="dxa"/>
            <w:gridSpan w:val="2"/>
            <w:tcBorders>
              <w:top w:val="single" w:sz="4" w:space="0" w:color="auto"/>
              <w:left w:val="single" w:sz="4" w:space="0" w:color="auto"/>
              <w:bottom w:val="single" w:sz="4" w:space="0" w:color="auto"/>
              <w:right w:val="single" w:sz="4" w:space="0" w:color="auto"/>
            </w:tcBorders>
            <w:shd w:val="clear" w:color="000000" w:fill="FFFFFF"/>
          </w:tcPr>
          <w:p w14:paraId="05C2A4B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Review of Water Service Development Plan</w:t>
            </w:r>
          </w:p>
        </w:tc>
        <w:tc>
          <w:tcPr>
            <w:tcW w:w="1985" w:type="dxa"/>
            <w:gridSpan w:val="3"/>
            <w:tcBorders>
              <w:top w:val="single" w:sz="4" w:space="0" w:color="auto"/>
              <w:left w:val="nil"/>
              <w:bottom w:val="single" w:sz="4" w:space="0" w:color="auto"/>
              <w:right w:val="single" w:sz="4" w:space="0" w:color="auto"/>
            </w:tcBorders>
            <w:shd w:val="clear" w:color="000000" w:fill="FFFFFF"/>
            <w:noWrap/>
          </w:tcPr>
          <w:p w14:paraId="1736042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1 000 000.00</w:t>
            </w:r>
          </w:p>
        </w:tc>
        <w:tc>
          <w:tcPr>
            <w:tcW w:w="1417" w:type="dxa"/>
            <w:gridSpan w:val="3"/>
            <w:shd w:val="clear" w:color="auto" w:fill="auto"/>
            <w:noWrap/>
          </w:tcPr>
          <w:p w14:paraId="0E49454D"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2BF45040" w14:textId="77777777" w:rsidR="006873DA" w:rsidRPr="006873DA" w:rsidRDefault="006873DA" w:rsidP="006873DA">
            <w:pPr>
              <w:spacing w:line="276" w:lineRule="auto"/>
              <w:rPr>
                <w:rFonts w:ascii="Times New Roman" w:hAnsi="Times New Roman"/>
                <w:lang w:val="en-ZA"/>
              </w:rPr>
            </w:pPr>
          </w:p>
        </w:tc>
        <w:tc>
          <w:tcPr>
            <w:tcW w:w="1274" w:type="dxa"/>
          </w:tcPr>
          <w:p w14:paraId="56B76058" w14:textId="77777777" w:rsidR="006873DA" w:rsidRPr="006873DA" w:rsidRDefault="006873DA" w:rsidP="006873DA">
            <w:pPr>
              <w:spacing w:line="276" w:lineRule="auto"/>
              <w:rPr>
                <w:rFonts w:ascii="Times New Roman" w:hAnsi="Times New Roman"/>
                <w:lang w:val="en-ZA"/>
              </w:rPr>
            </w:pPr>
          </w:p>
        </w:tc>
        <w:tc>
          <w:tcPr>
            <w:tcW w:w="2835" w:type="dxa"/>
            <w:gridSpan w:val="2"/>
          </w:tcPr>
          <w:p w14:paraId="53F7F98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5F585DF3"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3D4CD07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SP005</w:t>
            </w:r>
          </w:p>
        </w:tc>
        <w:tc>
          <w:tcPr>
            <w:tcW w:w="1842" w:type="dxa"/>
            <w:gridSpan w:val="2"/>
            <w:tcBorders>
              <w:top w:val="single" w:sz="4" w:space="0" w:color="auto"/>
              <w:left w:val="single" w:sz="4" w:space="0" w:color="auto"/>
              <w:bottom w:val="single" w:sz="4" w:space="0" w:color="auto"/>
              <w:right w:val="single" w:sz="4" w:space="0" w:color="auto"/>
            </w:tcBorders>
            <w:shd w:val="clear" w:color="000000" w:fill="FFFFFF"/>
          </w:tcPr>
          <w:p w14:paraId="46E54F4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SLM057LUS/2018</w:t>
            </w:r>
          </w:p>
        </w:tc>
        <w:tc>
          <w:tcPr>
            <w:tcW w:w="3120" w:type="dxa"/>
            <w:gridSpan w:val="2"/>
            <w:tcBorders>
              <w:top w:val="single" w:sz="4" w:space="0" w:color="auto"/>
              <w:left w:val="single" w:sz="4" w:space="0" w:color="auto"/>
              <w:bottom w:val="single" w:sz="4" w:space="0" w:color="auto"/>
              <w:right w:val="single" w:sz="4" w:space="0" w:color="auto"/>
            </w:tcBorders>
            <w:shd w:val="clear" w:color="000000" w:fill="FFFFFF"/>
          </w:tcPr>
          <w:p w14:paraId="6620050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Land Use Scheme</w:t>
            </w:r>
          </w:p>
        </w:tc>
        <w:tc>
          <w:tcPr>
            <w:tcW w:w="1985" w:type="dxa"/>
            <w:gridSpan w:val="3"/>
            <w:tcBorders>
              <w:top w:val="single" w:sz="4" w:space="0" w:color="auto"/>
              <w:left w:val="nil"/>
              <w:bottom w:val="single" w:sz="4" w:space="0" w:color="auto"/>
              <w:right w:val="single" w:sz="4" w:space="0" w:color="auto"/>
            </w:tcBorders>
            <w:shd w:val="clear" w:color="000000" w:fill="FFFFFF"/>
            <w:noWrap/>
          </w:tcPr>
          <w:p w14:paraId="756EB9E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1 000.000.00</w:t>
            </w:r>
          </w:p>
        </w:tc>
        <w:tc>
          <w:tcPr>
            <w:tcW w:w="1417" w:type="dxa"/>
            <w:gridSpan w:val="3"/>
            <w:shd w:val="clear" w:color="auto" w:fill="auto"/>
            <w:noWrap/>
          </w:tcPr>
          <w:p w14:paraId="33DDFE1A"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6669ED9B" w14:textId="77777777" w:rsidR="006873DA" w:rsidRPr="006873DA" w:rsidRDefault="006873DA" w:rsidP="006873DA">
            <w:pPr>
              <w:spacing w:line="276" w:lineRule="auto"/>
              <w:rPr>
                <w:rFonts w:ascii="Times New Roman" w:hAnsi="Times New Roman"/>
                <w:lang w:val="en-ZA"/>
              </w:rPr>
            </w:pPr>
          </w:p>
        </w:tc>
        <w:tc>
          <w:tcPr>
            <w:tcW w:w="1274" w:type="dxa"/>
          </w:tcPr>
          <w:p w14:paraId="08CD3C10" w14:textId="77777777" w:rsidR="006873DA" w:rsidRPr="006873DA" w:rsidRDefault="006873DA" w:rsidP="006873DA">
            <w:pPr>
              <w:spacing w:line="276" w:lineRule="auto"/>
              <w:rPr>
                <w:rFonts w:ascii="Times New Roman" w:hAnsi="Times New Roman"/>
                <w:lang w:val="en-ZA"/>
              </w:rPr>
            </w:pPr>
          </w:p>
        </w:tc>
        <w:tc>
          <w:tcPr>
            <w:tcW w:w="2835" w:type="dxa"/>
            <w:gridSpan w:val="2"/>
          </w:tcPr>
          <w:p w14:paraId="4485E2B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6551C1FA"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5C1925B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SP006</w:t>
            </w:r>
          </w:p>
        </w:tc>
        <w:tc>
          <w:tcPr>
            <w:tcW w:w="1842" w:type="dxa"/>
            <w:gridSpan w:val="2"/>
            <w:tcBorders>
              <w:top w:val="single" w:sz="4" w:space="0" w:color="auto"/>
              <w:left w:val="single" w:sz="4" w:space="0" w:color="auto"/>
              <w:bottom w:val="single" w:sz="4" w:space="0" w:color="auto"/>
              <w:right w:val="single" w:sz="4" w:space="0" w:color="auto"/>
            </w:tcBorders>
            <w:shd w:val="clear" w:color="000000" w:fill="FFFFFF"/>
          </w:tcPr>
          <w:p w14:paraId="4BC7DF2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SLM058SDF/2018</w:t>
            </w:r>
          </w:p>
        </w:tc>
        <w:tc>
          <w:tcPr>
            <w:tcW w:w="3120" w:type="dxa"/>
            <w:gridSpan w:val="2"/>
            <w:tcBorders>
              <w:top w:val="single" w:sz="4" w:space="0" w:color="auto"/>
              <w:left w:val="single" w:sz="4" w:space="0" w:color="auto"/>
              <w:bottom w:val="single" w:sz="4" w:space="0" w:color="auto"/>
              <w:right w:val="single" w:sz="4" w:space="0" w:color="auto"/>
            </w:tcBorders>
            <w:shd w:val="clear" w:color="000000" w:fill="FFFFFF"/>
          </w:tcPr>
          <w:p w14:paraId="4DC8AB9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Review/Revision of Spatial Development Framework</w:t>
            </w:r>
          </w:p>
        </w:tc>
        <w:tc>
          <w:tcPr>
            <w:tcW w:w="1985" w:type="dxa"/>
            <w:gridSpan w:val="3"/>
            <w:tcBorders>
              <w:top w:val="single" w:sz="4" w:space="0" w:color="auto"/>
              <w:left w:val="nil"/>
              <w:bottom w:val="single" w:sz="4" w:space="0" w:color="auto"/>
              <w:right w:val="single" w:sz="4" w:space="0" w:color="auto"/>
            </w:tcBorders>
            <w:shd w:val="clear" w:color="000000" w:fill="FFFFFF"/>
            <w:noWrap/>
          </w:tcPr>
          <w:p w14:paraId="266AAFB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1 000 000.00</w:t>
            </w:r>
          </w:p>
        </w:tc>
        <w:tc>
          <w:tcPr>
            <w:tcW w:w="1417" w:type="dxa"/>
            <w:gridSpan w:val="3"/>
            <w:shd w:val="clear" w:color="auto" w:fill="auto"/>
            <w:noWrap/>
          </w:tcPr>
          <w:p w14:paraId="65E30738"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5198DB17" w14:textId="77777777" w:rsidR="006873DA" w:rsidRPr="006873DA" w:rsidRDefault="006873DA" w:rsidP="006873DA">
            <w:pPr>
              <w:spacing w:line="276" w:lineRule="auto"/>
              <w:rPr>
                <w:rFonts w:ascii="Times New Roman" w:hAnsi="Times New Roman"/>
                <w:lang w:val="en-ZA"/>
              </w:rPr>
            </w:pPr>
          </w:p>
        </w:tc>
        <w:tc>
          <w:tcPr>
            <w:tcW w:w="1274" w:type="dxa"/>
          </w:tcPr>
          <w:p w14:paraId="7019E2D6" w14:textId="77777777" w:rsidR="006873DA" w:rsidRPr="006873DA" w:rsidRDefault="006873DA" w:rsidP="006873DA">
            <w:pPr>
              <w:spacing w:line="276" w:lineRule="auto"/>
              <w:rPr>
                <w:rFonts w:ascii="Times New Roman" w:hAnsi="Times New Roman"/>
                <w:lang w:val="en-ZA"/>
              </w:rPr>
            </w:pPr>
          </w:p>
        </w:tc>
        <w:tc>
          <w:tcPr>
            <w:tcW w:w="2835" w:type="dxa"/>
            <w:gridSpan w:val="2"/>
          </w:tcPr>
          <w:p w14:paraId="2C2011A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55D4FDF0" w14:textId="77777777" w:rsidTr="008905A7">
        <w:trPr>
          <w:trHeight w:val="47"/>
        </w:trPr>
        <w:tc>
          <w:tcPr>
            <w:tcW w:w="1702" w:type="dxa"/>
            <w:shd w:val="clear" w:color="000000" w:fill="FFFFFF"/>
          </w:tcPr>
          <w:p w14:paraId="0C8B884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SP007</w:t>
            </w:r>
          </w:p>
        </w:tc>
        <w:tc>
          <w:tcPr>
            <w:tcW w:w="1842" w:type="dxa"/>
            <w:gridSpan w:val="2"/>
            <w:tcBorders>
              <w:top w:val="single" w:sz="4" w:space="0" w:color="auto"/>
              <w:left w:val="single" w:sz="4" w:space="0" w:color="auto"/>
              <w:bottom w:val="single" w:sz="4" w:space="0" w:color="auto"/>
              <w:right w:val="single" w:sz="4" w:space="0" w:color="auto"/>
            </w:tcBorders>
            <w:shd w:val="clear" w:color="000000" w:fill="FFFFFF"/>
          </w:tcPr>
          <w:p w14:paraId="5FF7302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SLM059SSP/2018</w:t>
            </w:r>
          </w:p>
        </w:tc>
        <w:tc>
          <w:tcPr>
            <w:tcW w:w="3120" w:type="dxa"/>
            <w:gridSpan w:val="2"/>
            <w:tcBorders>
              <w:top w:val="single" w:sz="4" w:space="0" w:color="auto"/>
              <w:left w:val="single" w:sz="4" w:space="0" w:color="auto"/>
              <w:bottom w:val="single" w:sz="4" w:space="0" w:color="auto"/>
              <w:right w:val="single" w:sz="4" w:space="0" w:color="auto"/>
            </w:tcBorders>
            <w:shd w:val="clear" w:color="000000" w:fill="FFFFFF"/>
          </w:tcPr>
          <w:p w14:paraId="28FF42C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Review of Water and Sanitation Sector Plans</w:t>
            </w:r>
          </w:p>
        </w:tc>
        <w:tc>
          <w:tcPr>
            <w:tcW w:w="1985" w:type="dxa"/>
            <w:gridSpan w:val="3"/>
            <w:tcBorders>
              <w:top w:val="single" w:sz="4" w:space="0" w:color="auto"/>
              <w:left w:val="nil"/>
              <w:bottom w:val="single" w:sz="4" w:space="0" w:color="auto"/>
              <w:right w:val="single" w:sz="4" w:space="0" w:color="auto"/>
            </w:tcBorders>
            <w:shd w:val="clear" w:color="000000" w:fill="FFFFFF"/>
            <w:noWrap/>
          </w:tcPr>
          <w:p w14:paraId="63B09FE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1 000 000.00</w:t>
            </w:r>
          </w:p>
        </w:tc>
        <w:tc>
          <w:tcPr>
            <w:tcW w:w="1417" w:type="dxa"/>
            <w:gridSpan w:val="3"/>
            <w:shd w:val="clear" w:color="auto" w:fill="auto"/>
            <w:noWrap/>
          </w:tcPr>
          <w:p w14:paraId="09F27CAB"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36A55E40" w14:textId="77777777" w:rsidR="006873DA" w:rsidRPr="006873DA" w:rsidRDefault="006873DA" w:rsidP="006873DA">
            <w:pPr>
              <w:spacing w:line="276" w:lineRule="auto"/>
              <w:rPr>
                <w:rFonts w:ascii="Times New Roman" w:hAnsi="Times New Roman"/>
                <w:lang w:val="en-ZA"/>
              </w:rPr>
            </w:pPr>
          </w:p>
        </w:tc>
        <w:tc>
          <w:tcPr>
            <w:tcW w:w="1274" w:type="dxa"/>
          </w:tcPr>
          <w:p w14:paraId="011D8496" w14:textId="77777777" w:rsidR="006873DA" w:rsidRPr="006873DA" w:rsidRDefault="006873DA" w:rsidP="006873DA">
            <w:pPr>
              <w:spacing w:line="276" w:lineRule="auto"/>
              <w:rPr>
                <w:rFonts w:ascii="Times New Roman" w:hAnsi="Times New Roman"/>
                <w:lang w:val="en-ZA"/>
              </w:rPr>
            </w:pPr>
          </w:p>
        </w:tc>
        <w:tc>
          <w:tcPr>
            <w:tcW w:w="2835" w:type="dxa"/>
            <w:gridSpan w:val="2"/>
          </w:tcPr>
          <w:p w14:paraId="64741EF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2F431061" w14:textId="77777777" w:rsidTr="008905A7">
        <w:trPr>
          <w:trHeight w:val="47"/>
        </w:trPr>
        <w:tc>
          <w:tcPr>
            <w:tcW w:w="1702" w:type="dxa"/>
            <w:shd w:val="clear" w:color="000000" w:fill="FFFFFF"/>
          </w:tcPr>
          <w:p w14:paraId="671ED06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SP008</w:t>
            </w:r>
          </w:p>
        </w:tc>
        <w:tc>
          <w:tcPr>
            <w:tcW w:w="1842" w:type="dxa"/>
            <w:gridSpan w:val="2"/>
            <w:tcBorders>
              <w:top w:val="single" w:sz="4" w:space="0" w:color="auto"/>
              <w:left w:val="single" w:sz="4" w:space="0" w:color="auto"/>
              <w:bottom w:val="single" w:sz="4" w:space="0" w:color="auto"/>
              <w:right w:val="single" w:sz="4" w:space="0" w:color="auto"/>
            </w:tcBorders>
            <w:shd w:val="clear" w:color="000000" w:fill="FFFFFF"/>
          </w:tcPr>
          <w:p w14:paraId="242EE98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SLM060ESP/2018</w:t>
            </w:r>
          </w:p>
        </w:tc>
        <w:tc>
          <w:tcPr>
            <w:tcW w:w="3120" w:type="dxa"/>
            <w:gridSpan w:val="2"/>
            <w:tcBorders>
              <w:top w:val="single" w:sz="4" w:space="0" w:color="auto"/>
              <w:left w:val="single" w:sz="4" w:space="0" w:color="auto"/>
              <w:bottom w:val="single" w:sz="4" w:space="0" w:color="auto"/>
              <w:right w:val="single" w:sz="4" w:space="0" w:color="auto"/>
            </w:tcBorders>
            <w:shd w:val="clear" w:color="000000" w:fill="FFFFFF"/>
          </w:tcPr>
          <w:p w14:paraId="36C274A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Review of Electricity Sector Plan</w:t>
            </w:r>
          </w:p>
        </w:tc>
        <w:tc>
          <w:tcPr>
            <w:tcW w:w="1985" w:type="dxa"/>
            <w:gridSpan w:val="3"/>
            <w:tcBorders>
              <w:top w:val="single" w:sz="4" w:space="0" w:color="auto"/>
              <w:left w:val="nil"/>
              <w:bottom w:val="single" w:sz="4" w:space="0" w:color="auto"/>
              <w:right w:val="single" w:sz="4" w:space="0" w:color="auto"/>
            </w:tcBorders>
            <w:shd w:val="clear" w:color="000000" w:fill="FFFFFF"/>
            <w:noWrap/>
          </w:tcPr>
          <w:p w14:paraId="5D03025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1 000 000.00</w:t>
            </w:r>
          </w:p>
        </w:tc>
        <w:tc>
          <w:tcPr>
            <w:tcW w:w="1417" w:type="dxa"/>
            <w:gridSpan w:val="3"/>
            <w:shd w:val="clear" w:color="auto" w:fill="auto"/>
            <w:noWrap/>
          </w:tcPr>
          <w:p w14:paraId="577E8ABE"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2C9D7683" w14:textId="77777777" w:rsidR="006873DA" w:rsidRPr="006873DA" w:rsidRDefault="006873DA" w:rsidP="006873DA">
            <w:pPr>
              <w:spacing w:line="276" w:lineRule="auto"/>
              <w:rPr>
                <w:rFonts w:ascii="Times New Roman" w:hAnsi="Times New Roman"/>
                <w:lang w:val="en-ZA"/>
              </w:rPr>
            </w:pPr>
          </w:p>
        </w:tc>
        <w:tc>
          <w:tcPr>
            <w:tcW w:w="1274" w:type="dxa"/>
          </w:tcPr>
          <w:p w14:paraId="2FD8511D" w14:textId="77777777" w:rsidR="006873DA" w:rsidRPr="006873DA" w:rsidRDefault="006873DA" w:rsidP="006873DA">
            <w:pPr>
              <w:spacing w:line="276" w:lineRule="auto"/>
              <w:rPr>
                <w:rFonts w:ascii="Times New Roman" w:hAnsi="Times New Roman"/>
                <w:lang w:val="en-ZA"/>
              </w:rPr>
            </w:pPr>
          </w:p>
        </w:tc>
        <w:tc>
          <w:tcPr>
            <w:tcW w:w="2835" w:type="dxa"/>
            <w:gridSpan w:val="2"/>
          </w:tcPr>
          <w:p w14:paraId="18AC90F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31360809" w14:textId="77777777" w:rsidTr="008905A7">
        <w:trPr>
          <w:trHeight w:val="47"/>
        </w:trPr>
        <w:tc>
          <w:tcPr>
            <w:tcW w:w="1702" w:type="dxa"/>
            <w:shd w:val="clear" w:color="000000" w:fill="FFFFFF"/>
          </w:tcPr>
          <w:p w14:paraId="3AD8243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SP009</w:t>
            </w:r>
          </w:p>
        </w:tc>
        <w:tc>
          <w:tcPr>
            <w:tcW w:w="1842" w:type="dxa"/>
            <w:gridSpan w:val="2"/>
            <w:tcBorders>
              <w:top w:val="single" w:sz="4" w:space="0" w:color="auto"/>
              <w:left w:val="single" w:sz="4" w:space="0" w:color="auto"/>
              <w:bottom w:val="single" w:sz="4" w:space="0" w:color="auto"/>
              <w:right w:val="single" w:sz="4" w:space="0" w:color="auto"/>
            </w:tcBorders>
            <w:shd w:val="clear" w:color="000000" w:fill="FFFFFF"/>
          </w:tcPr>
          <w:p w14:paraId="10F3318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SLM061WSP/2018</w:t>
            </w:r>
          </w:p>
        </w:tc>
        <w:tc>
          <w:tcPr>
            <w:tcW w:w="3120" w:type="dxa"/>
            <w:gridSpan w:val="2"/>
            <w:tcBorders>
              <w:top w:val="single" w:sz="4" w:space="0" w:color="auto"/>
              <w:left w:val="single" w:sz="4" w:space="0" w:color="auto"/>
              <w:bottom w:val="single" w:sz="4" w:space="0" w:color="auto"/>
              <w:right w:val="single" w:sz="4" w:space="0" w:color="auto"/>
            </w:tcBorders>
            <w:shd w:val="clear" w:color="000000" w:fill="FFFFFF"/>
          </w:tcPr>
          <w:p w14:paraId="5CC0853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Review of Roads and Storm Water Sector Plans</w:t>
            </w:r>
          </w:p>
        </w:tc>
        <w:tc>
          <w:tcPr>
            <w:tcW w:w="1985" w:type="dxa"/>
            <w:gridSpan w:val="3"/>
            <w:tcBorders>
              <w:top w:val="single" w:sz="4" w:space="0" w:color="auto"/>
              <w:left w:val="nil"/>
              <w:bottom w:val="single" w:sz="4" w:space="0" w:color="auto"/>
              <w:right w:val="single" w:sz="4" w:space="0" w:color="auto"/>
            </w:tcBorders>
            <w:shd w:val="clear" w:color="000000" w:fill="FFFFFF"/>
            <w:noWrap/>
          </w:tcPr>
          <w:p w14:paraId="60C3D2D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1 000 000.00</w:t>
            </w:r>
          </w:p>
        </w:tc>
        <w:tc>
          <w:tcPr>
            <w:tcW w:w="1417" w:type="dxa"/>
            <w:gridSpan w:val="3"/>
            <w:shd w:val="clear" w:color="auto" w:fill="auto"/>
            <w:noWrap/>
          </w:tcPr>
          <w:p w14:paraId="537C7AF7"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69862F0B" w14:textId="77777777" w:rsidR="006873DA" w:rsidRPr="006873DA" w:rsidRDefault="006873DA" w:rsidP="006873DA">
            <w:pPr>
              <w:spacing w:line="276" w:lineRule="auto"/>
              <w:rPr>
                <w:rFonts w:ascii="Times New Roman" w:hAnsi="Times New Roman"/>
                <w:lang w:val="en-ZA"/>
              </w:rPr>
            </w:pPr>
          </w:p>
        </w:tc>
        <w:tc>
          <w:tcPr>
            <w:tcW w:w="1274" w:type="dxa"/>
          </w:tcPr>
          <w:p w14:paraId="5BC7A69D" w14:textId="77777777" w:rsidR="006873DA" w:rsidRPr="006873DA" w:rsidRDefault="006873DA" w:rsidP="006873DA">
            <w:pPr>
              <w:spacing w:line="276" w:lineRule="auto"/>
              <w:rPr>
                <w:rFonts w:ascii="Times New Roman" w:hAnsi="Times New Roman"/>
                <w:lang w:val="en-ZA"/>
              </w:rPr>
            </w:pPr>
          </w:p>
        </w:tc>
        <w:tc>
          <w:tcPr>
            <w:tcW w:w="2835" w:type="dxa"/>
            <w:gridSpan w:val="2"/>
          </w:tcPr>
          <w:p w14:paraId="154FCB4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3EE08BAE" w14:textId="77777777" w:rsidTr="008905A7">
        <w:trPr>
          <w:trHeight w:val="383"/>
        </w:trPr>
        <w:tc>
          <w:tcPr>
            <w:tcW w:w="1702" w:type="dxa"/>
          </w:tcPr>
          <w:p w14:paraId="00DEFF50"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Integrated Development Plan Reference Number</w:t>
            </w:r>
          </w:p>
        </w:tc>
        <w:tc>
          <w:tcPr>
            <w:tcW w:w="1842" w:type="dxa"/>
            <w:gridSpan w:val="2"/>
            <w:shd w:val="clear" w:color="auto" w:fill="auto"/>
            <w:noWrap/>
          </w:tcPr>
          <w:p w14:paraId="05F562D4"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Number</w:t>
            </w:r>
          </w:p>
        </w:tc>
        <w:tc>
          <w:tcPr>
            <w:tcW w:w="3120" w:type="dxa"/>
            <w:gridSpan w:val="2"/>
            <w:shd w:val="clear" w:color="auto" w:fill="auto"/>
          </w:tcPr>
          <w:p w14:paraId="31DD0C6D"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Description</w:t>
            </w:r>
          </w:p>
        </w:tc>
        <w:tc>
          <w:tcPr>
            <w:tcW w:w="1844" w:type="dxa"/>
            <w:shd w:val="clear" w:color="auto" w:fill="auto"/>
            <w:hideMark/>
          </w:tcPr>
          <w:p w14:paraId="0832736C"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Value (Inclusive of budget maintenance)</w:t>
            </w:r>
          </w:p>
        </w:tc>
        <w:tc>
          <w:tcPr>
            <w:tcW w:w="1417" w:type="dxa"/>
            <w:gridSpan w:val="3"/>
            <w:shd w:val="clear" w:color="auto" w:fill="auto"/>
            <w:hideMark/>
          </w:tcPr>
          <w:p w14:paraId="1282A4CE"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2021/2022</w:t>
            </w:r>
          </w:p>
        </w:tc>
        <w:tc>
          <w:tcPr>
            <w:tcW w:w="1418" w:type="dxa"/>
            <w:gridSpan w:val="3"/>
            <w:shd w:val="clear" w:color="auto" w:fill="auto"/>
            <w:hideMark/>
          </w:tcPr>
          <w:p w14:paraId="38F93543"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for 2022/2023</w:t>
            </w:r>
          </w:p>
        </w:tc>
        <w:tc>
          <w:tcPr>
            <w:tcW w:w="1415" w:type="dxa"/>
            <w:gridSpan w:val="3"/>
            <w:shd w:val="clear" w:color="auto" w:fill="auto"/>
          </w:tcPr>
          <w:p w14:paraId="4B7D12EF"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for 2023/2024</w:t>
            </w:r>
          </w:p>
        </w:tc>
        <w:tc>
          <w:tcPr>
            <w:tcW w:w="2835" w:type="dxa"/>
            <w:gridSpan w:val="2"/>
            <w:shd w:val="clear" w:color="auto" w:fill="auto"/>
          </w:tcPr>
          <w:p w14:paraId="184C36D7"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Source of Funding</w:t>
            </w:r>
          </w:p>
        </w:tc>
      </w:tr>
      <w:tr w:rsidR="006873DA" w:rsidRPr="006873DA" w14:paraId="6C41B7E3" w14:textId="77777777" w:rsidTr="008905A7">
        <w:trPr>
          <w:trHeight w:val="47"/>
        </w:trPr>
        <w:tc>
          <w:tcPr>
            <w:tcW w:w="1702" w:type="dxa"/>
            <w:shd w:val="clear" w:color="000000" w:fill="FFFFFF"/>
          </w:tcPr>
          <w:p w14:paraId="475B672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SP010</w:t>
            </w:r>
          </w:p>
        </w:tc>
        <w:tc>
          <w:tcPr>
            <w:tcW w:w="1842" w:type="dxa"/>
            <w:gridSpan w:val="2"/>
            <w:tcBorders>
              <w:top w:val="single" w:sz="4" w:space="0" w:color="auto"/>
              <w:left w:val="single" w:sz="4" w:space="0" w:color="auto"/>
              <w:bottom w:val="single" w:sz="4" w:space="0" w:color="auto"/>
              <w:right w:val="single" w:sz="4" w:space="0" w:color="auto"/>
            </w:tcBorders>
            <w:shd w:val="clear" w:color="000000" w:fill="FFFFFF"/>
          </w:tcPr>
          <w:p w14:paraId="189228C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SLM062DEP/2018</w:t>
            </w:r>
          </w:p>
        </w:tc>
        <w:tc>
          <w:tcPr>
            <w:tcW w:w="3120" w:type="dxa"/>
            <w:gridSpan w:val="2"/>
            <w:tcBorders>
              <w:top w:val="single" w:sz="4" w:space="0" w:color="auto"/>
              <w:left w:val="single" w:sz="4" w:space="0" w:color="auto"/>
              <w:bottom w:val="single" w:sz="4" w:space="0" w:color="auto"/>
              <w:right w:val="single" w:sz="4" w:space="0" w:color="auto"/>
            </w:tcBorders>
            <w:shd w:val="clear" w:color="000000" w:fill="FFFFFF"/>
          </w:tcPr>
          <w:p w14:paraId="3A34193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an Energy Plan</w:t>
            </w:r>
          </w:p>
        </w:tc>
        <w:tc>
          <w:tcPr>
            <w:tcW w:w="1844" w:type="dxa"/>
            <w:tcBorders>
              <w:top w:val="single" w:sz="4" w:space="0" w:color="auto"/>
              <w:left w:val="nil"/>
              <w:bottom w:val="single" w:sz="4" w:space="0" w:color="auto"/>
              <w:right w:val="single" w:sz="4" w:space="0" w:color="auto"/>
            </w:tcBorders>
            <w:shd w:val="clear" w:color="000000" w:fill="FFFFFF"/>
            <w:noWrap/>
          </w:tcPr>
          <w:p w14:paraId="7BB722A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1 000 000.00</w:t>
            </w:r>
          </w:p>
        </w:tc>
        <w:tc>
          <w:tcPr>
            <w:tcW w:w="1417" w:type="dxa"/>
            <w:gridSpan w:val="3"/>
            <w:shd w:val="clear" w:color="auto" w:fill="auto"/>
            <w:noWrap/>
          </w:tcPr>
          <w:p w14:paraId="3BBA1154"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6C378C45" w14:textId="77777777" w:rsidR="006873DA" w:rsidRPr="006873DA" w:rsidRDefault="006873DA" w:rsidP="006873DA">
            <w:pPr>
              <w:spacing w:line="276" w:lineRule="auto"/>
              <w:rPr>
                <w:rFonts w:ascii="Times New Roman" w:hAnsi="Times New Roman"/>
                <w:lang w:val="en-ZA"/>
              </w:rPr>
            </w:pPr>
          </w:p>
        </w:tc>
        <w:tc>
          <w:tcPr>
            <w:tcW w:w="1415" w:type="dxa"/>
            <w:gridSpan w:val="3"/>
          </w:tcPr>
          <w:p w14:paraId="2A0D1B38" w14:textId="77777777" w:rsidR="006873DA" w:rsidRPr="006873DA" w:rsidRDefault="006873DA" w:rsidP="006873DA">
            <w:pPr>
              <w:spacing w:line="276" w:lineRule="auto"/>
              <w:rPr>
                <w:rFonts w:ascii="Times New Roman" w:hAnsi="Times New Roman"/>
                <w:lang w:val="en-ZA"/>
              </w:rPr>
            </w:pPr>
          </w:p>
        </w:tc>
        <w:tc>
          <w:tcPr>
            <w:tcW w:w="2835" w:type="dxa"/>
            <w:gridSpan w:val="2"/>
          </w:tcPr>
          <w:p w14:paraId="53D9F96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069A336B" w14:textId="77777777" w:rsidTr="008905A7">
        <w:trPr>
          <w:trHeight w:val="47"/>
        </w:trPr>
        <w:tc>
          <w:tcPr>
            <w:tcW w:w="1702" w:type="dxa"/>
            <w:shd w:val="clear" w:color="000000" w:fill="FFFFFF"/>
          </w:tcPr>
          <w:p w14:paraId="303866A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SP011</w:t>
            </w:r>
          </w:p>
        </w:tc>
        <w:tc>
          <w:tcPr>
            <w:tcW w:w="1842" w:type="dxa"/>
            <w:gridSpan w:val="2"/>
            <w:tcBorders>
              <w:top w:val="single" w:sz="4" w:space="0" w:color="auto"/>
              <w:left w:val="single" w:sz="4" w:space="0" w:color="auto"/>
              <w:bottom w:val="single" w:sz="4" w:space="0" w:color="auto"/>
              <w:right w:val="single" w:sz="4" w:space="0" w:color="auto"/>
            </w:tcBorders>
            <w:shd w:val="clear" w:color="000000" w:fill="FFFFFF"/>
          </w:tcPr>
          <w:p w14:paraId="7EC6800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SLM063HSP/2018</w:t>
            </w:r>
          </w:p>
        </w:tc>
        <w:tc>
          <w:tcPr>
            <w:tcW w:w="3120" w:type="dxa"/>
            <w:gridSpan w:val="2"/>
            <w:tcBorders>
              <w:top w:val="single" w:sz="4" w:space="0" w:color="auto"/>
              <w:left w:val="single" w:sz="4" w:space="0" w:color="auto"/>
              <w:bottom w:val="single" w:sz="4" w:space="0" w:color="auto"/>
              <w:right w:val="single" w:sz="4" w:space="0" w:color="auto"/>
            </w:tcBorders>
            <w:shd w:val="clear" w:color="000000" w:fill="FFFFFF"/>
          </w:tcPr>
          <w:p w14:paraId="202BC18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Review of Housing Sector Plan</w:t>
            </w:r>
          </w:p>
        </w:tc>
        <w:tc>
          <w:tcPr>
            <w:tcW w:w="1844" w:type="dxa"/>
            <w:tcBorders>
              <w:top w:val="single" w:sz="4" w:space="0" w:color="auto"/>
              <w:left w:val="nil"/>
              <w:bottom w:val="single" w:sz="4" w:space="0" w:color="auto"/>
              <w:right w:val="single" w:sz="4" w:space="0" w:color="auto"/>
            </w:tcBorders>
            <w:shd w:val="clear" w:color="000000" w:fill="FFFFFF"/>
            <w:noWrap/>
          </w:tcPr>
          <w:p w14:paraId="49AC181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1 000 000.00</w:t>
            </w:r>
          </w:p>
        </w:tc>
        <w:tc>
          <w:tcPr>
            <w:tcW w:w="1417" w:type="dxa"/>
            <w:gridSpan w:val="3"/>
            <w:shd w:val="clear" w:color="auto" w:fill="auto"/>
            <w:noWrap/>
          </w:tcPr>
          <w:p w14:paraId="6A25A942"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41DB46EE" w14:textId="77777777" w:rsidR="006873DA" w:rsidRPr="006873DA" w:rsidRDefault="006873DA" w:rsidP="006873DA">
            <w:pPr>
              <w:spacing w:line="276" w:lineRule="auto"/>
              <w:rPr>
                <w:rFonts w:ascii="Times New Roman" w:hAnsi="Times New Roman"/>
                <w:lang w:val="en-ZA"/>
              </w:rPr>
            </w:pPr>
          </w:p>
        </w:tc>
        <w:tc>
          <w:tcPr>
            <w:tcW w:w="1415" w:type="dxa"/>
            <w:gridSpan w:val="3"/>
          </w:tcPr>
          <w:p w14:paraId="143CFF44" w14:textId="77777777" w:rsidR="006873DA" w:rsidRPr="006873DA" w:rsidRDefault="006873DA" w:rsidP="006873DA">
            <w:pPr>
              <w:spacing w:line="276" w:lineRule="auto"/>
              <w:rPr>
                <w:rFonts w:ascii="Times New Roman" w:hAnsi="Times New Roman"/>
                <w:lang w:val="en-ZA"/>
              </w:rPr>
            </w:pPr>
          </w:p>
        </w:tc>
        <w:tc>
          <w:tcPr>
            <w:tcW w:w="2835" w:type="dxa"/>
            <w:gridSpan w:val="2"/>
          </w:tcPr>
          <w:p w14:paraId="03198F4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2A60614D" w14:textId="77777777" w:rsidTr="008905A7">
        <w:trPr>
          <w:trHeight w:val="47"/>
        </w:trPr>
        <w:tc>
          <w:tcPr>
            <w:tcW w:w="1702" w:type="dxa"/>
            <w:shd w:val="clear" w:color="000000" w:fill="FFFFFF"/>
          </w:tcPr>
          <w:p w14:paraId="64B3522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SP012</w:t>
            </w:r>
          </w:p>
        </w:tc>
        <w:tc>
          <w:tcPr>
            <w:tcW w:w="1842" w:type="dxa"/>
            <w:gridSpan w:val="2"/>
            <w:tcBorders>
              <w:top w:val="single" w:sz="4" w:space="0" w:color="auto"/>
              <w:left w:val="single" w:sz="4" w:space="0" w:color="auto"/>
              <w:bottom w:val="single" w:sz="4" w:space="0" w:color="auto"/>
              <w:right w:val="single" w:sz="4" w:space="0" w:color="auto"/>
            </w:tcBorders>
            <w:shd w:val="clear" w:color="000000" w:fill="FFFFFF"/>
          </w:tcPr>
          <w:p w14:paraId="4E64BC64" w14:textId="77777777" w:rsidR="006873DA" w:rsidRPr="006873DA" w:rsidRDefault="006873DA" w:rsidP="006873DA">
            <w:pPr>
              <w:spacing w:line="276" w:lineRule="auto"/>
              <w:rPr>
                <w:rFonts w:ascii="Times New Roman" w:hAnsi="Times New Roman"/>
                <w:lang w:val="en-ZA"/>
              </w:rPr>
            </w:pPr>
          </w:p>
        </w:tc>
        <w:tc>
          <w:tcPr>
            <w:tcW w:w="3120" w:type="dxa"/>
            <w:gridSpan w:val="2"/>
            <w:tcBorders>
              <w:top w:val="single" w:sz="4" w:space="0" w:color="auto"/>
              <w:left w:val="single" w:sz="4" w:space="0" w:color="auto"/>
              <w:bottom w:val="single" w:sz="4" w:space="0" w:color="auto"/>
              <w:right w:val="single" w:sz="4" w:space="0" w:color="auto"/>
            </w:tcBorders>
            <w:shd w:val="clear" w:color="000000" w:fill="FFFFFF"/>
          </w:tcPr>
          <w:p w14:paraId="099C256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Responsible Tourism Sector Plan</w:t>
            </w:r>
          </w:p>
        </w:tc>
        <w:tc>
          <w:tcPr>
            <w:tcW w:w="1844" w:type="dxa"/>
            <w:tcBorders>
              <w:top w:val="single" w:sz="4" w:space="0" w:color="auto"/>
              <w:left w:val="nil"/>
              <w:bottom w:val="single" w:sz="4" w:space="0" w:color="auto"/>
              <w:right w:val="single" w:sz="4" w:space="0" w:color="auto"/>
            </w:tcBorders>
            <w:shd w:val="clear" w:color="000000" w:fill="FFFFFF"/>
            <w:noWrap/>
          </w:tcPr>
          <w:p w14:paraId="465337B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300 000</w:t>
            </w:r>
          </w:p>
        </w:tc>
        <w:tc>
          <w:tcPr>
            <w:tcW w:w="1417" w:type="dxa"/>
            <w:gridSpan w:val="3"/>
            <w:shd w:val="clear" w:color="auto" w:fill="auto"/>
            <w:noWrap/>
          </w:tcPr>
          <w:p w14:paraId="018DE8F0"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3C2DF729" w14:textId="77777777" w:rsidR="006873DA" w:rsidRPr="006873DA" w:rsidRDefault="006873DA" w:rsidP="006873DA">
            <w:pPr>
              <w:spacing w:line="276" w:lineRule="auto"/>
              <w:rPr>
                <w:rFonts w:ascii="Times New Roman" w:hAnsi="Times New Roman"/>
                <w:lang w:val="en-ZA"/>
              </w:rPr>
            </w:pPr>
          </w:p>
        </w:tc>
        <w:tc>
          <w:tcPr>
            <w:tcW w:w="1415" w:type="dxa"/>
            <w:gridSpan w:val="3"/>
          </w:tcPr>
          <w:p w14:paraId="4A6FADAC" w14:textId="77777777" w:rsidR="006873DA" w:rsidRPr="006873DA" w:rsidRDefault="006873DA" w:rsidP="006873DA">
            <w:pPr>
              <w:spacing w:line="276" w:lineRule="auto"/>
              <w:rPr>
                <w:rFonts w:ascii="Times New Roman" w:hAnsi="Times New Roman"/>
                <w:lang w:val="en-ZA"/>
              </w:rPr>
            </w:pPr>
          </w:p>
        </w:tc>
        <w:tc>
          <w:tcPr>
            <w:tcW w:w="2835" w:type="dxa"/>
            <w:gridSpan w:val="2"/>
          </w:tcPr>
          <w:p w14:paraId="3966734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3AC99B92"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4E8194E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b/>
                <w:bCs/>
                <w:lang w:val="en-ZA"/>
              </w:rPr>
              <w:t>Focus Area</w:t>
            </w:r>
          </w:p>
        </w:tc>
        <w:tc>
          <w:tcPr>
            <w:tcW w:w="13891" w:type="dxa"/>
            <w:gridSpan w:val="16"/>
            <w:tcBorders>
              <w:top w:val="single" w:sz="4" w:space="0" w:color="auto"/>
              <w:left w:val="single" w:sz="4" w:space="0" w:color="auto"/>
              <w:bottom w:val="single" w:sz="4" w:space="0" w:color="auto"/>
              <w:right w:val="single" w:sz="4" w:space="0" w:color="auto"/>
            </w:tcBorders>
            <w:shd w:val="clear" w:color="000000" w:fill="FFFFFF"/>
          </w:tcPr>
          <w:p w14:paraId="5C3A11C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b/>
                <w:bCs/>
                <w:lang w:val="en-ZA"/>
              </w:rPr>
              <w:t xml:space="preserve">Urban Planning and Property MAnagement </w:t>
            </w:r>
          </w:p>
        </w:tc>
      </w:tr>
      <w:tr w:rsidR="006873DA" w:rsidRPr="006873DA" w14:paraId="1E8D3C67" w14:textId="77777777" w:rsidTr="008905A7">
        <w:trPr>
          <w:trHeight w:val="70"/>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63620F6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UPPM001</w:t>
            </w:r>
          </w:p>
        </w:tc>
        <w:tc>
          <w:tcPr>
            <w:tcW w:w="1842" w:type="dxa"/>
            <w:gridSpan w:val="2"/>
            <w:tcBorders>
              <w:top w:val="single" w:sz="4" w:space="0" w:color="auto"/>
              <w:left w:val="single" w:sz="4" w:space="0" w:color="auto"/>
              <w:bottom w:val="single" w:sz="4" w:space="0" w:color="auto"/>
              <w:right w:val="single" w:sz="4" w:space="0" w:color="auto"/>
            </w:tcBorders>
            <w:shd w:val="clear" w:color="000000" w:fill="FFFFFF"/>
          </w:tcPr>
          <w:p w14:paraId="43F684D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SLM014MWS/2018</w:t>
            </w:r>
          </w:p>
        </w:tc>
        <w:tc>
          <w:tcPr>
            <w:tcW w:w="3120" w:type="dxa"/>
            <w:gridSpan w:val="2"/>
            <w:tcBorders>
              <w:top w:val="single" w:sz="4" w:space="0" w:color="auto"/>
              <w:left w:val="single" w:sz="4" w:space="0" w:color="auto"/>
              <w:bottom w:val="single" w:sz="4" w:space="0" w:color="auto"/>
              <w:right w:val="single" w:sz="4" w:space="0" w:color="auto"/>
            </w:tcBorders>
            <w:shd w:val="clear" w:color="000000" w:fill="FFFFFF"/>
          </w:tcPr>
          <w:p w14:paraId="6353077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1 145 sites in Matwabeng with Water and Sewer</w:t>
            </w:r>
          </w:p>
        </w:tc>
        <w:tc>
          <w:tcPr>
            <w:tcW w:w="1844" w:type="dxa"/>
            <w:tcBorders>
              <w:top w:val="single" w:sz="4" w:space="0" w:color="auto"/>
              <w:left w:val="nil"/>
              <w:bottom w:val="single" w:sz="4" w:space="0" w:color="auto"/>
              <w:right w:val="single" w:sz="4" w:space="0" w:color="auto"/>
            </w:tcBorders>
            <w:shd w:val="clear" w:color="000000" w:fill="FFFFFF"/>
            <w:noWrap/>
          </w:tcPr>
          <w:p w14:paraId="0351640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46 000 000.00</w:t>
            </w:r>
          </w:p>
        </w:tc>
        <w:tc>
          <w:tcPr>
            <w:tcW w:w="1417" w:type="dxa"/>
            <w:gridSpan w:val="3"/>
            <w:shd w:val="clear" w:color="auto" w:fill="auto"/>
            <w:noWrap/>
          </w:tcPr>
          <w:p w14:paraId="647627B1"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auto" w:fill="auto"/>
            <w:noWrap/>
          </w:tcPr>
          <w:p w14:paraId="23DDAD63" w14:textId="77777777" w:rsidR="006873DA" w:rsidRPr="006873DA" w:rsidRDefault="006873DA" w:rsidP="006873DA">
            <w:pPr>
              <w:spacing w:line="276" w:lineRule="auto"/>
              <w:rPr>
                <w:rFonts w:ascii="Times New Roman" w:hAnsi="Times New Roman"/>
                <w:lang w:val="en-ZA"/>
              </w:rPr>
            </w:pPr>
          </w:p>
        </w:tc>
        <w:tc>
          <w:tcPr>
            <w:tcW w:w="1415" w:type="dxa"/>
            <w:gridSpan w:val="3"/>
          </w:tcPr>
          <w:p w14:paraId="0A5171A8" w14:textId="77777777" w:rsidR="006873DA" w:rsidRPr="006873DA" w:rsidRDefault="006873DA" w:rsidP="006873DA">
            <w:pPr>
              <w:spacing w:line="276" w:lineRule="auto"/>
              <w:rPr>
                <w:rFonts w:ascii="Times New Roman" w:hAnsi="Times New Roman"/>
                <w:lang w:val="en-ZA"/>
              </w:rPr>
            </w:pPr>
          </w:p>
        </w:tc>
        <w:tc>
          <w:tcPr>
            <w:tcW w:w="2835" w:type="dxa"/>
            <w:gridSpan w:val="2"/>
            <w:tcBorders>
              <w:top w:val="nil"/>
              <w:left w:val="nil"/>
              <w:bottom w:val="single" w:sz="4" w:space="0" w:color="auto"/>
              <w:right w:val="single" w:sz="4" w:space="0" w:color="auto"/>
            </w:tcBorders>
          </w:tcPr>
          <w:p w14:paraId="7181E07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0DA99C17" w14:textId="77777777" w:rsidTr="008905A7">
        <w:trPr>
          <w:trHeight w:val="58"/>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2B5308F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UPPM002</w:t>
            </w:r>
          </w:p>
        </w:tc>
        <w:tc>
          <w:tcPr>
            <w:tcW w:w="1842" w:type="dxa"/>
            <w:gridSpan w:val="2"/>
            <w:tcBorders>
              <w:top w:val="single" w:sz="4" w:space="0" w:color="auto"/>
              <w:left w:val="single" w:sz="4" w:space="0" w:color="auto"/>
              <w:bottom w:val="single" w:sz="4" w:space="0" w:color="auto"/>
              <w:right w:val="single" w:sz="4" w:space="0" w:color="auto"/>
            </w:tcBorders>
            <w:shd w:val="clear" w:color="000000" w:fill="FFFFFF"/>
          </w:tcPr>
          <w:p w14:paraId="2B8BEBD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SLM015SWS/2018</w:t>
            </w:r>
          </w:p>
        </w:tc>
        <w:tc>
          <w:tcPr>
            <w:tcW w:w="3120" w:type="dxa"/>
            <w:gridSpan w:val="2"/>
            <w:tcBorders>
              <w:top w:val="single" w:sz="4" w:space="0" w:color="auto"/>
              <w:left w:val="single" w:sz="4" w:space="0" w:color="auto"/>
              <w:bottom w:val="single" w:sz="4" w:space="0" w:color="auto"/>
              <w:right w:val="single" w:sz="4" w:space="0" w:color="auto"/>
            </w:tcBorders>
            <w:shd w:val="clear" w:color="000000" w:fill="FFFFFF"/>
          </w:tcPr>
          <w:p w14:paraId="31E421A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30 houses in Senekal with Water and Sewer</w:t>
            </w:r>
          </w:p>
        </w:tc>
        <w:tc>
          <w:tcPr>
            <w:tcW w:w="1844" w:type="dxa"/>
            <w:tcBorders>
              <w:top w:val="single" w:sz="4" w:space="0" w:color="auto"/>
              <w:left w:val="nil"/>
              <w:bottom w:val="single" w:sz="4" w:space="0" w:color="auto"/>
              <w:right w:val="single" w:sz="4" w:space="0" w:color="auto"/>
            </w:tcBorders>
            <w:shd w:val="clear" w:color="000000" w:fill="FFFFFF"/>
            <w:noWrap/>
          </w:tcPr>
          <w:p w14:paraId="17EAD4A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2 000 000.00</w:t>
            </w:r>
          </w:p>
        </w:tc>
        <w:tc>
          <w:tcPr>
            <w:tcW w:w="1417" w:type="dxa"/>
            <w:gridSpan w:val="3"/>
            <w:shd w:val="clear" w:color="000000" w:fill="FFFFFF"/>
            <w:noWrap/>
          </w:tcPr>
          <w:p w14:paraId="26EC3F11"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auto" w:fill="auto"/>
            <w:noWrap/>
          </w:tcPr>
          <w:p w14:paraId="503C3E73" w14:textId="77777777" w:rsidR="006873DA" w:rsidRPr="006873DA" w:rsidRDefault="006873DA" w:rsidP="006873DA">
            <w:pPr>
              <w:spacing w:line="276" w:lineRule="auto"/>
              <w:rPr>
                <w:rFonts w:ascii="Times New Roman" w:hAnsi="Times New Roman"/>
                <w:lang w:val="en-ZA"/>
              </w:rPr>
            </w:pPr>
          </w:p>
        </w:tc>
        <w:tc>
          <w:tcPr>
            <w:tcW w:w="1415" w:type="dxa"/>
            <w:gridSpan w:val="3"/>
          </w:tcPr>
          <w:p w14:paraId="3234A25C" w14:textId="77777777" w:rsidR="006873DA" w:rsidRPr="006873DA" w:rsidRDefault="006873DA" w:rsidP="006873DA">
            <w:pPr>
              <w:spacing w:line="276" w:lineRule="auto"/>
              <w:rPr>
                <w:rFonts w:ascii="Times New Roman" w:hAnsi="Times New Roman"/>
                <w:lang w:val="en-ZA"/>
              </w:rPr>
            </w:pPr>
          </w:p>
        </w:tc>
        <w:tc>
          <w:tcPr>
            <w:tcW w:w="2835" w:type="dxa"/>
            <w:gridSpan w:val="2"/>
            <w:tcBorders>
              <w:top w:val="nil"/>
              <w:left w:val="nil"/>
              <w:bottom w:val="single" w:sz="4" w:space="0" w:color="auto"/>
              <w:right w:val="single" w:sz="4" w:space="0" w:color="auto"/>
            </w:tcBorders>
          </w:tcPr>
          <w:p w14:paraId="2845826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2CA941BE" w14:textId="77777777" w:rsidTr="008905A7">
        <w:trPr>
          <w:trHeight w:val="70"/>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3ED5E7E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UPPM003</w:t>
            </w:r>
          </w:p>
        </w:tc>
        <w:tc>
          <w:tcPr>
            <w:tcW w:w="1842" w:type="dxa"/>
            <w:gridSpan w:val="2"/>
            <w:tcBorders>
              <w:top w:val="single" w:sz="4" w:space="0" w:color="auto"/>
              <w:left w:val="single" w:sz="4" w:space="0" w:color="auto"/>
              <w:bottom w:val="single" w:sz="4" w:space="0" w:color="auto"/>
              <w:right w:val="single" w:sz="4" w:space="0" w:color="auto"/>
            </w:tcBorders>
            <w:shd w:val="clear" w:color="000000" w:fill="FFFFFF"/>
          </w:tcPr>
          <w:p w14:paraId="2F2FA3E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SLM016FWS/2018</w:t>
            </w:r>
          </w:p>
        </w:tc>
        <w:tc>
          <w:tcPr>
            <w:tcW w:w="3120" w:type="dxa"/>
            <w:gridSpan w:val="2"/>
            <w:tcBorders>
              <w:top w:val="single" w:sz="4" w:space="0" w:color="auto"/>
              <w:left w:val="single" w:sz="4" w:space="0" w:color="auto"/>
              <w:bottom w:val="single" w:sz="4" w:space="0" w:color="auto"/>
              <w:right w:val="single" w:sz="4" w:space="0" w:color="auto"/>
            </w:tcBorders>
            <w:shd w:val="clear" w:color="000000" w:fill="FFFFFF"/>
          </w:tcPr>
          <w:p w14:paraId="51AF93D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41 erven in Ficksburg with Water and Sewer</w:t>
            </w:r>
          </w:p>
        </w:tc>
        <w:tc>
          <w:tcPr>
            <w:tcW w:w="1844" w:type="dxa"/>
            <w:tcBorders>
              <w:top w:val="single" w:sz="4" w:space="0" w:color="auto"/>
              <w:left w:val="nil"/>
              <w:bottom w:val="single" w:sz="4" w:space="0" w:color="auto"/>
              <w:right w:val="single" w:sz="4" w:space="0" w:color="auto"/>
            </w:tcBorders>
            <w:shd w:val="clear" w:color="000000" w:fill="FFFFFF"/>
            <w:noWrap/>
          </w:tcPr>
          <w:p w14:paraId="57C8289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3 500 000.00</w:t>
            </w:r>
          </w:p>
        </w:tc>
        <w:tc>
          <w:tcPr>
            <w:tcW w:w="1417" w:type="dxa"/>
            <w:gridSpan w:val="3"/>
            <w:shd w:val="clear" w:color="auto" w:fill="auto"/>
            <w:noWrap/>
          </w:tcPr>
          <w:p w14:paraId="34C97E72"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auto" w:fill="auto"/>
            <w:noWrap/>
          </w:tcPr>
          <w:p w14:paraId="3104BC99" w14:textId="77777777" w:rsidR="006873DA" w:rsidRPr="006873DA" w:rsidRDefault="006873DA" w:rsidP="006873DA">
            <w:pPr>
              <w:spacing w:line="276" w:lineRule="auto"/>
              <w:rPr>
                <w:rFonts w:ascii="Times New Roman" w:hAnsi="Times New Roman"/>
                <w:lang w:val="en-ZA"/>
              </w:rPr>
            </w:pPr>
          </w:p>
        </w:tc>
        <w:tc>
          <w:tcPr>
            <w:tcW w:w="1415" w:type="dxa"/>
            <w:gridSpan w:val="3"/>
          </w:tcPr>
          <w:p w14:paraId="1DC4039D" w14:textId="77777777" w:rsidR="006873DA" w:rsidRPr="006873DA" w:rsidRDefault="006873DA" w:rsidP="006873DA">
            <w:pPr>
              <w:spacing w:line="276" w:lineRule="auto"/>
              <w:rPr>
                <w:rFonts w:ascii="Times New Roman" w:hAnsi="Times New Roman"/>
                <w:lang w:val="en-ZA"/>
              </w:rPr>
            </w:pPr>
          </w:p>
        </w:tc>
        <w:tc>
          <w:tcPr>
            <w:tcW w:w="2835" w:type="dxa"/>
            <w:gridSpan w:val="2"/>
            <w:tcBorders>
              <w:top w:val="single" w:sz="4" w:space="0" w:color="auto"/>
              <w:left w:val="single" w:sz="4" w:space="0" w:color="auto"/>
              <w:bottom w:val="single" w:sz="4" w:space="0" w:color="auto"/>
              <w:right w:val="single" w:sz="4" w:space="0" w:color="auto"/>
            </w:tcBorders>
          </w:tcPr>
          <w:p w14:paraId="03CB633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17852005" w14:textId="77777777" w:rsidTr="008905A7">
        <w:trPr>
          <w:trHeight w:val="47"/>
        </w:trPr>
        <w:tc>
          <w:tcPr>
            <w:tcW w:w="1702" w:type="dxa"/>
            <w:shd w:val="clear" w:color="000000" w:fill="FFFFFF"/>
          </w:tcPr>
          <w:p w14:paraId="744BE1E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UPPM004</w:t>
            </w:r>
          </w:p>
        </w:tc>
        <w:tc>
          <w:tcPr>
            <w:tcW w:w="1842" w:type="dxa"/>
            <w:gridSpan w:val="2"/>
            <w:tcBorders>
              <w:top w:val="single" w:sz="4" w:space="0" w:color="auto"/>
              <w:left w:val="single" w:sz="4" w:space="0" w:color="auto"/>
              <w:bottom w:val="single" w:sz="4" w:space="0" w:color="auto"/>
              <w:right w:val="single" w:sz="4" w:space="0" w:color="auto"/>
            </w:tcBorders>
            <w:shd w:val="clear" w:color="000000" w:fill="FFFFFF"/>
          </w:tcPr>
          <w:p w14:paraId="1E271B0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SLM064RSC/2018</w:t>
            </w:r>
          </w:p>
        </w:tc>
        <w:tc>
          <w:tcPr>
            <w:tcW w:w="3120" w:type="dxa"/>
            <w:gridSpan w:val="2"/>
            <w:tcBorders>
              <w:top w:val="single" w:sz="4" w:space="0" w:color="auto"/>
              <w:left w:val="single" w:sz="4" w:space="0" w:color="auto"/>
              <w:bottom w:val="single" w:sz="4" w:space="0" w:color="auto"/>
              <w:right w:val="single" w:sz="4" w:space="0" w:color="auto"/>
            </w:tcBorders>
            <w:shd w:val="clear" w:color="000000" w:fill="FFFFFF"/>
          </w:tcPr>
          <w:p w14:paraId="5D441AB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Housing Programme for 60 Residential Sites in Clocolan</w:t>
            </w:r>
          </w:p>
        </w:tc>
        <w:tc>
          <w:tcPr>
            <w:tcW w:w="1844" w:type="dxa"/>
            <w:tcBorders>
              <w:top w:val="single" w:sz="4" w:space="0" w:color="auto"/>
              <w:left w:val="nil"/>
              <w:bottom w:val="single" w:sz="4" w:space="0" w:color="auto"/>
              <w:right w:val="single" w:sz="4" w:space="0" w:color="auto"/>
            </w:tcBorders>
            <w:shd w:val="clear" w:color="000000" w:fill="FFFFFF"/>
            <w:noWrap/>
          </w:tcPr>
          <w:p w14:paraId="18C24D3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10 000 000.00</w:t>
            </w:r>
          </w:p>
        </w:tc>
        <w:tc>
          <w:tcPr>
            <w:tcW w:w="1417" w:type="dxa"/>
            <w:gridSpan w:val="3"/>
            <w:shd w:val="clear" w:color="auto" w:fill="auto"/>
            <w:noWrap/>
          </w:tcPr>
          <w:p w14:paraId="7118927D"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56B8B401" w14:textId="77777777" w:rsidR="006873DA" w:rsidRPr="006873DA" w:rsidRDefault="006873DA" w:rsidP="006873DA">
            <w:pPr>
              <w:spacing w:line="276" w:lineRule="auto"/>
              <w:rPr>
                <w:rFonts w:ascii="Times New Roman" w:hAnsi="Times New Roman"/>
                <w:lang w:val="en-ZA"/>
              </w:rPr>
            </w:pPr>
          </w:p>
        </w:tc>
        <w:tc>
          <w:tcPr>
            <w:tcW w:w="1415" w:type="dxa"/>
            <w:gridSpan w:val="3"/>
          </w:tcPr>
          <w:p w14:paraId="06DE681A" w14:textId="77777777" w:rsidR="006873DA" w:rsidRPr="006873DA" w:rsidRDefault="006873DA" w:rsidP="006873DA">
            <w:pPr>
              <w:spacing w:line="276" w:lineRule="auto"/>
              <w:rPr>
                <w:rFonts w:ascii="Times New Roman" w:hAnsi="Times New Roman"/>
                <w:lang w:val="en-ZA"/>
              </w:rPr>
            </w:pPr>
          </w:p>
        </w:tc>
        <w:tc>
          <w:tcPr>
            <w:tcW w:w="2835" w:type="dxa"/>
            <w:gridSpan w:val="2"/>
          </w:tcPr>
          <w:p w14:paraId="1D4C69D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59FB2F1B" w14:textId="77777777" w:rsidTr="008905A7">
        <w:trPr>
          <w:trHeight w:val="47"/>
        </w:trPr>
        <w:tc>
          <w:tcPr>
            <w:tcW w:w="1702" w:type="dxa"/>
            <w:shd w:val="clear" w:color="000000" w:fill="FFFFFF"/>
          </w:tcPr>
          <w:p w14:paraId="692A1B2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UPPM005</w:t>
            </w:r>
          </w:p>
        </w:tc>
        <w:tc>
          <w:tcPr>
            <w:tcW w:w="1842" w:type="dxa"/>
            <w:gridSpan w:val="2"/>
            <w:tcBorders>
              <w:top w:val="single" w:sz="4" w:space="0" w:color="auto"/>
              <w:left w:val="single" w:sz="4" w:space="0" w:color="auto"/>
              <w:bottom w:val="single" w:sz="4" w:space="0" w:color="auto"/>
              <w:right w:val="single" w:sz="4" w:space="0" w:color="auto"/>
            </w:tcBorders>
            <w:shd w:val="clear" w:color="000000" w:fill="FFFFFF"/>
          </w:tcPr>
          <w:p w14:paraId="0F60C85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SLM065RSF/2018</w:t>
            </w:r>
          </w:p>
        </w:tc>
        <w:tc>
          <w:tcPr>
            <w:tcW w:w="3120" w:type="dxa"/>
            <w:gridSpan w:val="2"/>
            <w:tcBorders>
              <w:top w:val="single" w:sz="4" w:space="0" w:color="auto"/>
              <w:left w:val="single" w:sz="4" w:space="0" w:color="auto"/>
              <w:bottom w:val="single" w:sz="4" w:space="0" w:color="auto"/>
              <w:right w:val="single" w:sz="4" w:space="0" w:color="auto"/>
            </w:tcBorders>
            <w:shd w:val="clear" w:color="000000" w:fill="FFFFFF"/>
          </w:tcPr>
          <w:p w14:paraId="0EF2804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Housing Programme for 79 Residential Sites in Ficksburg</w:t>
            </w:r>
          </w:p>
        </w:tc>
        <w:tc>
          <w:tcPr>
            <w:tcW w:w="1844" w:type="dxa"/>
            <w:tcBorders>
              <w:top w:val="single" w:sz="4" w:space="0" w:color="auto"/>
              <w:left w:val="nil"/>
              <w:bottom w:val="single" w:sz="4" w:space="0" w:color="auto"/>
              <w:right w:val="single" w:sz="4" w:space="0" w:color="auto"/>
            </w:tcBorders>
            <w:shd w:val="clear" w:color="000000" w:fill="FFFFFF"/>
            <w:noWrap/>
          </w:tcPr>
          <w:p w14:paraId="0830195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5 000 000.00</w:t>
            </w:r>
          </w:p>
        </w:tc>
        <w:tc>
          <w:tcPr>
            <w:tcW w:w="1417" w:type="dxa"/>
            <w:gridSpan w:val="3"/>
            <w:shd w:val="clear" w:color="auto" w:fill="auto"/>
            <w:noWrap/>
          </w:tcPr>
          <w:p w14:paraId="384991AC"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7966569C" w14:textId="77777777" w:rsidR="006873DA" w:rsidRPr="006873DA" w:rsidRDefault="006873DA" w:rsidP="006873DA">
            <w:pPr>
              <w:spacing w:line="276" w:lineRule="auto"/>
              <w:rPr>
                <w:rFonts w:ascii="Times New Roman" w:hAnsi="Times New Roman"/>
                <w:lang w:val="en-ZA"/>
              </w:rPr>
            </w:pPr>
          </w:p>
        </w:tc>
        <w:tc>
          <w:tcPr>
            <w:tcW w:w="1415" w:type="dxa"/>
            <w:gridSpan w:val="3"/>
          </w:tcPr>
          <w:p w14:paraId="6615AAC9" w14:textId="77777777" w:rsidR="006873DA" w:rsidRPr="006873DA" w:rsidRDefault="006873DA" w:rsidP="006873DA">
            <w:pPr>
              <w:spacing w:line="276" w:lineRule="auto"/>
              <w:rPr>
                <w:rFonts w:ascii="Times New Roman" w:hAnsi="Times New Roman"/>
                <w:lang w:val="en-ZA"/>
              </w:rPr>
            </w:pPr>
          </w:p>
        </w:tc>
        <w:tc>
          <w:tcPr>
            <w:tcW w:w="2835" w:type="dxa"/>
            <w:gridSpan w:val="2"/>
          </w:tcPr>
          <w:p w14:paraId="6845D4A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353E3D0E" w14:textId="77777777" w:rsidTr="008905A7">
        <w:trPr>
          <w:trHeight w:val="47"/>
        </w:trPr>
        <w:tc>
          <w:tcPr>
            <w:tcW w:w="1702" w:type="dxa"/>
            <w:shd w:val="clear" w:color="000000" w:fill="FFFFFF"/>
          </w:tcPr>
          <w:p w14:paraId="144AFA0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UPPM006</w:t>
            </w:r>
          </w:p>
        </w:tc>
        <w:tc>
          <w:tcPr>
            <w:tcW w:w="1842" w:type="dxa"/>
            <w:gridSpan w:val="2"/>
            <w:tcBorders>
              <w:top w:val="single" w:sz="4" w:space="0" w:color="auto"/>
              <w:left w:val="single" w:sz="4" w:space="0" w:color="auto"/>
              <w:bottom w:val="single" w:sz="4" w:space="0" w:color="auto"/>
              <w:right w:val="single" w:sz="4" w:space="0" w:color="auto"/>
            </w:tcBorders>
            <w:shd w:val="clear" w:color="000000" w:fill="FFFFFF"/>
          </w:tcPr>
          <w:p w14:paraId="1B6587A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SLM066SMF/2018</w:t>
            </w:r>
          </w:p>
        </w:tc>
        <w:tc>
          <w:tcPr>
            <w:tcW w:w="3120" w:type="dxa"/>
            <w:gridSpan w:val="2"/>
            <w:tcBorders>
              <w:top w:val="single" w:sz="4" w:space="0" w:color="auto"/>
              <w:left w:val="single" w:sz="4" w:space="0" w:color="auto"/>
              <w:bottom w:val="single" w:sz="4" w:space="0" w:color="auto"/>
              <w:right w:val="single" w:sz="4" w:space="0" w:color="auto"/>
            </w:tcBorders>
            <w:shd w:val="clear" w:color="000000" w:fill="FFFFFF"/>
          </w:tcPr>
          <w:p w14:paraId="2111C73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a Shopping Mall in Ficksburg</w:t>
            </w:r>
          </w:p>
        </w:tc>
        <w:tc>
          <w:tcPr>
            <w:tcW w:w="1844" w:type="dxa"/>
            <w:tcBorders>
              <w:top w:val="single" w:sz="4" w:space="0" w:color="auto"/>
              <w:left w:val="nil"/>
              <w:bottom w:val="single" w:sz="4" w:space="0" w:color="auto"/>
              <w:right w:val="single" w:sz="4" w:space="0" w:color="auto"/>
            </w:tcBorders>
            <w:shd w:val="clear" w:color="000000" w:fill="FFFFFF"/>
            <w:noWrap/>
          </w:tcPr>
          <w:p w14:paraId="42156A7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50 000 000.00</w:t>
            </w:r>
          </w:p>
        </w:tc>
        <w:tc>
          <w:tcPr>
            <w:tcW w:w="1417" w:type="dxa"/>
            <w:gridSpan w:val="3"/>
            <w:shd w:val="clear" w:color="auto" w:fill="auto"/>
            <w:noWrap/>
          </w:tcPr>
          <w:p w14:paraId="4AA33CDD"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7362C2FF" w14:textId="77777777" w:rsidR="006873DA" w:rsidRPr="006873DA" w:rsidRDefault="006873DA" w:rsidP="006873DA">
            <w:pPr>
              <w:spacing w:line="276" w:lineRule="auto"/>
              <w:rPr>
                <w:rFonts w:ascii="Times New Roman" w:hAnsi="Times New Roman"/>
                <w:lang w:val="en-ZA"/>
              </w:rPr>
            </w:pPr>
          </w:p>
        </w:tc>
        <w:tc>
          <w:tcPr>
            <w:tcW w:w="1415" w:type="dxa"/>
            <w:gridSpan w:val="3"/>
          </w:tcPr>
          <w:p w14:paraId="2EDFB33D" w14:textId="77777777" w:rsidR="006873DA" w:rsidRPr="006873DA" w:rsidRDefault="006873DA" w:rsidP="006873DA">
            <w:pPr>
              <w:spacing w:line="276" w:lineRule="auto"/>
              <w:rPr>
                <w:rFonts w:ascii="Times New Roman" w:hAnsi="Times New Roman"/>
                <w:lang w:val="en-ZA"/>
              </w:rPr>
            </w:pPr>
          </w:p>
        </w:tc>
        <w:tc>
          <w:tcPr>
            <w:tcW w:w="2835" w:type="dxa"/>
            <w:gridSpan w:val="2"/>
          </w:tcPr>
          <w:p w14:paraId="56EBF5B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7DF4F73F" w14:textId="77777777" w:rsidTr="008905A7">
        <w:trPr>
          <w:trHeight w:val="47"/>
        </w:trPr>
        <w:tc>
          <w:tcPr>
            <w:tcW w:w="1702" w:type="dxa"/>
            <w:shd w:val="clear" w:color="000000" w:fill="FFFFFF"/>
          </w:tcPr>
          <w:p w14:paraId="2FB9182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UPPM007</w:t>
            </w:r>
          </w:p>
        </w:tc>
        <w:tc>
          <w:tcPr>
            <w:tcW w:w="1842" w:type="dxa"/>
            <w:gridSpan w:val="2"/>
            <w:tcBorders>
              <w:top w:val="single" w:sz="4" w:space="0" w:color="auto"/>
              <w:left w:val="single" w:sz="4" w:space="0" w:color="auto"/>
              <w:bottom w:val="single" w:sz="4" w:space="0" w:color="auto"/>
              <w:right w:val="single" w:sz="4" w:space="0" w:color="auto"/>
            </w:tcBorders>
            <w:shd w:val="clear" w:color="000000" w:fill="FFFFFF"/>
          </w:tcPr>
          <w:p w14:paraId="6AE16B3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SLM067SCF/2018</w:t>
            </w:r>
          </w:p>
        </w:tc>
        <w:tc>
          <w:tcPr>
            <w:tcW w:w="3120" w:type="dxa"/>
            <w:gridSpan w:val="2"/>
            <w:tcBorders>
              <w:top w:val="single" w:sz="4" w:space="0" w:color="auto"/>
              <w:left w:val="single" w:sz="4" w:space="0" w:color="auto"/>
              <w:bottom w:val="single" w:sz="4" w:space="0" w:color="auto"/>
              <w:right w:val="single" w:sz="4" w:space="0" w:color="auto"/>
            </w:tcBorders>
            <w:shd w:val="clear" w:color="000000" w:fill="FFFFFF"/>
          </w:tcPr>
          <w:p w14:paraId="64DBC46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Shopping Centre in Ficksburg</w:t>
            </w:r>
          </w:p>
        </w:tc>
        <w:tc>
          <w:tcPr>
            <w:tcW w:w="1844" w:type="dxa"/>
            <w:tcBorders>
              <w:top w:val="single" w:sz="4" w:space="0" w:color="auto"/>
              <w:left w:val="nil"/>
              <w:bottom w:val="single" w:sz="4" w:space="0" w:color="auto"/>
              <w:right w:val="single" w:sz="4" w:space="0" w:color="auto"/>
            </w:tcBorders>
            <w:shd w:val="clear" w:color="000000" w:fill="FFFFFF"/>
            <w:noWrap/>
          </w:tcPr>
          <w:p w14:paraId="5E0B452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15 000 000.00</w:t>
            </w:r>
          </w:p>
        </w:tc>
        <w:tc>
          <w:tcPr>
            <w:tcW w:w="1417" w:type="dxa"/>
            <w:gridSpan w:val="3"/>
            <w:shd w:val="clear" w:color="auto" w:fill="auto"/>
            <w:noWrap/>
          </w:tcPr>
          <w:p w14:paraId="7169459B"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6EA033FB" w14:textId="77777777" w:rsidR="006873DA" w:rsidRPr="006873DA" w:rsidRDefault="006873DA" w:rsidP="006873DA">
            <w:pPr>
              <w:spacing w:line="276" w:lineRule="auto"/>
              <w:rPr>
                <w:rFonts w:ascii="Times New Roman" w:hAnsi="Times New Roman"/>
                <w:lang w:val="en-ZA"/>
              </w:rPr>
            </w:pPr>
          </w:p>
        </w:tc>
        <w:tc>
          <w:tcPr>
            <w:tcW w:w="1415" w:type="dxa"/>
            <w:gridSpan w:val="3"/>
          </w:tcPr>
          <w:p w14:paraId="12F71AF3" w14:textId="77777777" w:rsidR="006873DA" w:rsidRPr="006873DA" w:rsidRDefault="006873DA" w:rsidP="006873DA">
            <w:pPr>
              <w:spacing w:line="276" w:lineRule="auto"/>
              <w:rPr>
                <w:rFonts w:ascii="Times New Roman" w:hAnsi="Times New Roman"/>
                <w:lang w:val="en-ZA"/>
              </w:rPr>
            </w:pPr>
          </w:p>
        </w:tc>
        <w:tc>
          <w:tcPr>
            <w:tcW w:w="2835" w:type="dxa"/>
            <w:gridSpan w:val="2"/>
          </w:tcPr>
          <w:p w14:paraId="2CD18C0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1EABBE9D" w14:textId="77777777" w:rsidTr="008905A7">
        <w:trPr>
          <w:trHeight w:val="47"/>
        </w:trPr>
        <w:tc>
          <w:tcPr>
            <w:tcW w:w="1702" w:type="dxa"/>
            <w:shd w:val="clear" w:color="000000" w:fill="FFFFFF"/>
          </w:tcPr>
          <w:p w14:paraId="39BE39E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UPPM008</w:t>
            </w:r>
          </w:p>
        </w:tc>
        <w:tc>
          <w:tcPr>
            <w:tcW w:w="1842" w:type="dxa"/>
            <w:gridSpan w:val="2"/>
            <w:tcBorders>
              <w:top w:val="single" w:sz="4" w:space="0" w:color="auto"/>
              <w:left w:val="single" w:sz="4" w:space="0" w:color="auto"/>
              <w:bottom w:val="single" w:sz="4" w:space="0" w:color="auto"/>
              <w:right w:val="single" w:sz="4" w:space="0" w:color="auto"/>
            </w:tcBorders>
            <w:shd w:val="clear" w:color="000000" w:fill="FFFFFF"/>
          </w:tcPr>
          <w:p w14:paraId="51BF284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SLM068ISM/2018</w:t>
            </w:r>
          </w:p>
        </w:tc>
        <w:tc>
          <w:tcPr>
            <w:tcW w:w="3120" w:type="dxa"/>
            <w:gridSpan w:val="2"/>
            <w:tcBorders>
              <w:top w:val="single" w:sz="4" w:space="0" w:color="auto"/>
              <w:left w:val="single" w:sz="4" w:space="0" w:color="auto"/>
              <w:bottom w:val="single" w:sz="4" w:space="0" w:color="auto"/>
              <w:right w:val="single" w:sz="4" w:space="0" w:color="auto"/>
            </w:tcBorders>
            <w:shd w:val="clear" w:color="000000" w:fill="FFFFFF"/>
          </w:tcPr>
          <w:p w14:paraId="2D7A21B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Formalisation of Boitumelo Informal Settlement in Meqheleng</w:t>
            </w:r>
          </w:p>
        </w:tc>
        <w:tc>
          <w:tcPr>
            <w:tcW w:w="1844" w:type="dxa"/>
            <w:tcBorders>
              <w:top w:val="single" w:sz="4" w:space="0" w:color="auto"/>
              <w:left w:val="nil"/>
              <w:bottom w:val="single" w:sz="4" w:space="0" w:color="auto"/>
              <w:right w:val="single" w:sz="4" w:space="0" w:color="auto"/>
            </w:tcBorders>
            <w:shd w:val="clear" w:color="000000" w:fill="FFFFFF"/>
            <w:noWrap/>
          </w:tcPr>
          <w:p w14:paraId="416B1F4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2 000 000.00</w:t>
            </w:r>
          </w:p>
        </w:tc>
        <w:tc>
          <w:tcPr>
            <w:tcW w:w="1417" w:type="dxa"/>
            <w:gridSpan w:val="3"/>
            <w:shd w:val="clear" w:color="auto" w:fill="auto"/>
            <w:noWrap/>
          </w:tcPr>
          <w:p w14:paraId="459AAA93"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598E9873" w14:textId="77777777" w:rsidR="006873DA" w:rsidRPr="006873DA" w:rsidRDefault="006873DA" w:rsidP="006873DA">
            <w:pPr>
              <w:spacing w:line="276" w:lineRule="auto"/>
              <w:rPr>
                <w:rFonts w:ascii="Times New Roman" w:hAnsi="Times New Roman"/>
                <w:lang w:val="en-ZA"/>
              </w:rPr>
            </w:pPr>
          </w:p>
        </w:tc>
        <w:tc>
          <w:tcPr>
            <w:tcW w:w="1415" w:type="dxa"/>
            <w:gridSpan w:val="3"/>
          </w:tcPr>
          <w:p w14:paraId="4E7B65D1" w14:textId="77777777" w:rsidR="006873DA" w:rsidRPr="006873DA" w:rsidRDefault="006873DA" w:rsidP="006873DA">
            <w:pPr>
              <w:spacing w:line="276" w:lineRule="auto"/>
              <w:rPr>
                <w:rFonts w:ascii="Times New Roman" w:hAnsi="Times New Roman"/>
                <w:lang w:val="en-ZA"/>
              </w:rPr>
            </w:pPr>
          </w:p>
        </w:tc>
        <w:tc>
          <w:tcPr>
            <w:tcW w:w="2835" w:type="dxa"/>
            <w:gridSpan w:val="2"/>
          </w:tcPr>
          <w:p w14:paraId="6EFDEE4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29068193" w14:textId="77777777" w:rsidTr="008905A7">
        <w:trPr>
          <w:trHeight w:val="47"/>
        </w:trPr>
        <w:tc>
          <w:tcPr>
            <w:tcW w:w="1702" w:type="dxa"/>
            <w:shd w:val="clear" w:color="000000" w:fill="FFFFFF"/>
          </w:tcPr>
          <w:p w14:paraId="3DBC612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UPPM009</w:t>
            </w:r>
          </w:p>
        </w:tc>
        <w:tc>
          <w:tcPr>
            <w:tcW w:w="1842" w:type="dxa"/>
            <w:gridSpan w:val="2"/>
            <w:tcBorders>
              <w:top w:val="single" w:sz="4" w:space="0" w:color="auto"/>
              <w:left w:val="single" w:sz="4" w:space="0" w:color="auto"/>
              <w:bottom w:val="single" w:sz="4" w:space="0" w:color="auto"/>
              <w:right w:val="single" w:sz="4" w:space="0" w:color="auto"/>
            </w:tcBorders>
            <w:shd w:val="clear" w:color="000000" w:fill="FFFFFF"/>
          </w:tcPr>
          <w:p w14:paraId="7EE8FAD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SLM069ISH/2018</w:t>
            </w:r>
          </w:p>
        </w:tc>
        <w:tc>
          <w:tcPr>
            <w:tcW w:w="3120" w:type="dxa"/>
            <w:gridSpan w:val="2"/>
            <w:tcBorders>
              <w:top w:val="single" w:sz="4" w:space="0" w:color="auto"/>
              <w:left w:val="single" w:sz="4" w:space="0" w:color="auto"/>
              <w:bottom w:val="single" w:sz="4" w:space="0" w:color="auto"/>
              <w:right w:val="single" w:sz="4" w:space="0" w:color="auto"/>
            </w:tcBorders>
            <w:shd w:val="clear" w:color="000000" w:fill="FFFFFF"/>
          </w:tcPr>
          <w:p w14:paraId="4AED430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Formalisation of Baipehing Informal Settlement in Hlohlolwane</w:t>
            </w:r>
          </w:p>
        </w:tc>
        <w:tc>
          <w:tcPr>
            <w:tcW w:w="1844" w:type="dxa"/>
            <w:tcBorders>
              <w:top w:val="single" w:sz="4" w:space="0" w:color="auto"/>
              <w:left w:val="nil"/>
              <w:bottom w:val="single" w:sz="4" w:space="0" w:color="auto"/>
              <w:right w:val="single" w:sz="4" w:space="0" w:color="auto"/>
            </w:tcBorders>
            <w:shd w:val="clear" w:color="000000" w:fill="FFFFFF"/>
            <w:noWrap/>
          </w:tcPr>
          <w:p w14:paraId="0B326EA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2 000 000.00</w:t>
            </w:r>
          </w:p>
        </w:tc>
        <w:tc>
          <w:tcPr>
            <w:tcW w:w="1417" w:type="dxa"/>
            <w:gridSpan w:val="3"/>
            <w:shd w:val="clear" w:color="auto" w:fill="auto"/>
            <w:noWrap/>
          </w:tcPr>
          <w:p w14:paraId="28CB5B67"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1C7E3F62" w14:textId="77777777" w:rsidR="006873DA" w:rsidRPr="006873DA" w:rsidRDefault="006873DA" w:rsidP="006873DA">
            <w:pPr>
              <w:spacing w:line="276" w:lineRule="auto"/>
              <w:rPr>
                <w:rFonts w:ascii="Times New Roman" w:hAnsi="Times New Roman"/>
                <w:lang w:val="en-ZA"/>
              </w:rPr>
            </w:pPr>
          </w:p>
        </w:tc>
        <w:tc>
          <w:tcPr>
            <w:tcW w:w="1415" w:type="dxa"/>
            <w:gridSpan w:val="3"/>
          </w:tcPr>
          <w:p w14:paraId="32525896" w14:textId="77777777" w:rsidR="006873DA" w:rsidRPr="006873DA" w:rsidRDefault="006873DA" w:rsidP="006873DA">
            <w:pPr>
              <w:spacing w:line="276" w:lineRule="auto"/>
              <w:rPr>
                <w:rFonts w:ascii="Times New Roman" w:hAnsi="Times New Roman"/>
                <w:lang w:val="en-ZA"/>
              </w:rPr>
            </w:pPr>
          </w:p>
        </w:tc>
        <w:tc>
          <w:tcPr>
            <w:tcW w:w="2835" w:type="dxa"/>
            <w:gridSpan w:val="2"/>
          </w:tcPr>
          <w:p w14:paraId="1C1D3EF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0B4B94A8" w14:textId="77777777" w:rsidTr="008905A7">
        <w:trPr>
          <w:trHeight w:val="47"/>
        </w:trPr>
        <w:tc>
          <w:tcPr>
            <w:tcW w:w="1702" w:type="dxa"/>
            <w:shd w:val="clear" w:color="000000" w:fill="FFFFFF"/>
          </w:tcPr>
          <w:p w14:paraId="79A59C1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UPPM010</w:t>
            </w:r>
          </w:p>
        </w:tc>
        <w:tc>
          <w:tcPr>
            <w:tcW w:w="1842" w:type="dxa"/>
            <w:gridSpan w:val="2"/>
            <w:tcBorders>
              <w:top w:val="single" w:sz="4" w:space="0" w:color="auto"/>
              <w:left w:val="single" w:sz="4" w:space="0" w:color="auto"/>
              <w:bottom w:val="single" w:sz="4" w:space="0" w:color="auto"/>
              <w:right w:val="single" w:sz="4" w:space="0" w:color="auto"/>
            </w:tcBorders>
            <w:shd w:val="clear" w:color="000000" w:fill="FFFFFF"/>
          </w:tcPr>
          <w:p w14:paraId="61615D2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SLM070ISM/2018</w:t>
            </w:r>
          </w:p>
        </w:tc>
        <w:tc>
          <w:tcPr>
            <w:tcW w:w="3120" w:type="dxa"/>
            <w:gridSpan w:val="2"/>
            <w:tcBorders>
              <w:top w:val="single" w:sz="4" w:space="0" w:color="auto"/>
              <w:left w:val="single" w:sz="4" w:space="0" w:color="auto"/>
              <w:bottom w:val="single" w:sz="4" w:space="0" w:color="auto"/>
              <w:right w:val="single" w:sz="4" w:space="0" w:color="auto"/>
            </w:tcBorders>
            <w:shd w:val="clear" w:color="000000" w:fill="FFFFFF"/>
          </w:tcPr>
          <w:p w14:paraId="6F40138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Formalisation of Masaleng Informal Settlement in Matwabeng</w:t>
            </w:r>
          </w:p>
        </w:tc>
        <w:tc>
          <w:tcPr>
            <w:tcW w:w="1844" w:type="dxa"/>
            <w:tcBorders>
              <w:top w:val="single" w:sz="4" w:space="0" w:color="auto"/>
              <w:left w:val="nil"/>
              <w:bottom w:val="single" w:sz="4" w:space="0" w:color="auto"/>
              <w:right w:val="single" w:sz="4" w:space="0" w:color="auto"/>
            </w:tcBorders>
            <w:shd w:val="clear" w:color="000000" w:fill="FFFFFF"/>
            <w:noWrap/>
          </w:tcPr>
          <w:p w14:paraId="083B461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2 000 000.00</w:t>
            </w:r>
          </w:p>
        </w:tc>
        <w:tc>
          <w:tcPr>
            <w:tcW w:w="1417" w:type="dxa"/>
            <w:gridSpan w:val="3"/>
            <w:shd w:val="clear" w:color="auto" w:fill="auto"/>
            <w:noWrap/>
          </w:tcPr>
          <w:p w14:paraId="64FCC4FB"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501DCF36" w14:textId="77777777" w:rsidR="006873DA" w:rsidRPr="006873DA" w:rsidRDefault="006873DA" w:rsidP="006873DA">
            <w:pPr>
              <w:spacing w:line="276" w:lineRule="auto"/>
              <w:rPr>
                <w:rFonts w:ascii="Times New Roman" w:hAnsi="Times New Roman"/>
                <w:lang w:val="en-ZA"/>
              </w:rPr>
            </w:pPr>
          </w:p>
        </w:tc>
        <w:tc>
          <w:tcPr>
            <w:tcW w:w="1415" w:type="dxa"/>
            <w:gridSpan w:val="3"/>
          </w:tcPr>
          <w:p w14:paraId="22A33864" w14:textId="77777777" w:rsidR="006873DA" w:rsidRPr="006873DA" w:rsidRDefault="006873DA" w:rsidP="006873DA">
            <w:pPr>
              <w:spacing w:line="276" w:lineRule="auto"/>
              <w:rPr>
                <w:rFonts w:ascii="Times New Roman" w:hAnsi="Times New Roman"/>
                <w:lang w:val="en-ZA"/>
              </w:rPr>
            </w:pPr>
          </w:p>
        </w:tc>
        <w:tc>
          <w:tcPr>
            <w:tcW w:w="2835" w:type="dxa"/>
            <w:gridSpan w:val="2"/>
          </w:tcPr>
          <w:p w14:paraId="6AB70BC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37B10997" w14:textId="77777777" w:rsidTr="008905A7">
        <w:trPr>
          <w:trHeight w:val="47"/>
        </w:trPr>
        <w:tc>
          <w:tcPr>
            <w:tcW w:w="1702" w:type="dxa"/>
            <w:shd w:val="clear" w:color="000000" w:fill="FFFFFF"/>
          </w:tcPr>
          <w:p w14:paraId="6D92AFD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UPPM011</w:t>
            </w:r>
          </w:p>
        </w:tc>
        <w:tc>
          <w:tcPr>
            <w:tcW w:w="1842" w:type="dxa"/>
            <w:gridSpan w:val="2"/>
            <w:tcBorders>
              <w:top w:val="single" w:sz="4" w:space="0" w:color="auto"/>
              <w:left w:val="single" w:sz="4" w:space="0" w:color="auto"/>
              <w:bottom w:val="single" w:sz="4" w:space="0" w:color="auto"/>
              <w:right w:val="single" w:sz="4" w:space="0" w:color="auto"/>
            </w:tcBorders>
            <w:shd w:val="clear" w:color="000000" w:fill="FFFFFF"/>
          </w:tcPr>
          <w:p w14:paraId="2F6FED5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SLM071TEV/2018</w:t>
            </w:r>
          </w:p>
        </w:tc>
        <w:tc>
          <w:tcPr>
            <w:tcW w:w="3120" w:type="dxa"/>
            <w:gridSpan w:val="2"/>
            <w:tcBorders>
              <w:top w:val="single" w:sz="4" w:space="0" w:color="auto"/>
              <w:left w:val="single" w:sz="4" w:space="0" w:color="auto"/>
              <w:bottom w:val="single" w:sz="4" w:space="0" w:color="auto"/>
              <w:right w:val="single" w:sz="4" w:space="0" w:color="auto"/>
            </w:tcBorders>
            <w:shd w:val="clear" w:color="000000" w:fill="FFFFFF"/>
          </w:tcPr>
          <w:p w14:paraId="73F2268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Township Establishment in Vooruitsicht farm in Clocolan</w:t>
            </w:r>
          </w:p>
        </w:tc>
        <w:tc>
          <w:tcPr>
            <w:tcW w:w="1844" w:type="dxa"/>
            <w:tcBorders>
              <w:top w:val="single" w:sz="4" w:space="0" w:color="auto"/>
              <w:left w:val="nil"/>
              <w:bottom w:val="single" w:sz="4" w:space="0" w:color="auto"/>
              <w:right w:val="single" w:sz="4" w:space="0" w:color="auto"/>
            </w:tcBorders>
            <w:shd w:val="clear" w:color="000000" w:fill="FFFFFF"/>
            <w:noWrap/>
          </w:tcPr>
          <w:p w14:paraId="2BBC30A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2 000 000.00</w:t>
            </w:r>
          </w:p>
        </w:tc>
        <w:tc>
          <w:tcPr>
            <w:tcW w:w="1417" w:type="dxa"/>
            <w:gridSpan w:val="3"/>
            <w:shd w:val="clear" w:color="auto" w:fill="auto"/>
            <w:noWrap/>
          </w:tcPr>
          <w:p w14:paraId="6DA25D70"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08E7806F" w14:textId="77777777" w:rsidR="006873DA" w:rsidRPr="006873DA" w:rsidRDefault="006873DA" w:rsidP="006873DA">
            <w:pPr>
              <w:spacing w:line="276" w:lineRule="auto"/>
              <w:rPr>
                <w:rFonts w:ascii="Times New Roman" w:hAnsi="Times New Roman"/>
                <w:lang w:val="en-ZA"/>
              </w:rPr>
            </w:pPr>
          </w:p>
        </w:tc>
        <w:tc>
          <w:tcPr>
            <w:tcW w:w="1415" w:type="dxa"/>
            <w:gridSpan w:val="3"/>
          </w:tcPr>
          <w:p w14:paraId="3436E7C9" w14:textId="77777777" w:rsidR="006873DA" w:rsidRPr="006873DA" w:rsidRDefault="006873DA" w:rsidP="006873DA">
            <w:pPr>
              <w:spacing w:line="276" w:lineRule="auto"/>
              <w:rPr>
                <w:rFonts w:ascii="Times New Roman" w:hAnsi="Times New Roman"/>
                <w:lang w:val="en-ZA"/>
              </w:rPr>
            </w:pPr>
          </w:p>
        </w:tc>
        <w:tc>
          <w:tcPr>
            <w:tcW w:w="2835" w:type="dxa"/>
            <w:gridSpan w:val="2"/>
          </w:tcPr>
          <w:p w14:paraId="3966CC1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162B5D20" w14:textId="77777777" w:rsidTr="008905A7">
        <w:trPr>
          <w:trHeight w:val="47"/>
        </w:trPr>
        <w:tc>
          <w:tcPr>
            <w:tcW w:w="1702" w:type="dxa"/>
            <w:shd w:val="clear" w:color="000000" w:fill="FFFFFF"/>
          </w:tcPr>
          <w:p w14:paraId="1DC9C14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UPPM012</w:t>
            </w:r>
          </w:p>
        </w:tc>
        <w:tc>
          <w:tcPr>
            <w:tcW w:w="1842" w:type="dxa"/>
            <w:gridSpan w:val="2"/>
            <w:tcBorders>
              <w:top w:val="single" w:sz="4" w:space="0" w:color="auto"/>
              <w:left w:val="single" w:sz="4" w:space="0" w:color="auto"/>
              <w:bottom w:val="single" w:sz="4" w:space="0" w:color="auto"/>
              <w:right w:val="single" w:sz="4" w:space="0" w:color="auto"/>
            </w:tcBorders>
            <w:shd w:val="clear" w:color="000000" w:fill="FFFFFF"/>
          </w:tcPr>
          <w:p w14:paraId="60083E9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SLM072FFC/2018</w:t>
            </w:r>
          </w:p>
        </w:tc>
        <w:tc>
          <w:tcPr>
            <w:tcW w:w="3120" w:type="dxa"/>
            <w:gridSpan w:val="2"/>
            <w:tcBorders>
              <w:top w:val="single" w:sz="4" w:space="0" w:color="auto"/>
              <w:left w:val="single" w:sz="4" w:space="0" w:color="auto"/>
              <w:bottom w:val="single" w:sz="4" w:space="0" w:color="auto"/>
              <w:right w:val="single" w:sz="4" w:space="0" w:color="auto"/>
            </w:tcBorders>
            <w:shd w:val="clear" w:color="000000" w:fill="FFFFFF"/>
          </w:tcPr>
          <w:p w14:paraId="3757295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Township Establishment of Ford Farm in Clocolan</w:t>
            </w:r>
          </w:p>
        </w:tc>
        <w:tc>
          <w:tcPr>
            <w:tcW w:w="1844" w:type="dxa"/>
            <w:tcBorders>
              <w:top w:val="single" w:sz="4" w:space="0" w:color="auto"/>
              <w:left w:val="nil"/>
              <w:bottom w:val="single" w:sz="4" w:space="0" w:color="auto"/>
              <w:right w:val="single" w:sz="4" w:space="0" w:color="auto"/>
            </w:tcBorders>
            <w:shd w:val="clear" w:color="000000" w:fill="FFFFFF"/>
            <w:noWrap/>
          </w:tcPr>
          <w:p w14:paraId="25D99E5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2 000 000.00</w:t>
            </w:r>
          </w:p>
        </w:tc>
        <w:tc>
          <w:tcPr>
            <w:tcW w:w="1417" w:type="dxa"/>
            <w:gridSpan w:val="3"/>
            <w:shd w:val="clear" w:color="auto" w:fill="auto"/>
            <w:noWrap/>
          </w:tcPr>
          <w:p w14:paraId="289C17C5" w14:textId="77777777" w:rsidR="006873DA" w:rsidRPr="006873DA" w:rsidRDefault="006873DA" w:rsidP="006873DA">
            <w:pPr>
              <w:spacing w:line="276" w:lineRule="auto"/>
              <w:rPr>
                <w:rFonts w:ascii="Times New Roman" w:hAnsi="Times New Roman"/>
                <w:lang w:val="en-ZA"/>
              </w:rPr>
            </w:pPr>
          </w:p>
        </w:tc>
        <w:tc>
          <w:tcPr>
            <w:tcW w:w="1418" w:type="dxa"/>
            <w:gridSpan w:val="3"/>
            <w:shd w:val="clear" w:color="000000" w:fill="FFFFFF"/>
            <w:noWrap/>
          </w:tcPr>
          <w:p w14:paraId="0748A1D5" w14:textId="77777777" w:rsidR="006873DA" w:rsidRPr="006873DA" w:rsidRDefault="006873DA" w:rsidP="006873DA">
            <w:pPr>
              <w:spacing w:line="276" w:lineRule="auto"/>
              <w:rPr>
                <w:rFonts w:ascii="Times New Roman" w:hAnsi="Times New Roman"/>
                <w:lang w:val="en-ZA"/>
              </w:rPr>
            </w:pPr>
          </w:p>
        </w:tc>
        <w:tc>
          <w:tcPr>
            <w:tcW w:w="1415" w:type="dxa"/>
            <w:gridSpan w:val="3"/>
          </w:tcPr>
          <w:p w14:paraId="087523E0" w14:textId="77777777" w:rsidR="006873DA" w:rsidRPr="006873DA" w:rsidRDefault="006873DA" w:rsidP="006873DA">
            <w:pPr>
              <w:spacing w:line="276" w:lineRule="auto"/>
              <w:rPr>
                <w:rFonts w:ascii="Times New Roman" w:hAnsi="Times New Roman"/>
                <w:lang w:val="en-ZA"/>
              </w:rPr>
            </w:pPr>
          </w:p>
        </w:tc>
        <w:tc>
          <w:tcPr>
            <w:tcW w:w="2835" w:type="dxa"/>
            <w:gridSpan w:val="2"/>
          </w:tcPr>
          <w:p w14:paraId="10EE046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bl>
    <w:p w14:paraId="18A06494" w14:textId="77777777" w:rsidR="006873DA" w:rsidRPr="006873DA" w:rsidRDefault="006873DA" w:rsidP="006873DA">
      <w:pPr>
        <w:spacing w:line="276" w:lineRule="auto"/>
        <w:rPr>
          <w:rFonts w:ascii="Times New Roman" w:hAnsi="Times New Roman"/>
          <w:lang w:val="en-ZA"/>
        </w:rPr>
      </w:pPr>
    </w:p>
    <w:tbl>
      <w:tblPr>
        <w:tblW w:w="1559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1977"/>
        <w:gridCol w:w="142"/>
        <w:gridCol w:w="1563"/>
        <w:gridCol w:w="1406"/>
        <w:gridCol w:w="97"/>
        <w:gridCol w:w="1701"/>
        <w:gridCol w:w="46"/>
        <w:gridCol w:w="1371"/>
        <w:gridCol w:w="46"/>
        <w:gridCol w:w="1372"/>
        <w:gridCol w:w="46"/>
        <w:gridCol w:w="1342"/>
        <w:gridCol w:w="56"/>
        <w:gridCol w:w="2742"/>
      </w:tblGrid>
      <w:tr w:rsidR="006873DA" w:rsidRPr="006873DA" w14:paraId="7E58E7EA" w14:textId="77777777" w:rsidTr="008905A7">
        <w:trPr>
          <w:trHeight w:val="383"/>
        </w:trPr>
        <w:tc>
          <w:tcPr>
            <w:tcW w:w="1702" w:type="dxa"/>
          </w:tcPr>
          <w:p w14:paraId="5C3F2DF9"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Integrated Development Plan Reference Number</w:t>
            </w:r>
          </w:p>
        </w:tc>
        <w:tc>
          <w:tcPr>
            <w:tcW w:w="1842" w:type="dxa"/>
            <w:shd w:val="clear" w:color="auto" w:fill="auto"/>
            <w:noWrap/>
          </w:tcPr>
          <w:p w14:paraId="7ED389BD"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Number</w:t>
            </w:r>
          </w:p>
        </w:tc>
        <w:tc>
          <w:tcPr>
            <w:tcW w:w="3120" w:type="dxa"/>
            <w:gridSpan w:val="3"/>
            <w:shd w:val="clear" w:color="auto" w:fill="auto"/>
          </w:tcPr>
          <w:p w14:paraId="1458012A"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Description</w:t>
            </w:r>
          </w:p>
        </w:tc>
        <w:tc>
          <w:tcPr>
            <w:tcW w:w="1844" w:type="dxa"/>
            <w:gridSpan w:val="3"/>
            <w:shd w:val="clear" w:color="auto" w:fill="auto"/>
            <w:hideMark/>
          </w:tcPr>
          <w:p w14:paraId="0F315225"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Value (Inclusive of budget maintenance)</w:t>
            </w:r>
          </w:p>
        </w:tc>
        <w:tc>
          <w:tcPr>
            <w:tcW w:w="1417" w:type="dxa"/>
            <w:gridSpan w:val="2"/>
            <w:shd w:val="clear" w:color="auto" w:fill="auto"/>
            <w:hideMark/>
          </w:tcPr>
          <w:p w14:paraId="72291D85"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2021/2022</w:t>
            </w:r>
          </w:p>
        </w:tc>
        <w:tc>
          <w:tcPr>
            <w:tcW w:w="1418" w:type="dxa"/>
            <w:gridSpan w:val="2"/>
            <w:shd w:val="clear" w:color="auto" w:fill="auto"/>
            <w:hideMark/>
          </w:tcPr>
          <w:p w14:paraId="2E5E6D7B"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2022/2023</w:t>
            </w:r>
          </w:p>
        </w:tc>
        <w:tc>
          <w:tcPr>
            <w:tcW w:w="1415" w:type="dxa"/>
            <w:gridSpan w:val="2"/>
            <w:shd w:val="clear" w:color="auto" w:fill="auto"/>
          </w:tcPr>
          <w:p w14:paraId="779ACC64"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2023/2024</w:t>
            </w:r>
          </w:p>
        </w:tc>
        <w:tc>
          <w:tcPr>
            <w:tcW w:w="2835" w:type="dxa"/>
            <w:shd w:val="clear" w:color="auto" w:fill="auto"/>
          </w:tcPr>
          <w:p w14:paraId="08A007D3"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Source of Funding</w:t>
            </w:r>
          </w:p>
        </w:tc>
      </w:tr>
      <w:tr w:rsidR="006873DA" w:rsidRPr="006873DA" w14:paraId="16BB4419" w14:textId="77777777" w:rsidTr="008905A7">
        <w:trPr>
          <w:trHeight w:val="47"/>
        </w:trPr>
        <w:tc>
          <w:tcPr>
            <w:tcW w:w="1702" w:type="dxa"/>
            <w:shd w:val="clear" w:color="000000" w:fill="FFFFFF"/>
          </w:tcPr>
          <w:p w14:paraId="33C5FA0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UPPM013</w:t>
            </w:r>
          </w:p>
        </w:tc>
        <w:tc>
          <w:tcPr>
            <w:tcW w:w="1842" w:type="dxa"/>
            <w:tcBorders>
              <w:top w:val="single" w:sz="4" w:space="0" w:color="auto"/>
              <w:left w:val="single" w:sz="4" w:space="0" w:color="auto"/>
              <w:bottom w:val="single" w:sz="4" w:space="0" w:color="auto"/>
              <w:right w:val="single" w:sz="4" w:space="0" w:color="auto"/>
            </w:tcBorders>
            <w:shd w:val="clear" w:color="000000" w:fill="FFFFFF"/>
          </w:tcPr>
          <w:p w14:paraId="4D16193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SLM073SDH/2018</w:t>
            </w:r>
          </w:p>
        </w:tc>
        <w:tc>
          <w:tcPr>
            <w:tcW w:w="3120" w:type="dxa"/>
            <w:gridSpan w:val="3"/>
            <w:tcBorders>
              <w:top w:val="single" w:sz="4" w:space="0" w:color="auto"/>
              <w:left w:val="single" w:sz="4" w:space="0" w:color="auto"/>
              <w:bottom w:val="single" w:sz="4" w:space="0" w:color="auto"/>
              <w:right w:val="single" w:sz="4" w:space="0" w:color="auto"/>
            </w:tcBorders>
            <w:shd w:val="clear" w:color="000000" w:fill="FFFFFF"/>
          </w:tcPr>
          <w:p w14:paraId="63D1322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Sub-division of Erf 3 367 in Hlohlolwane</w:t>
            </w:r>
          </w:p>
        </w:tc>
        <w:tc>
          <w:tcPr>
            <w:tcW w:w="1844" w:type="dxa"/>
            <w:gridSpan w:val="3"/>
            <w:tcBorders>
              <w:top w:val="single" w:sz="4" w:space="0" w:color="auto"/>
              <w:left w:val="nil"/>
              <w:bottom w:val="single" w:sz="4" w:space="0" w:color="auto"/>
              <w:right w:val="single" w:sz="4" w:space="0" w:color="auto"/>
            </w:tcBorders>
            <w:shd w:val="clear" w:color="000000" w:fill="FFFFFF"/>
            <w:noWrap/>
          </w:tcPr>
          <w:p w14:paraId="6B7F168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600 000.00</w:t>
            </w:r>
          </w:p>
        </w:tc>
        <w:tc>
          <w:tcPr>
            <w:tcW w:w="1417" w:type="dxa"/>
            <w:gridSpan w:val="2"/>
            <w:shd w:val="clear" w:color="auto" w:fill="auto"/>
            <w:noWrap/>
          </w:tcPr>
          <w:p w14:paraId="05912B7E" w14:textId="77777777" w:rsidR="006873DA" w:rsidRPr="006873DA" w:rsidRDefault="006873DA" w:rsidP="006873DA">
            <w:pPr>
              <w:spacing w:line="276" w:lineRule="auto"/>
              <w:rPr>
                <w:rFonts w:ascii="Times New Roman" w:hAnsi="Times New Roman"/>
                <w:lang w:val="en-ZA"/>
              </w:rPr>
            </w:pPr>
          </w:p>
        </w:tc>
        <w:tc>
          <w:tcPr>
            <w:tcW w:w="1418" w:type="dxa"/>
            <w:gridSpan w:val="2"/>
            <w:shd w:val="clear" w:color="000000" w:fill="FFFFFF"/>
            <w:noWrap/>
          </w:tcPr>
          <w:p w14:paraId="2D3E3573" w14:textId="77777777" w:rsidR="006873DA" w:rsidRPr="006873DA" w:rsidRDefault="006873DA" w:rsidP="006873DA">
            <w:pPr>
              <w:spacing w:line="276" w:lineRule="auto"/>
              <w:rPr>
                <w:rFonts w:ascii="Times New Roman" w:hAnsi="Times New Roman"/>
                <w:lang w:val="en-ZA"/>
              </w:rPr>
            </w:pPr>
          </w:p>
        </w:tc>
        <w:tc>
          <w:tcPr>
            <w:tcW w:w="1415" w:type="dxa"/>
            <w:gridSpan w:val="2"/>
          </w:tcPr>
          <w:p w14:paraId="46954ADA" w14:textId="77777777" w:rsidR="006873DA" w:rsidRPr="006873DA" w:rsidRDefault="006873DA" w:rsidP="006873DA">
            <w:pPr>
              <w:spacing w:line="276" w:lineRule="auto"/>
              <w:rPr>
                <w:rFonts w:ascii="Times New Roman" w:hAnsi="Times New Roman"/>
                <w:lang w:val="en-ZA"/>
              </w:rPr>
            </w:pPr>
          </w:p>
        </w:tc>
        <w:tc>
          <w:tcPr>
            <w:tcW w:w="2835" w:type="dxa"/>
          </w:tcPr>
          <w:p w14:paraId="6865715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2D0E1361" w14:textId="77777777" w:rsidTr="008905A7">
        <w:trPr>
          <w:trHeight w:val="47"/>
        </w:trPr>
        <w:tc>
          <w:tcPr>
            <w:tcW w:w="1702" w:type="dxa"/>
            <w:shd w:val="clear" w:color="000000" w:fill="FFFFFF"/>
          </w:tcPr>
          <w:p w14:paraId="29302CD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UPPM014</w:t>
            </w:r>
          </w:p>
        </w:tc>
        <w:tc>
          <w:tcPr>
            <w:tcW w:w="1842" w:type="dxa"/>
            <w:tcBorders>
              <w:top w:val="single" w:sz="4" w:space="0" w:color="auto"/>
              <w:left w:val="single" w:sz="4" w:space="0" w:color="auto"/>
              <w:bottom w:val="single" w:sz="4" w:space="0" w:color="auto"/>
              <w:right w:val="single" w:sz="4" w:space="0" w:color="auto"/>
            </w:tcBorders>
            <w:shd w:val="clear" w:color="000000" w:fill="FFFFFF"/>
          </w:tcPr>
          <w:p w14:paraId="383582C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SLM074SDM/2018</w:t>
            </w:r>
          </w:p>
        </w:tc>
        <w:tc>
          <w:tcPr>
            <w:tcW w:w="3120" w:type="dxa"/>
            <w:gridSpan w:val="3"/>
            <w:tcBorders>
              <w:top w:val="single" w:sz="4" w:space="0" w:color="auto"/>
              <w:left w:val="single" w:sz="4" w:space="0" w:color="auto"/>
              <w:bottom w:val="single" w:sz="4" w:space="0" w:color="auto"/>
              <w:right w:val="single" w:sz="4" w:space="0" w:color="auto"/>
            </w:tcBorders>
            <w:shd w:val="clear" w:color="000000" w:fill="FFFFFF"/>
          </w:tcPr>
          <w:p w14:paraId="77E624F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Sub-division of Erf 855 in Meqheleng</w:t>
            </w:r>
          </w:p>
        </w:tc>
        <w:tc>
          <w:tcPr>
            <w:tcW w:w="1844" w:type="dxa"/>
            <w:gridSpan w:val="3"/>
            <w:tcBorders>
              <w:top w:val="single" w:sz="4" w:space="0" w:color="auto"/>
              <w:left w:val="nil"/>
              <w:bottom w:val="single" w:sz="4" w:space="0" w:color="auto"/>
              <w:right w:val="single" w:sz="4" w:space="0" w:color="auto"/>
            </w:tcBorders>
            <w:shd w:val="clear" w:color="000000" w:fill="FFFFFF"/>
            <w:noWrap/>
          </w:tcPr>
          <w:p w14:paraId="5325056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600 000.00</w:t>
            </w:r>
          </w:p>
        </w:tc>
        <w:tc>
          <w:tcPr>
            <w:tcW w:w="1417" w:type="dxa"/>
            <w:gridSpan w:val="2"/>
            <w:shd w:val="clear" w:color="auto" w:fill="auto"/>
            <w:noWrap/>
          </w:tcPr>
          <w:p w14:paraId="4E4DFD70" w14:textId="77777777" w:rsidR="006873DA" w:rsidRPr="006873DA" w:rsidRDefault="006873DA" w:rsidP="006873DA">
            <w:pPr>
              <w:spacing w:line="276" w:lineRule="auto"/>
              <w:rPr>
                <w:rFonts w:ascii="Times New Roman" w:hAnsi="Times New Roman"/>
                <w:lang w:val="en-ZA"/>
              </w:rPr>
            </w:pPr>
          </w:p>
        </w:tc>
        <w:tc>
          <w:tcPr>
            <w:tcW w:w="1418" w:type="dxa"/>
            <w:gridSpan w:val="2"/>
            <w:shd w:val="clear" w:color="000000" w:fill="FFFFFF"/>
            <w:noWrap/>
          </w:tcPr>
          <w:p w14:paraId="21009F89" w14:textId="77777777" w:rsidR="006873DA" w:rsidRPr="006873DA" w:rsidRDefault="006873DA" w:rsidP="006873DA">
            <w:pPr>
              <w:spacing w:line="276" w:lineRule="auto"/>
              <w:rPr>
                <w:rFonts w:ascii="Times New Roman" w:hAnsi="Times New Roman"/>
                <w:lang w:val="en-ZA"/>
              </w:rPr>
            </w:pPr>
          </w:p>
        </w:tc>
        <w:tc>
          <w:tcPr>
            <w:tcW w:w="1415" w:type="dxa"/>
            <w:gridSpan w:val="2"/>
          </w:tcPr>
          <w:p w14:paraId="2FF50930" w14:textId="77777777" w:rsidR="006873DA" w:rsidRPr="006873DA" w:rsidRDefault="006873DA" w:rsidP="006873DA">
            <w:pPr>
              <w:spacing w:line="276" w:lineRule="auto"/>
              <w:rPr>
                <w:rFonts w:ascii="Times New Roman" w:hAnsi="Times New Roman"/>
                <w:lang w:val="en-ZA"/>
              </w:rPr>
            </w:pPr>
          </w:p>
        </w:tc>
        <w:tc>
          <w:tcPr>
            <w:tcW w:w="2835" w:type="dxa"/>
          </w:tcPr>
          <w:p w14:paraId="666E35A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25092FC8" w14:textId="77777777" w:rsidTr="008905A7">
        <w:trPr>
          <w:trHeight w:val="47"/>
        </w:trPr>
        <w:tc>
          <w:tcPr>
            <w:tcW w:w="1702" w:type="dxa"/>
            <w:shd w:val="clear" w:color="000000" w:fill="FFFFFF"/>
          </w:tcPr>
          <w:p w14:paraId="100A287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UPPM015</w:t>
            </w:r>
          </w:p>
        </w:tc>
        <w:tc>
          <w:tcPr>
            <w:tcW w:w="1842" w:type="dxa"/>
            <w:tcBorders>
              <w:top w:val="single" w:sz="4" w:space="0" w:color="auto"/>
              <w:left w:val="single" w:sz="4" w:space="0" w:color="auto"/>
              <w:bottom w:val="single" w:sz="4" w:space="0" w:color="auto"/>
              <w:right w:val="single" w:sz="4" w:space="0" w:color="auto"/>
            </w:tcBorders>
            <w:shd w:val="clear" w:color="000000" w:fill="FFFFFF"/>
          </w:tcPr>
          <w:p w14:paraId="70BE0D0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SLM075SDH/2018</w:t>
            </w:r>
          </w:p>
        </w:tc>
        <w:tc>
          <w:tcPr>
            <w:tcW w:w="3120" w:type="dxa"/>
            <w:gridSpan w:val="3"/>
            <w:tcBorders>
              <w:top w:val="single" w:sz="4" w:space="0" w:color="auto"/>
              <w:left w:val="single" w:sz="4" w:space="0" w:color="auto"/>
              <w:bottom w:val="single" w:sz="4" w:space="0" w:color="auto"/>
              <w:right w:val="single" w:sz="4" w:space="0" w:color="auto"/>
            </w:tcBorders>
            <w:shd w:val="clear" w:color="000000" w:fill="FFFFFF"/>
          </w:tcPr>
          <w:p w14:paraId="4605C1A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Sub-division of Erven 1 529 and 1 530 in Hlohlolwane</w:t>
            </w:r>
          </w:p>
        </w:tc>
        <w:tc>
          <w:tcPr>
            <w:tcW w:w="1844" w:type="dxa"/>
            <w:gridSpan w:val="3"/>
            <w:tcBorders>
              <w:top w:val="single" w:sz="4" w:space="0" w:color="auto"/>
              <w:left w:val="nil"/>
              <w:bottom w:val="single" w:sz="4" w:space="0" w:color="auto"/>
              <w:right w:val="single" w:sz="4" w:space="0" w:color="auto"/>
            </w:tcBorders>
            <w:shd w:val="clear" w:color="000000" w:fill="FFFFFF"/>
            <w:noWrap/>
          </w:tcPr>
          <w:p w14:paraId="65E3A2F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750 000.00</w:t>
            </w:r>
          </w:p>
        </w:tc>
        <w:tc>
          <w:tcPr>
            <w:tcW w:w="1417" w:type="dxa"/>
            <w:gridSpan w:val="2"/>
            <w:shd w:val="clear" w:color="auto" w:fill="auto"/>
            <w:noWrap/>
          </w:tcPr>
          <w:p w14:paraId="68EF1858" w14:textId="77777777" w:rsidR="006873DA" w:rsidRPr="006873DA" w:rsidRDefault="006873DA" w:rsidP="006873DA">
            <w:pPr>
              <w:spacing w:line="276" w:lineRule="auto"/>
              <w:rPr>
                <w:rFonts w:ascii="Times New Roman" w:hAnsi="Times New Roman"/>
                <w:lang w:val="en-ZA"/>
              </w:rPr>
            </w:pPr>
          </w:p>
        </w:tc>
        <w:tc>
          <w:tcPr>
            <w:tcW w:w="1418" w:type="dxa"/>
            <w:gridSpan w:val="2"/>
            <w:shd w:val="clear" w:color="000000" w:fill="FFFFFF"/>
            <w:noWrap/>
          </w:tcPr>
          <w:p w14:paraId="3785E087" w14:textId="77777777" w:rsidR="006873DA" w:rsidRPr="006873DA" w:rsidRDefault="006873DA" w:rsidP="006873DA">
            <w:pPr>
              <w:spacing w:line="276" w:lineRule="auto"/>
              <w:rPr>
                <w:rFonts w:ascii="Times New Roman" w:hAnsi="Times New Roman"/>
                <w:lang w:val="en-ZA"/>
              </w:rPr>
            </w:pPr>
          </w:p>
        </w:tc>
        <w:tc>
          <w:tcPr>
            <w:tcW w:w="1415" w:type="dxa"/>
            <w:gridSpan w:val="2"/>
          </w:tcPr>
          <w:p w14:paraId="26037ED9" w14:textId="77777777" w:rsidR="006873DA" w:rsidRPr="006873DA" w:rsidRDefault="006873DA" w:rsidP="006873DA">
            <w:pPr>
              <w:spacing w:line="276" w:lineRule="auto"/>
              <w:rPr>
                <w:rFonts w:ascii="Times New Roman" w:hAnsi="Times New Roman"/>
                <w:lang w:val="en-ZA"/>
              </w:rPr>
            </w:pPr>
          </w:p>
        </w:tc>
        <w:tc>
          <w:tcPr>
            <w:tcW w:w="2835" w:type="dxa"/>
          </w:tcPr>
          <w:p w14:paraId="6F26229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42C984EF" w14:textId="77777777" w:rsidTr="008905A7">
        <w:trPr>
          <w:trHeight w:val="47"/>
        </w:trPr>
        <w:tc>
          <w:tcPr>
            <w:tcW w:w="1702" w:type="dxa"/>
            <w:shd w:val="clear" w:color="000000" w:fill="FFFFFF"/>
          </w:tcPr>
          <w:p w14:paraId="6C7ABF2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UPPM016</w:t>
            </w:r>
          </w:p>
        </w:tc>
        <w:tc>
          <w:tcPr>
            <w:tcW w:w="1842" w:type="dxa"/>
            <w:tcBorders>
              <w:top w:val="single" w:sz="4" w:space="0" w:color="auto"/>
              <w:left w:val="single" w:sz="4" w:space="0" w:color="auto"/>
              <w:bottom w:val="single" w:sz="4" w:space="0" w:color="auto"/>
              <w:right w:val="single" w:sz="4" w:space="0" w:color="auto"/>
            </w:tcBorders>
            <w:shd w:val="clear" w:color="000000" w:fill="FFFFFF"/>
          </w:tcPr>
          <w:p w14:paraId="3C034D0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SLM076CCP/2018</w:t>
            </w:r>
          </w:p>
        </w:tc>
        <w:tc>
          <w:tcPr>
            <w:tcW w:w="3120" w:type="dxa"/>
            <w:gridSpan w:val="3"/>
            <w:tcBorders>
              <w:top w:val="single" w:sz="4" w:space="0" w:color="auto"/>
              <w:left w:val="single" w:sz="4" w:space="0" w:color="auto"/>
              <w:bottom w:val="single" w:sz="4" w:space="0" w:color="auto"/>
              <w:right w:val="single" w:sz="4" w:space="0" w:color="auto"/>
            </w:tcBorders>
            <w:shd w:val="clear" w:color="000000" w:fill="FFFFFF"/>
          </w:tcPr>
          <w:p w14:paraId="65AEB8B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Formalisation of Residential, Crèches and Churches on the Parks</w:t>
            </w:r>
          </w:p>
        </w:tc>
        <w:tc>
          <w:tcPr>
            <w:tcW w:w="1844" w:type="dxa"/>
            <w:gridSpan w:val="3"/>
            <w:tcBorders>
              <w:top w:val="single" w:sz="4" w:space="0" w:color="auto"/>
              <w:left w:val="nil"/>
              <w:bottom w:val="single" w:sz="4" w:space="0" w:color="auto"/>
              <w:right w:val="single" w:sz="4" w:space="0" w:color="auto"/>
            </w:tcBorders>
            <w:shd w:val="clear" w:color="000000" w:fill="FFFFFF"/>
            <w:noWrap/>
          </w:tcPr>
          <w:p w14:paraId="7AF1470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5 000 000.00</w:t>
            </w:r>
          </w:p>
        </w:tc>
        <w:tc>
          <w:tcPr>
            <w:tcW w:w="1417" w:type="dxa"/>
            <w:gridSpan w:val="2"/>
            <w:shd w:val="clear" w:color="auto" w:fill="auto"/>
            <w:noWrap/>
          </w:tcPr>
          <w:p w14:paraId="153DDB3D" w14:textId="77777777" w:rsidR="006873DA" w:rsidRPr="006873DA" w:rsidRDefault="006873DA" w:rsidP="006873DA">
            <w:pPr>
              <w:spacing w:line="276" w:lineRule="auto"/>
              <w:rPr>
                <w:rFonts w:ascii="Times New Roman" w:hAnsi="Times New Roman"/>
                <w:lang w:val="en-ZA"/>
              </w:rPr>
            </w:pPr>
          </w:p>
        </w:tc>
        <w:tc>
          <w:tcPr>
            <w:tcW w:w="1418" w:type="dxa"/>
            <w:gridSpan w:val="2"/>
            <w:shd w:val="clear" w:color="000000" w:fill="FFFFFF"/>
            <w:noWrap/>
          </w:tcPr>
          <w:p w14:paraId="01107FF7" w14:textId="77777777" w:rsidR="006873DA" w:rsidRPr="006873DA" w:rsidRDefault="006873DA" w:rsidP="006873DA">
            <w:pPr>
              <w:spacing w:line="276" w:lineRule="auto"/>
              <w:rPr>
                <w:rFonts w:ascii="Times New Roman" w:hAnsi="Times New Roman"/>
                <w:lang w:val="en-ZA"/>
              </w:rPr>
            </w:pPr>
          </w:p>
        </w:tc>
        <w:tc>
          <w:tcPr>
            <w:tcW w:w="1415" w:type="dxa"/>
            <w:gridSpan w:val="2"/>
          </w:tcPr>
          <w:p w14:paraId="7109E12C" w14:textId="77777777" w:rsidR="006873DA" w:rsidRPr="006873DA" w:rsidRDefault="006873DA" w:rsidP="006873DA">
            <w:pPr>
              <w:spacing w:line="276" w:lineRule="auto"/>
              <w:rPr>
                <w:rFonts w:ascii="Times New Roman" w:hAnsi="Times New Roman"/>
                <w:lang w:val="en-ZA"/>
              </w:rPr>
            </w:pPr>
          </w:p>
        </w:tc>
        <w:tc>
          <w:tcPr>
            <w:tcW w:w="2835" w:type="dxa"/>
          </w:tcPr>
          <w:p w14:paraId="231048E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511AC1CC" w14:textId="77777777" w:rsidTr="008905A7">
        <w:trPr>
          <w:trHeight w:val="47"/>
        </w:trPr>
        <w:tc>
          <w:tcPr>
            <w:tcW w:w="1702" w:type="dxa"/>
            <w:shd w:val="clear" w:color="000000" w:fill="FFFFFF"/>
          </w:tcPr>
          <w:p w14:paraId="47FD9572"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Focus  Area</w:t>
            </w:r>
          </w:p>
        </w:tc>
        <w:tc>
          <w:tcPr>
            <w:tcW w:w="13891" w:type="dxa"/>
            <w:gridSpan w:val="14"/>
            <w:tcBorders>
              <w:top w:val="single" w:sz="4" w:space="0" w:color="auto"/>
              <w:left w:val="single" w:sz="4" w:space="0" w:color="auto"/>
              <w:bottom w:val="single" w:sz="4" w:space="0" w:color="auto"/>
            </w:tcBorders>
            <w:shd w:val="clear" w:color="000000" w:fill="FFFFFF"/>
          </w:tcPr>
          <w:p w14:paraId="665B2156"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Parks and Cemeteries</w:t>
            </w:r>
          </w:p>
        </w:tc>
      </w:tr>
      <w:tr w:rsidR="006873DA" w:rsidRPr="006873DA" w14:paraId="5CFF9CA2" w14:textId="77777777" w:rsidTr="008905A7">
        <w:trPr>
          <w:trHeight w:val="47"/>
        </w:trPr>
        <w:tc>
          <w:tcPr>
            <w:tcW w:w="1702" w:type="dxa"/>
            <w:shd w:val="clear" w:color="000000" w:fill="FFFFFF"/>
          </w:tcPr>
          <w:p w14:paraId="0A899BFC" w14:textId="77777777" w:rsidR="006873DA" w:rsidRPr="006873DA" w:rsidRDefault="006873DA" w:rsidP="006873DA">
            <w:pPr>
              <w:spacing w:line="276" w:lineRule="auto"/>
              <w:rPr>
                <w:rFonts w:ascii="Times New Roman" w:hAnsi="Times New Roman"/>
                <w:lang w:val="en-ZA"/>
              </w:rPr>
            </w:pPr>
          </w:p>
        </w:tc>
        <w:tc>
          <w:tcPr>
            <w:tcW w:w="1842" w:type="dxa"/>
            <w:tcBorders>
              <w:top w:val="single" w:sz="4" w:space="0" w:color="auto"/>
              <w:left w:val="single" w:sz="4" w:space="0" w:color="auto"/>
              <w:bottom w:val="single" w:sz="4" w:space="0" w:color="auto"/>
              <w:right w:val="single" w:sz="4" w:space="0" w:color="auto"/>
            </w:tcBorders>
            <w:shd w:val="clear" w:color="000000" w:fill="FFFFFF"/>
          </w:tcPr>
          <w:p w14:paraId="5C31C319" w14:textId="77777777" w:rsidR="006873DA" w:rsidRPr="006873DA" w:rsidRDefault="006873DA" w:rsidP="006873DA">
            <w:pPr>
              <w:spacing w:line="276" w:lineRule="auto"/>
              <w:rPr>
                <w:rFonts w:ascii="Times New Roman" w:hAnsi="Times New Roman"/>
                <w:lang w:val="en-ZA"/>
              </w:rPr>
            </w:pPr>
          </w:p>
        </w:tc>
        <w:tc>
          <w:tcPr>
            <w:tcW w:w="3120" w:type="dxa"/>
            <w:gridSpan w:val="3"/>
            <w:tcBorders>
              <w:top w:val="single" w:sz="4" w:space="0" w:color="auto"/>
              <w:left w:val="single" w:sz="4" w:space="0" w:color="auto"/>
              <w:bottom w:val="single" w:sz="4" w:space="0" w:color="auto"/>
              <w:right w:val="single" w:sz="4" w:space="0" w:color="auto"/>
            </w:tcBorders>
            <w:shd w:val="clear" w:color="000000" w:fill="FFFFFF"/>
          </w:tcPr>
          <w:p w14:paraId="7C168AE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Cemeteries Electronic Records Software System</w:t>
            </w:r>
          </w:p>
        </w:tc>
        <w:tc>
          <w:tcPr>
            <w:tcW w:w="1844" w:type="dxa"/>
            <w:gridSpan w:val="3"/>
            <w:tcBorders>
              <w:top w:val="single" w:sz="4" w:space="0" w:color="auto"/>
              <w:left w:val="nil"/>
              <w:bottom w:val="single" w:sz="4" w:space="0" w:color="auto"/>
              <w:right w:val="single" w:sz="4" w:space="0" w:color="auto"/>
            </w:tcBorders>
            <w:shd w:val="clear" w:color="000000" w:fill="FFFFFF"/>
            <w:noWrap/>
          </w:tcPr>
          <w:p w14:paraId="07DB53D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3 000 000.00</w:t>
            </w:r>
          </w:p>
        </w:tc>
        <w:tc>
          <w:tcPr>
            <w:tcW w:w="1417" w:type="dxa"/>
            <w:gridSpan w:val="2"/>
            <w:shd w:val="clear" w:color="auto" w:fill="auto"/>
            <w:noWrap/>
          </w:tcPr>
          <w:p w14:paraId="042C91F7" w14:textId="77777777" w:rsidR="006873DA" w:rsidRPr="006873DA" w:rsidRDefault="006873DA" w:rsidP="006873DA">
            <w:pPr>
              <w:spacing w:line="276" w:lineRule="auto"/>
              <w:rPr>
                <w:rFonts w:ascii="Times New Roman" w:hAnsi="Times New Roman"/>
                <w:lang w:val="en-ZA"/>
              </w:rPr>
            </w:pPr>
          </w:p>
        </w:tc>
        <w:tc>
          <w:tcPr>
            <w:tcW w:w="1418" w:type="dxa"/>
            <w:gridSpan w:val="2"/>
            <w:shd w:val="clear" w:color="000000" w:fill="FFFFFF"/>
            <w:noWrap/>
          </w:tcPr>
          <w:p w14:paraId="3CE853F3" w14:textId="77777777" w:rsidR="006873DA" w:rsidRPr="006873DA" w:rsidRDefault="006873DA" w:rsidP="006873DA">
            <w:pPr>
              <w:spacing w:line="276" w:lineRule="auto"/>
              <w:rPr>
                <w:rFonts w:ascii="Times New Roman" w:hAnsi="Times New Roman"/>
                <w:lang w:val="en-ZA"/>
              </w:rPr>
            </w:pPr>
          </w:p>
        </w:tc>
        <w:tc>
          <w:tcPr>
            <w:tcW w:w="1415" w:type="dxa"/>
            <w:gridSpan w:val="2"/>
          </w:tcPr>
          <w:p w14:paraId="37E952FE" w14:textId="77777777" w:rsidR="006873DA" w:rsidRPr="006873DA" w:rsidRDefault="006873DA" w:rsidP="006873DA">
            <w:pPr>
              <w:spacing w:line="276" w:lineRule="auto"/>
              <w:rPr>
                <w:rFonts w:ascii="Times New Roman" w:hAnsi="Times New Roman"/>
                <w:lang w:val="en-ZA"/>
              </w:rPr>
            </w:pPr>
          </w:p>
        </w:tc>
        <w:tc>
          <w:tcPr>
            <w:tcW w:w="2835" w:type="dxa"/>
          </w:tcPr>
          <w:p w14:paraId="0D219937" w14:textId="77777777" w:rsidR="006873DA" w:rsidRPr="006873DA" w:rsidRDefault="006873DA" w:rsidP="006873DA">
            <w:pPr>
              <w:spacing w:line="276" w:lineRule="auto"/>
              <w:rPr>
                <w:rFonts w:ascii="Times New Roman" w:hAnsi="Times New Roman"/>
                <w:lang w:val="en-ZA"/>
              </w:rPr>
            </w:pPr>
          </w:p>
        </w:tc>
      </w:tr>
      <w:tr w:rsidR="006873DA" w:rsidRPr="006873DA" w14:paraId="5EEA4A6A" w14:textId="77777777" w:rsidTr="008905A7">
        <w:trPr>
          <w:trHeight w:val="47"/>
        </w:trPr>
        <w:tc>
          <w:tcPr>
            <w:tcW w:w="1702" w:type="dxa"/>
            <w:shd w:val="clear" w:color="000000" w:fill="FFFFFF"/>
          </w:tcPr>
          <w:p w14:paraId="5528E1E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PC001</w:t>
            </w:r>
          </w:p>
        </w:tc>
        <w:tc>
          <w:tcPr>
            <w:tcW w:w="1842" w:type="dxa"/>
            <w:tcBorders>
              <w:top w:val="single" w:sz="4" w:space="0" w:color="auto"/>
              <w:left w:val="single" w:sz="4" w:space="0" w:color="auto"/>
              <w:bottom w:val="single" w:sz="4" w:space="0" w:color="auto"/>
              <w:right w:val="single" w:sz="4" w:space="0" w:color="auto"/>
            </w:tcBorders>
            <w:shd w:val="clear" w:color="000000" w:fill="FFFFFF"/>
          </w:tcPr>
          <w:p w14:paraId="1C6EEF60" w14:textId="77777777" w:rsidR="006873DA" w:rsidRPr="006873DA" w:rsidRDefault="006873DA" w:rsidP="006873DA">
            <w:pPr>
              <w:spacing w:line="276" w:lineRule="auto"/>
              <w:rPr>
                <w:rFonts w:ascii="Times New Roman" w:hAnsi="Times New Roman"/>
                <w:lang w:val="en-ZA"/>
              </w:rPr>
            </w:pPr>
          </w:p>
        </w:tc>
        <w:tc>
          <w:tcPr>
            <w:tcW w:w="3120" w:type="dxa"/>
            <w:gridSpan w:val="3"/>
            <w:tcBorders>
              <w:top w:val="single" w:sz="4" w:space="0" w:color="auto"/>
              <w:left w:val="single" w:sz="4" w:space="0" w:color="auto"/>
              <w:bottom w:val="single" w:sz="4" w:space="0" w:color="auto"/>
              <w:right w:val="single" w:sz="4" w:space="0" w:color="auto"/>
            </w:tcBorders>
            <w:shd w:val="clear" w:color="000000" w:fill="FFFFFF"/>
          </w:tcPr>
          <w:p w14:paraId="66E1FFE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Fencing of cemeteries in Meqheleng, Masaleng, Ficksburg, Caledon Park, Senekal, Old Matwabeng, Tambo, Clocolan and Marquard</w:t>
            </w:r>
          </w:p>
        </w:tc>
        <w:tc>
          <w:tcPr>
            <w:tcW w:w="1844" w:type="dxa"/>
            <w:gridSpan w:val="3"/>
            <w:tcBorders>
              <w:top w:val="single" w:sz="4" w:space="0" w:color="auto"/>
              <w:left w:val="nil"/>
              <w:bottom w:val="single" w:sz="4" w:space="0" w:color="auto"/>
              <w:right w:val="single" w:sz="4" w:space="0" w:color="auto"/>
            </w:tcBorders>
            <w:shd w:val="clear" w:color="000000" w:fill="FFFFFF"/>
            <w:noWrap/>
          </w:tcPr>
          <w:p w14:paraId="07232C7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9 700 000.00</w:t>
            </w:r>
          </w:p>
        </w:tc>
        <w:tc>
          <w:tcPr>
            <w:tcW w:w="1417" w:type="dxa"/>
            <w:gridSpan w:val="2"/>
            <w:shd w:val="clear" w:color="auto" w:fill="auto"/>
            <w:noWrap/>
          </w:tcPr>
          <w:p w14:paraId="6B6CB7A0" w14:textId="77777777" w:rsidR="006873DA" w:rsidRPr="006873DA" w:rsidRDefault="006873DA" w:rsidP="006873DA">
            <w:pPr>
              <w:spacing w:line="276" w:lineRule="auto"/>
              <w:rPr>
                <w:rFonts w:ascii="Times New Roman" w:hAnsi="Times New Roman"/>
                <w:lang w:val="en-ZA"/>
              </w:rPr>
            </w:pPr>
          </w:p>
        </w:tc>
        <w:tc>
          <w:tcPr>
            <w:tcW w:w="1418" w:type="dxa"/>
            <w:gridSpan w:val="2"/>
            <w:shd w:val="clear" w:color="000000" w:fill="FFFFFF"/>
            <w:noWrap/>
          </w:tcPr>
          <w:p w14:paraId="44CD6764" w14:textId="77777777" w:rsidR="006873DA" w:rsidRPr="006873DA" w:rsidRDefault="006873DA" w:rsidP="006873DA">
            <w:pPr>
              <w:spacing w:line="276" w:lineRule="auto"/>
              <w:rPr>
                <w:rFonts w:ascii="Times New Roman" w:hAnsi="Times New Roman"/>
                <w:lang w:val="en-ZA"/>
              </w:rPr>
            </w:pPr>
          </w:p>
        </w:tc>
        <w:tc>
          <w:tcPr>
            <w:tcW w:w="1415" w:type="dxa"/>
            <w:gridSpan w:val="2"/>
          </w:tcPr>
          <w:p w14:paraId="17044152" w14:textId="77777777" w:rsidR="006873DA" w:rsidRPr="006873DA" w:rsidRDefault="006873DA" w:rsidP="006873DA">
            <w:pPr>
              <w:spacing w:line="276" w:lineRule="auto"/>
              <w:rPr>
                <w:rFonts w:ascii="Times New Roman" w:hAnsi="Times New Roman"/>
                <w:lang w:val="en-ZA"/>
              </w:rPr>
            </w:pPr>
          </w:p>
        </w:tc>
        <w:tc>
          <w:tcPr>
            <w:tcW w:w="2835" w:type="dxa"/>
          </w:tcPr>
          <w:p w14:paraId="194AA00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121582AF" w14:textId="77777777" w:rsidTr="008905A7">
        <w:trPr>
          <w:trHeight w:val="47"/>
        </w:trPr>
        <w:tc>
          <w:tcPr>
            <w:tcW w:w="1702" w:type="dxa"/>
            <w:shd w:val="clear" w:color="000000" w:fill="FFFFFF"/>
          </w:tcPr>
          <w:p w14:paraId="5D35B9D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PC001</w:t>
            </w:r>
          </w:p>
        </w:tc>
        <w:tc>
          <w:tcPr>
            <w:tcW w:w="1842" w:type="dxa"/>
            <w:tcBorders>
              <w:top w:val="single" w:sz="4" w:space="0" w:color="auto"/>
              <w:left w:val="single" w:sz="4" w:space="0" w:color="auto"/>
              <w:bottom w:val="single" w:sz="4" w:space="0" w:color="auto"/>
              <w:right w:val="single" w:sz="4" w:space="0" w:color="auto"/>
            </w:tcBorders>
            <w:shd w:val="clear" w:color="000000" w:fill="FFFFFF"/>
          </w:tcPr>
          <w:p w14:paraId="71277E8A" w14:textId="77777777" w:rsidR="006873DA" w:rsidRPr="006873DA" w:rsidRDefault="006873DA" w:rsidP="006873DA">
            <w:pPr>
              <w:spacing w:line="276" w:lineRule="auto"/>
              <w:rPr>
                <w:rFonts w:ascii="Times New Roman" w:hAnsi="Times New Roman"/>
                <w:lang w:val="en-ZA"/>
              </w:rPr>
            </w:pPr>
          </w:p>
        </w:tc>
        <w:tc>
          <w:tcPr>
            <w:tcW w:w="3120" w:type="dxa"/>
            <w:gridSpan w:val="3"/>
          </w:tcPr>
          <w:p w14:paraId="132E63A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Extension Senekal/ Matwabeng Cemetery</w:t>
            </w:r>
          </w:p>
        </w:tc>
        <w:tc>
          <w:tcPr>
            <w:tcW w:w="1844" w:type="dxa"/>
            <w:gridSpan w:val="3"/>
            <w:noWrap/>
          </w:tcPr>
          <w:p w14:paraId="75B0D5C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1 000 000</w:t>
            </w:r>
          </w:p>
        </w:tc>
        <w:tc>
          <w:tcPr>
            <w:tcW w:w="1417" w:type="dxa"/>
            <w:gridSpan w:val="2"/>
            <w:shd w:val="clear" w:color="auto" w:fill="auto"/>
            <w:noWrap/>
          </w:tcPr>
          <w:p w14:paraId="1C0524C8" w14:textId="77777777" w:rsidR="006873DA" w:rsidRPr="006873DA" w:rsidRDefault="006873DA" w:rsidP="006873DA">
            <w:pPr>
              <w:spacing w:line="276" w:lineRule="auto"/>
              <w:rPr>
                <w:rFonts w:ascii="Times New Roman" w:hAnsi="Times New Roman"/>
                <w:lang w:val="en-ZA"/>
              </w:rPr>
            </w:pPr>
          </w:p>
        </w:tc>
        <w:tc>
          <w:tcPr>
            <w:tcW w:w="1418" w:type="dxa"/>
            <w:gridSpan w:val="2"/>
            <w:shd w:val="clear" w:color="000000" w:fill="FFFFFF"/>
            <w:noWrap/>
          </w:tcPr>
          <w:p w14:paraId="0C60D437" w14:textId="77777777" w:rsidR="006873DA" w:rsidRPr="006873DA" w:rsidRDefault="006873DA" w:rsidP="006873DA">
            <w:pPr>
              <w:spacing w:line="276" w:lineRule="auto"/>
              <w:rPr>
                <w:rFonts w:ascii="Times New Roman" w:hAnsi="Times New Roman"/>
                <w:lang w:val="en-ZA"/>
              </w:rPr>
            </w:pPr>
          </w:p>
        </w:tc>
        <w:tc>
          <w:tcPr>
            <w:tcW w:w="1415" w:type="dxa"/>
            <w:gridSpan w:val="2"/>
          </w:tcPr>
          <w:p w14:paraId="79BA075C" w14:textId="77777777" w:rsidR="006873DA" w:rsidRPr="006873DA" w:rsidRDefault="006873DA" w:rsidP="006873DA">
            <w:pPr>
              <w:spacing w:line="276" w:lineRule="auto"/>
              <w:rPr>
                <w:rFonts w:ascii="Times New Roman" w:hAnsi="Times New Roman"/>
                <w:lang w:val="en-ZA"/>
              </w:rPr>
            </w:pPr>
          </w:p>
        </w:tc>
        <w:tc>
          <w:tcPr>
            <w:tcW w:w="2835" w:type="dxa"/>
          </w:tcPr>
          <w:p w14:paraId="70B95C44" w14:textId="77777777" w:rsidR="006873DA" w:rsidRPr="006873DA" w:rsidRDefault="006873DA" w:rsidP="006873DA">
            <w:pPr>
              <w:spacing w:line="276" w:lineRule="auto"/>
              <w:rPr>
                <w:rFonts w:ascii="Times New Roman" w:hAnsi="Times New Roman"/>
                <w:lang w:val="en-ZA"/>
              </w:rPr>
            </w:pPr>
          </w:p>
        </w:tc>
      </w:tr>
      <w:tr w:rsidR="006873DA" w:rsidRPr="006873DA" w14:paraId="7DA90982" w14:textId="77777777" w:rsidTr="008905A7">
        <w:trPr>
          <w:trHeight w:val="47"/>
        </w:trPr>
        <w:tc>
          <w:tcPr>
            <w:tcW w:w="1702" w:type="dxa"/>
            <w:shd w:val="clear" w:color="000000" w:fill="FFFFFF"/>
          </w:tcPr>
          <w:p w14:paraId="5E432F4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PC002</w:t>
            </w:r>
          </w:p>
        </w:tc>
        <w:tc>
          <w:tcPr>
            <w:tcW w:w="1842" w:type="dxa"/>
            <w:tcBorders>
              <w:top w:val="single" w:sz="4" w:space="0" w:color="auto"/>
              <w:left w:val="single" w:sz="4" w:space="0" w:color="auto"/>
              <w:bottom w:val="single" w:sz="4" w:space="0" w:color="auto"/>
              <w:right w:val="single" w:sz="4" w:space="0" w:color="auto"/>
            </w:tcBorders>
            <w:shd w:val="clear" w:color="000000" w:fill="FFFFFF"/>
          </w:tcPr>
          <w:p w14:paraId="527A212B" w14:textId="77777777" w:rsidR="006873DA" w:rsidRPr="006873DA" w:rsidRDefault="006873DA" w:rsidP="006873DA">
            <w:pPr>
              <w:spacing w:line="276" w:lineRule="auto"/>
              <w:rPr>
                <w:rFonts w:ascii="Times New Roman" w:hAnsi="Times New Roman"/>
                <w:lang w:val="en-ZA"/>
              </w:rPr>
            </w:pPr>
          </w:p>
        </w:tc>
        <w:tc>
          <w:tcPr>
            <w:tcW w:w="3120" w:type="dxa"/>
            <w:gridSpan w:val="3"/>
          </w:tcPr>
          <w:p w14:paraId="32574F0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Development of new cemetery  </w:t>
            </w:r>
          </w:p>
        </w:tc>
        <w:tc>
          <w:tcPr>
            <w:tcW w:w="1844" w:type="dxa"/>
            <w:gridSpan w:val="3"/>
            <w:noWrap/>
          </w:tcPr>
          <w:p w14:paraId="5A809D2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4 000 000</w:t>
            </w:r>
          </w:p>
        </w:tc>
        <w:tc>
          <w:tcPr>
            <w:tcW w:w="1417" w:type="dxa"/>
            <w:gridSpan w:val="2"/>
            <w:shd w:val="clear" w:color="auto" w:fill="auto"/>
            <w:noWrap/>
          </w:tcPr>
          <w:p w14:paraId="1319F5E7" w14:textId="77777777" w:rsidR="006873DA" w:rsidRPr="006873DA" w:rsidRDefault="006873DA" w:rsidP="006873DA">
            <w:pPr>
              <w:spacing w:line="276" w:lineRule="auto"/>
              <w:rPr>
                <w:rFonts w:ascii="Times New Roman" w:hAnsi="Times New Roman"/>
                <w:lang w:val="en-ZA"/>
              </w:rPr>
            </w:pPr>
          </w:p>
        </w:tc>
        <w:tc>
          <w:tcPr>
            <w:tcW w:w="1418" w:type="dxa"/>
            <w:gridSpan w:val="2"/>
            <w:shd w:val="clear" w:color="000000" w:fill="FFFFFF"/>
            <w:noWrap/>
          </w:tcPr>
          <w:p w14:paraId="65FB67BF" w14:textId="77777777" w:rsidR="006873DA" w:rsidRPr="006873DA" w:rsidRDefault="006873DA" w:rsidP="006873DA">
            <w:pPr>
              <w:spacing w:line="276" w:lineRule="auto"/>
              <w:rPr>
                <w:rFonts w:ascii="Times New Roman" w:hAnsi="Times New Roman"/>
                <w:lang w:val="en-ZA"/>
              </w:rPr>
            </w:pPr>
          </w:p>
        </w:tc>
        <w:tc>
          <w:tcPr>
            <w:tcW w:w="1415" w:type="dxa"/>
            <w:gridSpan w:val="2"/>
          </w:tcPr>
          <w:p w14:paraId="78C7F981" w14:textId="77777777" w:rsidR="006873DA" w:rsidRPr="006873DA" w:rsidRDefault="006873DA" w:rsidP="006873DA">
            <w:pPr>
              <w:spacing w:line="276" w:lineRule="auto"/>
              <w:rPr>
                <w:rFonts w:ascii="Times New Roman" w:hAnsi="Times New Roman"/>
                <w:lang w:val="en-ZA"/>
              </w:rPr>
            </w:pPr>
          </w:p>
        </w:tc>
        <w:tc>
          <w:tcPr>
            <w:tcW w:w="2835" w:type="dxa"/>
          </w:tcPr>
          <w:p w14:paraId="2ABBB204" w14:textId="77777777" w:rsidR="006873DA" w:rsidRPr="006873DA" w:rsidRDefault="006873DA" w:rsidP="006873DA">
            <w:pPr>
              <w:spacing w:line="276" w:lineRule="auto"/>
              <w:rPr>
                <w:rFonts w:ascii="Times New Roman" w:hAnsi="Times New Roman"/>
                <w:lang w:val="en-ZA"/>
              </w:rPr>
            </w:pPr>
          </w:p>
        </w:tc>
      </w:tr>
      <w:tr w:rsidR="006873DA" w:rsidRPr="006873DA" w14:paraId="0CD02C73" w14:textId="77777777" w:rsidTr="008905A7">
        <w:trPr>
          <w:trHeight w:val="47"/>
        </w:trPr>
        <w:tc>
          <w:tcPr>
            <w:tcW w:w="1702" w:type="dxa"/>
            <w:shd w:val="clear" w:color="000000" w:fill="FFFFFF"/>
          </w:tcPr>
          <w:p w14:paraId="58DEBA0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PC003</w:t>
            </w:r>
          </w:p>
        </w:tc>
        <w:tc>
          <w:tcPr>
            <w:tcW w:w="1842" w:type="dxa"/>
            <w:tcBorders>
              <w:top w:val="single" w:sz="4" w:space="0" w:color="auto"/>
              <w:left w:val="single" w:sz="4" w:space="0" w:color="auto"/>
              <w:bottom w:val="single" w:sz="4" w:space="0" w:color="auto"/>
              <w:right w:val="single" w:sz="4" w:space="0" w:color="auto"/>
            </w:tcBorders>
            <w:shd w:val="clear" w:color="000000" w:fill="FFFFFF"/>
          </w:tcPr>
          <w:p w14:paraId="7394B8C6" w14:textId="77777777" w:rsidR="006873DA" w:rsidRPr="006873DA" w:rsidRDefault="006873DA" w:rsidP="006873DA">
            <w:pPr>
              <w:spacing w:line="276" w:lineRule="auto"/>
              <w:rPr>
                <w:rFonts w:ascii="Times New Roman" w:hAnsi="Times New Roman"/>
                <w:lang w:val="en-ZA"/>
              </w:rPr>
            </w:pPr>
          </w:p>
        </w:tc>
        <w:tc>
          <w:tcPr>
            <w:tcW w:w="3120" w:type="dxa"/>
            <w:gridSpan w:val="3"/>
          </w:tcPr>
          <w:p w14:paraId="2B81704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Cemeteries Electronic Records Software/ System</w:t>
            </w:r>
          </w:p>
        </w:tc>
        <w:tc>
          <w:tcPr>
            <w:tcW w:w="1844" w:type="dxa"/>
            <w:gridSpan w:val="3"/>
            <w:noWrap/>
          </w:tcPr>
          <w:p w14:paraId="1FBD207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1 000 000</w:t>
            </w:r>
          </w:p>
        </w:tc>
        <w:tc>
          <w:tcPr>
            <w:tcW w:w="1417" w:type="dxa"/>
            <w:gridSpan w:val="2"/>
            <w:shd w:val="clear" w:color="auto" w:fill="auto"/>
            <w:noWrap/>
          </w:tcPr>
          <w:p w14:paraId="35928849" w14:textId="77777777" w:rsidR="006873DA" w:rsidRPr="006873DA" w:rsidRDefault="006873DA" w:rsidP="006873DA">
            <w:pPr>
              <w:spacing w:line="276" w:lineRule="auto"/>
              <w:rPr>
                <w:rFonts w:ascii="Times New Roman" w:hAnsi="Times New Roman"/>
                <w:lang w:val="en-ZA"/>
              </w:rPr>
            </w:pPr>
          </w:p>
        </w:tc>
        <w:tc>
          <w:tcPr>
            <w:tcW w:w="1418" w:type="dxa"/>
            <w:gridSpan w:val="2"/>
            <w:shd w:val="clear" w:color="000000" w:fill="FFFFFF"/>
            <w:noWrap/>
          </w:tcPr>
          <w:p w14:paraId="51832E50" w14:textId="77777777" w:rsidR="006873DA" w:rsidRPr="006873DA" w:rsidRDefault="006873DA" w:rsidP="006873DA">
            <w:pPr>
              <w:spacing w:line="276" w:lineRule="auto"/>
              <w:rPr>
                <w:rFonts w:ascii="Times New Roman" w:hAnsi="Times New Roman"/>
                <w:lang w:val="en-ZA"/>
              </w:rPr>
            </w:pPr>
          </w:p>
        </w:tc>
        <w:tc>
          <w:tcPr>
            <w:tcW w:w="1415" w:type="dxa"/>
            <w:gridSpan w:val="2"/>
          </w:tcPr>
          <w:p w14:paraId="30948C14" w14:textId="77777777" w:rsidR="006873DA" w:rsidRPr="006873DA" w:rsidRDefault="006873DA" w:rsidP="006873DA">
            <w:pPr>
              <w:spacing w:line="276" w:lineRule="auto"/>
              <w:rPr>
                <w:rFonts w:ascii="Times New Roman" w:hAnsi="Times New Roman"/>
                <w:lang w:val="en-ZA"/>
              </w:rPr>
            </w:pPr>
          </w:p>
        </w:tc>
        <w:tc>
          <w:tcPr>
            <w:tcW w:w="2835" w:type="dxa"/>
          </w:tcPr>
          <w:p w14:paraId="4DCEAD03" w14:textId="77777777" w:rsidR="006873DA" w:rsidRPr="006873DA" w:rsidRDefault="006873DA" w:rsidP="006873DA">
            <w:pPr>
              <w:spacing w:line="276" w:lineRule="auto"/>
              <w:rPr>
                <w:rFonts w:ascii="Times New Roman" w:hAnsi="Times New Roman"/>
                <w:lang w:val="en-ZA"/>
              </w:rPr>
            </w:pPr>
          </w:p>
        </w:tc>
      </w:tr>
      <w:tr w:rsidR="006873DA" w:rsidRPr="006873DA" w14:paraId="2B1C5BF4" w14:textId="77777777" w:rsidTr="008905A7">
        <w:trPr>
          <w:trHeight w:val="24"/>
        </w:trPr>
        <w:tc>
          <w:tcPr>
            <w:tcW w:w="1702" w:type="dxa"/>
            <w:shd w:val="clear" w:color="000000" w:fill="FFFFFF"/>
          </w:tcPr>
          <w:p w14:paraId="294601E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PC004</w:t>
            </w:r>
          </w:p>
        </w:tc>
        <w:tc>
          <w:tcPr>
            <w:tcW w:w="1842" w:type="dxa"/>
            <w:vMerge w:val="restart"/>
            <w:tcBorders>
              <w:top w:val="single" w:sz="4" w:space="0" w:color="auto"/>
              <w:left w:val="single" w:sz="4" w:space="0" w:color="auto"/>
              <w:right w:val="single" w:sz="4" w:space="0" w:color="auto"/>
            </w:tcBorders>
            <w:shd w:val="clear" w:color="000000" w:fill="FFFFFF"/>
          </w:tcPr>
          <w:p w14:paraId="7DC3073A" w14:textId="77777777" w:rsidR="006873DA" w:rsidRPr="006873DA" w:rsidRDefault="006873DA" w:rsidP="006873DA">
            <w:pPr>
              <w:spacing w:line="276" w:lineRule="auto"/>
              <w:rPr>
                <w:rFonts w:ascii="Times New Roman" w:hAnsi="Times New Roman"/>
                <w:lang w:val="en-ZA"/>
              </w:rPr>
            </w:pPr>
          </w:p>
        </w:tc>
        <w:tc>
          <w:tcPr>
            <w:tcW w:w="1712" w:type="dxa"/>
            <w:gridSpan w:val="2"/>
            <w:vMerge w:val="restart"/>
          </w:tcPr>
          <w:p w14:paraId="3DF92AE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Fencing of Cemeteries</w:t>
            </w:r>
          </w:p>
        </w:tc>
        <w:tc>
          <w:tcPr>
            <w:tcW w:w="1408" w:type="dxa"/>
          </w:tcPr>
          <w:p w14:paraId="1AEF392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Meqheleng Tsunami </w:t>
            </w:r>
          </w:p>
        </w:tc>
        <w:tc>
          <w:tcPr>
            <w:tcW w:w="1844" w:type="dxa"/>
            <w:gridSpan w:val="3"/>
            <w:vMerge w:val="restart"/>
            <w:noWrap/>
          </w:tcPr>
          <w:p w14:paraId="6671771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1 000 000</w:t>
            </w:r>
          </w:p>
          <w:p w14:paraId="29F1D3D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1 000 000</w:t>
            </w:r>
          </w:p>
          <w:p w14:paraId="3D57D07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1 000 000</w:t>
            </w:r>
          </w:p>
          <w:p w14:paraId="6CE45EE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500 000</w:t>
            </w:r>
          </w:p>
          <w:p w14:paraId="1018EA2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1 200 000</w:t>
            </w:r>
          </w:p>
          <w:p w14:paraId="26DBC34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1 000 000</w:t>
            </w:r>
          </w:p>
          <w:p w14:paraId="57DFE80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1 000 000</w:t>
            </w:r>
          </w:p>
        </w:tc>
        <w:tc>
          <w:tcPr>
            <w:tcW w:w="1417" w:type="dxa"/>
            <w:gridSpan w:val="2"/>
            <w:vMerge w:val="restart"/>
            <w:shd w:val="clear" w:color="auto" w:fill="auto"/>
            <w:noWrap/>
          </w:tcPr>
          <w:p w14:paraId="43D4BE24" w14:textId="77777777" w:rsidR="006873DA" w:rsidRPr="006873DA" w:rsidRDefault="006873DA" w:rsidP="006873DA">
            <w:pPr>
              <w:spacing w:line="276" w:lineRule="auto"/>
              <w:rPr>
                <w:rFonts w:ascii="Times New Roman" w:hAnsi="Times New Roman"/>
                <w:lang w:val="en-ZA"/>
              </w:rPr>
            </w:pPr>
          </w:p>
        </w:tc>
        <w:tc>
          <w:tcPr>
            <w:tcW w:w="1418" w:type="dxa"/>
            <w:gridSpan w:val="2"/>
            <w:vMerge w:val="restart"/>
            <w:shd w:val="clear" w:color="000000" w:fill="FFFFFF"/>
            <w:noWrap/>
          </w:tcPr>
          <w:p w14:paraId="538F3901" w14:textId="77777777" w:rsidR="006873DA" w:rsidRPr="006873DA" w:rsidRDefault="006873DA" w:rsidP="006873DA">
            <w:pPr>
              <w:spacing w:line="276" w:lineRule="auto"/>
              <w:rPr>
                <w:rFonts w:ascii="Times New Roman" w:hAnsi="Times New Roman"/>
                <w:lang w:val="en-ZA"/>
              </w:rPr>
            </w:pPr>
          </w:p>
        </w:tc>
        <w:tc>
          <w:tcPr>
            <w:tcW w:w="1415" w:type="dxa"/>
            <w:gridSpan w:val="2"/>
            <w:vMerge w:val="restart"/>
          </w:tcPr>
          <w:p w14:paraId="388AB19B" w14:textId="77777777" w:rsidR="006873DA" w:rsidRPr="006873DA" w:rsidRDefault="006873DA" w:rsidP="006873DA">
            <w:pPr>
              <w:spacing w:line="276" w:lineRule="auto"/>
              <w:rPr>
                <w:rFonts w:ascii="Times New Roman" w:hAnsi="Times New Roman"/>
                <w:lang w:val="en-ZA"/>
              </w:rPr>
            </w:pPr>
          </w:p>
        </w:tc>
        <w:tc>
          <w:tcPr>
            <w:tcW w:w="2835" w:type="dxa"/>
            <w:vMerge w:val="restart"/>
          </w:tcPr>
          <w:p w14:paraId="3BCC63C5" w14:textId="77777777" w:rsidR="006873DA" w:rsidRPr="006873DA" w:rsidRDefault="006873DA" w:rsidP="006873DA">
            <w:pPr>
              <w:spacing w:line="276" w:lineRule="auto"/>
              <w:rPr>
                <w:rFonts w:ascii="Times New Roman" w:hAnsi="Times New Roman"/>
                <w:lang w:val="en-ZA"/>
              </w:rPr>
            </w:pPr>
          </w:p>
        </w:tc>
      </w:tr>
      <w:tr w:rsidR="006873DA" w:rsidRPr="006873DA" w14:paraId="32039B2D" w14:textId="77777777" w:rsidTr="008905A7">
        <w:trPr>
          <w:trHeight w:val="20"/>
        </w:trPr>
        <w:tc>
          <w:tcPr>
            <w:tcW w:w="1702" w:type="dxa"/>
            <w:shd w:val="clear" w:color="000000" w:fill="FFFFFF"/>
          </w:tcPr>
          <w:p w14:paraId="7A005BE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PC005</w:t>
            </w:r>
          </w:p>
        </w:tc>
        <w:tc>
          <w:tcPr>
            <w:tcW w:w="1842" w:type="dxa"/>
            <w:vMerge/>
            <w:tcBorders>
              <w:left w:val="single" w:sz="4" w:space="0" w:color="auto"/>
              <w:right w:val="single" w:sz="4" w:space="0" w:color="auto"/>
            </w:tcBorders>
            <w:shd w:val="clear" w:color="000000" w:fill="FFFFFF"/>
          </w:tcPr>
          <w:p w14:paraId="7AD1C870" w14:textId="77777777" w:rsidR="006873DA" w:rsidRPr="006873DA" w:rsidRDefault="006873DA" w:rsidP="006873DA">
            <w:pPr>
              <w:spacing w:line="276" w:lineRule="auto"/>
              <w:rPr>
                <w:rFonts w:ascii="Times New Roman" w:hAnsi="Times New Roman"/>
                <w:lang w:val="en-ZA"/>
              </w:rPr>
            </w:pPr>
          </w:p>
        </w:tc>
        <w:tc>
          <w:tcPr>
            <w:tcW w:w="1712" w:type="dxa"/>
            <w:gridSpan w:val="2"/>
            <w:vMerge/>
          </w:tcPr>
          <w:p w14:paraId="5D035AB6" w14:textId="77777777" w:rsidR="006873DA" w:rsidRPr="006873DA" w:rsidRDefault="006873DA" w:rsidP="006873DA">
            <w:pPr>
              <w:spacing w:line="276" w:lineRule="auto"/>
              <w:rPr>
                <w:rFonts w:ascii="Times New Roman" w:hAnsi="Times New Roman"/>
                <w:lang w:val="en-ZA"/>
              </w:rPr>
            </w:pPr>
          </w:p>
        </w:tc>
        <w:tc>
          <w:tcPr>
            <w:tcW w:w="1408" w:type="dxa"/>
          </w:tcPr>
          <w:p w14:paraId="64BBD2D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Masaleng (Roman)</w:t>
            </w:r>
          </w:p>
        </w:tc>
        <w:tc>
          <w:tcPr>
            <w:tcW w:w="1844" w:type="dxa"/>
            <w:gridSpan w:val="3"/>
            <w:vMerge/>
            <w:noWrap/>
          </w:tcPr>
          <w:p w14:paraId="1494F420" w14:textId="77777777" w:rsidR="006873DA" w:rsidRPr="006873DA" w:rsidRDefault="006873DA" w:rsidP="006873DA">
            <w:pPr>
              <w:spacing w:line="276" w:lineRule="auto"/>
              <w:rPr>
                <w:rFonts w:ascii="Times New Roman" w:hAnsi="Times New Roman"/>
                <w:lang w:val="en-ZA"/>
              </w:rPr>
            </w:pPr>
          </w:p>
        </w:tc>
        <w:tc>
          <w:tcPr>
            <w:tcW w:w="1417" w:type="dxa"/>
            <w:gridSpan w:val="2"/>
            <w:vMerge/>
            <w:shd w:val="clear" w:color="auto" w:fill="auto"/>
            <w:noWrap/>
          </w:tcPr>
          <w:p w14:paraId="31663DED" w14:textId="77777777" w:rsidR="006873DA" w:rsidRPr="006873DA" w:rsidRDefault="006873DA" w:rsidP="006873DA">
            <w:pPr>
              <w:spacing w:line="276" w:lineRule="auto"/>
              <w:rPr>
                <w:rFonts w:ascii="Times New Roman" w:hAnsi="Times New Roman"/>
                <w:lang w:val="en-ZA"/>
              </w:rPr>
            </w:pPr>
          </w:p>
        </w:tc>
        <w:tc>
          <w:tcPr>
            <w:tcW w:w="1418" w:type="dxa"/>
            <w:gridSpan w:val="2"/>
            <w:vMerge/>
            <w:shd w:val="clear" w:color="000000" w:fill="FFFFFF"/>
            <w:noWrap/>
          </w:tcPr>
          <w:p w14:paraId="3A627FD2" w14:textId="77777777" w:rsidR="006873DA" w:rsidRPr="006873DA" w:rsidRDefault="006873DA" w:rsidP="006873DA">
            <w:pPr>
              <w:spacing w:line="276" w:lineRule="auto"/>
              <w:rPr>
                <w:rFonts w:ascii="Times New Roman" w:hAnsi="Times New Roman"/>
                <w:lang w:val="en-ZA"/>
              </w:rPr>
            </w:pPr>
          </w:p>
        </w:tc>
        <w:tc>
          <w:tcPr>
            <w:tcW w:w="1415" w:type="dxa"/>
            <w:gridSpan w:val="2"/>
            <w:vMerge/>
          </w:tcPr>
          <w:p w14:paraId="6FCE6325" w14:textId="77777777" w:rsidR="006873DA" w:rsidRPr="006873DA" w:rsidRDefault="006873DA" w:rsidP="006873DA">
            <w:pPr>
              <w:spacing w:line="276" w:lineRule="auto"/>
              <w:rPr>
                <w:rFonts w:ascii="Times New Roman" w:hAnsi="Times New Roman"/>
                <w:lang w:val="en-ZA"/>
              </w:rPr>
            </w:pPr>
          </w:p>
        </w:tc>
        <w:tc>
          <w:tcPr>
            <w:tcW w:w="2835" w:type="dxa"/>
            <w:vMerge/>
          </w:tcPr>
          <w:p w14:paraId="5BBE63B2" w14:textId="77777777" w:rsidR="006873DA" w:rsidRPr="006873DA" w:rsidRDefault="006873DA" w:rsidP="006873DA">
            <w:pPr>
              <w:spacing w:line="276" w:lineRule="auto"/>
              <w:rPr>
                <w:rFonts w:ascii="Times New Roman" w:hAnsi="Times New Roman"/>
                <w:lang w:val="en-ZA"/>
              </w:rPr>
            </w:pPr>
          </w:p>
        </w:tc>
      </w:tr>
      <w:tr w:rsidR="006873DA" w:rsidRPr="006873DA" w14:paraId="0F38E62F" w14:textId="77777777" w:rsidTr="008905A7">
        <w:trPr>
          <w:trHeight w:val="20"/>
        </w:trPr>
        <w:tc>
          <w:tcPr>
            <w:tcW w:w="1702" w:type="dxa"/>
            <w:shd w:val="clear" w:color="000000" w:fill="FFFFFF"/>
          </w:tcPr>
          <w:p w14:paraId="4F64DC5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PC006</w:t>
            </w:r>
          </w:p>
        </w:tc>
        <w:tc>
          <w:tcPr>
            <w:tcW w:w="1842" w:type="dxa"/>
            <w:vMerge/>
            <w:tcBorders>
              <w:left w:val="single" w:sz="4" w:space="0" w:color="auto"/>
              <w:right w:val="single" w:sz="4" w:space="0" w:color="auto"/>
            </w:tcBorders>
            <w:shd w:val="clear" w:color="000000" w:fill="FFFFFF"/>
          </w:tcPr>
          <w:p w14:paraId="6B6520DC" w14:textId="77777777" w:rsidR="006873DA" w:rsidRPr="006873DA" w:rsidRDefault="006873DA" w:rsidP="006873DA">
            <w:pPr>
              <w:spacing w:line="276" w:lineRule="auto"/>
              <w:rPr>
                <w:rFonts w:ascii="Times New Roman" w:hAnsi="Times New Roman"/>
                <w:lang w:val="en-ZA"/>
              </w:rPr>
            </w:pPr>
          </w:p>
        </w:tc>
        <w:tc>
          <w:tcPr>
            <w:tcW w:w="1712" w:type="dxa"/>
            <w:gridSpan w:val="2"/>
            <w:vMerge/>
          </w:tcPr>
          <w:p w14:paraId="21AA876B" w14:textId="77777777" w:rsidR="006873DA" w:rsidRPr="006873DA" w:rsidRDefault="006873DA" w:rsidP="006873DA">
            <w:pPr>
              <w:spacing w:line="276" w:lineRule="auto"/>
              <w:rPr>
                <w:rFonts w:ascii="Times New Roman" w:hAnsi="Times New Roman"/>
                <w:lang w:val="en-ZA"/>
              </w:rPr>
            </w:pPr>
          </w:p>
        </w:tc>
        <w:tc>
          <w:tcPr>
            <w:tcW w:w="1408" w:type="dxa"/>
          </w:tcPr>
          <w:p w14:paraId="2619D22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Ficksburg</w:t>
            </w:r>
          </w:p>
        </w:tc>
        <w:tc>
          <w:tcPr>
            <w:tcW w:w="1844" w:type="dxa"/>
            <w:gridSpan w:val="3"/>
            <w:vMerge/>
            <w:noWrap/>
          </w:tcPr>
          <w:p w14:paraId="479F6061" w14:textId="77777777" w:rsidR="006873DA" w:rsidRPr="006873DA" w:rsidRDefault="006873DA" w:rsidP="006873DA">
            <w:pPr>
              <w:spacing w:line="276" w:lineRule="auto"/>
              <w:rPr>
                <w:rFonts w:ascii="Times New Roman" w:hAnsi="Times New Roman"/>
                <w:lang w:val="en-ZA"/>
              </w:rPr>
            </w:pPr>
          </w:p>
        </w:tc>
        <w:tc>
          <w:tcPr>
            <w:tcW w:w="1417" w:type="dxa"/>
            <w:gridSpan w:val="2"/>
            <w:vMerge/>
            <w:shd w:val="clear" w:color="auto" w:fill="auto"/>
            <w:noWrap/>
          </w:tcPr>
          <w:p w14:paraId="48415702" w14:textId="77777777" w:rsidR="006873DA" w:rsidRPr="006873DA" w:rsidRDefault="006873DA" w:rsidP="006873DA">
            <w:pPr>
              <w:spacing w:line="276" w:lineRule="auto"/>
              <w:rPr>
                <w:rFonts w:ascii="Times New Roman" w:hAnsi="Times New Roman"/>
                <w:lang w:val="en-ZA"/>
              </w:rPr>
            </w:pPr>
          </w:p>
        </w:tc>
        <w:tc>
          <w:tcPr>
            <w:tcW w:w="1418" w:type="dxa"/>
            <w:gridSpan w:val="2"/>
            <w:vMerge/>
            <w:shd w:val="clear" w:color="000000" w:fill="FFFFFF"/>
            <w:noWrap/>
          </w:tcPr>
          <w:p w14:paraId="0DB3C58A" w14:textId="77777777" w:rsidR="006873DA" w:rsidRPr="006873DA" w:rsidRDefault="006873DA" w:rsidP="006873DA">
            <w:pPr>
              <w:spacing w:line="276" w:lineRule="auto"/>
              <w:rPr>
                <w:rFonts w:ascii="Times New Roman" w:hAnsi="Times New Roman"/>
                <w:lang w:val="en-ZA"/>
              </w:rPr>
            </w:pPr>
          </w:p>
        </w:tc>
        <w:tc>
          <w:tcPr>
            <w:tcW w:w="1415" w:type="dxa"/>
            <w:gridSpan w:val="2"/>
            <w:vMerge/>
          </w:tcPr>
          <w:p w14:paraId="44AE027E" w14:textId="77777777" w:rsidR="006873DA" w:rsidRPr="006873DA" w:rsidRDefault="006873DA" w:rsidP="006873DA">
            <w:pPr>
              <w:spacing w:line="276" w:lineRule="auto"/>
              <w:rPr>
                <w:rFonts w:ascii="Times New Roman" w:hAnsi="Times New Roman"/>
                <w:lang w:val="en-ZA"/>
              </w:rPr>
            </w:pPr>
          </w:p>
        </w:tc>
        <w:tc>
          <w:tcPr>
            <w:tcW w:w="2835" w:type="dxa"/>
            <w:vMerge/>
          </w:tcPr>
          <w:p w14:paraId="62A280ED" w14:textId="77777777" w:rsidR="006873DA" w:rsidRPr="006873DA" w:rsidRDefault="006873DA" w:rsidP="006873DA">
            <w:pPr>
              <w:spacing w:line="276" w:lineRule="auto"/>
              <w:rPr>
                <w:rFonts w:ascii="Times New Roman" w:hAnsi="Times New Roman"/>
                <w:lang w:val="en-ZA"/>
              </w:rPr>
            </w:pPr>
          </w:p>
        </w:tc>
      </w:tr>
      <w:tr w:rsidR="006873DA" w:rsidRPr="006873DA" w14:paraId="479C8FFF" w14:textId="77777777" w:rsidTr="008905A7">
        <w:trPr>
          <w:trHeight w:val="20"/>
        </w:trPr>
        <w:tc>
          <w:tcPr>
            <w:tcW w:w="1702" w:type="dxa"/>
            <w:shd w:val="clear" w:color="000000" w:fill="FFFFFF"/>
          </w:tcPr>
          <w:p w14:paraId="14E343A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PC007</w:t>
            </w:r>
          </w:p>
        </w:tc>
        <w:tc>
          <w:tcPr>
            <w:tcW w:w="1842" w:type="dxa"/>
            <w:vMerge/>
            <w:tcBorders>
              <w:left w:val="single" w:sz="4" w:space="0" w:color="auto"/>
              <w:right w:val="single" w:sz="4" w:space="0" w:color="auto"/>
            </w:tcBorders>
            <w:shd w:val="clear" w:color="000000" w:fill="FFFFFF"/>
          </w:tcPr>
          <w:p w14:paraId="6DA67E48" w14:textId="77777777" w:rsidR="006873DA" w:rsidRPr="006873DA" w:rsidRDefault="006873DA" w:rsidP="006873DA">
            <w:pPr>
              <w:spacing w:line="276" w:lineRule="auto"/>
              <w:rPr>
                <w:rFonts w:ascii="Times New Roman" w:hAnsi="Times New Roman"/>
                <w:lang w:val="en-ZA"/>
              </w:rPr>
            </w:pPr>
          </w:p>
        </w:tc>
        <w:tc>
          <w:tcPr>
            <w:tcW w:w="1712" w:type="dxa"/>
            <w:gridSpan w:val="2"/>
            <w:vMerge/>
          </w:tcPr>
          <w:p w14:paraId="27478798" w14:textId="77777777" w:rsidR="006873DA" w:rsidRPr="006873DA" w:rsidRDefault="006873DA" w:rsidP="006873DA">
            <w:pPr>
              <w:spacing w:line="276" w:lineRule="auto"/>
              <w:rPr>
                <w:rFonts w:ascii="Times New Roman" w:hAnsi="Times New Roman"/>
                <w:lang w:val="en-ZA"/>
              </w:rPr>
            </w:pPr>
          </w:p>
        </w:tc>
        <w:tc>
          <w:tcPr>
            <w:tcW w:w="1408" w:type="dxa"/>
          </w:tcPr>
          <w:p w14:paraId="7E299A5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Caledon Park </w:t>
            </w:r>
          </w:p>
        </w:tc>
        <w:tc>
          <w:tcPr>
            <w:tcW w:w="1844" w:type="dxa"/>
            <w:gridSpan w:val="3"/>
            <w:vMerge/>
            <w:noWrap/>
          </w:tcPr>
          <w:p w14:paraId="1D142BA5" w14:textId="77777777" w:rsidR="006873DA" w:rsidRPr="006873DA" w:rsidRDefault="006873DA" w:rsidP="006873DA">
            <w:pPr>
              <w:spacing w:line="276" w:lineRule="auto"/>
              <w:rPr>
                <w:rFonts w:ascii="Times New Roman" w:hAnsi="Times New Roman"/>
                <w:lang w:val="en-ZA"/>
              </w:rPr>
            </w:pPr>
          </w:p>
        </w:tc>
        <w:tc>
          <w:tcPr>
            <w:tcW w:w="1417" w:type="dxa"/>
            <w:gridSpan w:val="2"/>
            <w:vMerge/>
            <w:shd w:val="clear" w:color="auto" w:fill="auto"/>
            <w:noWrap/>
          </w:tcPr>
          <w:p w14:paraId="29DB199B" w14:textId="77777777" w:rsidR="006873DA" w:rsidRPr="006873DA" w:rsidRDefault="006873DA" w:rsidP="006873DA">
            <w:pPr>
              <w:spacing w:line="276" w:lineRule="auto"/>
              <w:rPr>
                <w:rFonts w:ascii="Times New Roman" w:hAnsi="Times New Roman"/>
                <w:lang w:val="en-ZA"/>
              </w:rPr>
            </w:pPr>
          </w:p>
        </w:tc>
        <w:tc>
          <w:tcPr>
            <w:tcW w:w="1418" w:type="dxa"/>
            <w:gridSpan w:val="2"/>
            <w:vMerge/>
            <w:shd w:val="clear" w:color="000000" w:fill="FFFFFF"/>
            <w:noWrap/>
          </w:tcPr>
          <w:p w14:paraId="55721FC8" w14:textId="77777777" w:rsidR="006873DA" w:rsidRPr="006873DA" w:rsidRDefault="006873DA" w:rsidP="006873DA">
            <w:pPr>
              <w:spacing w:line="276" w:lineRule="auto"/>
              <w:rPr>
                <w:rFonts w:ascii="Times New Roman" w:hAnsi="Times New Roman"/>
                <w:lang w:val="en-ZA"/>
              </w:rPr>
            </w:pPr>
          </w:p>
        </w:tc>
        <w:tc>
          <w:tcPr>
            <w:tcW w:w="1415" w:type="dxa"/>
            <w:gridSpan w:val="2"/>
            <w:vMerge/>
          </w:tcPr>
          <w:p w14:paraId="163A18A5" w14:textId="77777777" w:rsidR="006873DA" w:rsidRPr="006873DA" w:rsidRDefault="006873DA" w:rsidP="006873DA">
            <w:pPr>
              <w:spacing w:line="276" w:lineRule="auto"/>
              <w:rPr>
                <w:rFonts w:ascii="Times New Roman" w:hAnsi="Times New Roman"/>
                <w:lang w:val="en-ZA"/>
              </w:rPr>
            </w:pPr>
          </w:p>
        </w:tc>
        <w:tc>
          <w:tcPr>
            <w:tcW w:w="2835" w:type="dxa"/>
            <w:vMerge/>
          </w:tcPr>
          <w:p w14:paraId="4DD03560" w14:textId="77777777" w:rsidR="006873DA" w:rsidRPr="006873DA" w:rsidRDefault="006873DA" w:rsidP="006873DA">
            <w:pPr>
              <w:spacing w:line="276" w:lineRule="auto"/>
              <w:rPr>
                <w:rFonts w:ascii="Times New Roman" w:hAnsi="Times New Roman"/>
                <w:lang w:val="en-ZA"/>
              </w:rPr>
            </w:pPr>
          </w:p>
        </w:tc>
      </w:tr>
      <w:tr w:rsidR="006873DA" w:rsidRPr="006873DA" w14:paraId="4E8FD067" w14:textId="77777777" w:rsidTr="008905A7">
        <w:trPr>
          <w:trHeight w:val="20"/>
        </w:trPr>
        <w:tc>
          <w:tcPr>
            <w:tcW w:w="1702" w:type="dxa"/>
            <w:shd w:val="clear" w:color="000000" w:fill="FFFFFF"/>
          </w:tcPr>
          <w:p w14:paraId="5C4D079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PC008</w:t>
            </w:r>
          </w:p>
        </w:tc>
        <w:tc>
          <w:tcPr>
            <w:tcW w:w="1842" w:type="dxa"/>
            <w:vMerge/>
            <w:tcBorders>
              <w:left w:val="single" w:sz="4" w:space="0" w:color="auto"/>
              <w:right w:val="single" w:sz="4" w:space="0" w:color="auto"/>
            </w:tcBorders>
            <w:shd w:val="clear" w:color="000000" w:fill="FFFFFF"/>
          </w:tcPr>
          <w:p w14:paraId="122949E2" w14:textId="77777777" w:rsidR="006873DA" w:rsidRPr="006873DA" w:rsidRDefault="006873DA" w:rsidP="006873DA">
            <w:pPr>
              <w:spacing w:line="276" w:lineRule="auto"/>
              <w:rPr>
                <w:rFonts w:ascii="Times New Roman" w:hAnsi="Times New Roman"/>
                <w:lang w:val="en-ZA"/>
              </w:rPr>
            </w:pPr>
          </w:p>
        </w:tc>
        <w:tc>
          <w:tcPr>
            <w:tcW w:w="1712" w:type="dxa"/>
            <w:gridSpan w:val="2"/>
            <w:vMerge/>
          </w:tcPr>
          <w:p w14:paraId="550419A6" w14:textId="77777777" w:rsidR="006873DA" w:rsidRPr="006873DA" w:rsidRDefault="006873DA" w:rsidP="006873DA">
            <w:pPr>
              <w:spacing w:line="276" w:lineRule="auto"/>
              <w:rPr>
                <w:rFonts w:ascii="Times New Roman" w:hAnsi="Times New Roman"/>
                <w:lang w:val="en-ZA"/>
              </w:rPr>
            </w:pPr>
          </w:p>
        </w:tc>
        <w:tc>
          <w:tcPr>
            <w:tcW w:w="1408" w:type="dxa"/>
          </w:tcPr>
          <w:p w14:paraId="1958D82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Senekal</w:t>
            </w:r>
          </w:p>
        </w:tc>
        <w:tc>
          <w:tcPr>
            <w:tcW w:w="1844" w:type="dxa"/>
            <w:gridSpan w:val="3"/>
            <w:vMerge/>
            <w:noWrap/>
          </w:tcPr>
          <w:p w14:paraId="00688099" w14:textId="77777777" w:rsidR="006873DA" w:rsidRPr="006873DA" w:rsidRDefault="006873DA" w:rsidP="006873DA">
            <w:pPr>
              <w:spacing w:line="276" w:lineRule="auto"/>
              <w:rPr>
                <w:rFonts w:ascii="Times New Roman" w:hAnsi="Times New Roman"/>
                <w:lang w:val="en-ZA"/>
              </w:rPr>
            </w:pPr>
          </w:p>
        </w:tc>
        <w:tc>
          <w:tcPr>
            <w:tcW w:w="1417" w:type="dxa"/>
            <w:gridSpan w:val="2"/>
            <w:vMerge/>
            <w:shd w:val="clear" w:color="auto" w:fill="auto"/>
            <w:noWrap/>
          </w:tcPr>
          <w:p w14:paraId="441A24CE" w14:textId="77777777" w:rsidR="006873DA" w:rsidRPr="006873DA" w:rsidRDefault="006873DA" w:rsidP="006873DA">
            <w:pPr>
              <w:spacing w:line="276" w:lineRule="auto"/>
              <w:rPr>
                <w:rFonts w:ascii="Times New Roman" w:hAnsi="Times New Roman"/>
                <w:lang w:val="en-ZA"/>
              </w:rPr>
            </w:pPr>
          </w:p>
        </w:tc>
        <w:tc>
          <w:tcPr>
            <w:tcW w:w="1418" w:type="dxa"/>
            <w:gridSpan w:val="2"/>
            <w:vMerge/>
            <w:shd w:val="clear" w:color="000000" w:fill="FFFFFF"/>
            <w:noWrap/>
          </w:tcPr>
          <w:p w14:paraId="3A02C7A8" w14:textId="77777777" w:rsidR="006873DA" w:rsidRPr="006873DA" w:rsidRDefault="006873DA" w:rsidP="006873DA">
            <w:pPr>
              <w:spacing w:line="276" w:lineRule="auto"/>
              <w:rPr>
                <w:rFonts w:ascii="Times New Roman" w:hAnsi="Times New Roman"/>
                <w:lang w:val="en-ZA"/>
              </w:rPr>
            </w:pPr>
          </w:p>
        </w:tc>
        <w:tc>
          <w:tcPr>
            <w:tcW w:w="1415" w:type="dxa"/>
            <w:gridSpan w:val="2"/>
            <w:vMerge/>
          </w:tcPr>
          <w:p w14:paraId="17B25193" w14:textId="77777777" w:rsidR="006873DA" w:rsidRPr="006873DA" w:rsidRDefault="006873DA" w:rsidP="006873DA">
            <w:pPr>
              <w:spacing w:line="276" w:lineRule="auto"/>
              <w:rPr>
                <w:rFonts w:ascii="Times New Roman" w:hAnsi="Times New Roman"/>
                <w:lang w:val="en-ZA"/>
              </w:rPr>
            </w:pPr>
          </w:p>
        </w:tc>
        <w:tc>
          <w:tcPr>
            <w:tcW w:w="2835" w:type="dxa"/>
            <w:vMerge/>
          </w:tcPr>
          <w:p w14:paraId="2EF02A34" w14:textId="77777777" w:rsidR="006873DA" w:rsidRPr="006873DA" w:rsidRDefault="006873DA" w:rsidP="006873DA">
            <w:pPr>
              <w:spacing w:line="276" w:lineRule="auto"/>
              <w:rPr>
                <w:rFonts w:ascii="Times New Roman" w:hAnsi="Times New Roman"/>
                <w:lang w:val="en-ZA"/>
              </w:rPr>
            </w:pPr>
          </w:p>
        </w:tc>
      </w:tr>
      <w:tr w:rsidR="006873DA" w:rsidRPr="006873DA" w14:paraId="02FE7FA2" w14:textId="77777777" w:rsidTr="008905A7">
        <w:trPr>
          <w:trHeight w:val="20"/>
        </w:trPr>
        <w:tc>
          <w:tcPr>
            <w:tcW w:w="1702" w:type="dxa"/>
            <w:shd w:val="clear" w:color="000000" w:fill="FFFFFF"/>
          </w:tcPr>
          <w:p w14:paraId="7E3ACC2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PC009</w:t>
            </w:r>
          </w:p>
        </w:tc>
        <w:tc>
          <w:tcPr>
            <w:tcW w:w="1842" w:type="dxa"/>
            <w:vMerge/>
            <w:tcBorders>
              <w:left w:val="single" w:sz="4" w:space="0" w:color="auto"/>
              <w:right w:val="single" w:sz="4" w:space="0" w:color="auto"/>
            </w:tcBorders>
            <w:shd w:val="clear" w:color="000000" w:fill="FFFFFF"/>
          </w:tcPr>
          <w:p w14:paraId="30B68148" w14:textId="77777777" w:rsidR="006873DA" w:rsidRPr="006873DA" w:rsidRDefault="006873DA" w:rsidP="006873DA">
            <w:pPr>
              <w:spacing w:line="276" w:lineRule="auto"/>
              <w:rPr>
                <w:rFonts w:ascii="Times New Roman" w:hAnsi="Times New Roman"/>
                <w:lang w:val="en-ZA"/>
              </w:rPr>
            </w:pPr>
          </w:p>
        </w:tc>
        <w:tc>
          <w:tcPr>
            <w:tcW w:w="1712" w:type="dxa"/>
            <w:gridSpan w:val="2"/>
            <w:vMerge/>
          </w:tcPr>
          <w:p w14:paraId="648A78E7" w14:textId="77777777" w:rsidR="006873DA" w:rsidRPr="006873DA" w:rsidRDefault="006873DA" w:rsidP="006873DA">
            <w:pPr>
              <w:spacing w:line="276" w:lineRule="auto"/>
              <w:rPr>
                <w:rFonts w:ascii="Times New Roman" w:hAnsi="Times New Roman"/>
                <w:lang w:val="en-ZA"/>
              </w:rPr>
            </w:pPr>
          </w:p>
        </w:tc>
        <w:tc>
          <w:tcPr>
            <w:tcW w:w="1408" w:type="dxa"/>
          </w:tcPr>
          <w:p w14:paraId="2F4D164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Old Matwabeng</w:t>
            </w:r>
          </w:p>
        </w:tc>
        <w:tc>
          <w:tcPr>
            <w:tcW w:w="1844" w:type="dxa"/>
            <w:gridSpan w:val="3"/>
            <w:vMerge/>
            <w:noWrap/>
          </w:tcPr>
          <w:p w14:paraId="3B5C6BE6" w14:textId="77777777" w:rsidR="006873DA" w:rsidRPr="006873DA" w:rsidRDefault="006873DA" w:rsidP="006873DA">
            <w:pPr>
              <w:spacing w:line="276" w:lineRule="auto"/>
              <w:rPr>
                <w:rFonts w:ascii="Times New Roman" w:hAnsi="Times New Roman"/>
                <w:lang w:val="en-ZA"/>
              </w:rPr>
            </w:pPr>
          </w:p>
        </w:tc>
        <w:tc>
          <w:tcPr>
            <w:tcW w:w="1417" w:type="dxa"/>
            <w:gridSpan w:val="2"/>
            <w:vMerge/>
            <w:shd w:val="clear" w:color="auto" w:fill="auto"/>
            <w:noWrap/>
          </w:tcPr>
          <w:p w14:paraId="63A422AE" w14:textId="77777777" w:rsidR="006873DA" w:rsidRPr="006873DA" w:rsidRDefault="006873DA" w:rsidP="006873DA">
            <w:pPr>
              <w:spacing w:line="276" w:lineRule="auto"/>
              <w:rPr>
                <w:rFonts w:ascii="Times New Roman" w:hAnsi="Times New Roman"/>
                <w:lang w:val="en-ZA"/>
              </w:rPr>
            </w:pPr>
          </w:p>
        </w:tc>
        <w:tc>
          <w:tcPr>
            <w:tcW w:w="1418" w:type="dxa"/>
            <w:gridSpan w:val="2"/>
            <w:vMerge/>
            <w:shd w:val="clear" w:color="000000" w:fill="FFFFFF"/>
            <w:noWrap/>
          </w:tcPr>
          <w:p w14:paraId="2AD35C08" w14:textId="77777777" w:rsidR="006873DA" w:rsidRPr="006873DA" w:rsidRDefault="006873DA" w:rsidP="006873DA">
            <w:pPr>
              <w:spacing w:line="276" w:lineRule="auto"/>
              <w:rPr>
                <w:rFonts w:ascii="Times New Roman" w:hAnsi="Times New Roman"/>
                <w:lang w:val="en-ZA"/>
              </w:rPr>
            </w:pPr>
          </w:p>
        </w:tc>
        <w:tc>
          <w:tcPr>
            <w:tcW w:w="1415" w:type="dxa"/>
            <w:gridSpan w:val="2"/>
            <w:vMerge/>
          </w:tcPr>
          <w:p w14:paraId="097E6B30" w14:textId="77777777" w:rsidR="006873DA" w:rsidRPr="006873DA" w:rsidRDefault="006873DA" w:rsidP="006873DA">
            <w:pPr>
              <w:spacing w:line="276" w:lineRule="auto"/>
              <w:rPr>
                <w:rFonts w:ascii="Times New Roman" w:hAnsi="Times New Roman"/>
                <w:lang w:val="en-ZA"/>
              </w:rPr>
            </w:pPr>
          </w:p>
        </w:tc>
        <w:tc>
          <w:tcPr>
            <w:tcW w:w="2835" w:type="dxa"/>
            <w:vMerge/>
          </w:tcPr>
          <w:p w14:paraId="51E2C077" w14:textId="77777777" w:rsidR="006873DA" w:rsidRPr="006873DA" w:rsidRDefault="006873DA" w:rsidP="006873DA">
            <w:pPr>
              <w:spacing w:line="276" w:lineRule="auto"/>
              <w:rPr>
                <w:rFonts w:ascii="Times New Roman" w:hAnsi="Times New Roman"/>
                <w:lang w:val="en-ZA"/>
              </w:rPr>
            </w:pPr>
          </w:p>
        </w:tc>
      </w:tr>
      <w:tr w:rsidR="006873DA" w:rsidRPr="006873DA" w14:paraId="0C61920D" w14:textId="77777777" w:rsidTr="008905A7">
        <w:trPr>
          <w:trHeight w:val="20"/>
        </w:trPr>
        <w:tc>
          <w:tcPr>
            <w:tcW w:w="1702" w:type="dxa"/>
            <w:shd w:val="clear" w:color="000000" w:fill="FFFFFF"/>
          </w:tcPr>
          <w:p w14:paraId="78731AA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PC010</w:t>
            </w:r>
          </w:p>
        </w:tc>
        <w:tc>
          <w:tcPr>
            <w:tcW w:w="1842" w:type="dxa"/>
            <w:vMerge/>
            <w:tcBorders>
              <w:left w:val="single" w:sz="4" w:space="0" w:color="auto"/>
              <w:right w:val="single" w:sz="4" w:space="0" w:color="auto"/>
            </w:tcBorders>
            <w:shd w:val="clear" w:color="000000" w:fill="FFFFFF"/>
          </w:tcPr>
          <w:p w14:paraId="72D175D8" w14:textId="77777777" w:rsidR="006873DA" w:rsidRPr="006873DA" w:rsidRDefault="006873DA" w:rsidP="006873DA">
            <w:pPr>
              <w:spacing w:line="276" w:lineRule="auto"/>
              <w:rPr>
                <w:rFonts w:ascii="Times New Roman" w:hAnsi="Times New Roman"/>
                <w:lang w:val="en-ZA"/>
              </w:rPr>
            </w:pPr>
          </w:p>
        </w:tc>
        <w:tc>
          <w:tcPr>
            <w:tcW w:w="1712" w:type="dxa"/>
            <w:gridSpan w:val="2"/>
            <w:vMerge/>
          </w:tcPr>
          <w:p w14:paraId="68A2CAD7" w14:textId="77777777" w:rsidR="006873DA" w:rsidRPr="006873DA" w:rsidRDefault="006873DA" w:rsidP="006873DA">
            <w:pPr>
              <w:spacing w:line="276" w:lineRule="auto"/>
              <w:rPr>
                <w:rFonts w:ascii="Times New Roman" w:hAnsi="Times New Roman"/>
                <w:lang w:val="en-ZA"/>
              </w:rPr>
            </w:pPr>
          </w:p>
        </w:tc>
        <w:tc>
          <w:tcPr>
            <w:tcW w:w="1408" w:type="dxa"/>
          </w:tcPr>
          <w:p w14:paraId="484C7F2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Clocolan</w:t>
            </w:r>
          </w:p>
        </w:tc>
        <w:tc>
          <w:tcPr>
            <w:tcW w:w="1844" w:type="dxa"/>
            <w:gridSpan w:val="3"/>
            <w:vMerge/>
            <w:noWrap/>
          </w:tcPr>
          <w:p w14:paraId="39B80930" w14:textId="77777777" w:rsidR="006873DA" w:rsidRPr="006873DA" w:rsidRDefault="006873DA" w:rsidP="006873DA">
            <w:pPr>
              <w:spacing w:line="276" w:lineRule="auto"/>
              <w:rPr>
                <w:rFonts w:ascii="Times New Roman" w:hAnsi="Times New Roman"/>
                <w:lang w:val="en-ZA"/>
              </w:rPr>
            </w:pPr>
          </w:p>
        </w:tc>
        <w:tc>
          <w:tcPr>
            <w:tcW w:w="1417" w:type="dxa"/>
            <w:gridSpan w:val="2"/>
            <w:vMerge/>
            <w:shd w:val="clear" w:color="auto" w:fill="auto"/>
            <w:noWrap/>
          </w:tcPr>
          <w:p w14:paraId="64454B7B" w14:textId="77777777" w:rsidR="006873DA" w:rsidRPr="006873DA" w:rsidRDefault="006873DA" w:rsidP="006873DA">
            <w:pPr>
              <w:spacing w:line="276" w:lineRule="auto"/>
              <w:rPr>
                <w:rFonts w:ascii="Times New Roman" w:hAnsi="Times New Roman"/>
                <w:lang w:val="en-ZA"/>
              </w:rPr>
            </w:pPr>
          </w:p>
        </w:tc>
        <w:tc>
          <w:tcPr>
            <w:tcW w:w="1418" w:type="dxa"/>
            <w:gridSpan w:val="2"/>
            <w:vMerge/>
            <w:shd w:val="clear" w:color="000000" w:fill="FFFFFF"/>
            <w:noWrap/>
          </w:tcPr>
          <w:p w14:paraId="516D8DBE" w14:textId="77777777" w:rsidR="006873DA" w:rsidRPr="006873DA" w:rsidRDefault="006873DA" w:rsidP="006873DA">
            <w:pPr>
              <w:spacing w:line="276" w:lineRule="auto"/>
              <w:rPr>
                <w:rFonts w:ascii="Times New Roman" w:hAnsi="Times New Roman"/>
                <w:lang w:val="en-ZA"/>
              </w:rPr>
            </w:pPr>
          </w:p>
        </w:tc>
        <w:tc>
          <w:tcPr>
            <w:tcW w:w="1415" w:type="dxa"/>
            <w:gridSpan w:val="2"/>
            <w:vMerge/>
          </w:tcPr>
          <w:p w14:paraId="72E3869D" w14:textId="77777777" w:rsidR="006873DA" w:rsidRPr="006873DA" w:rsidRDefault="006873DA" w:rsidP="006873DA">
            <w:pPr>
              <w:spacing w:line="276" w:lineRule="auto"/>
              <w:rPr>
                <w:rFonts w:ascii="Times New Roman" w:hAnsi="Times New Roman"/>
                <w:lang w:val="en-ZA"/>
              </w:rPr>
            </w:pPr>
          </w:p>
        </w:tc>
        <w:tc>
          <w:tcPr>
            <w:tcW w:w="2835" w:type="dxa"/>
            <w:vMerge/>
          </w:tcPr>
          <w:p w14:paraId="1DB03803" w14:textId="77777777" w:rsidR="006873DA" w:rsidRPr="006873DA" w:rsidRDefault="006873DA" w:rsidP="006873DA">
            <w:pPr>
              <w:spacing w:line="276" w:lineRule="auto"/>
              <w:rPr>
                <w:rFonts w:ascii="Times New Roman" w:hAnsi="Times New Roman"/>
                <w:lang w:val="en-ZA"/>
              </w:rPr>
            </w:pPr>
          </w:p>
        </w:tc>
      </w:tr>
      <w:tr w:rsidR="006873DA" w:rsidRPr="006873DA" w14:paraId="19023CE9" w14:textId="77777777" w:rsidTr="008905A7">
        <w:trPr>
          <w:trHeight w:val="20"/>
        </w:trPr>
        <w:tc>
          <w:tcPr>
            <w:tcW w:w="1702" w:type="dxa"/>
            <w:shd w:val="clear" w:color="000000" w:fill="FFFFFF"/>
          </w:tcPr>
          <w:p w14:paraId="162CB0B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PC011</w:t>
            </w:r>
          </w:p>
        </w:tc>
        <w:tc>
          <w:tcPr>
            <w:tcW w:w="1842" w:type="dxa"/>
            <w:vMerge/>
            <w:tcBorders>
              <w:left w:val="single" w:sz="4" w:space="0" w:color="auto"/>
              <w:bottom w:val="single" w:sz="4" w:space="0" w:color="auto"/>
              <w:right w:val="single" w:sz="4" w:space="0" w:color="auto"/>
            </w:tcBorders>
            <w:shd w:val="clear" w:color="000000" w:fill="FFFFFF"/>
          </w:tcPr>
          <w:p w14:paraId="4B84854B" w14:textId="77777777" w:rsidR="006873DA" w:rsidRPr="006873DA" w:rsidRDefault="006873DA" w:rsidP="006873DA">
            <w:pPr>
              <w:spacing w:line="276" w:lineRule="auto"/>
              <w:rPr>
                <w:rFonts w:ascii="Times New Roman" w:hAnsi="Times New Roman"/>
                <w:lang w:val="en-ZA"/>
              </w:rPr>
            </w:pPr>
          </w:p>
        </w:tc>
        <w:tc>
          <w:tcPr>
            <w:tcW w:w="1712" w:type="dxa"/>
            <w:gridSpan w:val="2"/>
            <w:vMerge/>
          </w:tcPr>
          <w:p w14:paraId="35FA7127" w14:textId="77777777" w:rsidR="006873DA" w:rsidRPr="006873DA" w:rsidRDefault="006873DA" w:rsidP="006873DA">
            <w:pPr>
              <w:spacing w:line="276" w:lineRule="auto"/>
              <w:rPr>
                <w:rFonts w:ascii="Times New Roman" w:hAnsi="Times New Roman"/>
                <w:lang w:val="en-ZA"/>
              </w:rPr>
            </w:pPr>
          </w:p>
        </w:tc>
        <w:tc>
          <w:tcPr>
            <w:tcW w:w="1408" w:type="dxa"/>
          </w:tcPr>
          <w:p w14:paraId="63D3B60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Marquard</w:t>
            </w:r>
          </w:p>
        </w:tc>
        <w:tc>
          <w:tcPr>
            <w:tcW w:w="1844" w:type="dxa"/>
            <w:gridSpan w:val="3"/>
            <w:noWrap/>
          </w:tcPr>
          <w:p w14:paraId="4BFA90E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2 000 000</w:t>
            </w:r>
          </w:p>
        </w:tc>
        <w:tc>
          <w:tcPr>
            <w:tcW w:w="1417" w:type="dxa"/>
            <w:gridSpan w:val="2"/>
            <w:shd w:val="clear" w:color="auto" w:fill="auto"/>
            <w:noWrap/>
          </w:tcPr>
          <w:p w14:paraId="66965C90" w14:textId="77777777" w:rsidR="006873DA" w:rsidRPr="006873DA" w:rsidRDefault="006873DA" w:rsidP="006873DA">
            <w:pPr>
              <w:spacing w:line="276" w:lineRule="auto"/>
              <w:rPr>
                <w:rFonts w:ascii="Times New Roman" w:hAnsi="Times New Roman"/>
                <w:lang w:val="en-ZA"/>
              </w:rPr>
            </w:pPr>
          </w:p>
        </w:tc>
        <w:tc>
          <w:tcPr>
            <w:tcW w:w="1418" w:type="dxa"/>
            <w:gridSpan w:val="2"/>
            <w:shd w:val="clear" w:color="000000" w:fill="FFFFFF"/>
            <w:noWrap/>
          </w:tcPr>
          <w:p w14:paraId="3169EE4F" w14:textId="77777777" w:rsidR="006873DA" w:rsidRPr="006873DA" w:rsidRDefault="006873DA" w:rsidP="006873DA">
            <w:pPr>
              <w:spacing w:line="276" w:lineRule="auto"/>
              <w:rPr>
                <w:rFonts w:ascii="Times New Roman" w:hAnsi="Times New Roman"/>
                <w:lang w:val="en-ZA"/>
              </w:rPr>
            </w:pPr>
          </w:p>
        </w:tc>
        <w:tc>
          <w:tcPr>
            <w:tcW w:w="1415" w:type="dxa"/>
            <w:gridSpan w:val="2"/>
          </w:tcPr>
          <w:p w14:paraId="47E8190D" w14:textId="77777777" w:rsidR="006873DA" w:rsidRPr="006873DA" w:rsidRDefault="006873DA" w:rsidP="006873DA">
            <w:pPr>
              <w:spacing w:line="276" w:lineRule="auto"/>
              <w:rPr>
                <w:rFonts w:ascii="Times New Roman" w:hAnsi="Times New Roman"/>
                <w:lang w:val="en-ZA"/>
              </w:rPr>
            </w:pPr>
          </w:p>
        </w:tc>
        <w:tc>
          <w:tcPr>
            <w:tcW w:w="2835" w:type="dxa"/>
          </w:tcPr>
          <w:p w14:paraId="2E15E516" w14:textId="77777777" w:rsidR="006873DA" w:rsidRPr="006873DA" w:rsidRDefault="006873DA" w:rsidP="006873DA">
            <w:pPr>
              <w:spacing w:line="276" w:lineRule="auto"/>
              <w:rPr>
                <w:rFonts w:ascii="Times New Roman" w:hAnsi="Times New Roman"/>
                <w:lang w:val="en-ZA"/>
              </w:rPr>
            </w:pPr>
          </w:p>
        </w:tc>
      </w:tr>
      <w:tr w:rsidR="006873DA" w:rsidRPr="006873DA" w14:paraId="06EC5716" w14:textId="77777777" w:rsidTr="008905A7">
        <w:trPr>
          <w:trHeight w:val="383"/>
        </w:trPr>
        <w:tc>
          <w:tcPr>
            <w:tcW w:w="1702" w:type="dxa"/>
          </w:tcPr>
          <w:p w14:paraId="05E767CD"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Integrated Development Plan Reference Number</w:t>
            </w:r>
          </w:p>
        </w:tc>
        <w:tc>
          <w:tcPr>
            <w:tcW w:w="1984" w:type="dxa"/>
            <w:gridSpan w:val="2"/>
            <w:shd w:val="clear" w:color="auto" w:fill="auto"/>
            <w:noWrap/>
          </w:tcPr>
          <w:p w14:paraId="1985DCF2"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Number</w:t>
            </w:r>
          </w:p>
        </w:tc>
        <w:tc>
          <w:tcPr>
            <w:tcW w:w="3075" w:type="dxa"/>
            <w:gridSpan w:val="3"/>
            <w:shd w:val="clear" w:color="auto" w:fill="auto"/>
          </w:tcPr>
          <w:p w14:paraId="3F79EF9A"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Description</w:t>
            </w:r>
          </w:p>
        </w:tc>
        <w:tc>
          <w:tcPr>
            <w:tcW w:w="1701" w:type="dxa"/>
            <w:shd w:val="clear" w:color="auto" w:fill="auto"/>
            <w:hideMark/>
          </w:tcPr>
          <w:p w14:paraId="43E9CFEC"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Value (Inclusive of budget maintenance)</w:t>
            </w:r>
          </w:p>
        </w:tc>
        <w:tc>
          <w:tcPr>
            <w:tcW w:w="1417" w:type="dxa"/>
            <w:gridSpan w:val="2"/>
            <w:shd w:val="clear" w:color="auto" w:fill="auto"/>
            <w:hideMark/>
          </w:tcPr>
          <w:p w14:paraId="7BDA5690"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2021/2022</w:t>
            </w:r>
          </w:p>
        </w:tc>
        <w:tc>
          <w:tcPr>
            <w:tcW w:w="1418" w:type="dxa"/>
            <w:gridSpan w:val="2"/>
            <w:shd w:val="clear" w:color="auto" w:fill="auto"/>
            <w:hideMark/>
          </w:tcPr>
          <w:p w14:paraId="0237DD9C"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for 2022/2023</w:t>
            </w:r>
          </w:p>
        </w:tc>
        <w:tc>
          <w:tcPr>
            <w:tcW w:w="1403" w:type="dxa"/>
            <w:gridSpan w:val="2"/>
            <w:shd w:val="clear" w:color="auto" w:fill="auto"/>
          </w:tcPr>
          <w:p w14:paraId="343D5090"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2023/2024</w:t>
            </w:r>
          </w:p>
        </w:tc>
        <w:tc>
          <w:tcPr>
            <w:tcW w:w="2893" w:type="dxa"/>
            <w:gridSpan w:val="2"/>
            <w:shd w:val="clear" w:color="auto" w:fill="auto"/>
          </w:tcPr>
          <w:p w14:paraId="2F486235"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Source of Funding</w:t>
            </w:r>
          </w:p>
        </w:tc>
      </w:tr>
      <w:tr w:rsidR="006873DA" w:rsidRPr="006873DA" w14:paraId="3F57E4C5" w14:textId="77777777" w:rsidTr="008905A7">
        <w:trPr>
          <w:trHeight w:val="58"/>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33D5939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PC012</w:t>
            </w:r>
          </w:p>
        </w:tc>
        <w:tc>
          <w:tcPr>
            <w:tcW w:w="1984" w:type="dxa"/>
            <w:gridSpan w:val="2"/>
            <w:tcBorders>
              <w:top w:val="single" w:sz="4" w:space="0" w:color="auto"/>
              <w:left w:val="single" w:sz="4" w:space="0" w:color="auto"/>
              <w:bottom w:val="single" w:sz="4" w:space="0" w:color="auto"/>
              <w:right w:val="single" w:sz="4" w:space="0" w:color="auto"/>
            </w:tcBorders>
            <w:shd w:val="clear" w:color="000000" w:fill="FFFFFF"/>
          </w:tcPr>
          <w:p w14:paraId="238B4B2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SLM080DCC/2018</w:t>
            </w:r>
          </w:p>
        </w:tc>
        <w:tc>
          <w:tcPr>
            <w:tcW w:w="3075" w:type="dxa"/>
            <w:gridSpan w:val="3"/>
            <w:tcBorders>
              <w:top w:val="single" w:sz="4" w:space="0" w:color="auto"/>
              <w:left w:val="single" w:sz="4" w:space="0" w:color="auto"/>
              <w:bottom w:val="single" w:sz="4" w:space="0" w:color="auto"/>
              <w:right w:val="single" w:sz="4" w:space="0" w:color="auto"/>
            </w:tcBorders>
            <w:shd w:val="clear" w:color="000000" w:fill="FFFFFF"/>
          </w:tcPr>
          <w:p w14:paraId="31CF5F2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Cemetery in Clocolan</w:t>
            </w:r>
          </w:p>
        </w:tc>
        <w:tc>
          <w:tcPr>
            <w:tcW w:w="1701" w:type="dxa"/>
            <w:tcBorders>
              <w:top w:val="single" w:sz="4" w:space="0" w:color="auto"/>
              <w:left w:val="nil"/>
              <w:bottom w:val="single" w:sz="4" w:space="0" w:color="auto"/>
              <w:right w:val="single" w:sz="4" w:space="0" w:color="auto"/>
            </w:tcBorders>
            <w:shd w:val="clear" w:color="000000" w:fill="FFFFFF"/>
            <w:noWrap/>
          </w:tcPr>
          <w:p w14:paraId="7B822D4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6 000 000.00</w:t>
            </w:r>
          </w:p>
        </w:tc>
        <w:tc>
          <w:tcPr>
            <w:tcW w:w="1417" w:type="dxa"/>
            <w:gridSpan w:val="2"/>
            <w:shd w:val="clear" w:color="auto" w:fill="auto"/>
            <w:noWrap/>
          </w:tcPr>
          <w:p w14:paraId="4C104CB8" w14:textId="77777777" w:rsidR="006873DA" w:rsidRPr="006873DA" w:rsidRDefault="006873DA" w:rsidP="006873DA">
            <w:pPr>
              <w:spacing w:line="276" w:lineRule="auto"/>
              <w:rPr>
                <w:rFonts w:ascii="Times New Roman" w:hAnsi="Times New Roman"/>
                <w:lang w:val="en-ZA"/>
              </w:rPr>
            </w:pPr>
          </w:p>
        </w:tc>
        <w:tc>
          <w:tcPr>
            <w:tcW w:w="1418" w:type="dxa"/>
            <w:gridSpan w:val="2"/>
            <w:shd w:val="clear" w:color="auto" w:fill="auto"/>
            <w:noWrap/>
          </w:tcPr>
          <w:p w14:paraId="285C0AC8" w14:textId="77777777" w:rsidR="006873DA" w:rsidRPr="006873DA" w:rsidRDefault="006873DA" w:rsidP="006873DA">
            <w:pPr>
              <w:spacing w:line="276" w:lineRule="auto"/>
              <w:rPr>
                <w:rFonts w:ascii="Times New Roman" w:hAnsi="Times New Roman"/>
                <w:lang w:val="en-ZA"/>
              </w:rPr>
            </w:pPr>
          </w:p>
        </w:tc>
        <w:tc>
          <w:tcPr>
            <w:tcW w:w="1403" w:type="dxa"/>
            <w:gridSpan w:val="2"/>
          </w:tcPr>
          <w:p w14:paraId="6E166F9F" w14:textId="77777777" w:rsidR="006873DA" w:rsidRPr="006873DA" w:rsidRDefault="006873DA" w:rsidP="006873DA">
            <w:pPr>
              <w:spacing w:line="276" w:lineRule="auto"/>
              <w:rPr>
                <w:rFonts w:ascii="Times New Roman" w:hAnsi="Times New Roman"/>
                <w:lang w:val="en-ZA"/>
              </w:rPr>
            </w:pPr>
          </w:p>
        </w:tc>
        <w:tc>
          <w:tcPr>
            <w:tcW w:w="2893" w:type="dxa"/>
            <w:gridSpan w:val="2"/>
            <w:tcBorders>
              <w:top w:val="nil"/>
              <w:left w:val="nil"/>
              <w:bottom w:val="single" w:sz="4" w:space="0" w:color="auto"/>
              <w:right w:val="single" w:sz="4" w:space="0" w:color="auto"/>
            </w:tcBorders>
          </w:tcPr>
          <w:p w14:paraId="6DC52636" w14:textId="77777777" w:rsidR="006873DA" w:rsidRPr="006873DA" w:rsidRDefault="006873DA" w:rsidP="006873DA">
            <w:pPr>
              <w:spacing w:line="276" w:lineRule="auto"/>
              <w:rPr>
                <w:rFonts w:ascii="Times New Roman" w:hAnsi="Times New Roman"/>
                <w:lang w:val="en-ZA"/>
              </w:rPr>
            </w:pPr>
          </w:p>
        </w:tc>
      </w:tr>
      <w:tr w:rsidR="006873DA" w:rsidRPr="006873DA" w14:paraId="66FD7A34" w14:textId="77777777" w:rsidTr="008905A7">
        <w:trPr>
          <w:trHeight w:val="58"/>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29F03CD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PC013</w:t>
            </w:r>
          </w:p>
        </w:tc>
        <w:tc>
          <w:tcPr>
            <w:tcW w:w="1984" w:type="dxa"/>
            <w:gridSpan w:val="2"/>
            <w:tcBorders>
              <w:top w:val="single" w:sz="4" w:space="0" w:color="auto"/>
              <w:left w:val="single" w:sz="4" w:space="0" w:color="auto"/>
              <w:bottom w:val="single" w:sz="4" w:space="0" w:color="auto"/>
              <w:right w:val="single" w:sz="4" w:space="0" w:color="auto"/>
            </w:tcBorders>
            <w:shd w:val="clear" w:color="000000" w:fill="FFFFFF"/>
          </w:tcPr>
          <w:p w14:paraId="005B1E2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SLM081PAS/2018</w:t>
            </w:r>
          </w:p>
        </w:tc>
        <w:tc>
          <w:tcPr>
            <w:tcW w:w="3075" w:type="dxa"/>
            <w:gridSpan w:val="3"/>
            <w:tcBorders>
              <w:top w:val="single" w:sz="4" w:space="0" w:color="auto"/>
              <w:left w:val="single" w:sz="4" w:space="0" w:color="auto"/>
              <w:bottom w:val="single" w:sz="4" w:space="0" w:color="auto"/>
              <w:right w:val="single" w:sz="4" w:space="0" w:color="auto"/>
            </w:tcBorders>
            <w:shd w:val="clear" w:color="000000" w:fill="FFFFFF"/>
          </w:tcPr>
          <w:p w14:paraId="42A0CFC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Fencing of Camps and Pound Areas in Setsoto</w:t>
            </w:r>
          </w:p>
        </w:tc>
        <w:tc>
          <w:tcPr>
            <w:tcW w:w="1701" w:type="dxa"/>
            <w:tcBorders>
              <w:top w:val="single" w:sz="4" w:space="0" w:color="auto"/>
              <w:left w:val="nil"/>
              <w:bottom w:val="single" w:sz="4" w:space="0" w:color="auto"/>
              <w:right w:val="single" w:sz="4" w:space="0" w:color="auto"/>
            </w:tcBorders>
            <w:shd w:val="clear" w:color="000000" w:fill="FFFFFF"/>
            <w:noWrap/>
          </w:tcPr>
          <w:p w14:paraId="2E4EF62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6 000 000.00</w:t>
            </w:r>
          </w:p>
        </w:tc>
        <w:tc>
          <w:tcPr>
            <w:tcW w:w="1417" w:type="dxa"/>
            <w:gridSpan w:val="2"/>
            <w:shd w:val="clear" w:color="000000" w:fill="FFFFFF"/>
            <w:noWrap/>
          </w:tcPr>
          <w:p w14:paraId="26472D7C" w14:textId="77777777" w:rsidR="006873DA" w:rsidRPr="006873DA" w:rsidRDefault="006873DA" w:rsidP="006873DA">
            <w:pPr>
              <w:spacing w:line="276" w:lineRule="auto"/>
              <w:rPr>
                <w:rFonts w:ascii="Times New Roman" w:hAnsi="Times New Roman"/>
                <w:lang w:val="en-ZA"/>
              </w:rPr>
            </w:pPr>
          </w:p>
        </w:tc>
        <w:tc>
          <w:tcPr>
            <w:tcW w:w="1418" w:type="dxa"/>
            <w:gridSpan w:val="2"/>
            <w:shd w:val="clear" w:color="auto" w:fill="auto"/>
            <w:noWrap/>
          </w:tcPr>
          <w:p w14:paraId="13A8C1AB" w14:textId="77777777" w:rsidR="006873DA" w:rsidRPr="006873DA" w:rsidRDefault="006873DA" w:rsidP="006873DA">
            <w:pPr>
              <w:spacing w:line="276" w:lineRule="auto"/>
              <w:rPr>
                <w:rFonts w:ascii="Times New Roman" w:hAnsi="Times New Roman"/>
                <w:lang w:val="en-ZA"/>
              </w:rPr>
            </w:pPr>
          </w:p>
        </w:tc>
        <w:tc>
          <w:tcPr>
            <w:tcW w:w="1403" w:type="dxa"/>
            <w:gridSpan w:val="2"/>
          </w:tcPr>
          <w:p w14:paraId="4C1A8BDF" w14:textId="77777777" w:rsidR="006873DA" w:rsidRPr="006873DA" w:rsidRDefault="006873DA" w:rsidP="006873DA">
            <w:pPr>
              <w:spacing w:line="276" w:lineRule="auto"/>
              <w:rPr>
                <w:rFonts w:ascii="Times New Roman" w:hAnsi="Times New Roman"/>
                <w:lang w:val="en-ZA"/>
              </w:rPr>
            </w:pPr>
          </w:p>
        </w:tc>
        <w:tc>
          <w:tcPr>
            <w:tcW w:w="2893" w:type="dxa"/>
            <w:gridSpan w:val="2"/>
            <w:tcBorders>
              <w:top w:val="nil"/>
              <w:left w:val="nil"/>
              <w:bottom w:val="single" w:sz="4" w:space="0" w:color="auto"/>
              <w:right w:val="single" w:sz="4" w:space="0" w:color="auto"/>
            </w:tcBorders>
          </w:tcPr>
          <w:p w14:paraId="3174C02E" w14:textId="77777777" w:rsidR="006873DA" w:rsidRPr="006873DA" w:rsidRDefault="006873DA" w:rsidP="006873DA">
            <w:pPr>
              <w:spacing w:line="276" w:lineRule="auto"/>
              <w:rPr>
                <w:rFonts w:ascii="Times New Roman" w:hAnsi="Times New Roman"/>
                <w:lang w:val="en-ZA"/>
              </w:rPr>
            </w:pPr>
          </w:p>
        </w:tc>
      </w:tr>
      <w:tr w:rsidR="006873DA" w:rsidRPr="006873DA" w14:paraId="587C8062" w14:textId="77777777" w:rsidTr="008905A7">
        <w:trPr>
          <w:trHeight w:val="47"/>
        </w:trPr>
        <w:tc>
          <w:tcPr>
            <w:tcW w:w="1702" w:type="dxa"/>
            <w:shd w:val="clear" w:color="000000" w:fill="FFFFFF"/>
          </w:tcPr>
          <w:p w14:paraId="2546006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PC014</w:t>
            </w:r>
          </w:p>
        </w:tc>
        <w:tc>
          <w:tcPr>
            <w:tcW w:w="1984" w:type="dxa"/>
            <w:gridSpan w:val="2"/>
            <w:tcBorders>
              <w:top w:val="single" w:sz="4" w:space="0" w:color="auto"/>
              <w:left w:val="single" w:sz="4" w:space="0" w:color="auto"/>
              <w:bottom w:val="single" w:sz="4" w:space="0" w:color="auto"/>
              <w:right w:val="single" w:sz="4" w:space="0" w:color="auto"/>
            </w:tcBorders>
            <w:shd w:val="clear" w:color="000000" w:fill="FFFFFF"/>
          </w:tcPr>
          <w:p w14:paraId="098A04E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SLM077DCS/2018</w:t>
            </w:r>
          </w:p>
        </w:tc>
        <w:tc>
          <w:tcPr>
            <w:tcW w:w="3075" w:type="dxa"/>
            <w:gridSpan w:val="3"/>
            <w:tcBorders>
              <w:top w:val="single" w:sz="4" w:space="0" w:color="auto"/>
              <w:left w:val="single" w:sz="4" w:space="0" w:color="auto"/>
              <w:bottom w:val="single" w:sz="4" w:space="0" w:color="auto"/>
              <w:right w:val="single" w:sz="4" w:space="0" w:color="auto"/>
            </w:tcBorders>
            <w:shd w:val="clear" w:color="000000" w:fill="FFFFFF"/>
          </w:tcPr>
          <w:p w14:paraId="0EEBB09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Cemetery in Senekal</w:t>
            </w:r>
          </w:p>
        </w:tc>
        <w:tc>
          <w:tcPr>
            <w:tcW w:w="1701" w:type="dxa"/>
            <w:tcBorders>
              <w:top w:val="single" w:sz="4" w:space="0" w:color="auto"/>
              <w:left w:val="nil"/>
              <w:bottom w:val="single" w:sz="4" w:space="0" w:color="auto"/>
              <w:right w:val="single" w:sz="4" w:space="0" w:color="auto"/>
            </w:tcBorders>
            <w:shd w:val="clear" w:color="000000" w:fill="FFFFFF"/>
            <w:noWrap/>
          </w:tcPr>
          <w:p w14:paraId="02E28F6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6 000 000.00</w:t>
            </w:r>
          </w:p>
        </w:tc>
        <w:tc>
          <w:tcPr>
            <w:tcW w:w="1417" w:type="dxa"/>
            <w:gridSpan w:val="2"/>
            <w:shd w:val="clear" w:color="auto" w:fill="auto"/>
            <w:noWrap/>
          </w:tcPr>
          <w:p w14:paraId="48A480F7" w14:textId="77777777" w:rsidR="006873DA" w:rsidRPr="006873DA" w:rsidRDefault="006873DA" w:rsidP="006873DA">
            <w:pPr>
              <w:spacing w:line="276" w:lineRule="auto"/>
              <w:rPr>
                <w:rFonts w:ascii="Times New Roman" w:hAnsi="Times New Roman"/>
                <w:lang w:val="en-ZA"/>
              </w:rPr>
            </w:pPr>
          </w:p>
        </w:tc>
        <w:tc>
          <w:tcPr>
            <w:tcW w:w="1418" w:type="dxa"/>
            <w:gridSpan w:val="2"/>
            <w:shd w:val="clear" w:color="000000" w:fill="FFFFFF"/>
            <w:noWrap/>
          </w:tcPr>
          <w:p w14:paraId="69F46B0F" w14:textId="77777777" w:rsidR="006873DA" w:rsidRPr="006873DA" w:rsidRDefault="006873DA" w:rsidP="006873DA">
            <w:pPr>
              <w:spacing w:line="276" w:lineRule="auto"/>
              <w:rPr>
                <w:rFonts w:ascii="Times New Roman" w:hAnsi="Times New Roman"/>
                <w:lang w:val="en-ZA"/>
              </w:rPr>
            </w:pPr>
          </w:p>
        </w:tc>
        <w:tc>
          <w:tcPr>
            <w:tcW w:w="1403" w:type="dxa"/>
            <w:gridSpan w:val="2"/>
          </w:tcPr>
          <w:p w14:paraId="60BBFB6F" w14:textId="77777777" w:rsidR="006873DA" w:rsidRPr="006873DA" w:rsidRDefault="006873DA" w:rsidP="006873DA">
            <w:pPr>
              <w:spacing w:line="276" w:lineRule="auto"/>
              <w:rPr>
                <w:rFonts w:ascii="Times New Roman" w:hAnsi="Times New Roman"/>
                <w:lang w:val="en-ZA"/>
              </w:rPr>
            </w:pPr>
          </w:p>
        </w:tc>
        <w:tc>
          <w:tcPr>
            <w:tcW w:w="2893" w:type="dxa"/>
            <w:gridSpan w:val="2"/>
          </w:tcPr>
          <w:p w14:paraId="26A9BB2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10F50BC8" w14:textId="77777777" w:rsidTr="008905A7">
        <w:trPr>
          <w:trHeight w:val="47"/>
        </w:trPr>
        <w:tc>
          <w:tcPr>
            <w:tcW w:w="1702" w:type="dxa"/>
            <w:shd w:val="clear" w:color="000000" w:fill="FFFFFF"/>
          </w:tcPr>
          <w:p w14:paraId="3B560D9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PC015</w:t>
            </w:r>
          </w:p>
        </w:tc>
        <w:tc>
          <w:tcPr>
            <w:tcW w:w="1984" w:type="dxa"/>
            <w:gridSpan w:val="2"/>
            <w:tcBorders>
              <w:top w:val="single" w:sz="4" w:space="0" w:color="auto"/>
              <w:left w:val="single" w:sz="4" w:space="0" w:color="auto"/>
              <w:bottom w:val="single" w:sz="4" w:space="0" w:color="auto"/>
              <w:right w:val="single" w:sz="4" w:space="0" w:color="auto"/>
            </w:tcBorders>
            <w:shd w:val="clear" w:color="000000" w:fill="FFFFFF"/>
          </w:tcPr>
          <w:p w14:paraId="6F531E9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SLM078DCF/2018</w:t>
            </w:r>
          </w:p>
        </w:tc>
        <w:tc>
          <w:tcPr>
            <w:tcW w:w="3075" w:type="dxa"/>
            <w:gridSpan w:val="3"/>
            <w:tcBorders>
              <w:top w:val="single" w:sz="4" w:space="0" w:color="auto"/>
              <w:left w:val="single" w:sz="4" w:space="0" w:color="auto"/>
              <w:bottom w:val="single" w:sz="4" w:space="0" w:color="auto"/>
              <w:right w:val="single" w:sz="4" w:space="0" w:color="auto"/>
            </w:tcBorders>
            <w:shd w:val="clear" w:color="000000" w:fill="FFFFFF"/>
          </w:tcPr>
          <w:p w14:paraId="62CA239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Cemetery in Ficksburg</w:t>
            </w:r>
          </w:p>
        </w:tc>
        <w:tc>
          <w:tcPr>
            <w:tcW w:w="1701" w:type="dxa"/>
            <w:tcBorders>
              <w:top w:val="single" w:sz="4" w:space="0" w:color="auto"/>
              <w:left w:val="nil"/>
              <w:bottom w:val="single" w:sz="4" w:space="0" w:color="auto"/>
              <w:right w:val="single" w:sz="4" w:space="0" w:color="auto"/>
            </w:tcBorders>
            <w:shd w:val="clear" w:color="000000" w:fill="FFFFFF"/>
            <w:noWrap/>
          </w:tcPr>
          <w:p w14:paraId="7FC3EDF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6 000 000.00</w:t>
            </w:r>
          </w:p>
        </w:tc>
        <w:tc>
          <w:tcPr>
            <w:tcW w:w="1417" w:type="dxa"/>
            <w:gridSpan w:val="2"/>
            <w:shd w:val="clear" w:color="auto" w:fill="auto"/>
            <w:noWrap/>
          </w:tcPr>
          <w:p w14:paraId="1A8CC040" w14:textId="77777777" w:rsidR="006873DA" w:rsidRPr="006873DA" w:rsidRDefault="006873DA" w:rsidP="006873DA">
            <w:pPr>
              <w:spacing w:line="276" w:lineRule="auto"/>
              <w:rPr>
                <w:rFonts w:ascii="Times New Roman" w:hAnsi="Times New Roman"/>
                <w:lang w:val="en-ZA"/>
              </w:rPr>
            </w:pPr>
          </w:p>
        </w:tc>
        <w:tc>
          <w:tcPr>
            <w:tcW w:w="1418" w:type="dxa"/>
            <w:gridSpan w:val="2"/>
            <w:shd w:val="clear" w:color="000000" w:fill="FFFFFF"/>
            <w:noWrap/>
          </w:tcPr>
          <w:p w14:paraId="24B80EA0" w14:textId="77777777" w:rsidR="006873DA" w:rsidRPr="006873DA" w:rsidRDefault="006873DA" w:rsidP="006873DA">
            <w:pPr>
              <w:spacing w:line="276" w:lineRule="auto"/>
              <w:rPr>
                <w:rFonts w:ascii="Times New Roman" w:hAnsi="Times New Roman"/>
                <w:lang w:val="en-ZA"/>
              </w:rPr>
            </w:pPr>
          </w:p>
        </w:tc>
        <w:tc>
          <w:tcPr>
            <w:tcW w:w="1403" w:type="dxa"/>
            <w:gridSpan w:val="2"/>
          </w:tcPr>
          <w:p w14:paraId="4415CC84" w14:textId="77777777" w:rsidR="006873DA" w:rsidRPr="006873DA" w:rsidRDefault="006873DA" w:rsidP="006873DA">
            <w:pPr>
              <w:spacing w:line="276" w:lineRule="auto"/>
              <w:rPr>
                <w:rFonts w:ascii="Times New Roman" w:hAnsi="Times New Roman"/>
                <w:lang w:val="en-ZA"/>
              </w:rPr>
            </w:pPr>
          </w:p>
        </w:tc>
        <w:tc>
          <w:tcPr>
            <w:tcW w:w="2893" w:type="dxa"/>
            <w:gridSpan w:val="2"/>
          </w:tcPr>
          <w:p w14:paraId="1353CD3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236FEBAA" w14:textId="77777777" w:rsidTr="008905A7">
        <w:trPr>
          <w:trHeight w:val="47"/>
        </w:trPr>
        <w:tc>
          <w:tcPr>
            <w:tcW w:w="1702" w:type="dxa"/>
            <w:shd w:val="clear" w:color="000000" w:fill="FFFFFF"/>
          </w:tcPr>
          <w:p w14:paraId="23D1A5B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PC016</w:t>
            </w:r>
          </w:p>
        </w:tc>
        <w:tc>
          <w:tcPr>
            <w:tcW w:w="1984" w:type="dxa"/>
            <w:gridSpan w:val="2"/>
            <w:tcBorders>
              <w:top w:val="single" w:sz="4" w:space="0" w:color="auto"/>
              <w:left w:val="single" w:sz="4" w:space="0" w:color="auto"/>
              <w:bottom w:val="single" w:sz="4" w:space="0" w:color="auto"/>
              <w:right w:val="single" w:sz="4" w:space="0" w:color="auto"/>
            </w:tcBorders>
            <w:shd w:val="clear" w:color="000000" w:fill="FFFFFF"/>
          </w:tcPr>
          <w:p w14:paraId="3CD0125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SLM079DCM/2018</w:t>
            </w:r>
          </w:p>
        </w:tc>
        <w:tc>
          <w:tcPr>
            <w:tcW w:w="3075" w:type="dxa"/>
            <w:gridSpan w:val="3"/>
            <w:tcBorders>
              <w:top w:val="single" w:sz="4" w:space="0" w:color="auto"/>
              <w:left w:val="single" w:sz="4" w:space="0" w:color="auto"/>
              <w:bottom w:val="single" w:sz="4" w:space="0" w:color="auto"/>
              <w:right w:val="single" w:sz="4" w:space="0" w:color="auto"/>
            </w:tcBorders>
            <w:shd w:val="clear" w:color="000000" w:fill="FFFFFF"/>
          </w:tcPr>
          <w:p w14:paraId="155C3C7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Cemetery in Marquard</w:t>
            </w:r>
          </w:p>
        </w:tc>
        <w:tc>
          <w:tcPr>
            <w:tcW w:w="1701" w:type="dxa"/>
            <w:tcBorders>
              <w:top w:val="single" w:sz="4" w:space="0" w:color="auto"/>
              <w:left w:val="nil"/>
              <w:bottom w:val="single" w:sz="4" w:space="0" w:color="auto"/>
              <w:right w:val="single" w:sz="4" w:space="0" w:color="auto"/>
            </w:tcBorders>
            <w:shd w:val="clear" w:color="000000" w:fill="FFFFFF"/>
            <w:noWrap/>
          </w:tcPr>
          <w:p w14:paraId="0E8794A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6 000 000.00</w:t>
            </w:r>
          </w:p>
        </w:tc>
        <w:tc>
          <w:tcPr>
            <w:tcW w:w="1417" w:type="dxa"/>
            <w:gridSpan w:val="2"/>
            <w:shd w:val="clear" w:color="auto" w:fill="auto"/>
            <w:noWrap/>
          </w:tcPr>
          <w:p w14:paraId="025F20E4" w14:textId="77777777" w:rsidR="006873DA" w:rsidRPr="006873DA" w:rsidRDefault="006873DA" w:rsidP="006873DA">
            <w:pPr>
              <w:spacing w:line="276" w:lineRule="auto"/>
              <w:rPr>
                <w:rFonts w:ascii="Times New Roman" w:hAnsi="Times New Roman"/>
                <w:lang w:val="en-ZA"/>
              </w:rPr>
            </w:pPr>
          </w:p>
        </w:tc>
        <w:tc>
          <w:tcPr>
            <w:tcW w:w="1418" w:type="dxa"/>
            <w:gridSpan w:val="2"/>
            <w:shd w:val="clear" w:color="000000" w:fill="FFFFFF"/>
            <w:noWrap/>
          </w:tcPr>
          <w:p w14:paraId="167D8A38" w14:textId="77777777" w:rsidR="006873DA" w:rsidRPr="006873DA" w:rsidRDefault="006873DA" w:rsidP="006873DA">
            <w:pPr>
              <w:spacing w:line="276" w:lineRule="auto"/>
              <w:rPr>
                <w:rFonts w:ascii="Times New Roman" w:hAnsi="Times New Roman"/>
                <w:lang w:val="en-ZA"/>
              </w:rPr>
            </w:pPr>
          </w:p>
        </w:tc>
        <w:tc>
          <w:tcPr>
            <w:tcW w:w="1403" w:type="dxa"/>
            <w:gridSpan w:val="2"/>
          </w:tcPr>
          <w:p w14:paraId="692C5372" w14:textId="77777777" w:rsidR="006873DA" w:rsidRPr="006873DA" w:rsidRDefault="006873DA" w:rsidP="006873DA">
            <w:pPr>
              <w:spacing w:line="276" w:lineRule="auto"/>
              <w:rPr>
                <w:rFonts w:ascii="Times New Roman" w:hAnsi="Times New Roman"/>
                <w:lang w:val="en-ZA"/>
              </w:rPr>
            </w:pPr>
          </w:p>
        </w:tc>
        <w:tc>
          <w:tcPr>
            <w:tcW w:w="2893" w:type="dxa"/>
            <w:gridSpan w:val="2"/>
          </w:tcPr>
          <w:p w14:paraId="648A29B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Municipal Infrastructure Grant</w:t>
            </w:r>
          </w:p>
        </w:tc>
      </w:tr>
      <w:tr w:rsidR="006873DA" w:rsidRPr="006873DA" w14:paraId="7FFF5CB3"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17B08E7C"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Focus Area</w:t>
            </w:r>
          </w:p>
        </w:tc>
        <w:tc>
          <w:tcPr>
            <w:tcW w:w="13891" w:type="dxa"/>
            <w:gridSpan w:val="14"/>
            <w:tcBorders>
              <w:top w:val="single" w:sz="4" w:space="0" w:color="auto"/>
              <w:left w:val="single" w:sz="4" w:space="0" w:color="auto"/>
              <w:bottom w:val="single" w:sz="4" w:space="0" w:color="auto"/>
              <w:right w:val="single" w:sz="4" w:space="0" w:color="auto"/>
            </w:tcBorders>
            <w:shd w:val="clear" w:color="000000" w:fill="FFFFFF"/>
          </w:tcPr>
          <w:p w14:paraId="6B56E796"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Roads and Stormwater</w:t>
            </w:r>
          </w:p>
        </w:tc>
      </w:tr>
      <w:tr w:rsidR="006873DA" w:rsidRPr="006873DA" w14:paraId="3724D99E"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02943EE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RSW001</w:t>
            </w:r>
          </w:p>
        </w:tc>
        <w:tc>
          <w:tcPr>
            <w:tcW w:w="1984" w:type="dxa"/>
            <w:gridSpan w:val="2"/>
            <w:tcBorders>
              <w:top w:val="single" w:sz="4" w:space="0" w:color="auto"/>
              <w:left w:val="single" w:sz="4" w:space="0" w:color="auto"/>
              <w:bottom w:val="single" w:sz="4" w:space="0" w:color="auto"/>
              <w:right w:val="single" w:sz="4" w:space="0" w:color="auto"/>
            </w:tcBorders>
            <w:shd w:val="clear" w:color="000000" w:fill="FFFFFF"/>
          </w:tcPr>
          <w:p w14:paraId="0C3F0CB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SLM086FMC/2018</w:t>
            </w:r>
          </w:p>
        </w:tc>
        <w:tc>
          <w:tcPr>
            <w:tcW w:w="3075" w:type="dxa"/>
            <w:gridSpan w:val="3"/>
            <w:tcBorders>
              <w:top w:val="single" w:sz="4" w:space="0" w:color="auto"/>
              <w:left w:val="single" w:sz="4" w:space="0" w:color="auto"/>
              <w:bottom w:val="single" w:sz="4" w:space="0" w:color="auto"/>
              <w:right w:val="single" w:sz="4" w:space="0" w:color="auto"/>
            </w:tcBorders>
            <w:shd w:val="clear" w:color="000000" w:fill="FFFFFF"/>
          </w:tcPr>
          <w:p w14:paraId="69D6F98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Construction of 2 kilometres of Paved Road in Ficksburg/Meqheleng/Caledon Park</w:t>
            </w:r>
          </w:p>
        </w:tc>
        <w:tc>
          <w:tcPr>
            <w:tcW w:w="1701" w:type="dxa"/>
            <w:tcBorders>
              <w:top w:val="single" w:sz="4" w:space="0" w:color="auto"/>
              <w:left w:val="nil"/>
              <w:bottom w:val="single" w:sz="4" w:space="0" w:color="auto"/>
              <w:right w:val="single" w:sz="4" w:space="0" w:color="auto"/>
            </w:tcBorders>
            <w:shd w:val="clear" w:color="000000" w:fill="FFFFFF"/>
            <w:noWrap/>
          </w:tcPr>
          <w:p w14:paraId="772ECFD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18 000 000.00</w:t>
            </w:r>
          </w:p>
        </w:tc>
        <w:tc>
          <w:tcPr>
            <w:tcW w:w="1417" w:type="dxa"/>
            <w:gridSpan w:val="2"/>
            <w:shd w:val="clear" w:color="auto" w:fill="auto"/>
            <w:noWrap/>
          </w:tcPr>
          <w:p w14:paraId="59E7B9E0" w14:textId="77777777" w:rsidR="006873DA" w:rsidRPr="006873DA" w:rsidRDefault="006873DA" w:rsidP="006873DA">
            <w:pPr>
              <w:spacing w:line="276" w:lineRule="auto"/>
              <w:rPr>
                <w:rFonts w:ascii="Times New Roman" w:hAnsi="Times New Roman"/>
                <w:lang w:val="en-ZA"/>
              </w:rPr>
            </w:pPr>
          </w:p>
        </w:tc>
        <w:tc>
          <w:tcPr>
            <w:tcW w:w="1418" w:type="dxa"/>
            <w:gridSpan w:val="2"/>
            <w:shd w:val="clear" w:color="auto" w:fill="auto"/>
            <w:noWrap/>
          </w:tcPr>
          <w:p w14:paraId="29D2B9B1" w14:textId="77777777" w:rsidR="006873DA" w:rsidRPr="006873DA" w:rsidRDefault="006873DA" w:rsidP="006873DA">
            <w:pPr>
              <w:spacing w:line="276" w:lineRule="auto"/>
              <w:rPr>
                <w:rFonts w:ascii="Times New Roman" w:hAnsi="Times New Roman"/>
                <w:lang w:val="en-ZA"/>
              </w:rPr>
            </w:pPr>
          </w:p>
        </w:tc>
        <w:tc>
          <w:tcPr>
            <w:tcW w:w="1403" w:type="dxa"/>
            <w:gridSpan w:val="2"/>
          </w:tcPr>
          <w:p w14:paraId="142A83AF" w14:textId="77777777" w:rsidR="006873DA" w:rsidRPr="006873DA" w:rsidRDefault="006873DA" w:rsidP="006873DA">
            <w:pPr>
              <w:spacing w:line="276" w:lineRule="auto"/>
              <w:rPr>
                <w:rFonts w:ascii="Times New Roman" w:hAnsi="Times New Roman"/>
                <w:lang w:val="en-ZA"/>
              </w:rPr>
            </w:pPr>
          </w:p>
        </w:tc>
        <w:tc>
          <w:tcPr>
            <w:tcW w:w="2893" w:type="dxa"/>
            <w:gridSpan w:val="2"/>
            <w:tcBorders>
              <w:top w:val="single" w:sz="4" w:space="0" w:color="auto"/>
              <w:left w:val="single" w:sz="4" w:space="0" w:color="auto"/>
              <w:bottom w:val="single" w:sz="4" w:space="0" w:color="auto"/>
              <w:right w:val="single" w:sz="4" w:space="0" w:color="auto"/>
            </w:tcBorders>
          </w:tcPr>
          <w:p w14:paraId="3E0A95E2" w14:textId="77777777" w:rsidR="006873DA" w:rsidRPr="006873DA" w:rsidRDefault="006873DA" w:rsidP="006873DA">
            <w:pPr>
              <w:spacing w:line="276" w:lineRule="auto"/>
              <w:rPr>
                <w:rFonts w:ascii="Times New Roman" w:hAnsi="Times New Roman"/>
                <w:lang w:val="en-ZA"/>
              </w:rPr>
            </w:pPr>
          </w:p>
        </w:tc>
      </w:tr>
      <w:tr w:rsidR="006873DA" w:rsidRPr="006873DA" w14:paraId="6EC08AA1"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1BBD461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RSW002</w:t>
            </w:r>
          </w:p>
        </w:tc>
        <w:tc>
          <w:tcPr>
            <w:tcW w:w="1984" w:type="dxa"/>
            <w:gridSpan w:val="2"/>
            <w:tcBorders>
              <w:top w:val="single" w:sz="4" w:space="0" w:color="auto"/>
              <w:left w:val="single" w:sz="4" w:space="0" w:color="auto"/>
              <w:bottom w:val="single" w:sz="4" w:space="0" w:color="auto"/>
              <w:right w:val="single" w:sz="4" w:space="0" w:color="auto"/>
            </w:tcBorders>
            <w:shd w:val="clear" w:color="000000" w:fill="FFFFFF"/>
          </w:tcPr>
          <w:p w14:paraId="4735881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SLM087RSM/2018</w:t>
            </w:r>
          </w:p>
        </w:tc>
        <w:tc>
          <w:tcPr>
            <w:tcW w:w="3075" w:type="dxa"/>
            <w:gridSpan w:val="3"/>
            <w:tcBorders>
              <w:top w:val="single" w:sz="4" w:space="0" w:color="auto"/>
              <w:left w:val="single" w:sz="4" w:space="0" w:color="auto"/>
              <w:bottom w:val="single" w:sz="4" w:space="0" w:color="auto"/>
              <w:right w:val="single" w:sz="4" w:space="0" w:color="auto"/>
            </w:tcBorders>
            <w:shd w:val="clear" w:color="000000" w:fill="FFFFFF"/>
          </w:tcPr>
          <w:p w14:paraId="6BB3922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Construction of 2 kilometres of Paved Road in Senekal/Marquard</w:t>
            </w:r>
          </w:p>
        </w:tc>
        <w:tc>
          <w:tcPr>
            <w:tcW w:w="1701" w:type="dxa"/>
            <w:tcBorders>
              <w:top w:val="single" w:sz="4" w:space="0" w:color="auto"/>
              <w:left w:val="nil"/>
              <w:bottom w:val="single" w:sz="4" w:space="0" w:color="auto"/>
              <w:right w:val="single" w:sz="4" w:space="0" w:color="auto"/>
            </w:tcBorders>
            <w:shd w:val="clear" w:color="000000" w:fill="FFFFFF"/>
            <w:noWrap/>
          </w:tcPr>
          <w:p w14:paraId="62F9F4C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18 000 000.00</w:t>
            </w:r>
          </w:p>
        </w:tc>
        <w:tc>
          <w:tcPr>
            <w:tcW w:w="1417" w:type="dxa"/>
            <w:gridSpan w:val="2"/>
            <w:shd w:val="clear" w:color="auto" w:fill="auto"/>
            <w:noWrap/>
          </w:tcPr>
          <w:p w14:paraId="2A302247" w14:textId="77777777" w:rsidR="006873DA" w:rsidRPr="006873DA" w:rsidRDefault="006873DA" w:rsidP="006873DA">
            <w:pPr>
              <w:spacing w:line="276" w:lineRule="auto"/>
              <w:rPr>
                <w:rFonts w:ascii="Times New Roman" w:hAnsi="Times New Roman"/>
                <w:lang w:val="en-ZA"/>
              </w:rPr>
            </w:pPr>
          </w:p>
        </w:tc>
        <w:tc>
          <w:tcPr>
            <w:tcW w:w="1418" w:type="dxa"/>
            <w:gridSpan w:val="2"/>
            <w:shd w:val="clear" w:color="auto" w:fill="auto"/>
            <w:noWrap/>
          </w:tcPr>
          <w:p w14:paraId="139FC92D" w14:textId="77777777" w:rsidR="006873DA" w:rsidRPr="006873DA" w:rsidRDefault="006873DA" w:rsidP="006873DA">
            <w:pPr>
              <w:spacing w:line="276" w:lineRule="auto"/>
              <w:rPr>
                <w:rFonts w:ascii="Times New Roman" w:hAnsi="Times New Roman"/>
                <w:lang w:val="en-ZA"/>
              </w:rPr>
            </w:pPr>
          </w:p>
        </w:tc>
        <w:tc>
          <w:tcPr>
            <w:tcW w:w="1403" w:type="dxa"/>
            <w:gridSpan w:val="2"/>
          </w:tcPr>
          <w:p w14:paraId="73F56C7B" w14:textId="77777777" w:rsidR="006873DA" w:rsidRPr="006873DA" w:rsidRDefault="006873DA" w:rsidP="006873DA">
            <w:pPr>
              <w:spacing w:line="276" w:lineRule="auto"/>
              <w:rPr>
                <w:rFonts w:ascii="Times New Roman" w:hAnsi="Times New Roman"/>
                <w:lang w:val="en-ZA"/>
              </w:rPr>
            </w:pPr>
          </w:p>
        </w:tc>
        <w:tc>
          <w:tcPr>
            <w:tcW w:w="2893" w:type="dxa"/>
            <w:gridSpan w:val="2"/>
            <w:tcBorders>
              <w:top w:val="nil"/>
              <w:left w:val="nil"/>
              <w:bottom w:val="single" w:sz="4" w:space="0" w:color="auto"/>
              <w:right w:val="single" w:sz="4" w:space="0" w:color="auto"/>
            </w:tcBorders>
          </w:tcPr>
          <w:p w14:paraId="294FA02C" w14:textId="77777777" w:rsidR="006873DA" w:rsidRPr="006873DA" w:rsidRDefault="006873DA" w:rsidP="006873DA">
            <w:pPr>
              <w:spacing w:line="276" w:lineRule="auto"/>
              <w:rPr>
                <w:rFonts w:ascii="Times New Roman" w:hAnsi="Times New Roman"/>
                <w:lang w:val="en-ZA"/>
              </w:rPr>
            </w:pPr>
          </w:p>
        </w:tc>
      </w:tr>
      <w:tr w:rsidR="006873DA" w:rsidRPr="006873DA" w14:paraId="54D33D11"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6B9329B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RSW003</w:t>
            </w:r>
          </w:p>
        </w:tc>
        <w:tc>
          <w:tcPr>
            <w:tcW w:w="1984" w:type="dxa"/>
            <w:gridSpan w:val="2"/>
            <w:tcBorders>
              <w:top w:val="single" w:sz="4" w:space="0" w:color="auto"/>
              <w:left w:val="single" w:sz="4" w:space="0" w:color="auto"/>
              <w:bottom w:val="single" w:sz="4" w:space="0" w:color="auto"/>
              <w:right w:val="single" w:sz="4" w:space="0" w:color="auto"/>
            </w:tcBorders>
            <w:shd w:val="clear" w:color="000000" w:fill="FFFFFF"/>
          </w:tcPr>
          <w:p w14:paraId="07B51D3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SLM088RMM/2018</w:t>
            </w:r>
          </w:p>
        </w:tc>
        <w:tc>
          <w:tcPr>
            <w:tcW w:w="3075" w:type="dxa"/>
            <w:gridSpan w:val="3"/>
            <w:tcBorders>
              <w:top w:val="single" w:sz="4" w:space="0" w:color="auto"/>
              <w:left w:val="single" w:sz="4" w:space="0" w:color="auto"/>
              <w:bottom w:val="single" w:sz="4" w:space="0" w:color="auto"/>
              <w:right w:val="single" w:sz="4" w:space="0" w:color="auto"/>
            </w:tcBorders>
            <w:shd w:val="clear" w:color="000000" w:fill="FFFFFF"/>
          </w:tcPr>
          <w:p w14:paraId="4A2D991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Construction of 2 kilometres of Paved Road in Marquard/Moemaneng</w:t>
            </w:r>
          </w:p>
        </w:tc>
        <w:tc>
          <w:tcPr>
            <w:tcW w:w="1701" w:type="dxa"/>
            <w:tcBorders>
              <w:top w:val="single" w:sz="4" w:space="0" w:color="auto"/>
              <w:left w:val="nil"/>
              <w:bottom w:val="single" w:sz="4" w:space="0" w:color="auto"/>
              <w:right w:val="single" w:sz="4" w:space="0" w:color="auto"/>
            </w:tcBorders>
            <w:shd w:val="clear" w:color="000000" w:fill="FFFFFF"/>
            <w:noWrap/>
          </w:tcPr>
          <w:p w14:paraId="5256313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18 000 000.00</w:t>
            </w:r>
          </w:p>
        </w:tc>
        <w:tc>
          <w:tcPr>
            <w:tcW w:w="1417" w:type="dxa"/>
            <w:gridSpan w:val="2"/>
            <w:shd w:val="clear" w:color="auto" w:fill="auto"/>
            <w:noWrap/>
          </w:tcPr>
          <w:p w14:paraId="4FA9DC9F" w14:textId="77777777" w:rsidR="006873DA" w:rsidRPr="006873DA" w:rsidRDefault="006873DA" w:rsidP="006873DA">
            <w:pPr>
              <w:spacing w:line="276" w:lineRule="auto"/>
              <w:rPr>
                <w:rFonts w:ascii="Times New Roman" w:hAnsi="Times New Roman"/>
                <w:lang w:val="en-ZA"/>
              </w:rPr>
            </w:pPr>
          </w:p>
        </w:tc>
        <w:tc>
          <w:tcPr>
            <w:tcW w:w="1418" w:type="dxa"/>
            <w:gridSpan w:val="2"/>
            <w:shd w:val="clear" w:color="000000" w:fill="FFFFFF"/>
            <w:noWrap/>
          </w:tcPr>
          <w:p w14:paraId="4281A5F7" w14:textId="77777777" w:rsidR="006873DA" w:rsidRPr="006873DA" w:rsidRDefault="006873DA" w:rsidP="006873DA">
            <w:pPr>
              <w:spacing w:line="276" w:lineRule="auto"/>
              <w:rPr>
                <w:rFonts w:ascii="Times New Roman" w:hAnsi="Times New Roman"/>
                <w:lang w:val="en-ZA"/>
              </w:rPr>
            </w:pPr>
          </w:p>
        </w:tc>
        <w:tc>
          <w:tcPr>
            <w:tcW w:w="1403" w:type="dxa"/>
            <w:gridSpan w:val="2"/>
          </w:tcPr>
          <w:p w14:paraId="02C8C548" w14:textId="77777777" w:rsidR="006873DA" w:rsidRPr="006873DA" w:rsidRDefault="006873DA" w:rsidP="006873DA">
            <w:pPr>
              <w:spacing w:line="276" w:lineRule="auto"/>
              <w:rPr>
                <w:rFonts w:ascii="Times New Roman" w:hAnsi="Times New Roman"/>
                <w:lang w:val="en-ZA"/>
              </w:rPr>
            </w:pPr>
          </w:p>
        </w:tc>
        <w:tc>
          <w:tcPr>
            <w:tcW w:w="2893" w:type="dxa"/>
            <w:gridSpan w:val="2"/>
            <w:tcBorders>
              <w:top w:val="nil"/>
              <w:left w:val="nil"/>
              <w:bottom w:val="single" w:sz="4" w:space="0" w:color="auto"/>
              <w:right w:val="single" w:sz="4" w:space="0" w:color="auto"/>
            </w:tcBorders>
          </w:tcPr>
          <w:p w14:paraId="6B4518BF" w14:textId="77777777" w:rsidR="006873DA" w:rsidRPr="006873DA" w:rsidRDefault="006873DA" w:rsidP="006873DA">
            <w:pPr>
              <w:spacing w:line="276" w:lineRule="auto"/>
              <w:rPr>
                <w:rFonts w:ascii="Times New Roman" w:hAnsi="Times New Roman"/>
                <w:lang w:val="en-ZA"/>
              </w:rPr>
            </w:pPr>
          </w:p>
        </w:tc>
      </w:tr>
      <w:tr w:rsidR="006873DA" w:rsidRPr="006873DA" w14:paraId="4A85950B"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46DA925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RSW004</w:t>
            </w:r>
          </w:p>
        </w:tc>
        <w:tc>
          <w:tcPr>
            <w:tcW w:w="1984" w:type="dxa"/>
            <w:gridSpan w:val="2"/>
            <w:tcBorders>
              <w:top w:val="single" w:sz="4" w:space="0" w:color="auto"/>
              <w:left w:val="single" w:sz="4" w:space="0" w:color="auto"/>
              <w:bottom w:val="single" w:sz="4" w:space="0" w:color="auto"/>
              <w:right w:val="single" w:sz="4" w:space="0" w:color="auto"/>
            </w:tcBorders>
            <w:shd w:val="clear" w:color="000000" w:fill="FFFFFF"/>
          </w:tcPr>
          <w:p w14:paraId="4A2BD86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SLM089RCH/2018</w:t>
            </w:r>
          </w:p>
        </w:tc>
        <w:tc>
          <w:tcPr>
            <w:tcW w:w="3075" w:type="dxa"/>
            <w:gridSpan w:val="3"/>
            <w:tcBorders>
              <w:top w:val="single" w:sz="4" w:space="0" w:color="auto"/>
              <w:left w:val="single" w:sz="4" w:space="0" w:color="auto"/>
              <w:bottom w:val="single" w:sz="4" w:space="0" w:color="auto"/>
              <w:right w:val="single" w:sz="4" w:space="0" w:color="auto"/>
            </w:tcBorders>
            <w:shd w:val="clear" w:color="000000" w:fill="FFFFFF"/>
          </w:tcPr>
          <w:p w14:paraId="0F1AFE3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Construction of 2 kilometres of Paved Road in Clocolan/Hlohlolwane</w:t>
            </w:r>
          </w:p>
        </w:tc>
        <w:tc>
          <w:tcPr>
            <w:tcW w:w="1701" w:type="dxa"/>
            <w:tcBorders>
              <w:top w:val="single" w:sz="4" w:space="0" w:color="auto"/>
              <w:left w:val="nil"/>
              <w:bottom w:val="single" w:sz="4" w:space="0" w:color="auto"/>
              <w:right w:val="single" w:sz="4" w:space="0" w:color="auto"/>
            </w:tcBorders>
            <w:shd w:val="clear" w:color="000000" w:fill="FFFFFF"/>
            <w:noWrap/>
          </w:tcPr>
          <w:p w14:paraId="1996EF9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18 000 000.00</w:t>
            </w:r>
          </w:p>
        </w:tc>
        <w:tc>
          <w:tcPr>
            <w:tcW w:w="1417" w:type="dxa"/>
            <w:gridSpan w:val="2"/>
            <w:shd w:val="clear" w:color="auto" w:fill="auto"/>
            <w:noWrap/>
          </w:tcPr>
          <w:p w14:paraId="4E72B133" w14:textId="77777777" w:rsidR="006873DA" w:rsidRPr="006873DA" w:rsidRDefault="006873DA" w:rsidP="006873DA">
            <w:pPr>
              <w:spacing w:line="276" w:lineRule="auto"/>
              <w:rPr>
                <w:rFonts w:ascii="Times New Roman" w:hAnsi="Times New Roman"/>
                <w:lang w:val="en-ZA"/>
              </w:rPr>
            </w:pPr>
          </w:p>
        </w:tc>
        <w:tc>
          <w:tcPr>
            <w:tcW w:w="1418" w:type="dxa"/>
            <w:gridSpan w:val="2"/>
            <w:shd w:val="clear" w:color="000000" w:fill="FFFFFF"/>
            <w:noWrap/>
          </w:tcPr>
          <w:p w14:paraId="2104CB98" w14:textId="77777777" w:rsidR="006873DA" w:rsidRPr="006873DA" w:rsidRDefault="006873DA" w:rsidP="006873DA">
            <w:pPr>
              <w:spacing w:line="276" w:lineRule="auto"/>
              <w:rPr>
                <w:rFonts w:ascii="Times New Roman" w:hAnsi="Times New Roman"/>
                <w:lang w:val="en-ZA"/>
              </w:rPr>
            </w:pPr>
          </w:p>
        </w:tc>
        <w:tc>
          <w:tcPr>
            <w:tcW w:w="1403" w:type="dxa"/>
            <w:gridSpan w:val="2"/>
          </w:tcPr>
          <w:p w14:paraId="5003466F" w14:textId="77777777" w:rsidR="006873DA" w:rsidRPr="006873DA" w:rsidRDefault="006873DA" w:rsidP="006873DA">
            <w:pPr>
              <w:spacing w:line="276" w:lineRule="auto"/>
              <w:rPr>
                <w:rFonts w:ascii="Times New Roman" w:hAnsi="Times New Roman"/>
                <w:lang w:val="en-ZA"/>
              </w:rPr>
            </w:pPr>
          </w:p>
        </w:tc>
        <w:tc>
          <w:tcPr>
            <w:tcW w:w="2893" w:type="dxa"/>
            <w:gridSpan w:val="2"/>
            <w:tcBorders>
              <w:top w:val="nil"/>
              <w:left w:val="nil"/>
              <w:bottom w:val="single" w:sz="4" w:space="0" w:color="auto"/>
              <w:right w:val="single" w:sz="4" w:space="0" w:color="auto"/>
            </w:tcBorders>
          </w:tcPr>
          <w:p w14:paraId="28B1DD5A" w14:textId="77777777" w:rsidR="006873DA" w:rsidRPr="006873DA" w:rsidRDefault="006873DA" w:rsidP="006873DA">
            <w:pPr>
              <w:spacing w:line="276" w:lineRule="auto"/>
              <w:rPr>
                <w:rFonts w:ascii="Times New Roman" w:hAnsi="Times New Roman"/>
                <w:lang w:val="en-ZA"/>
              </w:rPr>
            </w:pPr>
          </w:p>
        </w:tc>
      </w:tr>
      <w:tr w:rsidR="006873DA" w:rsidRPr="006873DA" w14:paraId="2128134C"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01B3AE8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RSW005</w:t>
            </w:r>
          </w:p>
        </w:tc>
        <w:tc>
          <w:tcPr>
            <w:tcW w:w="1984" w:type="dxa"/>
            <w:gridSpan w:val="2"/>
            <w:tcBorders>
              <w:top w:val="single" w:sz="4" w:space="0" w:color="auto"/>
              <w:left w:val="single" w:sz="4" w:space="0" w:color="auto"/>
              <w:bottom w:val="single" w:sz="4" w:space="0" w:color="auto"/>
              <w:right w:val="single" w:sz="4" w:space="0" w:color="auto"/>
            </w:tcBorders>
            <w:shd w:val="clear" w:color="000000" w:fill="FFFFFF"/>
          </w:tcPr>
          <w:p w14:paraId="653C0BB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SLM090FMC/2018</w:t>
            </w:r>
          </w:p>
        </w:tc>
        <w:tc>
          <w:tcPr>
            <w:tcW w:w="3075" w:type="dxa"/>
            <w:gridSpan w:val="3"/>
            <w:tcBorders>
              <w:top w:val="single" w:sz="4" w:space="0" w:color="auto"/>
              <w:left w:val="single" w:sz="4" w:space="0" w:color="auto"/>
              <w:bottom w:val="single" w:sz="4" w:space="0" w:color="auto"/>
              <w:right w:val="single" w:sz="4" w:space="0" w:color="auto"/>
            </w:tcBorders>
            <w:shd w:val="clear" w:color="000000" w:fill="FFFFFF"/>
          </w:tcPr>
          <w:p w14:paraId="4B9B84E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Maintenance and resealing of 2 kilometres of internal roads in Ficksburg/Meqheleng/Caledon Park</w:t>
            </w:r>
          </w:p>
        </w:tc>
        <w:tc>
          <w:tcPr>
            <w:tcW w:w="1701" w:type="dxa"/>
            <w:tcBorders>
              <w:top w:val="single" w:sz="4" w:space="0" w:color="auto"/>
              <w:left w:val="nil"/>
              <w:bottom w:val="single" w:sz="4" w:space="0" w:color="auto"/>
              <w:right w:val="single" w:sz="4" w:space="0" w:color="auto"/>
            </w:tcBorders>
            <w:shd w:val="clear" w:color="000000" w:fill="FFFFFF"/>
            <w:noWrap/>
          </w:tcPr>
          <w:p w14:paraId="2845FBE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4 000 000.00</w:t>
            </w:r>
          </w:p>
        </w:tc>
        <w:tc>
          <w:tcPr>
            <w:tcW w:w="1417" w:type="dxa"/>
            <w:gridSpan w:val="2"/>
            <w:shd w:val="clear" w:color="auto" w:fill="auto"/>
            <w:noWrap/>
          </w:tcPr>
          <w:p w14:paraId="1FDD243C" w14:textId="77777777" w:rsidR="006873DA" w:rsidRPr="006873DA" w:rsidRDefault="006873DA" w:rsidP="006873DA">
            <w:pPr>
              <w:spacing w:line="276" w:lineRule="auto"/>
              <w:rPr>
                <w:rFonts w:ascii="Times New Roman" w:hAnsi="Times New Roman"/>
                <w:lang w:val="en-ZA"/>
              </w:rPr>
            </w:pPr>
          </w:p>
        </w:tc>
        <w:tc>
          <w:tcPr>
            <w:tcW w:w="1418" w:type="dxa"/>
            <w:gridSpan w:val="2"/>
            <w:shd w:val="clear" w:color="000000" w:fill="FFFFFF"/>
            <w:noWrap/>
          </w:tcPr>
          <w:p w14:paraId="01C3D370" w14:textId="77777777" w:rsidR="006873DA" w:rsidRPr="006873DA" w:rsidRDefault="006873DA" w:rsidP="006873DA">
            <w:pPr>
              <w:spacing w:line="276" w:lineRule="auto"/>
              <w:rPr>
                <w:rFonts w:ascii="Times New Roman" w:hAnsi="Times New Roman"/>
                <w:lang w:val="en-ZA"/>
              </w:rPr>
            </w:pPr>
          </w:p>
        </w:tc>
        <w:tc>
          <w:tcPr>
            <w:tcW w:w="1403" w:type="dxa"/>
            <w:gridSpan w:val="2"/>
          </w:tcPr>
          <w:p w14:paraId="509327A9" w14:textId="77777777" w:rsidR="006873DA" w:rsidRPr="006873DA" w:rsidRDefault="006873DA" w:rsidP="006873DA">
            <w:pPr>
              <w:spacing w:line="276" w:lineRule="auto"/>
              <w:rPr>
                <w:rFonts w:ascii="Times New Roman" w:hAnsi="Times New Roman"/>
                <w:lang w:val="en-ZA"/>
              </w:rPr>
            </w:pPr>
          </w:p>
        </w:tc>
        <w:tc>
          <w:tcPr>
            <w:tcW w:w="2893" w:type="dxa"/>
            <w:gridSpan w:val="2"/>
            <w:tcBorders>
              <w:top w:val="nil"/>
              <w:left w:val="nil"/>
              <w:bottom w:val="single" w:sz="4" w:space="0" w:color="auto"/>
              <w:right w:val="single" w:sz="4" w:space="0" w:color="auto"/>
            </w:tcBorders>
          </w:tcPr>
          <w:p w14:paraId="38654C2C" w14:textId="77777777" w:rsidR="006873DA" w:rsidRPr="006873DA" w:rsidRDefault="006873DA" w:rsidP="006873DA">
            <w:pPr>
              <w:spacing w:line="276" w:lineRule="auto"/>
              <w:rPr>
                <w:rFonts w:ascii="Times New Roman" w:hAnsi="Times New Roman"/>
                <w:lang w:val="en-ZA"/>
              </w:rPr>
            </w:pPr>
          </w:p>
        </w:tc>
      </w:tr>
      <w:tr w:rsidR="006873DA" w:rsidRPr="006873DA" w14:paraId="0C243279"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1978FFE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RSW006</w:t>
            </w:r>
          </w:p>
        </w:tc>
        <w:tc>
          <w:tcPr>
            <w:tcW w:w="1984" w:type="dxa"/>
            <w:gridSpan w:val="2"/>
            <w:tcBorders>
              <w:top w:val="single" w:sz="4" w:space="0" w:color="auto"/>
              <w:left w:val="single" w:sz="4" w:space="0" w:color="auto"/>
              <w:bottom w:val="single" w:sz="4" w:space="0" w:color="auto"/>
              <w:right w:val="single" w:sz="4" w:space="0" w:color="auto"/>
            </w:tcBorders>
            <w:shd w:val="clear" w:color="000000" w:fill="FFFFFF"/>
          </w:tcPr>
          <w:p w14:paraId="51FD608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SLM091RCH/2018</w:t>
            </w:r>
          </w:p>
        </w:tc>
        <w:tc>
          <w:tcPr>
            <w:tcW w:w="3075" w:type="dxa"/>
            <w:gridSpan w:val="3"/>
            <w:tcBorders>
              <w:top w:val="single" w:sz="4" w:space="0" w:color="auto"/>
              <w:left w:val="single" w:sz="4" w:space="0" w:color="auto"/>
              <w:bottom w:val="single" w:sz="4" w:space="0" w:color="auto"/>
              <w:right w:val="single" w:sz="4" w:space="0" w:color="auto"/>
            </w:tcBorders>
            <w:shd w:val="clear" w:color="000000" w:fill="FFFFFF"/>
          </w:tcPr>
          <w:p w14:paraId="006E378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Maintenance and re-sealing of 2 kilometres of internal roads in Clocolan/Hlohlolwane</w:t>
            </w:r>
          </w:p>
        </w:tc>
        <w:tc>
          <w:tcPr>
            <w:tcW w:w="1701" w:type="dxa"/>
            <w:tcBorders>
              <w:top w:val="single" w:sz="4" w:space="0" w:color="auto"/>
              <w:left w:val="nil"/>
              <w:bottom w:val="single" w:sz="4" w:space="0" w:color="auto"/>
              <w:right w:val="single" w:sz="4" w:space="0" w:color="auto"/>
            </w:tcBorders>
            <w:shd w:val="clear" w:color="000000" w:fill="FFFFFF"/>
            <w:noWrap/>
          </w:tcPr>
          <w:p w14:paraId="1F54E6E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4 000 000.00</w:t>
            </w:r>
          </w:p>
        </w:tc>
        <w:tc>
          <w:tcPr>
            <w:tcW w:w="1417" w:type="dxa"/>
            <w:gridSpan w:val="2"/>
            <w:shd w:val="clear" w:color="auto" w:fill="auto"/>
            <w:noWrap/>
          </w:tcPr>
          <w:p w14:paraId="172AC985" w14:textId="77777777" w:rsidR="006873DA" w:rsidRPr="006873DA" w:rsidRDefault="006873DA" w:rsidP="006873DA">
            <w:pPr>
              <w:spacing w:line="276" w:lineRule="auto"/>
              <w:rPr>
                <w:rFonts w:ascii="Times New Roman" w:hAnsi="Times New Roman"/>
                <w:lang w:val="en-ZA"/>
              </w:rPr>
            </w:pPr>
          </w:p>
        </w:tc>
        <w:tc>
          <w:tcPr>
            <w:tcW w:w="1418" w:type="dxa"/>
            <w:gridSpan w:val="2"/>
            <w:shd w:val="clear" w:color="000000" w:fill="FFFFFF"/>
            <w:noWrap/>
          </w:tcPr>
          <w:p w14:paraId="5F81A8A0" w14:textId="77777777" w:rsidR="006873DA" w:rsidRPr="006873DA" w:rsidRDefault="006873DA" w:rsidP="006873DA">
            <w:pPr>
              <w:spacing w:line="276" w:lineRule="auto"/>
              <w:rPr>
                <w:rFonts w:ascii="Times New Roman" w:hAnsi="Times New Roman"/>
                <w:lang w:val="en-ZA"/>
              </w:rPr>
            </w:pPr>
          </w:p>
        </w:tc>
        <w:tc>
          <w:tcPr>
            <w:tcW w:w="1403" w:type="dxa"/>
            <w:gridSpan w:val="2"/>
          </w:tcPr>
          <w:p w14:paraId="0C2EF841" w14:textId="77777777" w:rsidR="006873DA" w:rsidRPr="006873DA" w:rsidRDefault="006873DA" w:rsidP="006873DA">
            <w:pPr>
              <w:spacing w:line="276" w:lineRule="auto"/>
              <w:rPr>
                <w:rFonts w:ascii="Times New Roman" w:hAnsi="Times New Roman"/>
                <w:lang w:val="en-ZA"/>
              </w:rPr>
            </w:pPr>
          </w:p>
        </w:tc>
        <w:tc>
          <w:tcPr>
            <w:tcW w:w="2893" w:type="dxa"/>
            <w:gridSpan w:val="2"/>
            <w:tcBorders>
              <w:top w:val="single" w:sz="4" w:space="0" w:color="auto"/>
              <w:left w:val="single" w:sz="4" w:space="0" w:color="auto"/>
              <w:bottom w:val="single" w:sz="4" w:space="0" w:color="auto"/>
              <w:right w:val="single" w:sz="4" w:space="0" w:color="auto"/>
            </w:tcBorders>
          </w:tcPr>
          <w:p w14:paraId="00F683A0" w14:textId="77777777" w:rsidR="006873DA" w:rsidRPr="006873DA" w:rsidRDefault="006873DA" w:rsidP="006873DA">
            <w:pPr>
              <w:spacing w:line="276" w:lineRule="auto"/>
              <w:rPr>
                <w:rFonts w:ascii="Times New Roman" w:hAnsi="Times New Roman"/>
                <w:lang w:val="en-ZA"/>
              </w:rPr>
            </w:pPr>
          </w:p>
        </w:tc>
      </w:tr>
    </w:tbl>
    <w:p w14:paraId="63B0F8EA" w14:textId="77777777" w:rsidR="006873DA" w:rsidRPr="006873DA" w:rsidRDefault="006873DA" w:rsidP="006873DA">
      <w:pPr>
        <w:spacing w:line="276" w:lineRule="auto"/>
        <w:rPr>
          <w:rFonts w:ascii="Times New Roman" w:hAnsi="Times New Roman"/>
          <w:lang w:val="en-ZA"/>
        </w:rPr>
      </w:pPr>
    </w:p>
    <w:tbl>
      <w:tblPr>
        <w:tblW w:w="1559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038"/>
        <w:gridCol w:w="3072"/>
        <w:gridCol w:w="1701"/>
        <w:gridCol w:w="1417"/>
        <w:gridCol w:w="1418"/>
        <w:gridCol w:w="1398"/>
        <w:gridCol w:w="2853"/>
      </w:tblGrid>
      <w:tr w:rsidR="006873DA" w:rsidRPr="006873DA" w14:paraId="0C1528E4" w14:textId="77777777" w:rsidTr="008905A7">
        <w:trPr>
          <w:trHeight w:val="383"/>
        </w:trPr>
        <w:tc>
          <w:tcPr>
            <w:tcW w:w="1702" w:type="dxa"/>
          </w:tcPr>
          <w:p w14:paraId="174A0DC0"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Integrated Development Plan Reference Number</w:t>
            </w:r>
          </w:p>
        </w:tc>
        <w:tc>
          <w:tcPr>
            <w:tcW w:w="1984" w:type="dxa"/>
            <w:shd w:val="clear" w:color="auto" w:fill="auto"/>
            <w:noWrap/>
          </w:tcPr>
          <w:p w14:paraId="0EFE4DBA"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Number</w:t>
            </w:r>
          </w:p>
        </w:tc>
        <w:tc>
          <w:tcPr>
            <w:tcW w:w="3075" w:type="dxa"/>
            <w:shd w:val="clear" w:color="auto" w:fill="auto"/>
          </w:tcPr>
          <w:p w14:paraId="4CF89D47"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Description</w:t>
            </w:r>
          </w:p>
        </w:tc>
        <w:tc>
          <w:tcPr>
            <w:tcW w:w="1701" w:type="dxa"/>
            <w:shd w:val="clear" w:color="auto" w:fill="auto"/>
            <w:hideMark/>
          </w:tcPr>
          <w:p w14:paraId="78B69C48"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Value (Inclusive of budget maintenance)</w:t>
            </w:r>
          </w:p>
        </w:tc>
        <w:tc>
          <w:tcPr>
            <w:tcW w:w="1417" w:type="dxa"/>
            <w:shd w:val="clear" w:color="auto" w:fill="auto"/>
            <w:hideMark/>
          </w:tcPr>
          <w:p w14:paraId="10968127"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2021/2022</w:t>
            </w:r>
          </w:p>
        </w:tc>
        <w:tc>
          <w:tcPr>
            <w:tcW w:w="1418" w:type="dxa"/>
            <w:shd w:val="clear" w:color="auto" w:fill="auto"/>
            <w:hideMark/>
          </w:tcPr>
          <w:p w14:paraId="78E5668B"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for 2022/2023</w:t>
            </w:r>
          </w:p>
        </w:tc>
        <w:tc>
          <w:tcPr>
            <w:tcW w:w="1403" w:type="dxa"/>
            <w:shd w:val="clear" w:color="auto" w:fill="auto"/>
          </w:tcPr>
          <w:p w14:paraId="139BD73D"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2023/2024</w:t>
            </w:r>
          </w:p>
        </w:tc>
        <w:tc>
          <w:tcPr>
            <w:tcW w:w="2893" w:type="dxa"/>
            <w:shd w:val="clear" w:color="auto" w:fill="auto"/>
          </w:tcPr>
          <w:p w14:paraId="5C9CF2A2"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Source of Funding</w:t>
            </w:r>
          </w:p>
        </w:tc>
      </w:tr>
      <w:tr w:rsidR="006873DA" w:rsidRPr="006873DA" w14:paraId="691B88B1"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22CE65D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RSW007</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632650C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SLM092RMM/2018</w:t>
            </w: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4FF5FAC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Maintenance and re-sealing of 2 kilometres of internal roads in Marquard/Moemaneng</w:t>
            </w:r>
          </w:p>
        </w:tc>
        <w:tc>
          <w:tcPr>
            <w:tcW w:w="1701" w:type="dxa"/>
            <w:tcBorders>
              <w:top w:val="single" w:sz="4" w:space="0" w:color="auto"/>
              <w:left w:val="nil"/>
              <w:bottom w:val="single" w:sz="4" w:space="0" w:color="auto"/>
              <w:right w:val="single" w:sz="4" w:space="0" w:color="auto"/>
            </w:tcBorders>
            <w:shd w:val="clear" w:color="000000" w:fill="FFFFFF"/>
            <w:noWrap/>
          </w:tcPr>
          <w:p w14:paraId="2AA249E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4 000 000.00</w:t>
            </w:r>
          </w:p>
        </w:tc>
        <w:tc>
          <w:tcPr>
            <w:tcW w:w="1417" w:type="dxa"/>
            <w:shd w:val="clear" w:color="auto" w:fill="auto"/>
            <w:noWrap/>
          </w:tcPr>
          <w:p w14:paraId="2EFA2A2A"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4E3061C7" w14:textId="77777777" w:rsidR="006873DA" w:rsidRPr="006873DA" w:rsidRDefault="006873DA" w:rsidP="006873DA">
            <w:pPr>
              <w:spacing w:line="276" w:lineRule="auto"/>
              <w:rPr>
                <w:rFonts w:ascii="Times New Roman" w:hAnsi="Times New Roman"/>
                <w:lang w:val="en-ZA"/>
              </w:rPr>
            </w:pPr>
          </w:p>
        </w:tc>
        <w:tc>
          <w:tcPr>
            <w:tcW w:w="1403" w:type="dxa"/>
          </w:tcPr>
          <w:p w14:paraId="3123E4F0" w14:textId="77777777" w:rsidR="006873DA" w:rsidRPr="006873DA" w:rsidRDefault="006873DA" w:rsidP="006873DA">
            <w:pPr>
              <w:spacing w:line="276" w:lineRule="auto"/>
              <w:rPr>
                <w:rFonts w:ascii="Times New Roman" w:hAnsi="Times New Roman"/>
                <w:lang w:val="en-ZA"/>
              </w:rPr>
            </w:pPr>
          </w:p>
        </w:tc>
        <w:tc>
          <w:tcPr>
            <w:tcW w:w="2893" w:type="dxa"/>
            <w:tcBorders>
              <w:top w:val="nil"/>
              <w:left w:val="nil"/>
              <w:bottom w:val="single" w:sz="4" w:space="0" w:color="auto"/>
              <w:right w:val="single" w:sz="4" w:space="0" w:color="auto"/>
            </w:tcBorders>
          </w:tcPr>
          <w:p w14:paraId="49129644" w14:textId="77777777" w:rsidR="006873DA" w:rsidRPr="006873DA" w:rsidRDefault="006873DA" w:rsidP="006873DA">
            <w:pPr>
              <w:spacing w:line="276" w:lineRule="auto"/>
              <w:rPr>
                <w:rFonts w:ascii="Times New Roman" w:hAnsi="Times New Roman"/>
                <w:lang w:val="en-ZA"/>
              </w:rPr>
            </w:pPr>
          </w:p>
        </w:tc>
      </w:tr>
      <w:tr w:rsidR="006873DA" w:rsidRPr="006873DA" w14:paraId="64804911"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6057CDE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RSW008</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238334C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SLM093RSM/2018</w:t>
            </w: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7B8D1EB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Maintenance and re-sealing of 2 kilometres of internal roads in Senekal/Matwabeng</w:t>
            </w:r>
          </w:p>
        </w:tc>
        <w:tc>
          <w:tcPr>
            <w:tcW w:w="1701" w:type="dxa"/>
            <w:tcBorders>
              <w:top w:val="single" w:sz="4" w:space="0" w:color="auto"/>
              <w:left w:val="nil"/>
              <w:bottom w:val="single" w:sz="4" w:space="0" w:color="auto"/>
              <w:right w:val="single" w:sz="4" w:space="0" w:color="auto"/>
            </w:tcBorders>
            <w:shd w:val="clear" w:color="000000" w:fill="FFFFFF"/>
            <w:noWrap/>
          </w:tcPr>
          <w:p w14:paraId="6FE063E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4 000 000.00</w:t>
            </w:r>
          </w:p>
        </w:tc>
        <w:tc>
          <w:tcPr>
            <w:tcW w:w="1417" w:type="dxa"/>
            <w:shd w:val="clear" w:color="auto" w:fill="auto"/>
            <w:noWrap/>
          </w:tcPr>
          <w:p w14:paraId="0E65F794"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78D7AE12" w14:textId="77777777" w:rsidR="006873DA" w:rsidRPr="006873DA" w:rsidRDefault="006873DA" w:rsidP="006873DA">
            <w:pPr>
              <w:spacing w:line="276" w:lineRule="auto"/>
              <w:rPr>
                <w:rFonts w:ascii="Times New Roman" w:hAnsi="Times New Roman"/>
                <w:lang w:val="en-ZA"/>
              </w:rPr>
            </w:pPr>
          </w:p>
        </w:tc>
        <w:tc>
          <w:tcPr>
            <w:tcW w:w="1403" w:type="dxa"/>
          </w:tcPr>
          <w:p w14:paraId="053DE96B" w14:textId="77777777" w:rsidR="006873DA" w:rsidRPr="006873DA" w:rsidRDefault="006873DA" w:rsidP="006873DA">
            <w:pPr>
              <w:spacing w:line="276" w:lineRule="auto"/>
              <w:rPr>
                <w:rFonts w:ascii="Times New Roman" w:hAnsi="Times New Roman"/>
                <w:lang w:val="en-ZA"/>
              </w:rPr>
            </w:pPr>
          </w:p>
        </w:tc>
        <w:tc>
          <w:tcPr>
            <w:tcW w:w="2893" w:type="dxa"/>
            <w:tcBorders>
              <w:top w:val="nil"/>
              <w:left w:val="nil"/>
              <w:bottom w:val="single" w:sz="4" w:space="0" w:color="auto"/>
              <w:right w:val="single" w:sz="4" w:space="0" w:color="auto"/>
            </w:tcBorders>
          </w:tcPr>
          <w:p w14:paraId="33307188" w14:textId="77777777" w:rsidR="006873DA" w:rsidRPr="006873DA" w:rsidRDefault="006873DA" w:rsidP="006873DA">
            <w:pPr>
              <w:spacing w:line="276" w:lineRule="auto"/>
              <w:rPr>
                <w:rFonts w:ascii="Times New Roman" w:hAnsi="Times New Roman"/>
                <w:lang w:val="en-ZA"/>
              </w:rPr>
            </w:pPr>
          </w:p>
        </w:tc>
      </w:tr>
      <w:tr w:rsidR="006873DA" w:rsidRPr="006873DA" w14:paraId="470DCCAB"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2880092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RSW009</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52EB562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SLM094FMC/2018</w:t>
            </w: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29544F1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Maintenance and pothole patching of 1.5 kilometres of internal roads in Ficksburg/Meqheleng/Caledon Park</w:t>
            </w:r>
          </w:p>
        </w:tc>
        <w:tc>
          <w:tcPr>
            <w:tcW w:w="1701" w:type="dxa"/>
            <w:tcBorders>
              <w:top w:val="single" w:sz="4" w:space="0" w:color="auto"/>
              <w:left w:val="nil"/>
              <w:bottom w:val="single" w:sz="4" w:space="0" w:color="auto"/>
              <w:right w:val="single" w:sz="4" w:space="0" w:color="auto"/>
            </w:tcBorders>
            <w:shd w:val="clear" w:color="000000" w:fill="FFFFFF"/>
            <w:noWrap/>
          </w:tcPr>
          <w:p w14:paraId="2269E43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4 000 000.00</w:t>
            </w:r>
          </w:p>
        </w:tc>
        <w:tc>
          <w:tcPr>
            <w:tcW w:w="1417" w:type="dxa"/>
            <w:shd w:val="clear" w:color="auto" w:fill="auto"/>
            <w:noWrap/>
          </w:tcPr>
          <w:p w14:paraId="5363FB4D"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3DAC8819" w14:textId="77777777" w:rsidR="006873DA" w:rsidRPr="006873DA" w:rsidRDefault="006873DA" w:rsidP="006873DA">
            <w:pPr>
              <w:spacing w:line="276" w:lineRule="auto"/>
              <w:rPr>
                <w:rFonts w:ascii="Times New Roman" w:hAnsi="Times New Roman"/>
                <w:lang w:val="en-ZA"/>
              </w:rPr>
            </w:pPr>
          </w:p>
        </w:tc>
        <w:tc>
          <w:tcPr>
            <w:tcW w:w="1403" w:type="dxa"/>
          </w:tcPr>
          <w:p w14:paraId="1EEDF9BB" w14:textId="77777777" w:rsidR="006873DA" w:rsidRPr="006873DA" w:rsidRDefault="006873DA" w:rsidP="006873DA">
            <w:pPr>
              <w:spacing w:line="276" w:lineRule="auto"/>
              <w:rPr>
                <w:rFonts w:ascii="Times New Roman" w:hAnsi="Times New Roman"/>
                <w:lang w:val="en-ZA"/>
              </w:rPr>
            </w:pPr>
          </w:p>
        </w:tc>
        <w:tc>
          <w:tcPr>
            <w:tcW w:w="2893" w:type="dxa"/>
            <w:tcBorders>
              <w:top w:val="nil"/>
              <w:left w:val="nil"/>
              <w:bottom w:val="single" w:sz="4" w:space="0" w:color="auto"/>
              <w:right w:val="single" w:sz="4" w:space="0" w:color="auto"/>
            </w:tcBorders>
          </w:tcPr>
          <w:p w14:paraId="2A923BD3" w14:textId="77777777" w:rsidR="006873DA" w:rsidRPr="006873DA" w:rsidRDefault="006873DA" w:rsidP="006873DA">
            <w:pPr>
              <w:spacing w:line="276" w:lineRule="auto"/>
              <w:rPr>
                <w:rFonts w:ascii="Times New Roman" w:hAnsi="Times New Roman"/>
                <w:lang w:val="en-ZA"/>
              </w:rPr>
            </w:pPr>
          </w:p>
        </w:tc>
      </w:tr>
      <w:tr w:rsidR="006873DA" w:rsidRPr="006873DA" w14:paraId="19464B70"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77718CB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RSW010</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5A313FF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SLM095ICH/2018</w:t>
            </w: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2E6F088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Maintenance and pothole patching of 1.5 kilometres of internal roads in Clocolan/Hlohlolwane</w:t>
            </w:r>
          </w:p>
        </w:tc>
        <w:tc>
          <w:tcPr>
            <w:tcW w:w="1701" w:type="dxa"/>
            <w:tcBorders>
              <w:top w:val="single" w:sz="4" w:space="0" w:color="auto"/>
              <w:left w:val="nil"/>
              <w:bottom w:val="single" w:sz="4" w:space="0" w:color="auto"/>
              <w:right w:val="single" w:sz="4" w:space="0" w:color="auto"/>
            </w:tcBorders>
            <w:shd w:val="clear" w:color="000000" w:fill="FFFFFF"/>
            <w:noWrap/>
          </w:tcPr>
          <w:p w14:paraId="74A7B05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4 000 000.00</w:t>
            </w:r>
          </w:p>
        </w:tc>
        <w:tc>
          <w:tcPr>
            <w:tcW w:w="1417" w:type="dxa"/>
            <w:shd w:val="clear" w:color="auto" w:fill="auto"/>
            <w:noWrap/>
          </w:tcPr>
          <w:p w14:paraId="6024A609"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79029C87" w14:textId="77777777" w:rsidR="006873DA" w:rsidRPr="006873DA" w:rsidRDefault="006873DA" w:rsidP="006873DA">
            <w:pPr>
              <w:spacing w:line="276" w:lineRule="auto"/>
              <w:rPr>
                <w:rFonts w:ascii="Times New Roman" w:hAnsi="Times New Roman"/>
                <w:lang w:val="en-ZA"/>
              </w:rPr>
            </w:pPr>
          </w:p>
        </w:tc>
        <w:tc>
          <w:tcPr>
            <w:tcW w:w="1403" w:type="dxa"/>
          </w:tcPr>
          <w:p w14:paraId="743BF182" w14:textId="77777777" w:rsidR="006873DA" w:rsidRPr="006873DA" w:rsidRDefault="006873DA" w:rsidP="006873DA">
            <w:pPr>
              <w:spacing w:line="276" w:lineRule="auto"/>
              <w:rPr>
                <w:rFonts w:ascii="Times New Roman" w:hAnsi="Times New Roman"/>
                <w:lang w:val="en-ZA"/>
              </w:rPr>
            </w:pPr>
          </w:p>
        </w:tc>
        <w:tc>
          <w:tcPr>
            <w:tcW w:w="2893" w:type="dxa"/>
            <w:tcBorders>
              <w:top w:val="nil"/>
              <w:left w:val="nil"/>
              <w:bottom w:val="single" w:sz="4" w:space="0" w:color="auto"/>
              <w:right w:val="single" w:sz="4" w:space="0" w:color="auto"/>
            </w:tcBorders>
          </w:tcPr>
          <w:p w14:paraId="3AACFBD7" w14:textId="77777777" w:rsidR="006873DA" w:rsidRPr="006873DA" w:rsidRDefault="006873DA" w:rsidP="006873DA">
            <w:pPr>
              <w:spacing w:line="276" w:lineRule="auto"/>
              <w:rPr>
                <w:rFonts w:ascii="Times New Roman" w:hAnsi="Times New Roman"/>
                <w:lang w:val="en-ZA"/>
              </w:rPr>
            </w:pPr>
          </w:p>
        </w:tc>
      </w:tr>
      <w:tr w:rsidR="006873DA" w:rsidRPr="006873DA" w14:paraId="40AE2DCE"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38C8C37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RSW011</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09001D9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SLM096RMM/2018</w:t>
            </w: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647B6CB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Maintenance and pothole patching of 1.5 kilometres of internal roads in Marquard/Moemaneng</w:t>
            </w:r>
          </w:p>
        </w:tc>
        <w:tc>
          <w:tcPr>
            <w:tcW w:w="1701" w:type="dxa"/>
            <w:tcBorders>
              <w:top w:val="single" w:sz="4" w:space="0" w:color="auto"/>
              <w:left w:val="nil"/>
              <w:bottom w:val="single" w:sz="4" w:space="0" w:color="auto"/>
              <w:right w:val="single" w:sz="4" w:space="0" w:color="auto"/>
            </w:tcBorders>
            <w:shd w:val="clear" w:color="000000" w:fill="FFFFFF"/>
            <w:noWrap/>
          </w:tcPr>
          <w:p w14:paraId="6E0679E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4 000 000.00</w:t>
            </w:r>
          </w:p>
        </w:tc>
        <w:tc>
          <w:tcPr>
            <w:tcW w:w="1417" w:type="dxa"/>
            <w:shd w:val="clear" w:color="auto" w:fill="auto"/>
            <w:noWrap/>
          </w:tcPr>
          <w:p w14:paraId="098063F3"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1D8715A8" w14:textId="77777777" w:rsidR="006873DA" w:rsidRPr="006873DA" w:rsidRDefault="006873DA" w:rsidP="006873DA">
            <w:pPr>
              <w:spacing w:line="276" w:lineRule="auto"/>
              <w:rPr>
                <w:rFonts w:ascii="Times New Roman" w:hAnsi="Times New Roman"/>
                <w:lang w:val="en-ZA"/>
              </w:rPr>
            </w:pPr>
          </w:p>
        </w:tc>
        <w:tc>
          <w:tcPr>
            <w:tcW w:w="1403" w:type="dxa"/>
          </w:tcPr>
          <w:p w14:paraId="6256803B" w14:textId="77777777" w:rsidR="006873DA" w:rsidRPr="006873DA" w:rsidRDefault="006873DA" w:rsidP="006873DA">
            <w:pPr>
              <w:spacing w:line="276" w:lineRule="auto"/>
              <w:rPr>
                <w:rFonts w:ascii="Times New Roman" w:hAnsi="Times New Roman"/>
                <w:lang w:val="en-ZA"/>
              </w:rPr>
            </w:pPr>
          </w:p>
        </w:tc>
        <w:tc>
          <w:tcPr>
            <w:tcW w:w="2893" w:type="dxa"/>
            <w:tcBorders>
              <w:top w:val="single" w:sz="4" w:space="0" w:color="auto"/>
              <w:left w:val="single" w:sz="4" w:space="0" w:color="auto"/>
              <w:bottom w:val="single" w:sz="4" w:space="0" w:color="auto"/>
              <w:right w:val="single" w:sz="4" w:space="0" w:color="auto"/>
            </w:tcBorders>
          </w:tcPr>
          <w:p w14:paraId="2B824C19" w14:textId="77777777" w:rsidR="006873DA" w:rsidRPr="006873DA" w:rsidRDefault="006873DA" w:rsidP="006873DA">
            <w:pPr>
              <w:spacing w:line="276" w:lineRule="auto"/>
              <w:rPr>
                <w:rFonts w:ascii="Times New Roman" w:hAnsi="Times New Roman"/>
                <w:lang w:val="en-ZA"/>
              </w:rPr>
            </w:pPr>
          </w:p>
        </w:tc>
      </w:tr>
      <w:tr w:rsidR="006873DA" w:rsidRPr="006873DA" w14:paraId="5D59CAED"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751FFFB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RSW012</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67A10A8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SLM097RSM/2018</w:t>
            </w: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281EE11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Maintenance and pothole patching of 1.5 kilometres of internal roads in Senekal/Matwabeng</w:t>
            </w:r>
          </w:p>
        </w:tc>
        <w:tc>
          <w:tcPr>
            <w:tcW w:w="1701" w:type="dxa"/>
            <w:tcBorders>
              <w:top w:val="single" w:sz="4" w:space="0" w:color="auto"/>
              <w:left w:val="nil"/>
              <w:bottom w:val="single" w:sz="4" w:space="0" w:color="auto"/>
              <w:right w:val="single" w:sz="4" w:space="0" w:color="auto"/>
            </w:tcBorders>
            <w:shd w:val="clear" w:color="000000" w:fill="FFFFFF"/>
            <w:noWrap/>
          </w:tcPr>
          <w:p w14:paraId="43AE4B0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4 000 000.00</w:t>
            </w:r>
          </w:p>
        </w:tc>
        <w:tc>
          <w:tcPr>
            <w:tcW w:w="1417" w:type="dxa"/>
            <w:shd w:val="clear" w:color="auto" w:fill="auto"/>
            <w:noWrap/>
          </w:tcPr>
          <w:p w14:paraId="10824329"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70574506" w14:textId="77777777" w:rsidR="006873DA" w:rsidRPr="006873DA" w:rsidRDefault="006873DA" w:rsidP="006873DA">
            <w:pPr>
              <w:spacing w:line="276" w:lineRule="auto"/>
              <w:rPr>
                <w:rFonts w:ascii="Times New Roman" w:hAnsi="Times New Roman"/>
                <w:lang w:val="en-ZA"/>
              </w:rPr>
            </w:pPr>
          </w:p>
        </w:tc>
        <w:tc>
          <w:tcPr>
            <w:tcW w:w="1403" w:type="dxa"/>
          </w:tcPr>
          <w:p w14:paraId="5EFFDBCF" w14:textId="77777777" w:rsidR="006873DA" w:rsidRPr="006873DA" w:rsidRDefault="006873DA" w:rsidP="006873DA">
            <w:pPr>
              <w:spacing w:line="276" w:lineRule="auto"/>
              <w:rPr>
                <w:rFonts w:ascii="Times New Roman" w:hAnsi="Times New Roman"/>
                <w:lang w:val="en-ZA"/>
              </w:rPr>
            </w:pPr>
          </w:p>
        </w:tc>
        <w:tc>
          <w:tcPr>
            <w:tcW w:w="2893" w:type="dxa"/>
            <w:tcBorders>
              <w:top w:val="nil"/>
              <w:left w:val="nil"/>
              <w:bottom w:val="single" w:sz="4" w:space="0" w:color="auto"/>
              <w:right w:val="single" w:sz="4" w:space="0" w:color="auto"/>
            </w:tcBorders>
          </w:tcPr>
          <w:p w14:paraId="18A06BF1" w14:textId="77777777" w:rsidR="006873DA" w:rsidRPr="006873DA" w:rsidRDefault="006873DA" w:rsidP="006873DA">
            <w:pPr>
              <w:spacing w:line="276" w:lineRule="auto"/>
              <w:rPr>
                <w:rFonts w:ascii="Times New Roman" w:hAnsi="Times New Roman"/>
                <w:lang w:val="en-ZA"/>
              </w:rPr>
            </w:pPr>
          </w:p>
        </w:tc>
      </w:tr>
      <w:tr w:rsidR="006873DA" w:rsidRPr="006873DA" w14:paraId="399C71AC"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58CABFC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RSW013</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752C6C1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SLM098KRF/2018</w:t>
            </w: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443C9C8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Re-sealing of 3 kilometres of road in Ficksburg</w:t>
            </w:r>
          </w:p>
        </w:tc>
        <w:tc>
          <w:tcPr>
            <w:tcW w:w="1701" w:type="dxa"/>
            <w:tcBorders>
              <w:top w:val="single" w:sz="4" w:space="0" w:color="auto"/>
              <w:left w:val="nil"/>
              <w:bottom w:val="single" w:sz="4" w:space="0" w:color="auto"/>
              <w:right w:val="single" w:sz="4" w:space="0" w:color="auto"/>
            </w:tcBorders>
            <w:shd w:val="clear" w:color="000000" w:fill="FFFFFF"/>
            <w:noWrap/>
          </w:tcPr>
          <w:p w14:paraId="644DDAF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10 000 000.00</w:t>
            </w:r>
          </w:p>
        </w:tc>
        <w:tc>
          <w:tcPr>
            <w:tcW w:w="1417" w:type="dxa"/>
            <w:shd w:val="clear" w:color="auto" w:fill="auto"/>
            <w:noWrap/>
          </w:tcPr>
          <w:p w14:paraId="19D5C2C5"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389DCA45" w14:textId="77777777" w:rsidR="006873DA" w:rsidRPr="006873DA" w:rsidRDefault="006873DA" w:rsidP="006873DA">
            <w:pPr>
              <w:spacing w:line="276" w:lineRule="auto"/>
              <w:rPr>
                <w:rFonts w:ascii="Times New Roman" w:hAnsi="Times New Roman"/>
                <w:lang w:val="en-ZA"/>
              </w:rPr>
            </w:pPr>
          </w:p>
        </w:tc>
        <w:tc>
          <w:tcPr>
            <w:tcW w:w="1403" w:type="dxa"/>
          </w:tcPr>
          <w:p w14:paraId="18659694" w14:textId="77777777" w:rsidR="006873DA" w:rsidRPr="006873DA" w:rsidRDefault="006873DA" w:rsidP="006873DA">
            <w:pPr>
              <w:spacing w:line="276" w:lineRule="auto"/>
              <w:rPr>
                <w:rFonts w:ascii="Times New Roman" w:hAnsi="Times New Roman"/>
                <w:lang w:val="en-ZA"/>
              </w:rPr>
            </w:pPr>
          </w:p>
        </w:tc>
        <w:tc>
          <w:tcPr>
            <w:tcW w:w="2893" w:type="dxa"/>
            <w:tcBorders>
              <w:top w:val="nil"/>
              <w:left w:val="nil"/>
              <w:bottom w:val="single" w:sz="4" w:space="0" w:color="auto"/>
              <w:right w:val="single" w:sz="4" w:space="0" w:color="auto"/>
            </w:tcBorders>
          </w:tcPr>
          <w:p w14:paraId="0C4E799F" w14:textId="77777777" w:rsidR="006873DA" w:rsidRPr="006873DA" w:rsidRDefault="006873DA" w:rsidP="006873DA">
            <w:pPr>
              <w:spacing w:line="276" w:lineRule="auto"/>
              <w:rPr>
                <w:rFonts w:ascii="Times New Roman" w:hAnsi="Times New Roman"/>
                <w:lang w:val="en-ZA"/>
              </w:rPr>
            </w:pPr>
          </w:p>
        </w:tc>
      </w:tr>
      <w:tr w:rsidR="006873DA" w:rsidRPr="006873DA" w14:paraId="129A976E" w14:textId="77777777" w:rsidTr="008905A7">
        <w:trPr>
          <w:trHeight w:val="47"/>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41C1B41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RSW014</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3F25CF2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SLM099KRC/2018</w:t>
            </w: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288A243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Re-sealing of 3 kilometres of road in Clocolan</w:t>
            </w:r>
          </w:p>
        </w:tc>
        <w:tc>
          <w:tcPr>
            <w:tcW w:w="1701" w:type="dxa"/>
            <w:tcBorders>
              <w:top w:val="single" w:sz="4" w:space="0" w:color="auto"/>
              <w:left w:val="nil"/>
              <w:bottom w:val="single" w:sz="4" w:space="0" w:color="auto"/>
              <w:right w:val="single" w:sz="4" w:space="0" w:color="auto"/>
            </w:tcBorders>
            <w:shd w:val="clear" w:color="000000" w:fill="FFFFFF"/>
            <w:noWrap/>
          </w:tcPr>
          <w:p w14:paraId="569BA87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10 000 000.00</w:t>
            </w:r>
          </w:p>
        </w:tc>
        <w:tc>
          <w:tcPr>
            <w:tcW w:w="1417" w:type="dxa"/>
            <w:shd w:val="clear" w:color="auto" w:fill="auto"/>
            <w:noWrap/>
          </w:tcPr>
          <w:p w14:paraId="2C9AEBAC"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4E4FE46C" w14:textId="77777777" w:rsidR="006873DA" w:rsidRPr="006873DA" w:rsidRDefault="006873DA" w:rsidP="006873DA">
            <w:pPr>
              <w:spacing w:line="276" w:lineRule="auto"/>
              <w:rPr>
                <w:rFonts w:ascii="Times New Roman" w:hAnsi="Times New Roman"/>
                <w:lang w:val="en-ZA"/>
              </w:rPr>
            </w:pPr>
          </w:p>
        </w:tc>
        <w:tc>
          <w:tcPr>
            <w:tcW w:w="1403" w:type="dxa"/>
          </w:tcPr>
          <w:p w14:paraId="69FAF340" w14:textId="77777777" w:rsidR="006873DA" w:rsidRPr="006873DA" w:rsidRDefault="006873DA" w:rsidP="006873DA">
            <w:pPr>
              <w:spacing w:line="276" w:lineRule="auto"/>
              <w:rPr>
                <w:rFonts w:ascii="Times New Roman" w:hAnsi="Times New Roman"/>
                <w:lang w:val="en-ZA"/>
              </w:rPr>
            </w:pPr>
          </w:p>
        </w:tc>
        <w:tc>
          <w:tcPr>
            <w:tcW w:w="2893" w:type="dxa"/>
            <w:tcBorders>
              <w:top w:val="nil"/>
              <w:left w:val="nil"/>
              <w:bottom w:val="single" w:sz="4" w:space="0" w:color="auto"/>
              <w:right w:val="single" w:sz="4" w:space="0" w:color="auto"/>
            </w:tcBorders>
          </w:tcPr>
          <w:p w14:paraId="5B52CD4B" w14:textId="77777777" w:rsidR="006873DA" w:rsidRPr="006873DA" w:rsidRDefault="006873DA" w:rsidP="006873DA">
            <w:pPr>
              <w:spacing w:line="276" w:lineRule="auto"/>
              <w:rPr>
                <w:rFonts w:ascii="Times New Roman" w:hAnsi="Times New Roman"/>
                <w:lang w:val="en-ZA"/>
              </w:rPr>
            </w:pPr>
          </w:p>
        </w:tc>
      </w:tr>
      <w:tr w:rsidR="006873DA" w:rsidRPr="006873DA" w14:paraId="5C1F5214" w14:textId="77777777" w:rsidTr="008905A7">
        <w:trPr>
          <w:trHeight w:val="47"/>
        </w:trPr>
        <w:tc>
          <w:tcPr>
            <w:tcW w:w="1702" w:type="dxa"/>
            <w:shd w:val="clear" w:color="000000" w:fill="FFFFFF"/>
          </w:tcPr>
          <w:p w14:paraId="4FB020F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RSW015</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32EE756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SLM100KRS/2018</w:t>
            </w: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011BEFE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Re-sealing of 3 kilometres of road in Senekal</w:t>
            </w:r>
          </w:p>
        </w:tc>
        <w:tc>
          <w:tcPr>
            <w:tcW w:w="1701" w:type="dxa"/>
            <w:tcBorders>
              <w:top w:val="single" w:sz="4" w:space="0" w:color="auto"/>
              <w:left w:val="nil"/>
              <w:bottom w:val="single" w:sz="4" w:space="0" w:color="auto"/>
              <w:right w:val="single" w:sz="4" w:space="0" w:color="auto"/>
            </w:tcBorders>
            <w:shd w:val="clear" w:color="000000" w:fill="FFFFFF"/>
            <w:noWrap/>
          </w:tcPr>
          <w:p w14:paraId="27CF3CD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10 000 000.00</w:t>
            </w:r>
          </w:p>
        </w:tc>
        <w:tc>
          <w:tcPr>
            <w:tcW w:w="1417" w:type="dxa"/>
            <w:shd w:val="clear" w:color="auto" w:fill="auto"/>
            <w:noWrap/>
          </w:tcPr>
          <w:p w14:paraId="545D1E34"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135C9509" w14:textId="77777777" w:rsidR="006873DA" w:rsidRPr="006873DA" w:rsidRDefault="006873DA" w:rsidP="006873DA">
            <w:pPr>
              <w:spacing w:line="276" w:lineRule="auto"/>
              <w:rPr>
                <w:rFonts w:ascii="Times New Roman" w:hAnsi="Times New Roman"/>
                <w:lang w:val="en-ZA"/>
              </w:rPr>
            </w:pPr>
          </w:p>
        </w:tc>
        <w:tc>
          <w:tcPr>
            <w:tcW w:w="1403" w:type="dxa"/>
          </w:tcPr>
          <w:p w14:paraId="61CE37DC" w14:textId="77777777" w:rsidR="006873DA" w:rsidRPr="006873DA" w:rsidRDefault="006873DA" w:rsidP="006873DA">
            <w:pPr>
              <w:spacing w:line="276" w:lineRule="auto"/>
              <w:rPr>
                <w:rFonts w:ascii="Times New Roman" w:hAnsi="Times New Roman"/>
                <w:lang w:val="en-ZA"/>
              </w:rPr>
            </w:pPr>
          </w:p>
        </w:tc>
        <w:tc>
          <w:tcPr>
            <w:tcW w:w="2893" w:type="dxa"/>
          </w:tcPr>
          <w:p w14:paraId="3F41D89A" w14:textId="77777777" w:rsidR="006873DA" w:rsidRPr="006873DA" w:rsidRDefault="006873DA" w:rsidP="006873DA">
            <w:pPr>
              <w:spacing w:line="276" w:lineRule="auto"/>
              <w:rPr>
                <w:rFonts w:ascii="Times New Roman" w:hAnsi="Times New Roman"/>
                <w:lang w:val="en-ZA"/>
              </w:rPr>
            </w:pPr>
          </w:p>
        </w:tc>
      </w:tr>
      <w:tr w:rsidR="006873DA" w:rsidRPr="006873DA" w14:paraId="36DC91B2" w14:textId="77777777" w:rsidTr="008905A7">
        <w:trPr>
          <w:trHeight w:val="47"/>
        </w:trPr>
        <w:tc>
          <w:tcPr>
            <w:tcW w:w="1702" w:type="dxa"/>
            <w:shd w:val="clear" w:color="000000" w:fill="FFFFFF"/>
          </w:tcPr>
          <w:p w14:paraId="389CA3B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RSW016</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6C41137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SLM101KRM/2018</w:t>
            </w: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1793DB3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Re-sealing of 3 kilometres of road in Marquard</w:t>
            </w:r>
          </w:p>
        </w:tc>
        <w:tc>
          <w:tcPr>
            <w:tcW w:w="1701" w:type="dxa"/>
            <w:tcBorders>
              <w:top w:val="single" w:sz="4" w:space="0" w:color="auto"/>
              <w:left w:val="nil"/>
              <w:bottom w:val="single" w:sz="4" w:space="0" w:color="auto"/>
              <w:right w:val="single" w:sz="4" w:space="0" w:color="auto"/>
            </w:tcBorders>
            <w:shd w:val="clear" w:color="000000" w:fill="FFFFFF"/>
            <w:noWrap/>
          </w:tcPr>
          <w:p w14:paraId="1E4D04D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10 000 000.00</w:t>
            </w:r>
          </w:p>
        </w:tc>
        <w:tc>
          <w:tcPr>
            <w:tcW w:w="1417" w:type="dxa"/>
            <w:shd w:val="clear" w:color="auto" w:fill="auto"/>
            <w:noWrap/>
          </w:tcPr>
          <w:p w14:paraId="0BBEEF91"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36F94A25" w14:textId="77777777" w:rsidR="006873DA" w:rsidRPr="006873DA" w:rsidRDefault="006873DA" w:rsidP="006873DA">
            <w:pPr>
              <w:spacing w:line="276" w:lineRule="auto"/>
              <w:rPr>
                <w:rFonts w:ascii="Times New Roman" w:hAnsi="Times New Roman"/>
                <w:lang w:val="en-ZA"/>
              </w:rPr>
            </w:pPr>
          </w:p>
        </w:tc>
        <w:tc>
          <w:tcPr>
            <w:tcW w:w="1403" w:type="dxa"/>
          </w:tcPr>
          <w:p w14:paraId="149E3753" w14:textId="77777777" w:rsidR="006873DA" w:rsidRPr="006873DA" w:rsidRDefault="006873DA" w:rsidP="006873DA">
            <w:pPr>
              <w:spacing w:line="276" w:lineRule="auto"/>
              <w:rPr>
                <w:rFonts w:ascii="Times New Roman" w:hAnsi="Times New Roman"/>
                <w:lang w:val="en-ZA"/>
              </w:rPr>
            </w:pPr>
          </w:p>
        </w:tc>
        <w:tc>
          <w:tcPr>
            <w:tcW w:w="2893" w:type="dxa"/>
          </w:tcPr>
          <w:p w14:paraId="14BD2261" w14:textId="77777777" w:rsidR="006873DA" w:rsidRPr="006873DA" w:rsidRDefault="006873DA" w:rsidP="006873DA">
            <w:pPr>
              <w:spacing w:line="276" w:lineRule="auto"/>
              <w:rPr>
                <w:rFonts w:ascii="Times New Roman" w:hAnsi="Times New Roman"/>
                <w:lang w:val="en-ZA"/>
              </w:rPr>
            </w:pPr>
          </w:p>
        </w:tc>
      </w:tr>
      <w:tr w:rsidR="006873DA" w:rsidRPr="006873DA" w14:paraId="194D532A" w14:textId="77777777" w:rsidTr="008905A7">
        <w:trPr>
          <w:trHeight w:val="47"/>
        </w:trPr>
        <w:tc>
          <w:tcPr>
            <w:tcW w:w="1702" w:type="dxa"/>
            <w:shd w:val="clear" w:color="000000" w:fill="FFFFFF"/>
          </w:tcPr>
          <w:p w14:paraId="46CE24D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RSW017</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6D6746E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SLM102WNT/2018</w:t>
            </w: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2E17279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Upgrading of 3 kilometres of Storm Water Networks in Ficksburg</w:t>
            </w:r>
          </w:p>
        </w:tc>
        <w:tc>
          <w:tcPr>
            <w:tcW w:w="1701" w:type="dxa"/>
            <w:tcBorders>
              <w:top w:val="single" w:sz="4" w:space="0" w:color="auto"/>
              <w:left w:val="nil"/>
              <w:bottom w:val="single" w:sz="4" w:space="0" w:color="auto"/>
              <w:right w:val="single" w:sz="4" w:space="0" w:color="auto"/>
            </w:tcBorders>
            <w:shd w:val="clear" w:color="000000" w:fill="FFFFFF"/>
            <w:noWrap/>
          </w:tcPr>
          <w:p w14:paraId="49569D7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20 000 000.00</w:t>
            </w:r>
          </w:p>
        </w:tc>
        <w:tc>
          <w:tcPr>
            <w:tcW w:w="1417" w:type="dxa"/>
            <w:shd w:val="clear" w:color="auto" w:fill="auto"/>
            <w:noWrap/>
          </w:tcPr>
          <w:p w14:paraId="1AE33D90"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1ABD8FA9" w14:textId="77777777" w:rsidR="006873DA" w:rsidRPr="006873DA" w:rsidRDefault="006873DA" w:rsidP="006873DA">
            <w:pPr>
              <w:spacing w:line="276" w:lineRule="auto"/>
              <w:rPr>
                <w:rFonts w:ascii="Times New Roman" w:hAnsi="Times New Roman"/>
                <w:lang w:val="en-ZA"/>
              </w:rPr>
            </w:pPr>
          </w:p>
        </w:tc>
        <w:tc>
          <w:tcPr>
            <w:tcW w:w="1403" w:type="dxa"/>
          </w:tcPr>
          <w:p w14:paraId="753D11C5" w14:textId="77777777" w:rsidR="006873DA" w:rsidRPr="006873DA" w:rsidRDefault="006873DA" w:rsidP="006873DA">
            <w:pPr>
              <w:spacing w:line="276" w:lineRule="auto"/>
              <w:rPr>
                <w:rFonts w:ascii="Times New Roman" w:hAnsi="Times New Roman"/>
                <w:lang w:val="en-ZA"/>
              </w:rPr>
            </w:pPr>
          </w:p>
        </w:tc>
        <w:tc>
          <w:tcPr>
            <w:tcW w:w="2893" w:type="dxa"/>
          </w:tcPr>
          <w:p w14:paraId="42DFA86E" w14:textId="77777777" w:rsidR="006873DA" w:rsidRPr="006873DA" w:rsidRDefault="006873DA" w:rsidP="006873DA">
            <w:pPr>
              <w:spacing w:line="276" w:lineRule="auto"/>
              <w:rPr>
                <w:rFonts w:ascii="Times New Roman" w:hAnsi="Times New Roman"/>
                <w:lang w:val="en-ZA"/>
              </w:rPr>
            </w:pPr>
          </w:p>
        </w:tc>
      </w:tr>
    </w:tbl>
    <w:p w14:paraId="467C2582" w14:textId="77777777" w:rsidR="006873DA" w:rsidRPr="006873DA" w:rsidRDefault="006873DA" w:rsidP="006873DA">
      <w:pPr>
        <w:spacing w:line="276" w:lineRule="auto"/>
        <w:rPr>
          <w:rFonts w:ascii="Times New Roman" w:hAnsi="Times New Roman"/>
          <w:lang w:val="en-ZA"/>
        </w:rPr>
      </w:pPr>
    </w:p>
    <w:tbl>
      <w:tblPr>
        <w:tblW w:w="1559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2062"/>
        <w:gridCol w:w="3071"/>
        <w:gridCol w:w="1701"/>
        <w:gridCol w:w="1417"/>
        <w:gridCol w:w="1418"/>
        <w:gridCol w:w="1395"/>
        <w:gridCol w:w="2835"/>
      </w:tblGrid>
      <w:tr w:rsidR="006873DA" w:rsidRPr="006873DA" w14:paraId="2BA4FC0C" w14:textId="77777777" w:rsidTr="008905A7">
        <w:trPr>
          <w:trHeight w:val="383"/>
        </w:trPr>
        <w:tc>
          <w:tcPr>
            <w:tcW w:w="1702" w:type="dxa"/>
          </w:tcPr>
          <w:p w14:paraId="23B7CF5C"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Integrated Development Plan Reference Number</w:t>
            </w:r>
          </w:p>
        </w:tc>
        <w:tc>
          <w:tcPr>
            <w:tcW w:w="1984" w:type="dxa"/>
            <w:shd w:val="clear" w:color="auto" w:fill="auto"/>
            <w:noWrap/>
          </w:tcPr>
          <w:p w14:paraId="5D9ABBCF"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Number</w:t>
            </w:r>
          </w:p>
        </w:tc>
        <w:tc>
          <w:tcPr>
            <w:tcW w:w="3075" w:type="dxa"/>
            <w:shd w:val="clear" w:color="auto" w:fill="auto"/>
          </w:tcPr>
          <w:p w14:paraId="1423E7AB"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Description</w:t>
            </w:r>
          </w:p>
        </w:tc>
        <w:tc>
          <w:tcPr>
            <w:tcW w:w="1701" w:type="dxa"/>
            <w:shd w:val="clear" w:color="auto" w:fill="auto"/>
            <w:hideMark/>
          </w:tcPr>
          <w:p w14:paraId="407B3B13"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Value (Inclusive of budget maintenance)</w:t>
            </w:r>
          </w:p>
        </w:tc>
        <w:tc>
          <w:tcPr>
            <w:tcW w:w="1417" w:type="dxa"/>
            <w:shd w:val="clear" w:color="auto" w:fill="auto"/>
            <w:hideMark/>
          </w:tcPr>
          <w:p w14:paraId="52962B55"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2021/2022</w:t>
            </w:r>
          </w:p>
        </w:tc>
        <w:tc>
          <w:tcPr>
            <w:tcW w:w="1418" w:type="dxa"/>
            <w:shd w:val="clear" w:color="auto" w:fill="auto"/>
            <w:hideMark/>
          </w:tcPr>
          <w:p w14:paraId="66093724"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for 2022/2023</w:t>
            </w:r>
          </w:p>
        </w:tc>
        <w:tc>
          <w:tcPr>
            <w:tcW w:w="1403" w:type="dxa"/>
            <w:shd w:val="clear" w:color="auto" w:fill="auto"/>
          </w:tcPr>
          <w:p w14:paraId="0A954310"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2023/2024</w:t>
            </w:r>
          </w:p>
        </w:tc>
        <w:tc>
          <w:tcPr>
            <w:tcW w:w="2893" w:type="dxa"/>
            <w:shd w:val="clear" w:color="auto" w:fill="auto"/>
          </w:tcPr>
          <w:p w14:paraId="1B3A6E45"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Source of Funding</w:t>
            </w:r>
          </w:p>
        </w:tc>
      </w:tr>
      <w:tr w:rsidR="006873DA" w:rsidRPr="006873DA" w14:paraId="6E184461" w14:textId="77777777" w:rsidTr="008905A7">
        <w:trPr>
          <w:trHeight w:val="47"/>
        </w:trPr>
        <w:tc>
          <w:tcPr>
            <w:tcW w:w="1702" w:type="dxa"/>
            <w:shd w:val="clear" w:color="000000" w:fill="FFFFFF"/>
          </w:tcPr>
          <w:p w14:paraId="73662DE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RSW018</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31FCC79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SLM103WNM/2018</w:t>
            </w: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49810A3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Upgrading of 2 kilometres of Storm Water Networks in Marquard</w:t>
            </w:r>
          </w:p>
        </w:tc>
        <w:tc>
          <w:tcPr>
            <w:tcW w:w="1701" w:type="dxa"/>
            <w:tcBorders>
              <w:top w:val="single" w:sz="4" w:space="0" w:color="auto"/>
              <w:left w:val="nil"/>
              <w:bottom w:val="single" w:sz="4" w:space="0" w:color="auto"/>
              <w:right w:val="single" w:sz="4" w:space="0" w:color="auto"/>
            </w:tcBorders>
            <w:shd w:val="clear" w:color="000000" w:fill="FFFFFF"/>
            <w:noWrap/>
          </w:tcPr>
          <w:p w14:paraId="767212E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17 000 000.00</w:t>
            </w:r>
          </w:p>
        </w:tc>
        <w:tc>
          <w:tcPr>
            <w:tcW w:w="1417" w:type="dxa"/>
            <w:shd w:val="clear" w:color="auto" w:fill="auto"/>
            <w:noWrap/>
          </w:tcPr>
          <w:p w14:paraId="114C4532"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36074CD5" w14:textId="77777777" w:rsidR="006873DA" w:rsidRPr="006873DA" w:rsidRDefault="006873DA" w:rsidP="006873DA">
            <w:pPr>
              <w:spacing w:line="276" w:lineRule="auto"/>
              <w:rPr>
                <w:rFonts w:ascii="Times New Roman" w:hAnsi="Times New Roman"/>
                <w:lang w:val="en-ZA"/>
              </w:rPr>
            </w:pPr>
          </w:p>
        </w:tc>
        <w:tc>
          <w:tcPr>
            <w:tcW w:w="1403" w:type="dxa"/>
          </w:tcPr>
          <w:p w14:paraId="511B4DA9" w14:textId="77777777" w:rsidR="006873DA" w:rsidRPr="006873DA" w:rsidRDefault="006873DA" w:rsidP="006873DA">
            <w:pPr>
              <w:spacing w:line="276" w:lineRule="auto"/>
              <w:rPr>
                <w:rFonts w:ascii="Times New Roman" w:hAnsi="Times New Roman"/>
                <w:lang w:val="en-ZA"/>
              </w:rPr>
            </w:pPr>
          </w:p>
        </w:tc>
        <w:tc>
          <w:tcPr>
            <w:tcW w:w="2893" w:type="dxa"/>
          </w:tcPr>
          <w:p w14:paraId="1F7F34C6" w14:textId="77777777" w:rsidR="006873DA" w:rsidRPr="006873DA" w:rsidRDefault="006873DA" w:rsidP="006873DA">
            <w:pPr>
              <w:spacing w:line="276" w:lineRule="auto"/>
              <w:rPr>
                <w:rFonts w:ascii="Times New Roman" w:hAnsi="Times New Roman"/>
                <w:lang w:val="en-ZA"/>
              </w:rPr>
            </w:pPr>
          </w:p>
        </w:tc>
      </w:tr>
      <w:tr w:rsidR="006873DA" w:rsidRPr="006873DA" w14:paraId="10AE0D90" w14:textId="77777777" w:rsidTr="008905A7">
        <w:trPr>
          <w:trHeight w:val="47"/>
        </w:trPr>
        <w:tc>
          <w:tcPr>
            <w:tcW w:w="1702" w:type="dxa"/>
            <w:shd w:val="clear" w:color="000000" w:fill="FFFFFF"/>
          </w:tcPr>
          <w:p w14:paraId="34041CC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RSW019</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1CD0A23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SLM104WNS/2018</w:t>
            </w: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0AEABF2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Upgrading of 3 kilometres of Storm Water Networks in Senekal</w:t>
            </w:r>
          </w:p>
        </w:tc>
        <w:tc>
          <w:tcPr>
            <w:tcW w:w="1701" w:type="dxa"/>
            <w:tcBorders>
              <w:top w:val="single" w:sz="4" w:space="0" w:color="auto"/>
              <w:left w:val="nil"/>
              <w:bottom w:val="single" w:sz="4" w:space="0" w:color="auto"/>
              <w:right w:val="single" w:sz="4" w:space="0" w:color="auto"/>
            </w:tcBorders>
            <w:shd w:val="clear" w:color="000000" w:fill="FFFFFF"/>
            <w:noWrap/>
          </w:tcPr>
          <w:p w14:paraId="6AB3884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20 000 000.00</w:t>
            </w:r>
          </w:p>
        </w:tc>
        <w:tc>
          <w:tcPr>
            <w:tcW w:w="1417" w:type="dxa"/>
            <w:shd w:val="clear" w:color="auto" w:fill="auto"/>
            <w:noWrap/>
          </w:tcPr>
          <w:p w14:paraId="04807247"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4EACB6C7" w14:textId="77777777" w:rsidR="006873DA" w:rsidRPr="006873DA" w:rsidRDefault="006873DA" w:rsidP="006873DA">
            <w:pPr>
              <w:spacing w:line="276" w:lineRule="auto"/>
              <w:rPr>
                <w:rFonts w:ascii="Times New Roman" w:hAnsi="Times New Roman"/>
                <w:lang w:val="en-ZA"/>
              </w:rPr>
            </w:pPr>
          </w:p>
        </w:tc>
        <w:tc>
          <w:tcPr>
            <w:tcW w:w="1403" w:type="dxa"/>
          </w:tcPr>
          <w:p w14:paraId="52ECD7D8" w14:textId="77777777" w:rsidR="006873DA" w:rsidRPr="006873DA" w:rsidRDefault="006873DA" w:rsidP="006873DA">
            <w:pPr>
              <w:spacing w:line="276" w:lineRule="auto"/>
              <w:rPr>
                <w:rFonts w:ascii="Times New Roman" w:hAnsi="Times New Roman"/>
                <w:lang w:val="en-ZA"/>
              </w:rPr>
            </w:pPr>
          </w:p>
        </w:tc>
        <w:tc>
          <w:tcPr>
            <w:tcW w:w="2893" w:type="dxa"/>
          </w:tcPr>
          <w:p w14:paraId="6321545B" w14:textId="77777777" w:rsidR="006873DA" w:rsidRPr="006873DA" w:rsidRDefault="006873DA" w:rsidP="006873DA">
            <w:pPr>
              <w:spacing w:line="276" w:lineRule="auto"/>
              <w:rPr>
                <w:rFonts w:ascii="Times New Roman" w:hAnsi="Times New Roman"/>
                <w:lang w:val="en-ZA"/>
              </w:rPr>
            </w:pPr>
          </w:p>
        </w:tc>
      </w:tr>
      <w:tr w:rsidR="006873DA" w:rsidRPr="006873DA" w14:paraId="08CB7F5D" w14:textId="77777777" w:rsidTr="008905A7">
        <w:trPr>
          <w:trHeight w:val="47"/>
        </w:trPr>
        <w:tc>
          <w:tcPr>
            <w:tcW w:w="1702" w:type="dxa"/>
            <w:shd w:val="clear" w:color="000000" w:fill="FFFFFF"/>
          </w:tcPr>
          <w:p w14:paraId="004B136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RSW020</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5B32F6F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SLM105KSC/2018</w:t>
            </w: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4D39E25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Repair and Maintenance or Construction of 2 kilometres sidewalks in Clocolan</w:t>
            </w:r>
          </w:p>
        </w:tc>
        <w:tc>
          <w:tcPr>
            <w:tcW w:w="1701" w:type="dxa"/>
            <w:tcBorders>
              <w:top w:val="single" w:sz="4" w:space="0" w:color="auto"/>
              <w:left w:val="nil"/>
              <w:bottom w:val="single" w:sz="4" w:space="0" w:color="auto"/>
              <w:right w:val="single" w:sz="4" w:space="0" w:color="auto"/>
            </w:tcBorders>
            <w:shd w:val="clear" w:color="000000" w:fill="FFFFFF"/>
            <w:noWrap/>
          </w:tcPr>
          <w:p w14:paraId="40ADD03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5 000 000.00</w:t>
            </w:r>
          </w:p>
        </w:tc>
        <w:tc>
          <w:tcPr>
            <w:tcW w:w="1417" w:type="dxa"/>
            <w:shd w:val="clear" w:color="auto" w:fill="auto"/>
            <w:noWrap/>
          </w:tcPr>
          <w:p w14:paraId="6719C44A"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628C43D1" w14:textId="77777777" w:rsidR="006873DA" w:rsidRPr="006873DA" w:rsidRDefault="006873DA" w:rsidP="006873DA">
            <w:pPr>
              <w:spacing w:line="276" w:lineRule="auto"/>
              <w:rPr>
                <w:rFonts w:ascii="Times New Roman" w:hAnsi="Times New Roman"/>
                <w:lang w:val="en-ZA"/>
              </w:rPr>
            </w:pPr>
          </w:p>
        </w:tc>
        <w:tc>
          <w:tcPr>
            <w:tcW w:w="1403" w:type="dxa"/>
          </w:tcPr>
          <w:p w14:paraId="3A128936" w14:textId="77777777" w:rsidR="006873DA" w:rsidRPr="006873DA" w:rsidRDefault="006873DA" w:rsidP="006873DA">
            <w:pPr>
              <w:spacing w:line="276" w:lineRule="auto"/>
              <w:rPr>
                <w:rFonts w:ascii="Times New Roman" w:hAnsi="Times New Roman"/>
                <w:lang w:val="en-ZA"/>
              </w:rPr>
            </w:pPr>
          </w:p>
        </w:tc>
        <w:tc>
          <w:tcPr>
            <w:tcW w:w="2893" w:type="dxa"/>
          </w:tcPr>
          <w:p w14:paraId="74269FC0" w14:textId="77777777" w:rsidR="006873DA" w:rsidRPr="006873DA" w:rsidRDefault="006873DA" w:rsidP="006873DA">
            <w:pPr>
              <w:spacing w:line="276" w:lineRule="auto"/>
              <w:rPr>
                <w:rFonts w:ascii="Times New Roman" w:hAnsi="Times New Roman"/>
                <w:lang w:val="en-ZA"/>
              </w:rPr>
            </w:pPr>
          </w:p>
        </w:tc>
      </w:tr>
      <w:tr w:rsidR="006873DA" w:rsidRPr="006873DA" w14:paraId="3D65F90A" w14:textId="77777777" w:rsidTr="008905A7">
        <w:trPr>
          <w:trHeight w:val="47"/>
        </w:trPr>
        <w:tc>
          <w:tcPr>
            <w:tcW w:w="1702" w:type="dxa"/>
            <w:shd w:val="clear" w:color="000000" w:fill="FFFFFF"/>
          </w:tcPr>
          <w:p w14:paraId="01E1DAF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RSW021</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5099265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SLM106KSF/2018</w:t>
            </w: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1E5FD84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Repair and Maintenance or Construction of 2 kilometres sidewalks in Ficksburg</w:t>
            </w:r>
          </w:p>
        </w:tc>
        <w:tc>
          <w:tcPr>
            <w:tcW w:w="1701" w:type="dxa"/>
            <w:tcBorders>
              <w:top w:val="single" w:sz="4" w:space="0" w:color="auto"/>
              <w:left w:val="nil"/>
              <w:bottom w:val="single" w:sz="4" w:space="0" w:color="auto"/>
              <w:right w:val="single" w:sz="4" w:space="0" w:color="auto"/>
            </w:tcBorders>
            <w:shd w:val="clear" w:color="000000" w:fill="FFFFFF"/>
            <w:noWrap/>
          </w:tcPr>
          <w:p w14:paraId="5DFA01E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5 000 000.00</w:t>
            </w:r>
          </w:p>
        </w:tc>
        <w:tc>
          <w:tcPr>
            <w:tcW w:w="1417" w:type="dxa"/>
            <w:shd w:val="clear" w:color="auto" w:fill="auto"/>
            <w:noWrap/>
          </w:tcPr>
          <w:p w14:paraId="5B26CA89"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7A34D3A4" w14:textId="77777777" w:rsidR="006873DA" w:rsidRPr="006873DA" w:rsidRDefault="006873DA" w:rsidP="006873DA">
            <w:pPr>
              <w:spacing w:line="276" w:lineRule="auto"/>
              <w:rPr>
                <w:rFonts w:ascii="Times New Roman" w:hAnsi="Times New Roman"/>
                <w:lang w:val="en-ZA"/>
              </w:rPr>
            </w:pPr>
          </w:p>
        </w:tc>
        <w:tc>
          <w:tcPr>
            <w:tcW w:w="1403" w:type="dxa"/>
          </w:tcPr>
          <w:p w14:paraId="57A82DAB" w14:textId="77777777" w:rsidR="006873DA" w:rsidRPr="006873DA" w:rsidRDefault="006873DA" w:rsidP="006873DA">
            <w:pPr>
              <w:spacing w:line="276" w:lineRule="auto"/>
              <w:rPr>
                <w:rFonts w:ascii="Times New Roman" w:hAnsi="Times New Roman"/>
                <w:lang w:val="en-ZA"/>
              </w:rPr>
            </w:pPr>
          </w:p>
        </w:tc>
        <w:tc>
          <w:tcPr>
            <w:tcW w:w="2893" w:type="dxa"/>
          </w:tcPr>
          <w:p w14:paraId="69ECD2F5" w14:textId="77777777" w:rsidR="006873DA" w:rsidRPr="006873DA" w:rsidRDefault="006873DA" w:rsidP="006873DA">
            <w:pPr>
              <w:spacing w:line="276" w:lineRule="auto"/>
              <w:rPr>
                <w:rFonts w:ascii="Times New Roman" w:hAnsi="Times New Roman"/>
                <w:lang w:val="en-ZA"/>
              </w:rPr>
            </w:pPr>
          </w:p>
        </w:tc>
      </w:tr>
      <w:tr w:rsidR="006873DA" w:rsidRPr="006873DA" w14:paraId="37155F46" w14:textId="77777777" w:rsidTr="008905A7">
        <w:trPr>
          <w:trHeight w:val="47"/>
        </w:trPr>
        <w:tc>
          <w:tcPr>
            <w:tcW w:w="1702" w:type="dxa"/>
            <w:shd w:val="clear" w:color="000000" w:fill="FFFFFF"/>
          </w:tcPr>
          <w:p w14:paraId="0C0FCE0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RSW022</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555F8A6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SLM106KSF/2018</w:t>
            </w: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4D4D838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Repair and Maintenance or Construction of 2 kilometres sidewalks in Marquard</w:t>
            </w:r>
          </w:p>
        </w:tc>
        <w:tc>
          <w:tcPr>
            <w:tcW w:w="1701" w:type="dxa"/>
            <w:tcBorders>
              <w:top w:val="single" w:sz="4" w:space="0" w:color="auto"/>
              <w:left w:val="nil"/>
              <w:bottom w:val="single" w:sz="4" w:space="0" w:color="auto"/>
              <w:right w:val="single" w:sz="4" w:space="0" w:color="auto"/>
            </w:tcBorders>
            <w:shd w:val="clear" w:color="000000" w:fill="FFFFFF"/>
            <w:noWrap/>
          </w:tcPr>
          <w:p w14:paraId="31BBEAB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5 000 000.00</w:t>
            </w:r>
          </w:p>
        </w:tc>
        <w:tc>
          <w:tcPr>
            <w:tcW w:w="1417" w:type="dxa"/>
            <w:shd w:val="clear" w:color="auto" w:fill="auto"/>
            <w:noWrap/>
          </w:tcPr>
          <w:p w14:paraId="11298246"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00776597" w14:textId="77777777" w:rsidR="006873DA" w:rsidRPr="006873DA" w:rsidRDefault="006873DA" w:rsidP="006873DA">
            <w:pPr>
              <w:spacing w:line="276" w:lineRule="auto"/>
              <w:rPr>
                <w:rFonts w:ascii="Times New Roman" w:hAnsi="Times New Roman"/>
                <w:lang w:val="en-ZA"/>
              </w:rPr>
            </w:pPr>
          </w:p>
        </w:tc>
        <w:tc>
          <w:tcPr>
            <w:tcW w:w="1403" w:type="dxa"/>
          </w:tcPr>
          <w:p w14:paraId="7F810122" w14:textId="77777777" w:rsidR="006873DA" w:rsidRPr="006873DA" w:rsidRDefault="006873DA" w:rsidP="006873DA">
            <w:pPr>
              <w:spacing w:line="276" w:lineRule="auto"/>
              <w:rPr>
                <w:rFonts w:ascii="Times New Roman" w:hAnsi="Times New Roman"/>
                <w:lang w:val="en-ZA"/>
              </w:rPr>
            </w:pPr>
          </w:p>
        </w:tc>
        <w:tc>
          <w:tcPr>
            <w:tcW w:w="2893" w:type="dxa"/>
          </w:tcPr>
          <w:p w14:paraId="131566CC" w14:textId="77777777" w:rsidR="006873DA" w:rsidRPr="006873DA" w:rsidRDefault="006873DA" w:rsidP="006873DA">
            <w:pPr>
              <w:spacing w:line="276" w:lineRule="auto"/>
              <w:rPr>
                <w:rFonts w:ascii="Times New Roman" w:hAnsi="Times New Roman"/>
                <w:lang w:val="en-ZA"/>
              </w:rPr>
            </w:pPr>
          </w:p>
        </w:tc>
      </w:tr>
      <w:tr w:rsidR="006873DA" w:rsidRPr="006873DA" w14:paraId="6926CF4A" w14:textId="77777777" w:rsidTr="008905A7">
        <w:trPr>
          <w:trHeight w:val="47"/>
        </w:trPr>
        <w:tc>
          <w:tcPr>
            <w:tcW w:w="1702" w:type="dxa"/>
            <w:shd w:val="clear" w:color="000000" w:fill="FFFFFF"/>
          </w:tcPr>
          <w:p w14:paraId="49F4DEF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RSW023</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521B729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SLM107KSS/2018</w:t>
            </w: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0207ED2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Repair and Maintenance or Construction of 2 kilometres sidewalks in Senekal</w:t>
            </w:r>
          </w:p>
        </w:tc>
        <w:tc>
          <w:tcPr>
            <w:tcW w:w="1701" w:type="dxa"/>
            <w:tcBorders>
              <w:top w:val="single" w:sz="4" w:space="0" w:color="auto"/>
              <w:left w:val="nil"/>
              <w:bottom w:val="single" w:sz="4" w:space="0" w:color="auto"/>
              <w:right w:val="single" w:sz="4" w:space="0" w:color="auto"/>
            </w:tcBorders>
            <w:shd w:val="clear" w:color="000000" w:fill="FFFFFF"/>
            <w:noWrap/>
          </w:tcPr>
          <w:p w14:paraId="052223B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5 000 000.00</w:t>
            </w:r>
          </w:p>
        </w:tc>
        <w:tc>
          <w:tcPr>
            <w:tcW w:w="1417" w:type="dxa"/>
            <w:shd w:val="clear" w:color="auto" w:fill="auto"/>
            <w:noWrap/>
          </w:tcPr>
          <w:p w14:paraId="09C14448"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566540FB" w14:textId="77777777" w:rsidR="006873DA" w:rsidRPr="006873DA" w:rsidRDefault="006873DA" w:rsidP="006873DA">
            <w:pPr>
              <w:spacing w:line="276" w:lineRule="auto"/>
              <w:rPr>
                <w:rFonts w:ascii="Times New Roman" w:hAnsi="Times New Roman"/>
                <w:lang w:val="en-ZA"/>
              </w:rPr>
            </w:pPr>
          </w:p>
        </w:tc>
        <w:tc>
          <w:tcPr>
            <w:tcW w:w="1403" w:type="dxa"/>
          </w:tcPr>
          <w:p w14:paraId="057ACF08" w14:textId="77777777" w:rsidR="006873DA" w:rsidRPr="006873DA" w:rsidRDefault="006873DA" w:rsidP="006873DA">
            <w:pPr>
              <w:spacing w:line="276" w:lineRule="auto"/>
              <w:rPr>
                <w:rFonts w:ascii="Times New Roman" w:hAnsi="Times New Roman"/>
                <w:lang w:val="en-ZA"/>
              </w:rPr>
            </w:pPr>
          </w:p>
        </w:tc>
        <w:tc>
          <w:tcPr>
            <w:tcW w:w="2893" w:type="dxa"/>
          </w:tcPr>
          <w:p w14:paraId="53651D6D" w14:textId="77777777" w:rsidR="006873DA" w:rsidRPr="006873DA" w:rsidRDefault="006873DA" w:rsidP="006873DA">
            <w:pPr>
              <w:spacing w:line="276" w:lineRule="auto"/>
              <w:rPr>
                <w:rFonts w:ascii="Times New Roman" w:hAnsi="Times New Roman"/>
                <w:lang w:val="en-ZA"/>
              </w:rPr>
            </w:pPr>
          </w:p>
        </w:tc>
      </w:tr>
      <w:tr w:rsidR="006873DA" w:rsidRPr="006873DA" w14:paraId="6D37805D" w14:textId="77777777" w:rsidTr="008905A7">
        <w:trPr>
          <w:trHeight w:val="47"/>
        </w:trPr>
        <w:tc>
          <w:tcPr>
            <w:tcW w:w="1702" w:type="dxa"/>
            <w:shd w:val="clear" w:color="000000" w:fill="FFFFFF"/>
          </w:tcPr>
          <w:p w14:paraId="10EB2AE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RSW024</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28DA357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SLM108FMC/2018</w:t>
            </w: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5641E3A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Construction of Ficksburg/Meqheleng/Caledon Park Foot Bridges</w:t>
            </w:r>
          </w:p>
        </w:tc>
        <w:tc>
          <w:tcPr>
            <w:tcW w:w="1701" w:type="dxa"/>
            <w:tcBorders>
              <w:top w:val="single" w:sz="4" w:space="0" w:color="auto"/>
              <w:left w:val="nil"/>
              <w:bottom w:val="single" w:sz="4" w:space="0" w:color="auto"/>
              <w:right w:val="single" w:sz="4" w:space="0" w:color="auto"/>
            </w:tcBorders>
            <w:shd w:val="clear" w:color="000000" w:fill="FFFFFF"/>
            <w:noWrap/>
          </w:tcPr>
          <w:p w14:paraId="38C689A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5 000 000.00</w:t>
            </w:r>
          </w:p>
        </w:tc>
        <w:tc>
          <w:tcPr>
            <w:tcW w:w="1417" w:type="dxa"/>
            <w:shd w:val="clear" w:color="auto" w:fill="auto"/>
            <w:noWrap/>
          </w:tcPr>
          <w:p w14:paraId="339CAB28"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1C5EFA4C" w14:textId="77777777" w:rsidR="006873DA" w:rsidRPr="006873DA" w:rsidRDefault="006873DA" w:rsidP="006873DA">
            <w:pPr>
              <w:spacing w:line="276" w:lineRule="auto"/>
              <w:rPr>
                <w:rFonts w:ascii="Times New Roman" w:hAnsi="Times New Roman"/>
                <w:lang w:val="en-ZA"/>
              </w:rPr>
            </w:pPr>
          </w:p>
        </w:tc>
        <w:tc>
          <w:tcPr>
            <w:tcW w:w="1403" w:type="dxa"/>
          </w:tcPr>
          <w:p w14:paraId="02B4E425" w14:textId="77777777" w:rsidR="006873DA" w:rsidRPr="006873DA" w:rsidRDefault="006873DA" w:rsidP="006873DA">
            <w:pPr>
              <w:spacing w:line="276" w:lineRule="auto"/>
              <w:rPr>
                <w:rFonts w:ascii="Times New Roman" w:hAnsi="Times New Roman"/>
                <w:lang w:val="en-ZA"/>
              </w:rPr>
            </w:pPr>
          </w:p>
        </w:tc>
        <w:tc>
          <w:tcPr>
            <w:tcW w:w="2893" w:type="dxa"/>
          </w:tcPr>
          <w:p w14:paraId="70A10B32" w14:textId="77777777" w:rsidR="006873DA" w:rsidRPr="006873DA" w:rsidRDefault="006873DA" w:rsidP="006873DA">
            <w:pPr>
              <w:spacing w:line="276" w:lineRule="auto"/>
              <w:rPr>
                <w:rFonts w:ascii="Times New Roman" w:hAnsi="Times New Roman"/>
                <w:lang w:val="en-ZA"/>
              </w:rPr>
            </w:pPr>
          </w:p>
        </w:tc>
      </w:tr>
      <w:tr w:rsidR="006873DA" w:rsidRPr="006873DA" w14:paraId="68FF8F72" w14:textId="77777777" w:rsidTr="008905A7">
        <w:trPr>
          <w:trHeight w:val="47"/>
        </w:trPr>
        <w:tc>
          <w:tcPr>
            <w:tcW w:w="1702" w:type="dxa"/>
            <w:shd w:val="clear" w:color="000000" w:fill="FFFFFF"/>
          </w:tcPr>
          <w:p w14:paraId="054462A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RSW025</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2B8965A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SLM109WCM/2018</w:t>
            </w: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510E82D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Construction of Storm Water Culver in Zone 3 in Meqheleng</w:t>
            </w:r>
          </w:p>
        </w:tc>
        <w:tc>
          <w:tcPr>
            <w:tcW w:w="1701" w:type="dxa"/>
            <w:tcBorders>
              <w:top w:val="single" w:sz="4" w:space="0" w:color="auto"/>
              <w:left w:val="nil"/>
              <w:bottom w:val="single" w:sz="4" w:space="0" w:color="auto"/>
              <w:right w:val="single" w:sz="4" w:space="0" w:color="auto"/>
            </w:tcBorders>
            <w:shd w:val="clear" w:color="000000" w:fill="FFFFFF"/>
            <w:noWrap/>
          </w:tcPr>
          <w:p w14:paraId="34BEB95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600 000.00</w:t>
            </w:r>
          </w:p>
        </w:tc>
        <w:tc>
          <w:tcPr>
            <w:tcW w:w="1417" w:type="dxa"/>
            <w:shd w:val="clear" w:color="auto" w:fill="auto"/>
            <w:noWrap/>
          </w:tcPr>
          <w:p w14:paraId="13D917C6"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0A71C041" w14:textId="77777777" w:rsidR="006873DA" w:rsidRPr="006873DA" w:rsidRDefault="006873DA" w:rsidP="006873DA">
            <w:pPr>
              <w:spacing w:line="276" w:lineRule="auto"/>
              <w:rPr>
                <w:rFonts w:ascii="Times New Roman" w:hAnsi="Times New Roman"/>
                <w:lang w:val="en-ZA"/>
              </w:rPr>
            </w:pPr>
          </w:p>
        </w:tc>
        <w:tc>
          <w:tcPr>
            <w:tcW w:w="1403" w:type="dxa"/>
          </w:tcPr>
          <w:p w14:paraId="48E92F5E" w14:textId="77777777" w:rsidR="006873DA" w:rsidRPr="006873DA" w:rsidRDefault="006873DA" w:rsidP="006873DA">
            <w:pPr>
              <w:spacing w:line="276" w:lineRule="auto"/>
              <w:rPr>
                <w:rFonts w:ascii="Times New Roman" w:hAnsi="Times New Roman"/>
                <w:lang w:val="en-ZA"/>
              </w:rPr>
            </w:pPr>
          </w:p>
        </w:tc>
        <w:tc>
          <w:tcPr>
            <w:tcW w:w="2893" w:type="dxa"/>
          </w:tcPr>
          <w:p w14:paraId="34CAF401" w14:textId="77777777" w:rsidR="006873DA" w:rsidRPr="006873DA" w:rsidRDefault="006873DA" w:rsidP="006873DA">
            <w:pPr>
              <w:spacing w:line="276" w:lineRule="auto"/>
              <w:rPr>
                <w:rFonts w:ascii="Times New Roman" w:hAnsi="Times New Roman"/>
                <w:lang w:val="en-ZA"/>
              </w:rPr>
            </w:pPr>
          </w:p>
        </w:tc>
      </w:tr>
      <w:tr w:rsidR="006873DA" w:rsidRPr="006873DA" w14:paraId="38D82261" w14:textId="77777777" w:rsidTr="008905A7">
        <w:trPr>
          <w:trHeight w:val="47"/>
        </w:trPr>
        <w:tc>
          <w:tcPr>
            <w:tcW w:w="1702" w:type="dxa"/>
            <w:shd w:val="clear" w:color="000000" w:fill="FFFFFF"/>
          </w:tcPr>
          <w:p w14:paraId="2F2EF46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RSW026</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376249F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SLM110FMC/2018</w:t>
            </w: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50BD487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Construction of Non-Motorised Transport Lane in Ficksburg/Meqheleng/Caledon Park</w:t>
            </w:r>
          </w:p>
        </w:tc>
        <w:tc>
          <w:tcPr>
            <w:tcW w:w="1701" w:type="dxa"/>
            <w:tcBorders>
              <w:top w:val="single" w:sz="4" w:space="0" w:color="auto"/>
              <w:left w:val="nil"/>
              <w:bottom w:val="single" w:sz="4" w:space="0" w:color="auto"/>
              <w:right w:val="single" w:sz="4" w:space="0" w:color="auto"/>
            </w:tcBorders>
            <w:shd w:val="clear" w:color="000000" w:fill="FFFFFF"/>
            <w:noWrap/>
          </w:tcPr>
          <w:p w14:paraId="08913FF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5 000 000.00</w:t>
            </w:r>
          </w:p>
        </w:tc>
        <w:tc>
          <w:tcPr>
            <w:tcW w:w="1417" w:type="dxa"/>
            <w:shd w:val="clear" w:color="auto" w:fill="auto"/>
            <w:noWrap/>
          </w:tcPr>
          <w:p w14:paraId="474EC410"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33C4668A" w14:textId="77777777" w:rsidR="006873DA" w:rsidRPr="006873DA" w:rsidRDefault="006873DA" w:rsidP="006873DA">
            <w:pPr>
              <w:spacing w:line="276" w:lineRule="auto"/>
              <w:rPr>
                <w:rFonts w:ascii="Times New Roman" w:hAnsi="Times New Roman"/>
                <w:lang w:val="en-ZA"/>
              </w:rPr>
            </w:pPr>
          </w:p>
        </w:tc>
        <w:tc>
          <w:tcPr>
            <w:tcW w:w="1403" w:type="dxa"/>
          </w:tcPr>
          <w:p w14:paraId="109E95FA" w14:textId="77777777" w:rsidR="006873DA" w:rsidRPr="006873DA" w:rsidRDefault="006873DA" w:rsidP="006873DA">
            <w:pPr>
              <w:spacing w:line="276" w:lineRule="auto"/>
              <w:rPr>
                <w:rFonts w:ascii="Times New Roman" w:hAnsi="Times New Roman"/>
                <w:lang w:val="en-ZA"/>
              </w:rPr>
            </w:pPr>
          </w:p>
        </w:tc>
        <w:tc>
          <w:tcPr>
            <w:tcW w:w="2893" w:type="dxa"/>
          </w:tcPr>
          <w:p w14:paraId="2EEC4321" w14:textId="77777777" w:rsidR="006873DA" w:rsidRPr="006873DA" w:rsidRDefault="006873DA" w:rsidP="006873DA">
            <w:pPr>
              <w:spacing w:line="276" w:lineRule="auto"/>
              <w:rPr>
                <w:rFonts w:ascii="Times New Roman" w:hAnsi="Times New Roman"/>
                <w:lang w:val="en-ZA"/>
              </w:rPr>
            </w:pPr>
          </w:p>
        </w:tc>
      </w:tr>
      <w:tr w:rsidR="006873DA" w:rsidRPr="006873DA" w14:paraId="3F502B15" w14:textId="77777777" w:rsidTr="008905A7">
        <w:trPr>
          <w:trHeight w:val="47"/>
        </w:trPr>
        <w:tc>
          <w:tcPr>
            <w:tcW w:w="1702" w:type="dxa"/>
            <w:shd w:val="clear" w:color="000000" w:fill="FFFFFF"/>
          </w:tcPr>
          <w:p w14:paraId="56ABB17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RSW027</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13C3EDF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SLM111LCH/2018</w:t>
            </w: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5E8DA88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Construction of Non-Motorised Transport Lane in Clocolan/Hlohlolwane</w:t>
            </w:r>
          </w:p>
        </w:tc>
        <w:tc>
          <w:tcPr>
            <w:tcW w:w="1701" w:type="dxa"/>
            <w:tcBorders>
              <w:top w:val="single" w:sz="4" w:space="0" w:color="auto"/>
              <w:left w:val="nil"/>
              <w:bottom w:val="single" w:sz="4" w:space="0" w:color="auto"/>
              <w:right w:val="single" w:sz="4" w:space="0" w:color="auto"/>
            </w:tcBorders>
            <w:shd w:val="clear" w:color="000000" w:fill="FFFFFF"/>
            <w:noWrap/>
          </w:tcPr>
          <w:p w14:paraId="7B86FD8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5 000 000.00</w:t>
            </w:r>
          </w:p>
        </w:tc>
        <w:tc>
          <w:tcPr>
            <w:tcW w:w="1417" w:type="dxa"/>
            <w:shd w:val="clear" w:color="auto" w:fill="auto"/>
            <w:noWrap/>
          </w:tcPr>
          <w:p w14:paraId="04BA51D6"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7AE22E05" w14:textId="77777777" w:rsidR="006873DA" w:rsidRPr="006873DA" w:rsidRDefault="006873DA" w:rsidP="006873DA">
            <w:pPr>
              <w:spacing w:line="276" w:lineRule="auto"/>
              <w:rPr>
                <w:rFonts w:ascii="Times New Roman" w:hAnsi="Times New Roman"/>
                <w:lang w:val="en-ZA"/>
              </w:rPr>
            </w:pPr>
          </w:p>
        </w:tc>
        <w:tc>
          <w:tcPr>
            <w:tcW w:w="1403" w:type="dxa"/>
          </w:tcPr>
          <w:p w14:paraId="520C6742" w14:textId="77777777" w:rsidR="006873DA" w:rsidRPr="006873DA" w:rsidRDefault="006873DA" w:rsidP="006873DA">
            <w:pPr>
              <w:spacing w:line="276" w:lineRule="auto"/>
              <w:rPr>
                <w:rFonts w:ascii="Times New Roman" w:hAnsi="Times New Roman"/>
                <w:lang w:val="en-ZA"/>
              </w:rPr>
            </w:pPr>
          </w:p>
        </w:tc>
        <w:tc>
          <w:tcPr>
            <w:tcW w:w="2893" w:type="dxa"/>
          </w:tcPr>
          <w:p w14:paraId="40E2291E" w14:textId="77777777" w:rsidR="006873DA" w:rsidRPr="006873DA" w:rsidRDefault="006873DA" w:rsidP="006873DA">
            <w:pPr>
              <w:spacing w:line="276" w:lineRule="auto"/>
              <w:rPr>
                <w:rFonts w:ascii="Times New Roman" w:hAnsi="Times New Roman"/>
                <w:lang w:val="en-ZA"/>
              </w:rPr>
            </w:pPr>
          </w:p>
        </w:tc>
      </w:tr>
      <w:tr w:rsidR="006873DA" w:rsidRPr="006873DA" w14:paraId="2009B670" w14:textId="77777777" w:rsidTr="008905A7">
        <w:trPr>
          <w:trHeight w:val="47"/>
        </w:trPr>
        <w:tc>
          <w:tcPr>
            <w:tcW w:w="1702" w:type="dxa"/>
            <w:shd w:val="clear" w:color="000000" w:fill="FFFFFF"/>
          </w:tcPr>
          <w:p w14:paraId="01918D8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RSW028</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47EF907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SLM112LMM/2018</w:t>
            </w: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4C8715C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Construction of Non-Motorised Transport Lane in Marquard/Moemaneng</w:t>
            </w:r>
          </w:p>
        </w:tc>
        <w:tc>
          <w:tcPr>
            <w:tcW w:w="1701" w:type="dxa"/>
            <w:tcBorders>
              <w:top w:val="single" w:sz="4" w:space="0" w:color="auto"/>
              <w:left w:val="nil"/>
              <w:bottom w:val="single" w:sz="4" w:space="0" w:color="auto"/>
              <w:right w:val="single" w:sz="4" w:space="0" w:color="auto"/>
            </w:tcBorders>
            <w:shd w:val="clear" w:color="000000" w:fill="FFFFFF"/>
            <w:noWrap/>
          </w:tcPr>
          <w:p w14:paraId="755C519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5 000 000.00</w:t>
            </w:r>
          </w:p>
        </w:tc>
        <w:tc>
          <w:tcPr>
            <w:tcW w:w="1417" w:type="dxa"/>
            <w:shd w:val="clear" w:color="auto" w:fill="auto"/>
            <w:noWrap/>
          </w:tcPr>
          <w:p w14:paraId="71B2A17C"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6CEA02A9" w14:textId="77777777" w:rsidR="006873DA" w:rsidRPr="006873DA" w:rsidRDefault="006873DA" w:rsidP="006873DA">
            <w:pPr>
              <w:spacing w:line="276" w:lineRule="auto"/>
              <w:rPr>
                <w:rFonts w:ascii="Times New Roman" w:hAnsi="Times New Roman"/>
                <w:lang w:val="en-ZA"/>
              </w:rPr>
            </w:pPr>
          </w:p>
        </w:tc>
        <w:tc>
          <w:tcPr>
            <w:tcW w:w="1403" w:type="dxa"/>
          </w:tcPr>
          <w:p w14:paraId="68750DE5" w14:textId="77777777" w:rsidR="006873DA" w:rsidRPr="006873DA" w:rsidRDefault="006873DA" w:rsidP="006873DA">
            <w:pPr>
              <w:spacing w:line="276" w:lineRule="auto"/>
              <w:rPr>
                <w:rFonts w:ascii="Times New Roman" w:hAnsi="Times New Roman"/>
                <w:lang w:val="en-ZA"/>
              </w:rPr>
            </w:pPr>
          </w:p>
        </w:tc>
        <w:tc>
          <w:tcPr>
            <w:tcW w:w="2893" w:type="dxa"/>
          </w:tcPr>
          <w:p w14:paraId="6DA2F7CF" w14:textId="77777777" w:rsidR="006873DA" w:rsidRPr="006873DA" w:rsidRDefault="006873DA" w:rsidP="006873DA">
            <w:pPr>
              <w:spacing w:line="276" w:lineRule="auto"/>
              <w:rPr>
                <w:rFonts w:ascii="Times New Roman" w:hAnsi="Times New Roman"/>
                <w:lang w:val="en-ZA"/>
              </w:rPr>
            </w:pPr>
          </w:p>
        </w:tc>
      </w:tr>
      <w:tr w:rsidR="006873DA" w:rsidRPr="006873DA" w14:paraId="75BA423D" w14:textId="77777777" w:rsidTr="008905A7">
        <w:trPr>
          <w:trHeight w:val="383"/>
        </w:trPr>
        <w:tc>
          <w:tcPr>
            <w:tcW w:w="1702" w:type="dxa"/>
          </w:tcPr>
          <w:p w14:paraId="2FA8B271"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Integrated Development Plan Reference Number</w:t>
            </w:r>
          </w:p>
        </w:tc>
        <w:tc>
          <w:tcPr>
            <w:tcW w:w="1984" w:type="dxa"/>
            <w:shd w:val="clear" w:color="auto" w:fill="auto"/>
            <w:noWrap/>
          </w:tcPr>
          <w:p w14:paraId="75D26506"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Number</w:t>
            </w:r>
          </w:p>
        </w:tc>
        <w:tc>
          <w:tcPr>
            <w:tcW w:w="3075" w:type="dxa"/>
            <w:shd w:val="clear" w:color="auto" w:fill="auto"/>
          </w:tcPr>
          <w:p w14:paraId="237A9E6D"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Description</w:t>
            </w:r>
          </w:p>
        </w:tc>
        <w:tc>
          <w:tcPr>
            <w:tcW w:w="1701" w:type="dxa"/>
            <w:shd w:val="clear" w:color="auto" w:fill="auto"/>
            <w:hideMark/>
          </w:tcPr>
          <w:p w14:paraId="321C9031"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Value (Inclusive of budget maintenance)</w:t>
            </w:r>
          </w:p>
        </w:tc>
        <w:tc>
          <w:tcPr>
            <w:tcW w:w="1417" w:type="dxa"/>
            <w:shd w:val="clear" w:color="auto" w:fill="auto"/>
            <w:hideMark/>
          </w:tcPr>
          <w:p w14:paraId="0CD4846A"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2021/2022</w:t>
            </w:r>
          </w:p>
        </w:tc>
        <w:tc>
          <w:tcPr>
            <w:tcW w:w="1418" w:type="dxa"/>
            <w:shd w:val="clear" w:color="auto" w:fill="auto"/>
            <w:hideMark/>
          </w:tcPr>
          <w:p w14:paraId="4FE89D77"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for 2022/2023</w:t>
            </w:r>
          </w:p>
        </w:tc>
        <w:tc>
          <w:tcPr>
            <w:tcW w:w="1403" w:type="dxa"/>
            <w:shd w:val="clear" w:color="auto" w:fill="auto"/>
          </w:tcPr>
          <w:p w14:paraId="29EDB898"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2023/2024</w:t>
            </w:r>
          </w:p>
        </w:tc>
        <w:tc>
          <w:tcPr>
            <w:tcW w:w="2893" w:type="dxa"/>
            <w:shd w:val="clear" w:color="auto" w:fill="auto"/>
          </w:tcPr>
          <w:p w14:paraId="1FCF7B4F"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Source of Funding</w:t>
            </w:r>
          </w:p>
        </w:tc>
      </w:tr>
      <w:tr w:rsidR="006873DA" w:rsidRPr="006873DA" w14:paraId="55A14A18" w14:textId="77777777" w:rsidTr="008905A7">
        <w:trPr>
          <w:trHeight w:val="47"/>
        </w:trPr>
        <w:tc>
          <w:tcPr>
            <w:tcW w:w="1702" w:type="dxa"/>
            <w:shd w:val="clear" w:color="000000" w:fill="FFFFFF"/>
          </w:tcPr>
          <w:p w14:paraId="058C156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RSW029</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6A1CB70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SLM113LSM/2-18</w:t>
            </w: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6AA749E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Construction of Non-Motorised Transport Lane in Senekal/Matwabeng</w:t>
            </w:r>
          </w:p>
        </w:tc>
        <w:tc>
          <w:tcPr>
            <w:tcW w:w="1701" w:type="dxa"/>
            <w:tcBorders>
              <w:top w:val="single" w:sz="4" w:space="0" w:color="auto"/>
              <w:left w:val="nil"/>
              <w:bottom w:val="single" w:sz="4" w:space="0" w:color="auto"/>
              <w:right w:val="single" w:sz="4" w:space="0" w:color="auto"/>
            </w:tcBorders>
            <w:shd w:val="clear" w:color="000000" w:fill="FFFFFF"/>
            <w:noWrap/>
          </w:tcPr>
          <w:p w14:paraId="2ECA4CF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5 000 000.00</w:t>
            </w:r>
          </w:p>
        </w:tc>
        <w:tc>
          <w:tcPr>
            <w:tcW w:w="1417" w:type="dxa"/>
            <w:shd w:val="clear" w:color="auto" w:fill="auto"/>
            <w:noWrap/>
          </w:tcPr>
          <w:p w14:paraId="21F7DF8D"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3D47D7B3" w14:textId="77777777" w:rsidR="006873DA" w:rsidRPr="006873DA" w:rsidRDefault="006873DA" w:rsidP="006873DA">
            <w:pPr>
              <w:spacing w:line="276" w:lineRule="auto"/>
              <w:rPr>
                <w:rFonts w:ascii="Times New Roman" w:hAnsi="Times New Roman"/>
                <w:lang w:val="en-ZA"/>
              </w:rPr>
            </w:pPr>
          </w:p>
        </w:tc>
        <w:tc>
          <w:tcPr>
            <w:tcW w:w="1403" w:type="dxa"/>
          </w:tcPr>
          <w:p w14:paraId="082ABFB4" w14:textId="77777777" w:rsidR="006873DA" w:rsidRPr="006873DA" w:rsidRDefault="006873DA" w:rsidP="006873DA">
            <w:pPr>
              <w:spacing w:line="276" w:lineRule="auto"/>
              <w:rPr>
                <w:rFonts w:ascii="Times New Roman" w:hAnsi="Times New Roman"/>
                <w:lang w:val="en-ZA"/>
              </w:rPr>
            </w:pPr>
          </w:p>
        </w:tc>
        <w:tc>
          <w:tcPr>
            <w:tcW w:w="2893" w:type="dxa"/>
          </w:tcPr>
          <w:p w14:paraId="6B090F6A" w14:textId="77777777" w:rsidR="006873DA" w:rsidRPr="006873DA" w:rsidRDefault="006873DA" w:rsidP="006873DA">
            <w:pPr>
              <w:spacing w:line="276" w:lineRule="auto"/>
              <w:rPr>
                <w:rFonts w:ascii="Times New Roman" w:hAnsi="Times New Roman"/>
                <w:lang w:val="en-ZA"/>
              </w:rPr>
            </w:pPr>
          </w:p>
        </w:tc>
      </w:tr>
      <w:tr w:rsidR="006873DA" w:rsidRPr="006873DA" w14:paraId="3B1788BA" w14:textId="77777777" w:rsidTr="008905A7">
        <w:trPr>
          <w:trHeight w:val="47"/>
        </w:trPr>
        <w:tc>
          <w:tcPr>
            <w:tcW w:w="1702" w:type="dxa"/>
            <w:shd w:val="clear" w:color="000000" w:fill="FFFFFF"/>
          </w:tcPr>
          <w:p w14:paraId="27A46CD6"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Focus Area</w:t>
            </w:r>
          </w:p>
        </w:tc>
        <w:tc>
          <w:tcPr>
            <w:tcW w:w="13891" w:type="dxa"/>
            <w:gridSpan w:val="7"/>
            <w:tcBorders>
              <w:top w:val="single" w:sz="4" w:space="0" w:color="auto"/>
              <w:left w:val="single" w:sz="4" w:space="0" w:color="auto"/>
              <w:bottom w:val="single" w:sz="4" w:space="0" w:color="auto"/>
            </w:tcBorders>
            <w:shd w:val="clear" w:color="000000" w:fill="FFFFFF"/>
          </w:tcPr>
          <w:p w14:paraId="69F019B8"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Electricity</w:t>
            </w:r>
          </w:p>
        </w:tc>
      </w:tr>
      <w:tr w:rsidR="006873DA" w:rsidRPr="006873DA" w14:paraId="63590DB4" w14:textId="77777777" w:rsidTr="008905A7">
        <w:trPr>
          <w:trHeight w:val="47"/>
        </w:trPr>
        <w:tc>
          <w:tcPr>
            <w:tcW w:w="1702" w:type="dxa"/>
            <w:shd w:val="clear" w:color="000000" w:fill="FFFFFF"/>
          </w:tcPr>
          <w:p w14:paraId="10E51C1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ES001</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40737400" w14:textId="77777777" w:rsidR="006873DA" w:rsidRPr="006873DA" w:rsidRDefault="006873DA" w:rsidP="006873DA">
            <w:pPr>
              <w:spacing w:line="276" w:lineRule="auto"/>
              <w:rPr>
                <w:rFonts w:ascii="Times New Roman" w:hAnsi="Times New Roman"/>
                <w:lang w:val="en-ZA"/>
              </w:rPr>
            </w:pP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2835EF1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Energy Efficiency Project in Senekal</w:t>
            </w:r>
          </w:p>
        </w:tc>
        <w:tc>
          <w:tcPr>
            <w:tcW w:w="1701" w:type="dxa"/>
            <w:tcBorders>
              <w:top w:val="single" w:sz="4" w:space="0" w:color="auto"/>
              <w:left w:val="nil"/>
              <w:bottom w:val="single" w:sz="4" w:space="0" w:color="auto"/>
              <w:right w:val="single" w:sz="4" w:space="0" w:color="auto"/>
            </w:tcBorders>
            <w:shd w:val="clear" w:color="000000" w:fill="FFFFFF"/>
            <w:noWrap/>
          </w:tcPr>
          <w:p w14:paraId="3821AC4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10 000 000.00</w:t>
            </w:r>
          </w:p>
        </w:tc>
        <w:tc>
          <w:tcPr>
            <w:tcW w:w="1417" w:type="dxa"/>
            <w:shd w:val="clear" w:color="auto" w:fill="auto"/>
            <w:noWrap/>
          </w:tcPr>
          <w:p w14:paraId="7EDA1938"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100670DC" w14:textId="77777777" w:rsidR="006873DA" w:rsidRPr="006873DA" w:rsidRDefault="006873DA" w:rsidP="006873DA">
            <w:pPr>
              <w:spacing w:line="276" w:lineRule="auto"/>
              <w:rPr>
                <w:rFonts w:ascii="Times New Roman" w:hAnsi="Times New Roman"/>
                <w:lang w:val="en-ZA"/>
              </w:rPr>
            </w:pPr>
          </w:p>
        </w:tc>
        <w:tc>
          <w:tcPr>
            <w:tcW w:w="1403" w:type="dxa"/>
          </w:tcPr>
          <w:p w14:paraId="6224509B" w14:textId="77777777" w:rsidR="006873DA" w:rsidRPr="006873DA" w:rsidRDefault="006873DA" w:rsidP="006873DA">
            <w:pPr>
              <w:spacing w:line="276" w:lineRule="auto"/>
              <w:rPr>
                <w:rFonts w:ascii="Times New Roman" w:hAnsi="Times New Roman"/>
                <w:lang w:val="en-ZA"/>
              </w:rPr>
            </w:pPr>
          </w:p>
        </w:tc>
        <w:tc>
          <w:tcPr>
            <w:tcW w:w="2893" w:type="dxa"/>
          </w:tcPr>
          <w:p w14:paraId="26353C5A" w14:textId="77777777" w:rsidR="006873DA" w:rsidRPr="006873DA" w:rsidRDefault="006873DA" w:rsidP="006873DA">
            <w:pPr>
              <w:spacing w:line="276" w:lineRule="auto"/>
              <w:rPr>
                <w:rFonts w:ascii="Times New Roman" w:hAnsi="Times New Roman"/>
                <w:lang w:val="en-ZA"/>
              </w:rPr>
            </w:pPr>
          </w:p>
        </w:tc>
      </w:tr>
      <w:tr w:rsidR="006873DA" w:rsidRPr="006873DA" w14:paraId="7E5EE74B" w14:textId="77777777" w:rsidTr="008905A7">
        <w:trPr>
          <w:trHeight w:val="47"/>
        </w:trPr>
        <w:tc>
          <w:tcPr>
            <w:tcW w:w="1702" w:type="dxa"/>
            <w:shd w:val="clear" w:color="000000" w:fill="FFFFFF"/>
          </w:tcPr>
          <w:p w14:paraId="6A6F976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ES002</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560FD1D6" w14:textId="77777777" w:rsidR="006873DA" w:rsidRPr="006873DA" w:rsidRDefault="006873DA" w:rsidP="006873DA">
            <w:pPr>
              <w:spacing w:line="276" w:lineRule="auto"/>
              <w:rPr>
                <w:rFonts w:ascii="Times New Roman" w:hAnsi="Times New Roman"/>
                <w:lang w:val="en-ZA"/>
              </w:rPr>
            </w:pP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37F1D7E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Energy Efficiency Project in Ficksburg</w:t>
            </w:r>
          </w:p>
        </w:tc>
        <w:tc>
          <w:tcPr>
            <w:tcW w:w="1701" w:type="dxa"/>
            <w:tcBorders>
              <w:top w:val="single" w:sz="4" w:space="0" w:color="auto"/>
              <w:left w:val="nil"/>
              <w:bottom w:val="single" w:sz="4" w:space="0" w:color="auto"/>
              <w:right w:val="single" w:sz="4" w:space="0" w:color="auto"/>
            </w:tcBorders>
            <w:shd w:val="clear" w:color="000000" w:fill="FFFFFF"/>
            <w:noWrap/>
          </w:tcPr>
          <w:p w14:paraId="53F4BEF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10 000 000.00</w:t>
            </w:r>
          </w:p>
        </w:tc>
        <w:tc>
          <w:tcPr>
            <w:tcW w:w="1417" w:type="dxa"/>
            <w:shd w:val="clear" w:color="auto" w:fill="auto"/>
            <w:noWrap/>
          </w:tcPr>
          <w:p w14:paraId="6F4EE1D8"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403B0CB0" w14:textId="77777777" w:rsidR="006873DA" w:rsidRPr="006873DA" w:rsidRDefault="006873DA" w:rsidP="006873DA">
            <w:pPr>
              <w:spacing w:line="276" w:lineRule="auto"/>
              <w:rPr>
                <w:rFonts w:ascii="Times New Roman" w:hAnsi="Times New Roman"/>
                <w:lang w:val="en-ZA"/>
              </w:rPr>
            </w:pPr>
          </w:p>
        </w:tc>
        <w:tc>
          <w:tcPr>
            <w:tcW w:w="1403" w:type="dxa"/>
          </w:tcPr>
          <w:p w14:paraId="34628119" w14:textId="77777777" w:rsidR="006873DA" w:rsidRPr="006873DA" w:rsidRDefault="006873DA" w:rsidP="006873DA">
            <w:pPr>
              <w:spacing w:line="276" w:lineRule="auto"/>
              <w:rPr>
                <w:rFonts w:ascii="Times New Roman" w:hAnsi="Times New Roman"/>
                <w:lang w:val="en-ZA"/>
              </w:rPr>
            </w:pPr>
          </w:p>
        </w:tc>
        <w:tc>
          <w:tcPr>
            <w:tcW w:w="2893" w:type="dxa"/>
          </w:tcPr>
          <w:p w14:paraId="41FF68A9" w14:textId="77777777" w:rsidR="006873DA" w:rsidRPr="006873DA" w:rsidRDefault="006873DA" w:rsidP="006873DA">
            <w:pPr>
              <w:spacing w:line="276" w:lineRule="auto"/>
              <w:rPr>
                <w:rFonts w:ascii="Times New Roman" w:hAnsi="Times New Roman"/>
                <w:lang w:val="en-ZA"/>
              </w:rPr>
            </w:pPr>
          </w:p>
        </w:tc>
      </w:tr>
      <w:tr w:rsidR="006873DA" w:rsidRPr="006873DA" w14:paraId="08FEE24B" w14:textId="77777777" w:rsidTr="008905A7">
        <w:trPr>
          <w:trHeight w:val="47"/>
        </w:trPr>
        <w:tc>
          <w:tcPr>
            <w:tcW w:w="1702" w:type="dxa"/>
            <w:shd w:val="clear" w:color="000000" w:fill="FFFFFF"/>
          </w:tcPr>
          <w:p w14:paraId="19DC288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ES003</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2E0B7552" w14:textId="77777777" w:rsidR="006873DA" w:rsidRPr="006873DA" w:rsidRDefault="006873DA" w:rsidP="006873DA">
            <w:pPr>
              <w:spacing w:line="276" w:lineRule="auto"/>
              <w:rPr>
                <w:rFonts w:ascii="Times New Roman" w:hAnsi="Times New Roman"/>
                <w:lang w:val="en-ZA"/>
              </w:rPr>
            </w:pP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08A0A01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Energy Efficiency Project in Marquard</w:t>
            </w:r>
          </w:p>
        </w:tc>
        <w:tc>
          <w:tcPr>
            <w:tcW w:w="1701" w:type="dxa"/>
            <w:tcBorders>
              <w:top w:val="single" w:sz="4" w:space="0" w:color="auto"/>
              <w:left w:val="nil"/>
              <w:bottom w:val="single" w:sz="4" w:space="0" w:color="auto"/>
              <w:right w:val="single" w:sz="4" w:space="0" w:color="auto"/>
            </w:tcBorders>
            <w:shd w:val="clear" w:color="000000" w:fill="FFFFFF"/>
            <w:noWrap/>
          </w:tcPr>
          <w:p w14:paraId="15292E0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20 000 000.00</w:t>
            </w:r>
          </w:p>
        </w:tc>
        <w:tc>
          <w:tcPr>
            <w:tcW w:w="1417" w:type="dxa"/>
            <w:shd w:val="clear" w:color="auto" w:fill="auto"/>
            <w:noWrap/>
          </w:tcPr>
          <w:p w14:paraId="67D870F4"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75721E5F" w14:textId="77777777" w:rsidR="006873DA" w:rsidRPr="006873DA" w:rsidRDefault="006873DA" w:rsidP="006873DA">
            <w:pPr>
              <w:spacing w:line="276" w:lineRule="auto"/>
              <w:rPr>
                <w:rFonts w:ascii="Times New Roman" w:hAnsi="Times New Roman"/>
                <w:lang w:val="en-ZA"/>
              </w:rPr>
            </w:pPr>
          </w:p>
        </w:tc>
        <w:tc>
          <w:tcPr>
            <w:tcW w:w="1403" w:type="dxa"/>
          </w:tcPr>
          <w:p w14:paraId="36042BA2" w14:textId="77777777" w:rsidR="006873DA" w:rsidRPr="006873DA" w:rsidRDefault="006873DA" w:rsidP="006873DA">
            <w:pPr>
              <w:spacing w:line="276" w:lineRule="auto"/>
              <w:rPr>
                <w:rFonts w:ascii="Times New Roman" w:hAnsi="Times New Roman"/>
                <w:lang w:val="en-ZA"/>
              </w:rPr>
            </w:pPr>
          </w:p>
        </w:tc>
        <w:tc>
          <w:tcPr>
            <w:tcW w:w="2893" w:type="dxa"/>
          </w:tcPr>
          <w:p w14:paraId="590AA8E9" w14:textId="77777777" w:rsidR="006873DA" w:rsidRPr="006873DA" w:rsidRDefault="006873DA" w:rsidP="006873DA">
            <w:pPr>
              <w:spacing w:line="276" w:lineRule="auto"/>
              <w:rPr>
                <w:rFonts w:ascii="Times New Roman" w:hAnsi="Times New Roman"/>
                <w:lang w:val="en-ZA"/>
              </w:rPr>
            </w:pPr>
          </w:p>
        </w:tc>
      </w:tr>
      <w:tr w:rsidR="006873DA" w:rsidRPr="006873DA" w14:paraId="646B8BC5" w14:textId="77777777" w:rsidTr="008905A7">
        <w:trPr>
          <w:trHeight w:val="47"/>
        </w:trPr>
        <w:tc>
          <w:tcPr>
            <w:tcW w:w="1702" w:type="dxa"/>
            <w:shd w:val="clear" w:color="000000" w:fill="FFFFFF"/>
          </w:tcPr>
          <w:p w14:paraId="353BFD1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ES004</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5969046A" w14:textId="77777777" w:rsidR="006873DA" w:rsidRPr="006873DA" w:rsidRDefault="006873DA" w:rsidP="006873DA">
            <w:pPr>
              <w:spacing w:line="276" w:lineRule="auto"/>
              <w:rPr>
                <w:rFonts w:ascii="Times New Roman" w:hAnsi="Times New Roman"/>
                <w:lang w:val="en-ZA"/>
              </w:rPr>
            </w:pP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2CDB450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Energy Efficiency Project in Clocolan</w:t>
            </w:r>
          </w:p>
        </w:tc>
        <w:tc>
          <w:tcPr>
            <w:tcW w:w="1701" w:type="dxa"/>
            <w:tcBorders>
              <w:top w:val="single" w:sz="4" w:space="0" w:color="auto"/>
              <w:left w:val="nil"/>
              <w:bottom w:val="single" w:sz="4" w:space="0" w:color="auto"/>
              <w:right w:val="single" w:sz="4" w:space="0" w:color="auto"/>
            </w:tcBorders>
            <w:shd w:val="clear" w:color="000000" w:fill="FFFFFF"/>
            <w:noWrap/>
          </w:tcPr>
          <w:p w14:paraId="72F3F44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10 000 000.00</w:t>
            </w:r>
          </w:p>
        </w:tc>
        <w:tc>
          <w:tcPr>
            <w:tcW w:w="1417" w:type="dxa"/>
            <w:shd w:val="clear" w:color="auto" w:fill="auto"/>
            <w:noWrap/>
          </w:tcPr>
          <w:p w14:paraId="13F06194"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07DC2D61" w14:textId="77777777" w:rsidR="006873DA" w:rsidRPr="006873DA" w:rsidRDefault="006873DA" w:rsidP="006873DA">
            <w:pPr>
              <w:spacing w:line="276" w:lineRule="auto"/>
              <w:rPr>
                <w:rFonts w:ascii="Times New Roman" w:hAnsi="Times New Roman"/>
                <w:lang w:val="en-ZA"/>
              </w:rPr>
            </w:pPr>
          </w:p>
        </w:tc>
        <w:tc>
          <w:tcPr>
            <w:tcW w:w="1403" w:type="dxa"/>
          </w:tcPr>
          <w:p w14:paraId="24C5A813" w14:textId="77777777" w:rsidR="006873DA" w:rsidRPr="006873DA" w:rsidRDefault="006873DA" w:rsidP="006873DA">
            <w:pPr>
              <w:spacing w:line="276" w:lineRule="auto"/>
              <w:rPr>
                <w:rFonts w:ascii="Times New Roman" w:hAnsi="Times New Roman"/>
                <w:lang w:val="en-ZA"/>
              </w:rPr>
            </w:pPr>
          </w:p>
        </w:tc>
        <w:tc>
          <w:tcPr>
            <w:tcW w:w="2893" w:type="dxa"/>
          </w:tcPr>
          <w:p w14:paraId="4DCD9F78" w14:textId="77777777" w:rsidR="006873DA" w:rsidRPr="006873DA" w:rsidRDefault="006873DA" w:rsidP="006873DA">
            <w:pPr>
              <w:spacing w:line="276" w:lineRule="auto"/>
              <w:rPr>
                <w:rFonts w:ascii="Times New Roman" w:hAnsi="Times New Roman"/>
                <w:lang w:val="en-ZA"/>
              </w:rPr>
            </w:pPr>
          </w:p>
        </w:tc>
      </w:tr>
      <w:tr w:rsidR="006873DA" w:rsidRPr="006873DA" w14:paraId="0414AE89" w14:textId="77777777" w:rsidTr="008905A7">
        <w:trPr>
          <w:trHeight w:val="47"/>
        </w:trPr>
        <w:tc>
          <w:tcPr>
            <w:tcW w:w="1702" w:type="dxa"/>
            <w:shd w:val="clear" w:color="000000" w:fill="FFFFFF"/>
          </w:tcPr>
          <w:p w14:paraId="0CDDE1D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ES005</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372E4781" w14:textId="77777777" w:rsidR="006873DA" w:rsidRPr="006873DA" w:rsidRDefault="006873DA" w:rsidP="006873DA">
            <w:pPr>
              <w:spacing w:line="276" w:lineRule="auto"/>
              <w:rPr>
                <w:rFonts w:ascii="Times New Roman" w:hAnsi="Times New Roman"/>
                <w:lang w:val="en-ZA"/>
              </w:rPr>
            </w:pP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0579FB8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Maintenance of Electricity Infrastructure Phase 2-Ficksburg Sub-stations</w:t>
            </w:r>
          </w:p>
        </w:tc>
        <w:tc>
          <w:tcPr>
            <w:tcW w:w="1701" w:type="dxa"/>
            <w:tcBorders>
              <w:top w:val="single" w:sz="4" w:space="0" w:color="auto"/>
              <w:left w:val="nil"/>
              <w:bottom w:val="single" w:sz="4" w:space="0" w:color="auto"/>
              <w:right w:val="single" w:sz="4" w:space="0" w:color="auto"/>
            </w:tcBorders>
            <w:shd w:val="clear" w:color="000000" w:fill="FFFFFF"/>
            <w:noWrap/>
          </w:tcPr>
          <w:p w14:paraId="33B23CF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5 000 000.00</w:t>
            </w:r>
          </w:p>
        </w:tc>
        <w:tc>
          <w:tcPr>
            <w:tcW w:w="1417" w:type="dxa"/>
            <w:shd w:val="clear" w:color="auto" w:fill="auto"/>
            <w:noWrap/>
          </w:tcPr>
          <w:p w14:paraId="57D96C94"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4B2740FB" w14:textId="77777777" w:rsidR="006873DA" w:rsidRPr="006873DA" w:rsidRDefault="006873DA" w:rsidP="006873DA">
            <w:pPr>
              <w:spacing w:line="276" w:lineRule="auto"/>
              <w:rPr>
                <w:rFonts w:ascii="Times New Roman" w:hAnsi="Times New Roman"/>
                <w:lang w:val="en-ZA"/>
              </w:rPr>
            </w:pPr>
          </w:p>
        </w:tc>
        <w:tc>
          <w:tcPr>
            <w:tcW w:w="1403" w:type="dxa"/>
          </w:tcPr>
          <w:p w14:paraId="3BF4C782" w14:textId="77777777" w:rsidR="006873DA" w:rsidRPr="006873DA" w:rsidRDefault="006873DA" w:rsidP="006873DA">
            <w:pPr>
              <w:spacing w:line="276" w:lineRule="auto"/>
              <w:rPr>
                <w:rFonts w:ascii="Times New Roman" w:hAnsi="Times New Roman"/>
                <w:lang w:val="en-ZA"/>
              </w:rPr>
            </w:pPr>
          </w:p>
        </w:tc>
        <w:tc>
          <w:tcPr>
            <w:tcW w:w="2893" w:type="dxa"/>
          </w:tcPr>
          <w:p w14:paraId="38969667" w14:textId="77777777" w:rsidR="006873DA" w:rsidRPr="006873DA" w:rsidRDefault="006873DA" w:rsidP="006873DA">
            <w:pPr>
              <w:spacing w:line="276" w:lineRule="auto"/>
              <w:rPr>
                <w:rFonts w:ascii="Times New Roman" w:hAnsi="Times New Roman"/>
                <w:lang w:val="en-ZA"/>
              </w:rPr>
            </w:pPr>
          </w:p>
        </w:tc>
      </w:tr>
      <w:tr w:rsidR="006873DA" w:rsidRPr="006873DA" w14:paraId="7C933B03" w14:textId="77777777" w:rsidTr="008905A7">
        <w:trPr>
          <w:trHeight w:val="47"/>
        </w:trPr>
        <w:tc>
          <w:tcPr>
            <w:tcW w:w="1702" w:type="dxa"/>
            <w:shd w:val="clear" w:color="000000" w:fill="FFFFFF"/>
          </w:tcPr>
          <w:p w14:paraId="28786B5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ES007</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2EBA39C7" w14:textId="77777777" w:rsidR="006873DA" w:rsidRPr="006873DA" w:rsidRDefault="006873DA" w:rsidP="006873DA">
            <w:pPr>
              <w:spacing w:line="276" w:lineRule="auto"/>
              <w:rPr>
                <w:rFonts w:ascii="Times New Roman" w:hAnsi="Times New Roman"/>
                <w:lang w:val="en-ZA"/>
              </w:rPr>
            </w:pP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39474CF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Maintenance of Electricity Infrastructure Phase 3-Clocolan Sub-stations</w:t>
            </w:r>
          </w:p>
        </w:tc>
        <w:tc>
          <w:tcPr>
            <w:tcW w:w="1701" w:type="dxa"/>
            <w:tcBorders>
              <w:top w:val="single" w:sz="4" w:space="0" w:color="auto"/>
              <w:left w:val="nil"/>
              <w:bottom w:val="single" w:sz="4" w:space="0" w:color="auto"/>
              <w:right w:val="single" w:sz="4" w:space="0" w:color="auto"/>
            </w:tcBorders>
            <w:shd w:val="clear" w:color="000000" w:fill="FFFFFF"/>
            <w:noWrap/>
          </w:tcPr>
          <w:p w14:paraId="7F60E9C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4 000 000.00</w:t>
            </w:r>
          </w:p>
        </w:tc>
        <w:tc>
          <w:tcPr>
            <w:tcW w:w="1417" w:type="dxa"/>
            <w:shd w:val="clear" w:color="auto" w:fill="auto"/>
            <w:noWrap/>
          </w:tcPr>
          <w:p w14:paraId="43F6A5FB"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684A6AB8" w14:textId="77777777" w:rsidR="006873DA" w:rsidRPr="006873DA" w:rsidRDefault="006873DA" w:rsidP="006873DA">
            <w:pPr>
              <w:spacing w:line="276" w:lineRule="auto"/>
              <w:rPr>
                <w:rFonts w:ascii="Times New Roman" w:hAnsi="Times New Roman"/>
                <w:lang w:val="en-ZA"/>
              </w:rPr>
            </w:pPr>
          </w:p>
        </w:tc>
        <w:tc>
          <w:tcPr>
            <w:tcW w:w="1403" w:type="dxa"/>
          </w:tcPr>
          <w:p w14:paraId="09ECFB33" w14:textId="77777777" w:rsidR="006873DA" w:rsidRPr="006873DA" w:rsidRDefault="006873DA" w:rsidP="006873DA">
            <w:pPr>
              <w:spacing w:line="276" w:lineRule="auto"/>
              <w:rPr>
                <w:rFonts w:ascii="Times New Roman" w:hAnsi="Times New Roman"/>
                <w:lang w:val="en-ZA"/>
              </w:rPr>
            </w:pPr>
          </w:p>
        </w:tc>
        <w:tc>
          <w:tcPr>
            <w:tcW w:w="2893" w:type="dxa"/>
          </w:tcPr>
          <w:p w14:paraId="636D8BA6" w14:textId="77777777" w:rsidR="006873DA" w:rsidRPr="006873DA" w:rsidRDefault="006873DA" w:rsidP="006873DA">
            <w:pPr>
              <w:spacing w:line="276" w:lineRule="auto"/>
              <w:rPr>
                <w:rFonts w:ascii="Times New Roman" w:hAnsi="Times New Roman"/>
                <w:lang w:val="en-ZA"/>
              </w:rPr>
            </w:pPr>
          </w:p>
        </w:tc>
      </w:tr>
      <w:tr w:rsidR="006873DA" w:rsidRPr="006873DA" w14:paraId="5C3A35BB" w14:textId="77777777" w:rsidTr="008905A7">
        <w:trPr>
          <w:trHeight w:val="47"/>
        </w:trPr>
        <w:tc>
          <w:tcPr>
            <w:tcW w:w="1702" w:type="dxa"/>
            <w:shd w:val="clear" w:color="000000" w:fill="FFFFFF"/>
          </w:tcPr>
          <w:p w14:paraId="374BEEE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ES008</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77181343" w14:textId="77777777" w:rsidR="006873DA" w:rsidRPr="006873DA" w:rsidRDefault="006873DA" w:rsidP="006873DA">
            <w:pPr>
              <w:spacing w:line="276" w:lineRule="auto"/>
              <w:rPr>
                <w:rFonts w:ascii="Times New Roman" w:hAnsi="Times New Roman"/>
                <w:lang w:val="en-ZA"/>
              </w:rPr>
            </w:pP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71A7F64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Maintenance of Electricity Infrastructure Phase 4-Ficksburg and Clocolan transformers</w:t>
            </w:r>
          </w:p>
        </w:tc>
        <w:tc>
          <w:tcPr>
            <w:tcW w:w="1701" w:type="dxa"/>
            <w:tcBorders>
              <w:top w:val="single" w:sz="4" w:space="0" w:color="auto"/>
              <w:left w:val="nil"/>
              <w:bottom w:val="single" w:sz="4" w:space="0" w:color="auto"/>
              <w:right w:val="single" w:sz="4" w:space="0" w:color="auto"/>
            </w:tcBorders>
            <w:shd w:val="clear" w:color="000000" w:fill="FFFFFF"/>
            <w:noWrap/>
          </w:tcPr>
          <w:p w14:paraId="539F4B2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10 000 000.00</w:t>
            </w:r>
          </w:p>
        </w:tc>
        <w:tc>
          <w:tcPr>
            <w:tcW w:w="1417" w:type="dxa"/>
            <w:shd w:val="clear" w:color="auto" w:fill="auto"/>
            <w:noWrap/>
          </w:tcPr>
          <w:p w14:paraId="2113A0F1"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0911FBBF" w14:textId="77777777" w:rsidR="006873DA" w:rsidRPr="006873DA" w:rsidRDefault="006873DA" w:rsidP="006873DA">
            <w:pPr>
              <w:spacing w:line="276" w:lineRule="auto"/>
              <w:rPr>
                <w:rFonts w:ascii="Times New Roman" w:hAnsi="Times New Roman"/>
                <w:lang w:val="en-ZA"/>
              </w:rPr>
            </w:pPr>
          </w:p>
        </w:tc>
        <w:tc>
          <w:tcPr>
            <w:tcW w:w="1403" w:type="dxa"/>
          </w:tcPr>
          <w:p w14:paraId="11F378B9" w14:textId="77777777" w:rsidR="006873DA" w:rsidRPr="006873DA" w:rsidRDefault="006873DA" w:rsidP="006873DA">
            <w:pPr>
              <w:spacing w:line="276" w:lineRule="auto"/>
              <w:rPr>
                <w:rFonts w:ascii="Times New Roman" w:hAnsi="Times New Roman"/>
                <w:lang w:val="en-ZA"/>
              </w:rPr>
            </w:pPr>
          </w:p>
        </w:tc>
        <w:tc>
          <w:tcPr>
            <w:tcW w:w="2893" w:type="dxa"/>
          </w:tcPr>
          <w:p w14:paraId="446B1CBC" w14:textId="77777777" w:rsidR="006873DA" w:rsidRPr="006873DA" w:rsidRDefault="006873DA" w:rsidP="006873DA">
            <w:pPr>
              <w:spacing w:line="276" w:lineRule="auto"/>
              <w:rPr>
                <w:rFonts w:ascii="Times New Roman" w:hAnsi="Times New Roman"/>
                <w:lang w:val="en-ZA"/>
              </w:rPr>
            </w:pPr>
          </w:p>
        </w:tc>
      </w:tr>
      <w:tr w:rsidR="006873DA" w:rsidRPr="006873DA" w14:paraId="0A44EE97" w14:textId="77777777" w:rsidTr="008905A7">
        <w:trPr>
          <w:trHeight w:val="47"/>
        </w:trPr>
        <w:tc>
          <w:tcPr>
            <w:tcW w:w="1702" w:type="dxa"/>
            <w:shd w:val="clear" w:color="000000" w:fill="FFFFFF"/>
          </w:tcPr>
          <w:p w14:paraId="402C342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ES009</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7ADA9C1A" w14:textId="77777777" w:rsidR="006873DA" w:rsidRPr="006873DA" w:rsidRDefault="006873DA" w:rsidP="006873DA">
            <w:pPr>
              <w:spacing w:line="276" w:lineRule="auto"/>
              <w:rPr>
                <w:rFonts w:ascii="Times New Roman" w:hAnsi="Times New Roman"/>
                <w:lang w:val="en-ZA"/>
              </w:rPr>
            </w:pP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2FA3980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Maintenance of Electricity Infrastructure Phase 5-Senekal and Marquard transformers</w:t>
            </w:r>
          </w:p>
        </w:tc>
        <w:tc>
          <w:tcPr>
            <w:tcW w:w="1701" w:type="dxa"/>
            <w:tcBorders>
              <w:top w:val="single" w:sz="4" w:space="0" w:color="auto"/>
              <w:left w:val="nil"/>
              <w:bottom w:val="single" w:sz="4" w:space="0" w:color="auto"/>
              <w:right w:val="single" w:sz="4" w:space="0" w:color="auto"/>
            </w:tcBorders>
            <w:shd w:val="clear" w:color="000000" w:fill="FFFFFF"/>
            <w:noWrap/>
          </w:tcPr>
          <w:p w14:paraId="320BB3F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10 000 000.00</w:t>
            </w:r>
          </w:p>
        </w:tc>
        <w:tc>
          <w:tcPr>
            <w:tcW w:w="1417" w:type="dxa"/>
            <w:shd w:val="clear" w:color="auto" w:fill="auto"/>
            <w:noWrap/>
          </w:tcPr>
          <w:p w14:paraId="06049EEC"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7A516513" w14:textId="77777777" w:rsidR="006873DA" w:rsidRPr="006873DA" w:rsidRDefault="006873DA" w:rsidP="006873DA">
            <w:pPr>
              <w:spacing w:line="276" w:lineRule="auto"/>
              <w:rPr>
                <w:rFonts w:ascii="Times New Roman" w:hAnsi="Times New Roman"/>
                <w:lang w:val="en-ZA"/>
              </w:rPr>
            </w:pPr>
          </w:p>
        </w:tc>
        <w:tc>
          <w:tcPr>
            <w:tcW w:w="1403" w:type="dxa"/>
          </w:tcPr>
          <w:p w14:paraId="1F9F8397" w14:textId="77777777" w:rsidR="006873DA" w:rsidRPr="006873DA" w:rsidRDefault="006873DA" w:rsidP="006873DA">
            <w:pPr>
              <w:spacing w:line="276" w:lineRule="auto"/>
              <w:rPr>
                <w:rFonts w:ascii="Times New Roman" w:hAnsi="Times New Roman"/>
                <w:lang w:val="en-ZA"/>
              </w:rPr>
            </w:pPr>
          </w:p>
        </w:tc>
        <w:tc>
          <w:tcPr>
            <w:tcW w:w="2893" w:type="dxa"/>
          </w:tcPr>
          <w:p w14:paraId="4587EABB" w14:textId="77777777" w:rsidR="006873DA" w:rsidRPr="006873DA" w:rsidRDefault="006873DA" w:rsidP="006873DA">
            <w:pPr>
              <w:spacing w:line="276" w:lineRule="auto"/>
              <w:rPr>
                <w:rFonts w:ascii="Times New Roman" w:hAnsi="Times New Roman"/>
                <w:lang w:val="en-ZA"/>
              </w:rPr>
            </w:pPr>
          </w:p>
        </w:tc>
      </w:tr>
      <w:tr w:rsidR="006873DA" w:rsidRPr="006873DA" w14:paraId="36E64643" w14:textId="77777777" w:rsidTr="008905A7">
        <w:trPr>
          <w:trHeight w:val="47"/>
        </w:trPr>
        <w:tc>
          <w:tcPr>
            <w:tcW w:w="1702" w:type="dxa"/>
            <w:shd w:val="clear" w:color="000000" w:fill="FFFFFF"/>
          </w:tcPr>
          <w:p w14:paraId="1181C47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ES010</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3A5BBAA4" w14:textId="77777777" w:rsidR="006873DA" w:rsidRPr="006873DA" w:rsidRDefault="006873DA" w:rsidP="006873DA">
            <w:pPr>
              <w:spacing w:line="276" w:lineRule="auto"/>
              <w:rPr>
                <w:rFonts w:ascii="Times New Roman" w:hAnsi="Times New Roman"/>
                <w:lang w:val="en-ZA"/>
              </w:rPr>
            </w:pP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6C13E72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Electrification of 792 Erven in Meqheleng/Caledon Park by Eskom</w:t>
            </w:r>
          </w:p>
        </w:tc>
        <w:tc>
          <w:tcPr>
            <w:tcW w:w="1701" w:type="dxa"/>
            <w:tcBorders>
              <w:top w:val="single" w:sz="4" w:space="0" w:color="auto"/>
              <w:left w:val="nil"/>
              <w:bottom w:val="single" w:sz="4" w:space="0" w:color="auto"/>
              <w:right w:val="single" w:sz="4" w:space="0" w:color="auto"/>
            </w:tcBorders>
            <w:shd w:val="clear" w:color="000000" w:fill="FFFFFF"/>
            <w:noWrap/>
          </w:tcPr>
          <w:p w14:paraId="5297277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9 504 000.00</w:t>
            </w:r>
          </w:p>
        </w:tc>
        <w:tc>
          <w:tcPr>
            <w:tcW w:w="1417" w:type="dxa"/>
            <w:shd w:val="clear" w:color="auto" w:fill="auto"/>
            <w:noWrap/>
          </w:tcPr>
          <w:p w14:paraId="0BD11277"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6EBE0EBC" w14:textId="77777777" w:rsidR="006873DA" w:rsidRPr="006873DA" w:rsidRDefault="006873DA" w:rsidP="006873DA">
            <w:pPr>
              <w:spacing w:line="276" w:lineRule="auto"/>
              <w:rPr>
                <w:rFonts w:ascii="Times New Roman" w:hAnsi="Times New Roman"/>
                <w:lang w:val="en-ZA"/>
              </w:rPr>
            </w:pPr>
          </w:p>
        </w:tc>
        <w:tc>
          <w:tcPr>
            <w:tcW w:w="1403" w:type="dxa"/>
          </w:tcPr>
          <w:p w14:paraId="0C482249" w14:textId="77777777" w:rsidR="006873DA" w:rsidRPr="006873DA" w:rsidRDefault="006873DA" w:rsidP="006873DA">
            <w:pPr>
              <w:spacing w:line="276" w:lineRule="auto"/>
              <w:rPr>
                <w:rFonts w:ascii="Times New Roman" w:hAnsi="Times New Roman"/>
                <w:lang w:val="en-ZA"/>
              </w:rPr>
            </w:pPr>
          </w:p>
        </w:tc>
        <w:tc>
          <w:tcPr>
            <w:tcW w:w="2893" w:type="dxa"/>
          </w:tcPr>
          <w:p w14:paraId="4657F1DB" w14:textId="77777777" w:rsidR="006873DA" w:rsidRPr="006873DA" w:rsidRDefault="006873DA" w:rsidP="006873DA">
            <w:pPr>
              <w:spacing w:line="276" w:lineRule="auto"/>
              <w:rPr>
                <w:rFonts w:ascii="Times New Roman" w:hAnsi="Times New Roman"/>
                <w:lang w:val="en-ZA"/>
              </w:rPr>
            </w:pPr>
          </w:p>
        </w:tc>
      </w:tr>
      <w:tr w:rsidR="006873DA" w:rsidRPr="006873DA" w14:paraId="06BD326F" w14:textId="77777777" w:rsidTr="008905A7">
        <w:trPr>
          <w:trHeight w:val="47"/>
        </w:trPr>
        <w:tc>
          <w:tcPr>
            <w:tcW w:w="1702" w:type="dxa"/>
            <w:shd w:val="clear" w:color="000000" w:fill="FFFFFF"/>
          </w:tcPr>
          <w:p w14:paraId="3B223AC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ES011</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2B36A8BC" w14:textId="77777777" w:rsidR="006873DA" w:rsidRPr="006873DA" w:rsidRDefault="006873DA" w:rsidP="006873DA">
            <w:pPr>
              <w:spacing w:line="276" w:lineRule="auto"/>
              <w:rPr>
                <w:rFonts w:ascii="Times New Roman" w:hAnsi="Times New Roman"/>
                <w:lang w:val="en-ZA"/>
              </w:rPr>
            </w:pP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6AF3FB1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Electrification of 222 Erven in Meqheleng/Caledon Park by Eskom</w:t>
            </w:r>
          </w:p>
        </w:tc>
        <w:tc>
          <w:tcPr>
            <w:tcW w:w="1701" w:type="dxa"/>
            <w:tcBorders>
              <w:top w:val="single" w:sz="4" w:space="0" w:color="auto"/>
              <w:left w:val="nil"/>
              <w:bottom w:val="single" w:sz="4" w:space="0" w:color="auto"/>
              <w:right w:val="single" w:sz="4" w:space="0" w:color="auto"/>
            </w:tcBorders>
            <w:shd w:val="clear" w:color="000000" w:fill="FFFFFF"/>
            <w:noWrap/>
          </w:tcPr>
          <w:p w14:paraId="2CF5073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312 000.00</w:t>
            </w:r>
          </w:p>
        </w:tc>
        <w:tc>
          <w:tcPr>
            <w:tcW w:w="1417" w:type="dxa"/>
            <w:shd w:val="clear" w:color="auto" w:fill="auto"/>
            <w:noWrap/>
          </w:tcPr>
          <w:p w14:paraId="4F236D20"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1D1E46C9" w14:textId="77777777" w:rsidR="006873DA" w:rsidRPr="006873DA" w:rsidRDefault="006873DA" w:rsidP="006873DA">
            <w:pPr>
              <w:spacing w:line="276" w:lineRule="auto"/>
              <w:rPr>
                <w:rFonts w:ascii="Times New Roman" w:hAnsi="Times New Roman"/>
                <w:lang w:val="en-ZA"/>
              </w:rPr>
            </w:pPr>
          </w:p>
        </w:tc>
        <w:tc>
          <w:tcPr>
            <w:tcW w:w="1403" w:type="dxa"/>
          </w:tcPr>
          <w:p w14:paraId="2D8E3E8C" w14:textId="77777777" w:rsidR="006873DA" w:rsidRPr="006873DA" w:rsidRDefault="006873DA" w:rsidP="006873DA">
            <w:pPr>
              <w:spacing w:line="276" w:lineRule="auto"/>
              <w:rPr>
                <w:rFonts w:ascii="Times New Roman" w:hAnsi="Times New Roman"/>
                <w:lang w:val="en-ZA"/>
              </w:rPr>
            </w:pPr>
          </w:p>
        </w:tc>
        <w:tc>
          <w:tcPr>
            <w:tcW w:w="2893" w:type="dxa"/>
          </w:tcPr>
          <w:p w14:paraId="45025D2C" w14:textId="77777777" w:rsidR="006873DA" w:rsidRPr="006873DA" w:rsidRDefault="006873DA" w:rsidP="006873DA">
            <w:pPr>
              <w:spacing w:line="276" w:lineRule="auto"/>
              <w:rPr>
                <w:rFonts w:ascii="Times New Roman" w:hAnsi="Times New Roman"/>
                <w:lang w:val="en-ZA"/>
              </w:rPr>
            </w:pPr>
          </w:p>
        </w:tc>
      </w:tr>
    </w:tbl>
    <w:p w14:paraId="234490D0" w14:textId="77777777" w:rsidR="006873DA" w:rsidRPr="006873DA" w:rsidRDefault="006873DA" w:rsidP="006873DA">
      <w:pPr>
        <w:spacing w:line="276" w:lineRule="auto"/>
        <w:rPr>
          <w:rFonts w:ascii="Times New Roman" w:hAnsi="Times New Roman"/>
          <w:lang w:val="en-ZA"/>
        </w:rPr>
      </w:pPr>
    </w:p>
    <w:tbl>
      <w:tblPr>
        <w:tblW w:w="1559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1984"/>
        <w:gridCol w:w="3075"/>
        <w:gridCol w:w="1701"/>
        <w:gridCol w:w="1417"/>
        <w:gridCol w:w="1418"/>
        <w:gridCol w:w="1403"/>
        <w:gridCol w:w="2893"/>
      </w:tblGrid>
      <w:tr w:rsidR="006873DA" w:rsidRPr="006873DA" w14:paraId="4C7A7DC9" w14:textId="77777777" w:rsidTr="008905A7">
        <w:trPr>
          <w:trHeight w:val="383"/>
        </w:trPr>
        <w:tc>
          <w:tcPr>
            <w:tcW w:w="1702" w:type="dxa"/>
          </w:tcPr>
          <w:p w14:paraId="18742FCA"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Integrated Development Plan Reference Number</w:t>
            </w:r>
          </w:p>
        </w:tc>
        <w:tc>
          <w:tcPr>
            <w:tcW w:w="1984" w:type="dxa"/>
            <w:shd w:val="clear" w:color="auto" w:fill="auto"/>
            <w:noWrap/>
          </w:tcPr>
          <w:p w14:paraId="3C5A2303"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Number</w:t>
            </w:r>
          </w:p>
        </w:tc>
        <w:tc>
          <w:tcPr>
            <w:tcW w:w="3075" w:type="dxa"/>
            <w:shd w:val="clear" w:color="auto" w:fill="auto"/>
          </w:tcPr>
          <w:p w14:paraId="68FE00A1"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Description</w:t>
            </w:r>
          </w:p>
        </w:tc>
        <w:tc>
          <w:tcPr>
            <w:tcW w:w="1701" w:type="dxa"/>
            <w:shd w:val="clear" w:color="auto" w:fill="auto"/>
            <w:hideMark/>
          </w:tcPr>
          <w:p w14:paraId="736B18D2"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Value (Inclusive of budget maintenance)</w:t>
            </w:r>
          </w:p>
        </w:tc>
        <w:tc>
          <w:tcPr>
            <w:tcW w:w="1417" w:type="dxa"/>
            <w:shd w:val="clear" w:color="auto" w:fill="auto"/>
            <w:hideMark/>
          </w:tcPr>
          <w:p w14:paraId="6EA4258D"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2021/2022</w:t>
            </w:r>
          </w:p>
        </w:tc>
        <w:tc>
          <w:tcPr>
            <w:tcW w:w="1418" w:type="dxa"/>
            <w:shd w:val="clear" w:color="auto" w:fill="auto"/>
            <w:hideMark/>
          </w:tcPr>
          <w:p w14:paraId="2A417667"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for 2022/2023</w:t>
            </w:r>
          </w:p>
        </w:tc>
        <w:tc>
          <w:tcPr>
            <w:tcW w:w="1403" w:type="dxa"/>
            <w:shd w:val="clear" w:color="auto" w:fill="auto"/>
          </w:tcPr>
          <w:p w14:paraId="2C6821B7"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2023/2024</w:t>
            </w:r>
          </w:p>
        </w:tc>
        <w:tc>
          <w:tcPr>
            <w:tcW w:w="2893" w:type="dxa"/>
            <w:shd w:val="clear" w:color="auto" w:fill="auto"/>
          </w:tcPr>
          <w:p w14:paraId="31E22A38"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Source of Funding</w:t>
            </w:r>
          </w:p>
        </w:tc>
      </w:tr>
      <w:tr w:rsidR="006873DA" w:rsidRPr="006873DA" w14:paraId="69771BC7" w14:textId="77777777" w:rsidTr="008905A7">
        <w:trPr>
          <w:trHeight w:val="47"/>
        </w:trPr>
        <w:tc>
          <w:tcPr>
            <w:tcW w:w="1702" w:type="dxa"/>
            <w:shd w:val="clear" w:color="000000" w:fill="FFFFFF"/>
          </w:tcPr>
          <w:p w14:paraId="123860E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ES012</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17E9A847" w14:textId="77777777" w:rsidR="006873DA" w:rsidRPr="006873DA" w:rsidRDefault="006873DA" w:rsidP="006873DA">
            <w:pPr>
              <w:spacing w:line="276" w:lineRule="auto"/>
              <w:rPr>
                <w:rFonts w:ascii="Times New Roman" w:hAnsi="Times New Roman"/>
                <w:lang w:val="en-ZA"/>
              </w:rPr>
            </w:pP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79E96E0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Electrification of 1 146 Erven in Senekal/Matwabeng by Eskom</w:t>
            </w:r>
          </w:p>
        </w:tc>
        <w:tc>
          <w:tcPr>
            <w:tcW w:w="1701" w:type="dxa"/>
            <w:tcBorders>
              <w:top w:val="single" w:sz="4" w:space="0" w:color="auto"/>
              <w:left w:val="nil"/>
              <w:bottom w:val="single" w:sz="4" w:space="0" w:color="auto"/>
              <w:right w:val="single" w:sz="4" w:space="0" w:color="auto"/>
            </w:tcBorders>
            <w:shd w:val="clear" w:color="000000" w:fill="FFFFFF"/>
            <w:noWrap/>
          </w:tcPr>
          <w:p w14:paraId="0B2EF24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13 752 000.00</w:t>
            </w:r>
          </w:p>
        </w:tc>
        <w:tc>
          <w:tcPr>
            <w:tcW w:w="1417" w:type="dxa"/>
            <w:shd w:val="clear" w:color="auto" w:fill="auto"/>
            <w:noWrap/>
          </w:tcPr>
          <w:p w14:paraId="2310C796"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55C597C3" w14:textId="77777777" w:rsidR="006873DA" w:rsidRPr="006873DA" w:rsidRDefault="006873DA" w:rsidP="006873DA">
            <w:pPr>
              <w:spacing w:line="276" w:lineRule="auto"/>
              <w:rPr>
                <w:rFonts w:ascii="Times New Roman" w:hAnsi="Times New Roman"/>
                <w:lang w:val="en-ZA"/>
              </w:rPr>
            </w:pPr>
          </w:p>
        </w:tc>
        <w:tc>
          <w:tcPr>
            <w:tcW w:w="1403" w:type="dxa"/>
          </w:tcPr>
          <w:p w14:paraId="185BFE9E" w14:textId="77777777" w:rsidR="006873DA" w:rsidRPr="006873DA" w:rsidRDefault="006873DA" w:rsidP="006873DA">
            <w:pPr>
              <w:spacing w:line="276" w:lineRule="auto"/>
              <w:rPr>
                <w:rFonts w:ascii="Times New Roman" w:hAnsi="Times New Roman"/>
                <w:lang w:val="en-ZA"/>
              </w:rPr>
            </w:pPr>
          </w:p>
        </w:tc>
        <w:tc>
          <w:tcPr>
            <w:tcW w:w="2893" w:type="dxa"/>
          </w:tcPr>
          <w:p w14:paraId="1C43A0A8" w14:textId="77777777" w:rsidR="006873DA" w:rsidRPr="006873DA" w:rsidRDefault="006873DA" w:rsidP="006873DA">
            <w:pPr>
              <w:spacing w:line="276" w:lineRule="auto"/>
              <w:rPr>
                <w:rFonts w:ascii="Times New Roman" w:hAnsi="Times New Roman"/>
                <w:lang w:val="en-ZA"/>
              </w:rPr>
            </w:pPr>
          </w:p>
        </w:tc>
      </w:tr>
      <w:tr w:rsidR="006873DA" w:rsidRPr="006873DA" w14:paraId="2B238134" w14:textId="77777777" w:rsidTr="008905A7">
        <w:trPr>
          <w:trHeight w:val="47"/>
        </w:trPr>
        <w:tc>
          <w:tcPr>
            <w:tcW w:w="1702" w:type="dxa"/>
            <w:shd w:val="clear" w:color="000000" w:fill="FFFFFF"/>
          </w:tcPr>
          <w:p w14:paraId="19719DD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ES013</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36C07D25" w14:textId="77777777" w:rsidR="006873DA" w:rsidRPr="006873DA" w:rsidRDefault="006873DA" w:rsidP="006873DA">
            <w:pPr>
              <w:spacing w:line="276" w:lineRule="auto"/>
              <w:rPr>
                <w:rFonts w:ascii="Times New Roman" w:hAnsi="Times New Roman"/>
                <w:lang w:val="en-ZA"/>
              </w:rPr>
            </w:pP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118DD7F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Electrification of 205 Erven in Clocolan/Hlohlolwane by Municipality and Eskom respectively</w:t>
            </w:r>
          </w:p>
        </w:tc>
        <w:tc>
          <w:tcPr>
            <w:tcW w:w="1701" w:type="dxa"/>
            <w:tcBorders>
              <w:top w:val="single" w:sz="4" w:space="0" w:color="auto"/>
              <w:left w:val="nil"/>
              <w:bottom w:val="single" w:sz="4" w:space="0" w:color="auto"/>
              <w:right w:val="single" w:sz="4" w:space="0" w:color="auto"/>
            </w:tcBorders>
            <w:shd w:val="clear" w:color="000000" w:fill="FFFFFF"/>
            <w:noWrap/>
          </w:tcPr>
          <w:p w14:paraId="09A2412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4 460 000.00</w:t>
            </w:r>
          </w:p>
        </w:tc>
        <w:tc>
          <w:tcPr>
            <w:tcW w:w="1417" w:type="dxa"/>
            <w:shd w:val="clear" w:color="auto" w:fill="auto"/>
            <w:noWrap/>
          </w:tcPr>
          <w:p w14:paraId="30AA074D"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05E6ED2B" w14:textId="77777777" w:rsidR="006873DA" w:rsidRPr="006873DA" w:rsidRDefault="006873DA" w:rsidP="006873DA">
            <w:pPr>
              <w:spacing w:line="276" w:lineRule="auto"/>
              <w:rPr>
                <w:rFonts w:ascii="Times New Roman" w:hAnsi="Times New Roman"/>
                <w:lang w:val="en-ZA"/>
              </w:rPr>
            </w:pPr>
          </w:p>
        </w:tc>
        <w:tc>
          <w:tcPr>
            <w:tcW w:w="1403" w:type="dxa"/>
          </w:tcPr>
          <w:p w14:paraId="07253615" w14:textId="77777777" w:rsidR="006873DA" w:rsidRPr="006873DA" w:rsidRDefault="006873DA" w:rsidP="006873DA">
            <w:pPr>
              <w:spacing w:line="276" w:lineRule="auto"/>
              <w:rPr>
                <w:rFonts w:ascii="Times New Roman" w:hAnsi="Times New Roman"/>
                <w:lang w:val="en-ZA"/>
              </w:rPr>
            </w:pPr>
          </w:p>
        </w:tc>
        <w:tc>
          <w:tcPr>
            <w:tcW w:w="2893" w:type="dxa"/>
          </w:tcPr>
          <w:p w14:paraId="39988498" w14:textId="77777777" w:rsidR="006873DA" w:rsidRPr="006873DA" w:rsidRDefault="006873DA" w:rsidP="006873DA">
            <w:pPr>
              <w:spacing w:line="276" w:lineRule="auto"/>
              <w:rPr>
                <w:rFonts w:ascii="Times New Roman" w:hAnsi="Times New Roman"/>
                <w:lang w:val="en-ZA"/>
              </w:rPr>
            </w:pPr>
          </w:p>
        </w:tc>
      </w:tr>
      <w:tr w:rsidR="006873DA" w:rsidRPr="006873DA" w14:paraId="4A5D5B04" w14:textId="77777777" w:rsidTr="008905A7">
        <w:trPr>
          <w:trHeight w:val="47"/>
        </w:trPr>
        <w:tc>
          <w:tcPr>
            <w:tcW w:w="1702" w:type="dxa"/>
            <w:shd w:val="clear" w:color="000000" w:fill="FFFFFF"/>
          </w:tcPr>
          <w:p w14:paraId="0C20746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ES014</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541E0BA0" w14:textId="77777777" w:rsidR="006873DA" w:rsidRPr="006873DA" w:rsidRDefault="006873DA" w:rsidP="006873DA">
            <w:pPr>
              <w:spacing w:line="276" w:lineRule="auto"/>
              <w:rPr>
                <w:rFonts w:ascii="Times New Roman" w:hAnsi="Times New Roman"/>
                <w:lang w:val="en-ZA"/>
              </w:rPr>
            </w:pP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1FB0D72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Electrification of 18 Erven in Extension 7 in Hlohlolwane by Eskom</w:t>
            </w:r>
          </w:p>
        </w:tc>
        <w:tc>
          <w:tcPr>
            <w:tcW w:w="1701" w:type="dxa"/>
            <w:tcBorders>
              <w:top w:val="single" w:sz="4" w:space="0" w:color="auto"/>
              <w:left w:val="nil"/>
              <w:bottom w:val="single" w:sz="4" w:space="0" w:color="auto"/>
              <w:right w:val="single" w:sz="4" w:space="0" w:color="auto"/>
            </w:tcBorders>
            <w:shd w:val="clear" w:color="000000" w:fill="FFFFFF"/>
            <w:noWrap/>
          </w:tcPr>
          <w:p w14:paraId="5E3B182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216 000.00</w:t>
            </w:r>
          </w:p>
        </w:tc>
        <w:tc>
          <w:tcPr>
            <w:tcW w:w="1417" w:type="dxa"/>
            <w:shd w:val="clear" w:color="auto" w:fill="auto"/>
            <w:noWrap/>
          </w:tcPr>
          <w:p w14:paraId="1C1AB5B0"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47B8DDC7" w14:textId="77777777" w:rsidR="006873DA" w:rsidRPr="006873DA" w:rsidRDefault="006873DA" w:rsidP="006873DA">
            <w:pPr>
              <w:spacing w:line="276" w:lineRule="auto"/>
              <w:rPr>
                <w:rFonts w:ascii="Times New Roman" w:hAnsi="Times New Roman"/>
                <w:lang w:val="en-ZA"/>
              </w:rPr>
            </w:pPr>
          </w:p>
        </w:tc>
        <w:tc>
          <w:tcPr>
            <w:tcW w:w="1403" w:type="dxa"/>
          </w:tcPr>
          <w:p w14:paraId="1A210804" w14:textId="77777777" w:rsidR="006873DA" w:rsidRPr="006873DA" w:rsidRDefault="006873DA" w:rsidP="006873DA">
            <w:pPr>
              <w:spacing w:line="276" w:lineRule="auto"/>
              <w:rPr>
                <w:rFonts w:ascii="Times New Roman" w:hAnsi="Times New Roman"/>
                <w:lang w:val="en-ZA"/>
              </w:rPr>
            </w:pPr>
          </w:p>
        </w:tc>
        <w:tc>
          <w:tcPr>
            <w:tcW w:w="2893" w:type="dxa"/>
          </w:tcPr>
          <w:p w14:paraId="003D4A70" w14:textId="77777777" w:rsidR="006873DA" w:rsidRPr="006873DA" w:rsidRDefault="006873DA" w:rsidP="006873DA">
            <w:pPr>
              <w:spacing w:line="276" w:lineRule="auto"/>
              <w:rPr>
                <w:rFonts w:ascii="Times New Roman" w:hAnsi="Times New Roman"/>
                <w:lang w:val="en-ZA"/>
              </w:rPr>
            </w:pPr>
          </w:p>
        </w:tc>
      </w:tr>
      <w:tr w:rsidR="006873DA" w:rsidRPr="006873DA" w14:paraId="57B6047A" w14:textId="77777777" w:rsidTr="008905A7">
        <w:trPr>
          <w:trHeight w:val="47"/>
        </w:trPr>
        <w:tc>
          <w:tcPr>
            <w:tcW w:w="1702" w:type="dxa"/>
            <w:shd w:val="clear" w:color="000000" w:fill="FFFFFF"/>
          </w:tcPr>
          <w:p w14:paraId="7A79885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ES015</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23712CD5" w14:textId="77777777" w:rsidR="006873DA" w:rsidRPr="006873DA" w:rsidRDefault="006873DA" w:rsidP="006873DA">
            <w:pPr>
              <w:spacing w:line="276" w:lineRule="auto"/>
              <w:rPr>
                <w:rFonts w:ascii="Times New Roman" w:hAnsi="Times New Roman"/>
                <w:lang w:val="en-ZA"/>
              </w:rPr>
            </w:pP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47D1A12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Electrification of 37 Erven in Extension 8 in Hlohlolwane by Eskom</w:t>
            </w:r>
          </w:p>
        </w:tc>
        <w:tc>
          <w:tcPr>
            <w:tcW w:w="1701" w:type="dxa"/>
            <w:tcBorders>
              <w:top w:val="single" w:sz="4" w:space="0" w:color="auto"/>
              <w:left w:val="nil"/>
              <w:bottom w:val="single" w:sz="4" w:space="0" w:color="auto"/>
              <w:right w:val="single" w:sz="4" w:space="0" w:color="auto"/>
            </w:tcBorders>
            <w:shd w:val="clear" w:color="000000" w:fill="FFFFFF"/>
            <w:noWrap/>
          </w:tcPr>
          <w:p w14:paraId="50200A5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444 000.00</w:t>
            </w:r>
          </w:p>
        </w:tc>
        <w:tc>
          <w:tcPr>
            <w:tcW w:w="1417" w:type="dxa"/>
            <w:shd w:val="clear" w:color="auto" w:fill="auto"/>
            <w:noWrap/>
          </w:tcPr>
          <w:p w14:paraId="783A90A3"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79CBAAE8" w14:textId="77777777" w:rsidR="006873DA" w:rsidRPr="006873DA" w:rsidRDefault="006873DA" w:rsidP="006873DA">
            <w:pPr>
              <w:spacing w:line="276" w:lineRule="auto"/>
              <w:rPr>
                <w:rFonts w:ascii="Times New Roman" w:hAnsi="Times New Roman"/>
                <w:lang w:val="en-ZA"/>
              </w:rPr>
            </w:pPr>
          </w:p>
        </w:tc>
        <w:tc>
          <w:tcPr>
            <w:tcW w:w="1403" w:type="dxa"/>
          </w:tcPr>
          <w:p w14:paraId="1568837D" w14:textId="77777777" w:rsidR="006873DA" w:rsidRPr="006873DA" w:rsidRDefault="006873DA" w:rsidP="006873DA">
            <w:pPr>
              <w:spacing w:line="276" w:lineRule="auto"/>
              <w:rPr>
                <w:rFonts w:ascii="Times New Roman" w:hAnsi="Times New Roman"/>
                <w:lang w:val="en-ZA"/>
              </w:rPr>
            </w:pPr>
          </w:p>
        </w:tc>
        <w:tc>
          <w:tcPr>
            <w:tcW w:w="2893" w:type="dxa"/>
          </w:tcPr>
          <w:p w14:paraId="658919F7" w14:textId="77777777" w:rsidR="006873DA" w:rsidRPr="006873DA" w:rsidRDefault="006873DA" w:rsidP="006873DA">
            <w:pPr>
              <w:spacing w:line="276" w:lineRule="auto"/>
              <w:rPr>
                <w:rFonts w:ascii="Times New Roman" w:hAnsi="Times New Roman"/>
                <w:lang w:val="en-ZA"/>
              </w:rPr>
            </w:pPr>
          </w:p>
        </w:tc>
      </w:tr>
      <w:tr w:rsidR="006873DA" w:rsidRPr="006873DA" w14:paraId="6342ABDD" w14:textId="77777777" w:rsidTr="008905A7">
        <w:trPr>
          <w:trHeight w:val="47"/>
        </w:trPr>
        <w:tc>
          <w:tcPr>
            <w:tcW w:w="1702" w:type="dxa"/>
            <w:shd w:val="clear" w:color="000000" w:fill="FFFFFF"/>
          </w:tcPr>
          <w:p w14:paraId="7CD69DC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ES016</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5070A760" w14:textId="77777777" w:rsidR="006873DA" w:rsidRPr="006873DA" w:rsidRDefault="006873DA" w:rsidP="006873DA">
            <w:pPr>
              <w:spacing w:line="276" w:lineRule="auto"/>
              <w:rPr>
                <w:rFonts w:ascii="Times New Roman" w:hAnsi="Times New Roman"/>
                <w:lang w:val="en-ZA"/>
              </w:rPr>
            </w:pP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0CD1E8E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Electrification of 1 110 Erven in Marquard/Moemaneng by Eskom</w:t>
            </w:r>
          </w:p>
        </w:tc>
        <w:tc>
          <w:tcPr>
            <w:tcW w:w="1701" w:type="dxa"/>
            <w:tcBorders>
              <w:top w:val="single" w:sz="4" w:space="0" w:color="auto"/>
              <w:left w:val="nil"/>
              <w:bottom w:val="single" w:sz="4" w:space="0" w:color="auto"/>
              <w:right w:val="single" w:sz="4" w:space="0" w:color="auto"/>
            </w:tcBorders>
            <w:shd w:val="clear" w:color="000000" w:fill="FFFFFF"/>
            <w:noWrap/>
          </w:tcPr>
          <w:p w14:paraId="6BE1271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1 296 000.00</w:t>
            </w:r>
          </w:p>
        </w:tc>
        <w:tc>
          <w:tcPr>
            <w:tcW w:w="1417" w:type="dxa"/>
            <w:shd w:val="clear" w:color="auto" w:fill="auto"/>
            <w:noWrap/>
          </w:tcPr>
          <w:p w14:paraId="37A534CF"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57E7BD7E" w14:textId="77777777" w:rsidR="006873DA" w:rsidRPr="006873DA" w:rsidRDefault="006873DA" w:rsidP="006873DA">
            <w:pPr>
              <w:spacing w:line="276" w:lineRule="auto"/>
              <w:rPr>
                <w:rFonts w:ascii="Times New Roman" w:hAnsi="Times New Roman"/>
                <w:lang w:val="en-ZA"/>
              </w:rPr>
            </w:pPr>
          </w:p>
        </w:tc>
        <w:tc>
          <w:tcPr>
            <w:tcW w:w="1403" w:type="dxa"/>
          </w:tcPr>
          <w:p w14:paraId="705D71DF" w14:textId="77777777" w:rsidR="006873DA" w:rsidRPr="006873DA" w:rsidRDefault="006873DA" w:rsidP="006873DA">
            <w:pPr>
              <w:spacing w:line="276" w:lineRule="auto"/>
              <w:rPr>
                <w:rFonts w:ascii="Times New Roman" w:hAnsi="Times New Roman"/>
                <w:lang w:val="en-ZA"/>
              </w:rPr>
            </w:pPr>
          </w:p>
        </w:tc>
        <w:tc>
          <w:tcPr>
            <w:tcW w:w="2893" w:type="dxa"/>
          </w:tcPr>
          <w:p w14:paraId="4BE675D1" w14:textId="77777777" w:rsidR="006873DA" w:rsidRPr="006873DA" w:rsidRDefault="006873DA" w:rsidP="006873DA">
            <w:pPr>
              <w:spacing w:line="276" w:lineRule="auto"/>
              <w:rPr>
                <w:rFonts w:ascii="Times New Roman" w:hAnsi="Times New Roman"/>
                <w:lang w:val="en-ZA"/>
              </w:rPr>
            </w:pPr>
          </w:p>
        </w:tc>
      </w:tr>
      <w:tr w:rsidR="006873DA" w:rsidRPr="006873DA" w14:paraId="315F7AAD" w14:textId="77777777" w:rsidTr="008905A7">
        <w:trPr>
          <w:trHeight w:val="47"/>
        </w:trPr>
        <w:tc>
          <w:tcPr>
            <w:tcW w:w="1702" w:type="dxa"/>
            <w:shd w:val="clear" w:color="000000" w:fill="FFFFFF"/>
          </w:tcPr>
          <w:p w14:paraId="0FC82E6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ES017</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0DA9F014" w14:textId="77777777" w:rsidR="006873DA" w:rsidRPr="006873DA" w:rsidRDefault="006873DA" w:rsidP="006873DA">
            <w:pPr>
              <w:spacing w:line="276" w:lineRule="auto"/>
              <w:rPr>
                <w:rFonts w:ascii="Times New Roman" w:hAnsi="Times New Roman"/>
                <w:lang w:val="en-ZA"/>
              </w:rPr>
            </w:pP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4B6BF8F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Electrification of 44 Households in Naledi Village</w:t>
            </w:r>
          </w:p>
        </w:tc>
        <w:tc>
          <w:tcPr>
            <w:tcW w:w="1701" w:type="dxa"/>
            <w:tcBorders>
              <w:top w:val="single" w:sz="4" w:space="0" w:color="auto"/>
              <w:left w:val="nil"/>
              <w:bottom w:val="single" w:sz="4" w:space="0" w:color="auto"/>
              <w:right w:val="single" w:sz="4" w:space="0" w:color="auto"/>
            </w:tcBorders>
            <w:shd w:val="clear" w:color="000000" w:fill="FFFFFF"/>
            <w:noWrap/>
          </w:tcPr>
          <w:p w14:paraId="083C1E4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2 000 000.00</w:t>
            </w:r>
          </w:p>
        </w:tc>
        <w:tc>
          <w:tcPr>
            <w:tcW w:w="1417" w:type="dxa"/>
            <w:shd w:val="clear" w:color="auto" w:fill="auto"/>
            <w:noWrap/>
          </w:tcPr>
          <w:p w14:paraId="0562B396"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36902589" w14:textId="77777777" w:rsidR="006873DA" w:rsidRPr="006873DA" w:rsidRDefault="006873DA" w:rsidP="006873DA">
            <w:pPr>
              <w:spacing w:line="276" w:lineRule="auto"/>
              <w:rPr>
                <w:rFonts w:ascii="Times New Roman" w:hAnsi="Times New Roman"/>
                <w:lang w:val="en-ZA"/>
              </w:rPr>
            </w:pPr>
          </w:p>
        </w:tc>
        <w:tc>
          <w:tcPr>
            <w:tcW w:w="1403" w:type="dxa"/>
          </w:tcPr>
          <w:p w14:paraId="52FCBA68" w14:textId="77777777" w:rsidR="006873DA" w:rsidRPr="006873DA" w:rsidRDefault="006873DA" w:rsidP="006873DA">
            <w:pPr>
              <w:spacing w:line="276" w:lineRule="auto"/>
              <w:rPr>
                <w:rFonts w:ascii="Times New Roman" w:hAnsi="Times New Roman"/>
                <w:lang w:val="en-ZA"/>
              </w:rPr>
            </w:pPr>
          </w:p>
        </w:tc>
        <w:tc>
          <w:tcPr>
            <w:tcW w:w="2893" w:type="dxa"/>
          </w:tcPr>
          <w:p w14:paraId="4488061E" w14:textId="77777777" w:rsidR="006873DA" w:rsidRPr="006873DA" w:rsidRDefault="006873DA" w:rsidP="006873DA">
            <w:pPr>
              <w:spacing w:line="276" w:lineRule="auto"/>
              <w:rPr>
                <w:rFonts w:ascii="Times New Roman" w:hAnsi="Times New Roman"/>
                <w:lang w:val="en-ZA"/>
              </w:rPr>
            </w:pPr>
          </w:p>
        </w:tc>
      </w:tr>
      <w:tr w:rsidR="006873DA" w:rsidRPr="006873DA" w14:paraId="29CD0154" w14:textId="77777777" w:rsidTr="008905A7">
        <w:trPr>
          <w:trHeight w:val="47"/>
        </w:trPr>
        <w:tc>
          <w:tcPr>
            <w:tcW w:w="1702" w:type="dxa"/>
            <w:shd w:val="clear" w:color="000000" w:fill="FFFFFF"/>
          </w:tcPr>
          <w:p w14:paraId="36F2072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ES018</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7E0947DE" w14:textId="77777777" w:rsidR="006873DA" w:rsidRPr="006873DA" w:rsidRDefault="006873DA" w:rsidP="006873DA">
            <w:pPr>
              <w:spacing w:line="276" w:lineRule="auto"/>
              <w:rPr>
                <w:rFonts w:ascii="Times New Roman" w:hAnsi="Times New Roman"/>
                <w:lang w:val="en-ZA"/>
              </w:rPr>
            </w:pP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451714A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Electrification of 60 Erven in Clocolan by the municipality</w:t>
            </w:r>
          </w:p>
        </w:tc>
        <w:tc>
          <w:tcPr>
            <w:tcW w:w="1701" w:type="dxa"/>
            <w:tcBorders>
              <w:top w:val="single" w:sz="4" w:space="0" w:color="auto"/>
              <w:left w:val="nil"/>
              <w:bottom w:val="single" w:sz="4" w:space="0" w:color="auto"/>
              <w:right w:val="single" w:sz="4" w:space="0" w:color="auto"/>
            </w:tcBorders>
            <w:shd w:val="clear" w:color="000000" w:fill="FFFFFF"/>
            <w:noWrap/>
          </w:tcPr>
          <w:p w14:paraId="217FE7A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2 500 000.00</w:t>
            </w:r>
          </w:p>
        </w:tc>
        <w:tc>
          <w:tcPr>
            <w:tcW w:w="1417" w:type="dxa"/>
            <w:shd w:val="clear" w:color="auto" w:fill="auto"/>
            <w:noWrap/>
          </w:tcPr>
          <w:p w14:paraId="42E749E9"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3E0B51BA" w14:textId="77777777" w:rsidR="006873DA" w:rsidRPr="006873DA" w:rsidRDefault="006873DA" w:rsidP="006873DA">
            <w:pPr>
              <w:spacing w:line="276" w:lineRule="auto"/>
              <w:rPr>
                <w:rFonts w:ascii="Times New Roman" w:hAnsi="Times New Roman"/>
                <w:lang w:val="en-ZA"/>
              </w:rPr>
            </w:pPr>
          </w:p>
        </w:tc>
        <w:tc>
          <w:tcPr>
            <w:tcW w:w="1403" w:type="dxa"/>
          </w:tcPr>
          <w:p w14:paraId="534B1D7E" w14:textId="77777777" w:rsidR="006873DA" w:rsidRPr="006873DA" w:rsidRDefault="006873DA" w:rsidP="006873DA">
            <w:pPr>
              <w:spacing w:line="276" w:lineRule="auto"/>
              <w:rPr>
                <w:rFonts w:ascii="Times New Roman" w:hAnsi="Times New Roman"/>
                <w:lang w:val="en-ZA"/>
              </w:rPr>
            </w:pPr>
          </w:p>
        </w:tc>
        <w:tc>
          <w:tcPr>
            <w:tcW w:w="2893" w:type="dxa"/>
          </w:tcPr>
          <w:p w14:paraId="03B74B36" w14:textId="77777777" w:rsidR="006873DA" w:rsidRPr="006873DA" w:rsidRDefault="006873DA" w:rsidP="006873DA">
            <w:pPr>
              <w:spacing w:line="276" w:lineRule="auto"/>
              <w:rPr>
                <w:rFonts w:ascii="Times New Roman" w:hAnsi="Times New Roman"/>
                <w:lang w:val="en-ZA"/>
              </w:rPr>
            </w:pPr>
          </w:p>
        </w:tc>
      </w:tr>
      <w:tr w:rsidR="006873DA" w:rsidRPr="006873DA" w14:paraId="4C8B9ABA" w14:textId="77777777" w:rsidTr="008905A7">
        <w:trPr>
          <w:trHeight w:val="47"/>
        </w:trPr>
        <w:tc>
          <w:tcPr>
            <w:tcW w:w="1702" w:type="dxa"/>
            <w:shd w:val="clear" w:color="000000" w:fill="FFFFFF"/>
          </w:tcPr>
          <w:p w14:paraId="38B8BB8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ES019</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21FECC83" w14:textId="77777777" w:rsidR="006873DA" w:rsidRPr="006873DA" w:rsidRDefault="006873DA" w:rsidP="006873DA">
            <w:pPr>
              <w:spacing w:line="276" w:lineRule="auto"/>
              <w:rPr>
                <w:rFonts w:ascii="Times New Roman" w:hAnsi="Times New Roman"/>
                <w:lang w:val="en-ZA"/>
              </w:rPr>
            </w:pP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46F8865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Upgrading of Eskom Main Supply at Main Sub-station in Ficksburg</w:t>
            </w:r>
          </w:p>
        </w:tc>
        <w:tc>
          <w:tcPr>
            <w:tcW w:w="1701" w:type="dxa"/>
            <w:tcBorders>
              <w:top w:val="single" w:sz="4" w:space="0" w:color="auto"/>
              <w:left w:val="nil"/>
              <w:bottom w:val="single" w:sz="4" w:space="0" w:color="auto"/>
              <w:right w:val="single" w:sz="4" w:space="0" w:color="auto"/>
            </w:tcBorders>
            <w:shd w:val="clear" w:color="000000" w:fill="FFFFFF"/>
            <w:noWrap/>
          </w:tcPr>
          <w:p w14:paraId="4746C61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23 000 000.00</w:t>
            </w:r>
          </w:p>
        </w:tc>
        <w:tc>
          <w:tcPr>
            <w:tcW w:w="1417" w:type="dxa"/>
            <w:shd w:val="clear" w:color="auto" w:fill="auto"/>
            <w:noWrap/>
          </w:tcPr>
          <w:p w14:paraId="012B592D"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7708B284" w14:textId="77777777" w:rsidR="006873DA" w:rsidRPr="006873DA" w:rsidRDefault="006873DA" w:rsidP="006873DA">
            <w:pPr>
              <w:spacing w:line="276" w:lineRule="auto"/>
              <w:rPr>
                <w:rFonts w:ascii="Times New Roman" w:hAnsi="Times New Roman"/>
                <w:lang w:val="en-ZA"/>
              </w:rPr>
            </w:pPr>
          </w:p>
        </w:tc>
        <w:tc>
          <w:tcPr>
            <w:tcW w:w="1403" w:type="dxa"/>
          </w:tcPr>
          <w:p w14:paraId="23B56160" w14:textId="77777777" w:rsidR="006873DA" w:rsidRPr="006873DA" w:rsidRDefault="006873DA" w:rsidP="006873DA">
            <w:pPr>
              <w:spacing w:line="276" w:lineRule="auto"/>
              <w:rPr>
                <w:rFonts w:ascii="Times New Roman" w:hAnsi="Times New Roman"/>
                <w:lang w:val="en-ZA"/>
              </w:rPr>
            </w:pPr>
          </w:p>
        </w:tc>
        <w:tc>
          <w:tcPr>
            <w:tcW w:w="2893" w:type="dxa"/>
          </w:tcPr>
          <w:p w14:paraId="006562CA" w14:textId="77777777" w:rsidR="006873DA" w:rsidRPr="006873DA" w:rsidRDefault="006873DA" w:rsidP="006873DA">
            <w:pPr>
              <w:spacing w:line="276" w:lineRule="auto"/>
              <w:rPr>
                <w:rFonts w:ascii="Times New Roman" w:hAnsi="Times New Roman"/>
                <w:lang w:val="en-ZA"/>
              </w:rPr>
            </w:pPr>
          </w:p>
        </w:tc>
      </w:tr>
      <w:tr w:rsidR="006873DA" w:rsidRPr="006873DA" w14:paraId="5ED43940" w14:textId="77777777" w:rsidTr="008905A7">
        <w:trPr>
          <w:trHeight w:val="47"/>
        </w:trPr>
        <w:tc>
          <w:tcPr>
            <w:tcW w:w="1702" w:type="dxa"/>
            <w:shd w:val="clear" w:color="000000" w:fill="FFFFFF"/>
          </w:tcPr>
          <w:p w14:paraId="22BBA60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ES020</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13DCC484" w14:textId="77777777" w:rsidR="006873DA" w:rsidRPr="006873DA" w:rsidRDefault="006873DA" w:rsidP="006873DA">
            <w:pPr>
              <w:spacing w:line="276" w:lineRule="auto"/>
              <w:rPr>
                <w:rFonts w:ascii="Times New Roman" w:hAnsi="Times New Roman"/>
                <w:lang w:val="en-ZA"/>
              </w:rPr>
            </w:pP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176BC65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Replacement of 11kv cable between SS-2d and SS 3d in Ficksburg</w:t>
            </w:r>
          </w:p>
        </w:tc>
        <w:tc>
          <w:tcPr>
            <w:tcW w:w="1701" w:type="dxa"/>
            <w:tcBorders>
              <w:top w:val="single" w:sz="4" w:space="0" w:color="auto"/>
              <w:left w:val="nil"/>
              <w:bottom w:val="single" w:sz="4" w:space="0" w:color="auto"/>
              <w:right w:val="single" w:sz="4" w:space="0" w:color="auto"/>
            </w:tcBorders>
            <w:shd w:val="clear" w:color="000000" w:fill="FFFFFF"/>
            <w:noWrap/>
          </w:tcPr>
          <w:p w14:paraId="1CA5791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3 500 000.00</w:t>
            </w:r>
          </w:p>
        </w:tc>
        <w:tc>
          <w:tcPr>
            <w:tcW w:w="1417" w:type="dxa"/>
            <w:shd w:val="clear" w:color="auto" w:fill="auto"/>
            <w:noWrap/>
          </w:tcPr>
          <w:p w14:paraId="132212C9"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1D3776CC" w14:textId="77777777" w:rsidR="006873DA" w:rsidRPr="006873DA" w:rsidRDefault="006873DA" w:rsidP="006873DA">
            <w:pPr>
              <w:spacing w:line="276" w:lineRule="auto"/>
              <w:rPr>
                <w:rFonts w:ascii="Times New Roman" w:hAnsi="Times New Roman"/>
                <w:lang w:val="en-ZA"/>
              </w:rPr>
            </w:pPr>
          </w:p>
        </w:tc>
        <w:tc>
          <w:tcPr>
            <w:tcW w:w="1403" w:type="dxa"/>
          </w:tcPr>
          <w:p w14:paraId="73D5386A" w14:textId="77777777" w:rsidR="006873DA" w:rsidRPr="006873DA" w:rsidRDefault="006873DA" w:rsidP="006873DA">
            <w:pPr>
              <w:spacing w:line="276" w:lineRule="auto"/>
              <w:rPr>
                <w:rFonts w:ascii="Times New Roman" w:hAnsi="Times New Roman"/>
                <w:lang w:val="en-ZA"/>
              </w:rPr>
            </w:pPr>
          </w:p>
        </w:tc>
        <w:tc>
          <w:tcPr>
            <w:tcW w:w="2893" w:type="dxa"/>
          </w:tcPr>
          <w:p w14:paraId="55E21F36" w14:textId="77777777" w:rsidR="006873DA" w:rsidRPr="006873DA" w:rsidRDefault="006873DA" w:rsidP="006873DA">
            <w:pPr>
              <w:spacing w:line="276" w:lineRule="auto"/>
              <w:rPr>
                <w:rFonts w:ascii="Times New Roman" w:hAnsi="Times New Roman"/>
                <w:lang w:val="en-ZA"/>
              </w:rPr>
            </w:pPr>
          </w:p>
        </w:tc>
      </w:tr>
      <w:tr w:rsidR="006873DA" w:rsidRPr="006873DA" w14:paraId="05E1F220" w14:textId="77777777" w:rsidTr="008905A7">
        <w:trPr>
          <w:trHeight w:val="47"/>
        </w:trPr>
        <w:tc>
          <w:tcPr>
            <w:tcW w:w="1702" w:type="dxa"/>
            <w:shd w:val="clear" w:color="000000" w:fill="FFFFFF"/>
          </w:tcPr>
          <w:p w14:paraId="0EA535E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ES021</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731196BD" w14:textId="77777777" w:rsidR="006873DA" w:rsidRPr="006873DA" w:rsidRDefault="006873DA" w:rsidP="006873DA">
            <w:pPr>
              <w:spacing w:line="276" w:lineRule="auto"/>
              <w:rPr>
                <w:rFonts w:ascii="Times New Roman" w:hAnsi="Times New Roman"/>
                <w:lang w:val="en-ZA"/>
              </w:rPr>
            </w:pP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04D0B6D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Refurbishment of Visser Sub-station in Ficksburg</w:t>
            </w:r>
          </w:p>
        </w:tc>
        <w:tc>
          <w:tcPr>
            <w:tcW w:w="1701" w:type="dxa"/>
            <w:tcBorders>
              <w:top w:val="single" w:sz="4" w:space="0" w:color="auto"/>
              <w:left w:val="nil"/>
              <w:bottom w:val="single" w:sz="4" w:space="0" w:color="auto"/>
              <w:right w:val="single" w:sz="4" w:space="0" w:color="auto"/>
            </w:tcBorders>
            <w:shd w:val="clear" w:color="000000" w:fill="FFFFFF"/>
            <w:noWrap/>
          </w:tcPr>
          <w:p w14:paraId="56040CD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1 500 000.00</w:t>
            </w:r>
          </w:p>
        </w:tc>
        <w:tc>
          <w:tcPr>
            <w:tcW w:w="1417" w:type="dxa"/>
            <w:shd w:val="clear" w:color="auto" w:fill="auto"/>
            <w:noWrap/>
          </w:tcPr>
          <w:p w14:paraId="746D2B55"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1B24418F" w14:textId="77777777" w:rsidR="006873DA" w:rsidRPr="006873DA" w:rsidRDefault="006873DA" w:rsidP="006873DA">
            <w:pPr>
              <w:spacing w:line="276" w:lineRule="auto"/>
              <w:rPr>
                <w:rFonts w:ascii="Times New Roman" w:hAnsi="Times New Roman"/>
                <w:lang w:val="en-ZA"/>
              </w:rPr>
            </w:pPr>
          </w:p>
        </w:tc>
        <w:tc>
          <w:tcPr>
            <w:tcW w:w="1403" w:type="dxa"/>
          </w:tcPr>
          <w:p w14:paraId="58F3D128" w14:textId="77777777" w:rsidR="006873DA" w:rsidRPr="006873DA" w:rsidRDefault="006873DA" w:rsidP="006873DA">
            <w:pPr>
              <w:spacing w:line="276" w:lineRule="auto"/>
              <w:rPr>
                <w:rFonts w:ascii="Times New Roman" w:hAnsi="Times New Roman"/>
                <w:lang w:val="en-ZA"/>
              </w:rPr>
            </w:pPr>
          </w:p>
        </w:tc>
        <w:tc>
          <w:tcPr>
            <w:tcW w:w="2893" w:type="dxa"/>
          </w:tcPr>
          <w:p w14:paraId="1CABCCF1" w14:textId="77777777" w:rsidR="006873DA" w:rsidRPr="006873DA" w:rsidRDefault="006873DA" w:rsidP="006873DA">
            <w:pPr>
              <w:spacing w:line="276" w:lineRule="auto"/>
              <w:rPr>
                <w:rFonts w:ascii="Times New Roman" w:hAnsi="Times New Roman"/>
                <w:lang w:val="en-ZA"/>
              </w:rPr>
            </w:pPr>
          </w:p>
        </w:tc>
      </w:tr>
      <w:tr w:rsidR="006873DA" w:rsidRPr="006873DA" w14:paraId="3C1A896C" w14:textId="77777777" w:rsidTr="008905A7">
        <w:trPr>
          <w:trHeight w:val="47"/>
        </w:trPr>
        <w:tc>
          <w:tcPr>
            <w:tcW w:w="1702" w:type="dxa"/>
            <w:shd w:val="clear" w:color="000000" w:fill="FFFFFF"/>
          </w:tcPr>
          <w:p w14:paraId="48126E6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ES022</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0622F2F0" w14:textId="77777777" w:rsidR="006873DA" w:rsidRPr="006873DA" w:rsidRDefault="006873DA" w:rsidP="006873DA">
            <w:pPr>
              <w:spacing w:line="276" w:lineRule="auto"/>
              <w:rPr>
                <w:rFonts w:ascii="Times New Roman" w:hAnsi="Times New Roman"/>
                <w:lang w:val="en-ZA"/>
              </w:rPr>
            </w:pP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05CEA28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Refurbishment of Piet Retief Sub-station in Ficksburg</w:t>
            </w:r>
          </w:p>
        </w:tc>
        <w:tc>
          <w:tcPr>
            <w:tcW w:w="1701" w:type="dxa"/>
            <w:tcBorders>
              <w:top w:val="single" w:sz="4" w:space="0" w:color="auto"/>
              <w:left w:val="nil"/>
              <w:bottom w:val="single" w:sz="4" w:space="0" w:color="auto"/>
              <w:right w:val="single" w:sz="4" w:space="0" w:color="auto"/>
            </w:tcBorders>
            <w:shd w:val="clear" w:color="000000" w:fill="FFFFFF"/>
            <w:noWrap/>
          </w:tcPr>
          <w:p w14:paraId="633DD78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1 500 000.00</w:t>
            </w:r>
          </w:p>
        </w:tc>
        <w:tc>
          <w:tcPr>
            <w:tcW w:w="1417" w:type="dxa"/>
            <w:shd w:val="clear" w:color="auto" w:fill="auto"/>
            <w:noWrap/>
          </w:tcPr>
          <w:p w14:paraId="56814E1F"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399EE86F" w14:textId="77777777" w:rsidR="006873DA" w:rsidRPr="006873DA" w:rsidRDefault="006873DA" w:rsidP="006873DA">
            <w:pPr>
              <w:spacing w:line="276" w:lineRule="auto"/>
              <w:rPr>
                <w:rFonts w:ascii="Times New Roman" w:hAnsi="Times New Roman"/>
                <w:lang w:val="en-ZA"/>
              </w:rPr>
            </w:pPr>
          </w:p>
        </w:tc>
        <w:tc>
          <w:tcPr>
            <w:tcW w:w="1403" w:type="dxa"/>
          </w:tcPr>
          <w:p w14:paraId="2047B6C1" w14:textId="77777777" w:rsidR="006873DA" w:rsidRPr="006873DA" w:rsidRDefault="006873DA" w:rsidP="006873DA">
            <w:pPr>
              <w:spacing w:line="276" w:lineRule="auto"/>
              <w:rPr>
                <w:rFonts w:ascii="Times New Roman" w:hAnsi="Times New Roman"/>
                <w:lang w:val="en-ZA"/>
              </w:rPr>
            </w:pPr>
          </w:p>
        </w:tc>
        <w:tc>
          <w:tcPr>
            <w:tcW w:w="2893" w:type="dxa"/>
          </w:tcPr>
          <w:p w14:paraId="7A3AC813" w14:textId="77777777" w:rsidR="006873DA" w:rsidRPr="006873DA" w:rsidRDefault="006873DA" w:rsidP="006873DA">
            <w:pPr>
              <w:spacing w:line="276" w:lineRule="auto"/>
              <w:rPr>
                <w:rFonts w:ascii="Times New Roman" w:hAnsi="Times New Roman"/>
                <w:lang w:val="en-ZA"/>
              </w:rPr>
            </w:pPr>
          </w:p>
        </w:tc>
      </w:tr>
      <w:tr w:rsidR="006873DA" w:rsidRPr="006873DA" w14:paraId="67742B6D" w14:textId="77777777" w:rsidTr="008905A7">
        <w:trPr>
          <w:trHeight w:val="47"/>
        </w:trPr>
        <w:tc>
          <w:tcPr>
            <w:tcW w:w="1702" w:type="dxa"/>
            <w:shd w:val="clear" w:color="000000" w:fill="FFFFFF"/>
          </w:tcPr>
          <w:p w14:paraId="6116CC4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ES023</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42A783AE" w14:textId="77777777" w:rsidR="006873DA" w:rsidRPr="006873DA" w:rsidRDefault="006873DA" w:rsidP="006873DA">
            <w:pPr>
              <w:spacing w:line="276" w:lineRule="auto"/>
              <w:rPr>
                <w:rFonts w:ascii="Times New Roman" w:hAnsi="Times New Roman"/>
                <w:lang w:val="en-ZA"/>
              </w:rPr>
            </w:pPr>
          </w:p>
        </w:tc>
        <w:tc>
          <w:tcPr>
            <w:tcW w:w="3075" w:type="dxa"/>
            <w:tcBorders>
              <w:top w:val="single" w:sz="4" w:space="0" w:color="auto"/>
              <w:left w:val="single" w:sz="4" w:space="0" w:color="auto"/>
              <w:bottom w:val="single" w:sz="4" w:space="0" w:color="auto"/>
              <w:right w:val="single" w:sz="4" w:space="0" w:color="auto"/>
            </w:tcBorders>
            <w:shd w:val="clear" w:color="000000" w:fill="FFFFFF"/>
          </w:tcPr>
          <w:p w14:paraId="2F73736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Refurbishment of 11kv network at the De Put Line in Senekal/Matwabeng</w:t>
            </w:r>
          </w:p>
        </w:tc>
        <w:tc>
          <w:tcPr>
            <w:tcW w:w="1701" w:type="dxa"/>
            <w:tcBorders>
              <w:top w:val="single" w:sz="4" w:space="0" w:color="auto"/>
              <w:left w:val="nil"/>
              <w:bottom w:val="single" w:sz="4" w:space="0" w:color="auto"/>
              <w:right w:val="single" w:sz="4" w:space="0" w:color="auto"/>
            </w:tcBorders>
            <w:shd w:val="clear" w:color="000000" w:fill="FFFFFF"/>
            <w:noWrap/>
          </w:tcPr>
          <w:p w14:paraId="7B1F951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3 000 000.00</w:t>
            </w:r>
          </w:p>
        </w:tc>
        <w:tc>
          <w:tcPr>
            <w:tcW w:w="1417" w:type="dxa"/>
            <w:shd w:val="clear" w:color="auto" w:fill="auto"/>
            <w:noWrap/>
          </w:tcPr>
          <w:p w14:paraId="05A8005C"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19226AEB" w14:textId="77777777" w:rsidR="006873DA" w:rsidRPr="006873DA" w:rsidRDefault="006873DA" w:rsidP="006873DA">
            <w:pPr>
              <w:spacing w:line="276" w:lineRule="auto"/>
              <w:rPr>
                <w:rFonts w:ascii="Times New Roman" w:hAnsi="Times New Roman"/>
                <w:lang w:val="en-ZA"/>
              </w:rPr>
            </w:pPr>
          </w:p>
        </w:tc>
        <w:tc>
          <w:tcPr>
            <w:tcW w:w="1403" w:type="dxa"/>
          </w:tcPr>
          <w:p w14:paraId="586C7443" w14:textId="77777777" w:rsidR="006873DA" w:rsidRPr="006873DA" w:rsidRDefault="006873DA" w:rsidP="006873DA">
            <w:pPr>
              <w:spacing w:line="276" w:lineRule="auto"/>
              <w:rPr>
                <w:rFonts w:ascii="Times New Roman" w:hAnsi="Times New Roman"/>
                <w:lang w:val="en-ZA"/>
              </w:rPr>
            </w:pPr>
          </w:p>
        </w:tc>
        <w:tc>
          <w:tcPr>
            <w:tcW w:w="2893" w:type="dxa"/>
          </w:tcPr>
          <w:p w14:paraId="53B525B3" w14:textId="77777777" w:rsidR="006873DA" w:rsidRPr="006873DA" w:rsidRDefault="006873DA" w:rsidP="006873DA">
            <w:pPr>
              <w:spacing w:line="276" w:lineRule="auto"/>
              <w:rPr>
                <w:rFonts w:ascii="Times New Roman" w:hAnsi="Times New Roman"/>
                <w:lang w:val="en-ZA"/>
              </w:rPr>
            </w:pPr>
          </w:p>
        </w:tc>
      </w:tr>
    </w:tbl>
    <w:p w14:paraId="6EB2E7E9" w14:textId="77777777" w:rsidR="006873DA" w:rsidRPr="006873DA" w:rsidRDefault="006873DA" w:rsidP="006873DA">
      <w:pPr>
        <w:spacing w:line="276" w:lineRule="auto"/>
        <w:rPr>
          <w:rFonts w:ascii="Times New Roman" w:hAnsi="Times New Roman"/>
          <w:lang w:val="en-ZA"/>
        </w:rPr>
      </w:pPr>
    </w:p>
    <w:tbl>
      <w:tblPr>
        <w:tblW w:w="1559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1984"/>
        <w:gridCol w:w="2977"/>
        <w:gridCol w:w="1701"/>
        <w:gridCol w:w="1418"/>
        <w:gridCol w:w="1417"/>
        <w:gridCol w:w="1418"/>
        <w:gridCol w:w="2976"/>
      </w:tblGrid>
      <w:tr w:rsidR="006873DA" w:rsidRPr="006873DA" w14:paraId="5647EA08" w14:textId="77777777" w:rsidTr="008905A7">
        <w:trPr>
          <w:trHeight w:val="383"/>
        </w:trPr>
        <w:tc>
          <w:tcPr>
            <w:tcW w:w="1702" w:type="dxa"/>
          </w:tcPr>
          <w:p w14:paraId="6077C463"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Integrated Development Plan Reference Number</w:t>
            </w:r>
          </w:p>
        </w:tc>
        <w:tc>
          <w:tcPr>
            <w:tcW w:w="1984" w:type="dxa"/>
            <w:shd w:val="clear" w:color="auto" w:fill="auto"/>
            <w:noWrap/>
          </w:tcPr>
          <w:p w14:paraId="6DB5F5C9"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Number</w:t>
            </w:r>
          </w:p>
        </w:tc>
        <w:tc>
          <w:tcPr>
            <w:tcW w:w="2977" w:type="dxa"/>
            <w:shd w:val="clear" w:color="auto" w:fill="auto"/>
          </w:tcPr>
          <w:p w14:paraId="78A30877"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Description</w:t>
            </w:r>
          </w:p>
        </w:tc>
        <w:tc>
          <w:tcPr>
            <w:tcW w:w="1701" w:type="dxa"/>
            <w:shd w:val="clear" w:color="auto" w:fill="auto"/>
            <w:hideMark/>
          </w:tcPr>
          <w:p w14:paraId="2188C587"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Value (Inclusive of budget maintenance)</w:t>
            </w:r>
          </w:p>
        </w:tc>
        <w:tc>
          <w:tcPr>
            <w:tcW w:w="1418" w:type="dxa"/>
            <w:shd w:val="clear" w:color="auto" w:fill="auto"/>
            <w:hideMark/>
          </w:tcPr>
          <w:p w14:paraId="170E8F1B"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2021/2022</w:t>
            </w:r>
          </w:p>
        </w:tc>
        <w:tc>
          <w:tcPr>
            <w:tcW w:w="1417" w:type="dxa"/>
            <w:shd w:val="clear" w:color="auto" w:fill="auto"/>
            <w:hideMark/>
          </w:tcPr>
          <w:p w14:paraId="2494C817"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for 2022/2023</w:t>
            </w:r>
          </w:p>
        </w:tc>
        <w:tc>
          <w:tcPr>
            <w:tcW w:w="1418" w:type="dxa"/>
            <w:shd w:val="clear" w:color="auto" w:fill="auto"/>
          </w:tcPr>
          <w:p w14:paraId="7ACCE68E"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2023/2024</w:t>
            </w:r>
          </w:p>
        </w:tc>
        <w:tc>
          <w:tcPr>
            <w:tcW w:w="2976" w:type="dxa"/>
            <w:shd w:val="clear" w:color="auto" w:fill="auto"/>
          </w:tcPr>
          <w:p w14:paraId="21B5CB60"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Source of Funding</w:t>
            </w:r>
          </w:p>
        </w:tc>
      </w:tr>
      <w:tr w:rsidR="006873DA" w:rsidRPr="006873DA" w14:paraId="573564D5" w14:textId="77777777" w:rsidTr="008905A7">
        <w:trPr>
          <w:trHeight w:val="47"/>
        </w:trPr>
        <w:tc>
          <w:tcPr>
            <w:tcW w:w="1702" w:type="dxa"/>
            <w:shd w:val="clear" w:color="000000" w:fill="FFFFFF"/>
          </w:tcPr>
          <w:p w14:paraId="1FEA0BA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ES024</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70CEAC5C"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43B72E5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Refurbishment of Main Sub-station in Senekal</w:t>
            </w:r>
          </w:p>
        </w:tc>
        <w:tc>
          <w:tcPr>
            <w:tcW w:w="1701" w:type="dxa"/>
            <w:tcBorders>
              <w:top w:val="single" w:sz="4" w:space="0" w:color="auto"/>
              <w:left w:val="nil"/>
              <w:bottom w:val="single" w:sz="4" w:space="0" w:color="auto"/>
              <w:right w:val="single" w:sz="4" w:space="0" w:color="auto"/>
            </w:tcBorders>
            <w:shd w:val="clear" w:color="000000" w:fill="FFFFFF"/>
            <w:noWrap/>
          </w:tcPr>
          <w:p w14:paraId="6578E50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11 500 000.00</w:t>
            </w:r>
          </w:p>
        </w:tc>
        <w:tc>
          <w:tcPr>
            <w:tcW w:w="1418" w:type="dxa"/>
            <w:shd w:val="clear" w:color="auto" w:fill="auto"/>
            <w:noWrap/>
          </w:tcPr>
          <w:p w14:paraId="69F6B380"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385128AA" w14:textId="77777777" w:rsidR="006873DA" w:rsidRPr="006873DA" w:rsidRDefault="006873DA" w:rsidP="006873DA">
            <w:pPr>
              <w:spacing w:line="276" w:lineRule="auto"/>
              <w:rPr>
                <w:rFonts w:ascii="Times New Roman" w:hAnsi="Times New Roman"/>
                <w:lang w:val="en-ZA"/>
              </w:rPr>
            </w:pPr>
          </w:p>
        </w:tc>
        <w:tc>
          <w:tcPr>
            <w:tcW w:w="1418" w:type="dxa"/>
          </w:tcPr>
          <w:p w14:paraId="1C91E291" w14:textId="77777777" w:rsidR="006873DA" w:rsidRPr="006873DA" w:rsidRDefault="006873DA" w:rsidP="006873DA">
            <w:pPr>
              <w:spacing w:line="276" w:lineRule="auto"/>
              <w:rPr>
                <w:rFonts w:ascii="Times New Roman" w:hAnsi="Times New Roman"/>
                <w:lang w:val="en-ZA"/>
              </w:rPr>
            </w:pPr>
          </w:p>
        </w:tc>
        <w:tc>
          <w:tcPr>
            <w:tcW w:w="2976" w:type="dxa"/>
          </w:tcPr>
          <w:p w14:paraId="23ADA23B" w14:textId="77777777" w:rsidR="006873DA" w:rsidRPr="006873DA" w:rsidRDefault="006873DA" w:rsidP="006873DA">
            <w:pPr>
              <w:spacing w:line="276" w:lineRule="auto"/>
              <w:rPr>
                <w:rFonts w:ascii="Times New Roman" w:hAnsi="Times New Roman"/>
                <w:lang w:val="en-ZA"/>
              </w:rPr>
            </w:pPr>
          </w:p>
        </w:tc>
      </w:tr>
      <w:tr w:rsidR="006873DA" w:rsidRPr="006873DA" w14:paraId="3902261F" w14:textId="77777777" w:rsidTr="008905A7">
        <w:trPr>
          <w:trHeight w:val="47"/>
        </w:trPr>
        <w:tc>
          <w:tcPr>
            <w:tcW w:w="1702" w:type="dxa"/>
            <w:shd w:val="clear" w:color="000000" w:fill="FFFFFF"/>
          </w:tcPr>
          <w:p w14:paraId="366A307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ES025</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22D162ED"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55CCEBF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Upgrading and refurbishment of 11kv network</w:t>
            </w:r>
          </w:p>
        </w:tc>
        <w:tc>
          <w:tcPr>
            <w:tcW w:w="1701" w:type="dxa"/>
            <w:tcBorders>
              <w:top w:val="single" w:sz="4" w:space="0" w:color="auto"/>
              <w:left w:val="nil"/>
              <w:bottom w:val="single" w:sz="4" w:space="0" w:color="auto"/>
              <w:right w:val="single" w:sz="4" w:space="0" w:color="auto"/>
            </w:tcBorders>
            <w:shd w:val="clear" w:color="000000" w:fill="FFFFFF"/>
            <w:noWrap/>
          </w:tcPr>
          <w:p w14:paraId="3184988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11 500 000.00</w:t>
            </w:r>
          </w:p>
        </w:tc>
        <w:tc>
          <w:tcPr>
            <w:tcW w:w="1418" w:type="dxa"/>
            <w:shd w:val="clear" w:color="auto" w:fill="auto"/>
            <w:noWrap/>
          </w:tcPr>
          <w:p w14:paraId="46DD39CE"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2FFF72D9" w14:textId="77777777" w:rsidR="006873DA" w:rsidRPr="006873DA" w:rsidRDefault="006873DA" w:rsidP="006873DA">
            <w:pPr>
              <w:spacing w:line="276" w:lineRule="auto"/>
              <w:rPr>
                <w:rFonts w:ascii="Times New Roman" w:hAnsi="Times New Roman"/>
                <w:lang w:val="en-ZA"/>
              </w:rPr>
            </w:pPr>
          </w:p>
        </w:tc>
        <w:tc>
          <w:tcPr>
            <w:tcW w:w="1418" w:type="dxa"/>
          </w:tcPr>
          <w:p w14:paraId="75E5AE98" w14:textId="77777777" w:rsidR="006873DA" w:rsidRPr="006873DA" w:rsidRDefault="006873DA" w:rsidP="006873DA">
            <w:pPr>
              <w:spacing w:line="276" w:lineRule="auto"/>
              <w:rPr>
                <w:rFonts w:ascii="Times New Roman" w:hAnsi="Times New Roman"/>
                <w:lang w:val="en-ZA"/>
              </w:rPr>
            </w:pPr>
          </w:p>
        </w:tc>
        <w:tc>
          <w:tcPr>
            <w:tcW w:w="2976" w:type="dxa"/>
          </w:tcPr>
          <w:p w14:paraId="0767ED2A" w14:textId="77777777" w:rsidR="006873DA" w:rsidRPr="006873DA" w:rsidRDefault="006873DA" w:rsidP="006873DA">
            <w:pPr>
              <w:spacing w:line="276" w:lineRule="auto"/>
              <w:rPr>
                <w:rFonts w:ascii="Times New Roman" w:hAnsi="Times New Roman"/>
                <w:lang w:val="en-ZA"/>
              </w:rPr>
            </w:pPr>
          </w:p>
        </w:tc>
      </w:tr>
      <w:tr w:rsidR="006873DA" w:rsidRPr="006873DA" w14:paraId="5F160E52" w14:textId="77777777" w:rsidTr="008905A7">
        <w:trPr>
          <w:trHeight w:val="47"/>
        </w:trPr>
        <w:tc>
          <w:tcPr>
            <w:tcW w:w="1702" w:type="dxa"/>
            <w:shd w:val="clear" w:color="000000" w:fill="FFFFFF"/>
          </w:tcPr>
          <w:p w14:paraId="227D402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ES026</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3A12667E"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6EF2B93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Refurbishment of SS2 Sub-station in Clocolan</w:t>
            </w:r>
          </w:p>
        </w:tc>
        <w:tc>
          <w:tcPr>
            <w:tcW w:w="1701" w:type="dxa"/>
            <w:tcBorders>
              <w:top w:val="single" w:sz="4" w:space="0" w:color="auto"/>
              <w:left w:val="nil"/>
              <w:bottom w:val="single" w:sz="4" w:space="0" w:color="auto"/>
              <w:right w:val="single" w:sz="4" w:space="0" w:color="auto"/>
            </w:tcBorders>
            <w:shd w:val="clear" w:color="000000" w:fill="FFFFFF"/>
            <w:noWrap/>
          </w:tcPr>
          <w:p w14:paraId="70B7DA0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2 500 000.00</w:t>
            </w:r>
          </w:p>
        </w:tc>
        <w:tc>
          <w:tcPr>
            <w:tcW w:w="1418" w:type="dxa"/>
            <w:shd w:val="clear" w:color="auto" w:fill="auto"/>
            <w:noWrap/>
          </w:tcPr>
          <w:p w14:paraId="58342C29"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648F1734" w14:textId="77777777" w:rsidR="006873DA" w:rsidRPr="006873DA" w:rsidRDefault="006873DA" w:rsidP="006873DA">
            <w:pPr>
              <w:spacing w:line="276" w:lineRule="auto"/>
              <w:rPr>
                <w:rFonts w:ascii="Times New Roman" w:hAnsi="Times New Roman"/>
                <w:lang w:val="en-ZA"/>
              </w:rPr>
            </w:pPr>
          </w:p>
        </w:tc>
        <w:tc>
          <w:tcPr>
            <w:tcW w:w="1418" w:type="dxa"/>
          </w:tcPr>
          <w:p w14:paraId="607A1ED3" w14:textId="77777777" w:rsidR="006873DA" w:rsidRPr="006873DA" w:rsidRDefault="006873DA" w:rsidP="006873DA">
            <w:pPr>
              <w:spacing w:line="276" w:lineRule="auto"/>
              <w:rPr>
                <w:rFonts w:ascii="Times New Roman" w:hAnsi="Times New Roman"/>
                <w:lang w:val="en-ZA"/>
              </w:rPr>
            </w:pPr>
          </w:p>
        </w:tc>
        <w:tc>
          <w:tcPr>
            <w:tcW w:w="2976" w:type="dxa"/>
          </w:tcPr>
          <w:p w14:paraId="47FD64EF" w14:textId="77777777" w:rsidR="006873DA" w:rsidRPr="006873DA" w:rsidRDefault="006873DA" w:rsidP="006873DA">
            <w:pPr>
              <w:spacing w:line="276" w:lineRule="auto"/>
              <w:rPr>
                <w:rFonts w:ascii="Times New Roman" w:hAnsi="Times New Roman"/>
                <w:lang w:val="en-ZA"/>
              </w:rPr>
            </w:pPr>
          </w:p>
        </w:tc>
      </w:tr>
      <w:tr w:rsidR="006873DA" w:rsidRPr="006873DA" w14:paraId="3FBBBC17" w14:textId="77777777" w:rsidTr="008905A7">
        <w:trPr>
          <w:trHeight w:val="47"/>
        </w:trPr>
        <w:tc>
          <w:tcPr>
            <w:tcW w:w="1702" w:type="dxa"/>
            <w:shd w:val="clear" w:color="000000" w:fill="FFFFFF"/>
          </w:tcPr>
          <w:p w14:paraId="6C30566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ES027</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156F7580"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6FFB7F7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Refurbishment of SS4 Sub-station in Clocolan</w:t>
            </w:r>
          </w:p>
        </w:tc>
        <w:tc>
          <w:tcPr>
            <w:tcW w:w="1701" w:type="dxa"/>
            <w:tcBorders>
              <w:top w:val="single" w:sz="4" w:space="0" w:color="auto"/>
              <w:left w:val="nil"/>
              <w:bottom w:val="single" w:sz="4" w:space="0" w:color="auto"/>
              <w:right w:val="single" w:sz="4" w:space="0" w:color="auto"/>
            </w:tcBorders>
            <w:shd w:val="clear" w:color="000000" w:fill="FFFFFF"/>
            <w:noWrap/>
          </w:tcPr>
          <w:p w14:paraId="1E55315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2 500 000.00</w:t>
            </w:r>
          </w:p>
        </w:tc>
        <w:tc>
          <w:tcPr>
            <w:tcW w:w="1418" w:type="dxa"/>
            <w:shd w:val="clear" w:color="auto" w:fill="auto"/>
            <w:noWrap/>
          </w:tcPr>
          <w:p w14:paraId="455303C4"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1CC44747" w14:textId="77777777" w:rsidR="006873DA" w:rsidRPr="006873DA" w:rsidRDefault="006873DA" w:rsidP="006873DA">
            <w:pPr>
              <w:spacing w:line="276" w:lineRule="auto"/>
              <w:rPr>
                <w:rFonts w:ascii="Times New Roman" w:hAnsi="Times New Roman"/>
                <w:lang w:val="en-ZA"/>
              </w:rPr>
            </w:pPr>
          </w:p>
        </w:tc>
        <w:tc>
          <w:tcPr>
            <w:tcW w:w="1418" w:type="dxa"/>
          </w:tcPr>
          <w:p w14:paraId="30EF36CD" w14:textId="77777777" w:rsidR="006873DA" w:rsidRPr="006873DA" w:rsidRDefault="006873DA" w:rsidP="006873DA">
            <w:pPr>
              <w:spacing w:line="276" w:lineRule="auto"/>
              <w:rPr>
                <w:rFonts w:ascii="Times New Roman" w:hAnsi="Times New Roman"/>
                <w:lang w:val="en-ZA"/>
              </w:rPr>
            </w:pPr>
          </w:p>
        </w:tc>
        <w:tc>
          <w:tcPr>
            <w:tcW w:w="2976" w:type="dxa"/>
          </w:tcPr>
          <w:p w14:paraId="64161F4D" w14:textId="77777777" w:rsidR="006873DA" w:rsidRPr="006873DA" w:rsidRDefault="006873DA" w:rsidP="006873DA">
            <w:pPr>
              <w:spacing w:line="276" w:lineRule="auto"/>
              <w:rPr>
                <w:rFonts w:ascii="Times New Roman" w:hAnsi="Times New Roman"/>
                <w:lang w:val="en-ZA"/>
              </w:rPr>
            </w:pPr>
          </w:p>
        </w:tc>
      </w:tr>
      <w:tr w:rsidR="006873DA" w:rsidRPr="006873DA" w14:paraId="16911F55" w14:textId="77777777" w:rsidTr="008905A7">
        <w:trPr>
          <w:trHeight w:val="47"/>
        </w:trPr>
        <w:tc>
          <w:tcPr>
            <w:tcW w:w="1702" w:type="dxa"/>
            <w:shd w:val="clear" w:color="000000" w:fill="FFFFFF"/>
          </w:tcPr>
          <w:p w14:paraId="202BA68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ES028</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459F8F22"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1542F74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Refurbishment of SS5 Sub-station in Clocolan</w:t>
            </w:r>
          </w:p>
        </w:tc>
        <w:tc>
          <w:tcPr>
            <w:tcW w:w="1701" w:type="dxa"/>
            <w:tcBorders>
              <w:top w:val="single" w:sz="4" w:space="0" w:color="auto"/>
              <w:left w:val="nil"/>
              <w:bottom w:val="single" w:sz="4" w:space="0" w:color="auto"/>
              <w:right w:val="single" w:sz="4" w:space="0" w:color="auto"/>
            </w:tcBorders>
            <w:shd w:val="clear" w:color="000000" w:fill="FFFFFF"/>
            <w:noWrap/>
          </w:tcPr>
          <w:p w14:paraId="45141B4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2 500 000.00</w:t>
            </w:r>
          </w:p>
        </w:tc>
        <w:tc>
          <w:tcPr>
            <w:tcW w:w="1418" w:type="dxa"/>
            <w:shd w:val="clear" w:color="auto" w:fill="auto"/>
            <w:noWrap/>
          </w:tcPr>
          <w:p w14:paraId="2F685CFF"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51C47E6C" w14:textId="77777777" w:rsidR="006873DA" w:rsidRPr="006873DA" w:rsidRDefault="006873DA" w:rsidP="006873DA">
            <w:pPr>
              <w:spacing w:line="276" w:lineRule="auto"/>
              <w:rPr>
                <w:rFonts w:ascii="Times New Roman" w:hAnsi="Times New Roman"/>
                <w:lang w:val="en-ZA"/>
              </w:rPr>
            </w:pPr>
          </w:p>
        </w:tc>
        <w:tc>
          <w:tcPr>
            <w:tcW w:w="1418" w:type="dxa"/>
          </w:tcPr>
          <w:p w14:paraId="7A32E2A0" w14:textId="77777777" w:rsidR="006873DA" w:rsidRPr="006873DA" w:rsidRDefault="006873DA" w:rsidP="006873DA">
            <w:pPr>
              <w:spacing w:line="276" w:lineRule="auto"/>
              <w:rPr>
                <w:rFonts w:ascii="Times New Roman" w:hAnsi="Times New Roman"/>
                <w:lang w:val="en-ZA"/>
              </w:rPr>
            </w:pPr>
          </w:p>
        </w:tc>
        <w:tc>
          <w:tcPr>
            <w:tcW w:w="2976" w:type="dxa"/>
          </w:tcPr>
          <w:p w14:paraId="0D2D1BD3" w14:textId="77777777" w:rsidR="006873DA" w:rsidRPr="006873DA" w:rsidRDefault="006873DA" w:rsidP="006873DA">
            <w:pPr>
              <w:spacing w:line="276" w:lineRule="auto"/>
              <w:rPr>
                <w:rFonts w:ascii="Times New Roman" w:hAnsi="Times New Roman"/>
                <w:lang w:val="en-ZA"/>
              </w:rPr>
            </w:pPr>
          </w:p>
        </w:tc>
      </w:tr>
      <w:tr w:rsidR="006873DA" w:rsidRPr="006873DA" w14:paraId="0E7D5846" w14:textId="77777777" w:rsidTr="008905A7">
        <w:trPr>
          <w:trHeight w:val="47"/>
        </w:trPr>
        <w:tc>
          <w:tcPr>
            <w:tcW w:w="1702" w:type="dxa"/>
            <w:shd w:val="clear" w:color="000000" w:fill="FFFFFF"/>
          </w:tcPr>
          <w:p w14:paraId="586BC3C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ES029</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3941FF69"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33F0246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Refurbishment of Sasko Sub-station in Clocolan</w:t>
            </w:r>
          </w:p>
        </w:tc>
        <w:tc>
          <w:tcPr>
            <w:tcW w:w="1701" w:type="dxa"/>
            <w:tcBorders>
              <w:top w:val="single" w:sz="4" w:space="0" w:color="auto"/>
              <w:left w:val="nil"/>
              <w:bottom w:val="single" w:sz="4" w:space="0" w:color="auto"/>
              <w:right w:val="single" w:sz="4" w:space="0" w:color="auto"/>
            </w:tcBorders>
            <w:shd w:val="clear" w:color="000000" w:fill="FFFFFF"/>
            <w:noWrap/>
          </w:tcPr>
          <w:p w14:paraId="1EB070C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2 500 000.00</w:t>
            </w:r>
          </w:p>
        </w:tc>
        <w:tc>
          <w:tcPr>
            <w:tcW w:w="1418" w:type="dxa"/>
            <w:shd w:val="clear" w:color="auto" w:fill="auto"/>
            <w:noWrap/>
          </w:tcPr>
          <w:p w14:paraId="71E396CC"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431D10C3" w14:textId="77777777" w:rsidR="006873DA" w:rsidRPr="006873DA" w:rsidRDefault="006873DA" w:rsidP="006873DA">
            <w:pPr>
              <w:spacing w:line="276" w:lineRule="auto"/>
              <w:rPr>
                <w:rFonts w:ascii="Times New Roman" w:hAnsi="Times New Roman"/>
                <w:lang w:val="en-ZA"/>
              </w:rPr>
            </w:pPr>
          </w:p>
        </w:tc>
        <w:tc>
          <w:tcPr>
            <w:tcW w:w="1418" w:type="dxa"/>
          </w:tcPr>
          <w:p w14:paraId="4D18DE08" w14:textId="77777777" w:rsidR="006873DA" w:rsidRPr="006873DA" w:rsidRDefault="006873DA" w:rsidP="006873DA">
            <w:pPr>
              <w:spacing w:line="276" w:lineRule="auto"/>
              <w:rPr>
                <w:rFonts w:ascii="Times New Roman" w:hAnsi="Times New Roman"/>
                <w:lang w:val="en-ZA"/>
              </w:rPr>
            </w:pPr>
          </w:p>
        </w:tc>
        <w:tc>
          <w:tcPr>
            <w:tcW w:w="2976" w:type="dxa"/>
          </w:tcPr>
          <w:p w14:paraId="4E0AC6E7" w14:textId="77777777" w:rsidR="006873DA" w:rsidRPr="006873DA" w:rsidRDefault="006873DA" w:rsidP="006873DA">
            <w:pPr>
              <w:spacing w:line="276" w:lineRule="auto"/>
              <w:rPr>
                <w:rFonts w:ascii="Times New Roman" w:hAnsi="Times New Roman"/>
                <w:lang w:val="en-ZA"/>
              </w:rPr>
            </w:pPr>
          </w:p>
        </w:tc>
      </w:tr>
      <w:tr w:rsidR="006873DA" w:rsidRPr="006873DA" w14:paraId="258971F7" w14:textId="77777777" w:rsidTr="008905A7">
        <w:trPr>
          <w:trHeight w:val="47"/>
        </w:trPr>
        <w:tc>
          <w:tcPr>
            <w:tcW w:w="1702" w:type="dxa"/>
            <w:shd w:val="clear" w:color="000000" w:fill="FFFFFF"/>
          </w:tcPr>
          <w:p w14:paraId="79B02C6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ES030</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76A537DF"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3B5D63F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Upgrading of 11kv network at the De Put Line in Marquard</w:t>
            </w:r>
          </w:p>
        </w:tc>
        <w:tc>
          <w:tcPr>
            <w:tcW w:w="1701" w:type="dxa"/>
            <w:tcBorders>
              <w:top w:val="single" w:sz="4" w:space="0" w:color="auto"/>
              <w:left w:val="nil"/>
              <w:bottom w:val="single" w:sz="4" w:space="0" w:color="auto"/>
              <w:right w:val="single" w:sz="4" w:space="0" w:color="auto"/>
            </w:tcBorders>
            <w:shd w:val="clear" w:color="000000" w:fill="FFFFFF"/>
            <w:noWrap/>
          </w:tcPr>
          <w:p w14:paraId="08D0E19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7 000 000.00</w:t>
            </w:r>
          </w:p>
        </w:tc>
        <w:tc>
          <w:tcPr>
            <w:tcW w:w="1418" w:type="dxa"/>
            <w:shd w:val="clear" w:color="auto" w:fill="auto"/>
            <w:noWrap/>
          </w:tcPr>
          <w:p w14:paraId="506BE035"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5585367B" w14:textId="77777777" w:rsidR="006873DA" w:rsidRPr="006873DA" w:rsidRDefault="006873DA" w:rsidP="006873DA">
            <w:pPr>
              <w:spacing w:line="276" w:lineRule="auto"/>
              <w:rPr>
                <w:rFonts w:ascii="Times New Roman" w:hAnsi="Times New Roman"/>
                <w:lang w:val="en-ZA"/>
              </w:rPr>
            </w:pPr>
          </w:p>
        </w:tc>
        <w:tc>
          <w:tcPr>
            <w:tcW w:w="1418" w:type="dxa"/>
          </w:tcPr>
          <w:p w14:paraId="7287F5BB" w14:textId="77777777" w:rsidR="006873DA" w:rsidRPr="006873DA" w:rsidRDefault="006873DA" w:rsidP="006873DA">
            <w:pPr>
              <w:spacing w:line="276" w:lineRule="auto"/>
              <w:rPr>
                <w:rFonts w:ascii="Times New Roman" w:hAnsi="Times New Roman"/>
                <w:lang w:val="en-ZA"/>
              </w:rPr>
            </w:pPr>
          </w:p>
        </w:tc>
        <w:tc>
          <w:tcPr>
            <w:tcW w:w="2976" w:type="dxa"/>
          </w:tcPr>
          <w:p w14:paraId="64EAFA1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198CBE9A" w14:textId="77777777" w:rsidTr="008905A7">
        <w:trPr>
          <w:trHeight w:val="47"/>
        </w:trPr>
        <w:tc>
          <w:tcPr>
            <w:tcW w:w="1702" w:type="dxa"/>
            <w:shd w:val="clear" w:color="000000" w:fill="FFFFFF"/>
          </w:tcPr>
          <w:p w14:paraId="24E5E54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ES031</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22989DE5"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53EE254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Installation of 30 high mast lights in all four towns</w:t>
            </w:r>
          </w:p>
        </w:tc>
        <w:tc>
          <w:tcPr>
            <w:tcW w:w="1701" w:type="dxa"/>
            <w:tcBorders>
              <w:top w:val="single" w:sz="4" w:space="0" w:color="auto"/>
              <w:left w:val="nil"/>
              <w:bottom w:val="single" w:sz="4" w:space="0" w:color="auto"/>
              <w:right w:val="single" w:sz="4" w:space="0" w:color="auto"/>
            </w:tcBorders>
            <w:shd w:val="clear" w:color="000000" w:fill="FFFFFF"/>
            <w:noWrap/>
          </w:tcPr>
          <w:p w14:paraId="7218A20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10 500 000.00</w:t>
            </w:r>
          </w:p>
        </w:tc>
        <w:tc>
          <w:tcPr>
            <w:tcW w:w="1418" w:type="dxa"/>
            <w:shd w:val="clear" w:color="auto" w:fill="auto"/>
            <w:noWrap/>
          </w:tcPr>
          <w:p w14:paraId="360DD2B2"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4B58C7D0" w14:textId="77777777" w:rsidR="006873DA" w:rsidRPr="006873DA" w:rsidRDefault="006873DA" w:rsidP="006873DA">
            <w:pPr>
              <w:spacing w:line="276" w:lineRule="auto"/>
              <w:rPr>
                <w:rFonts w:ascii="Times New Roman" w:hAnsi="Times New Roman"/>
                <w:lang w:val="en-ZA"/>
              </w:rPr>
            </w:pPr>
          </w:p>
        </w:tc>
        <w:tc>
          <w:tcPr>
            <w:tcW w:w="1418" w:type="dxa"/>
          </w:tcPr>
          <w:p w14:paraId="27F6458A" w14:textId="77777777" w:rsidR="006873DA" w:rsidRPr="006873DA" w:rsidRDefault="006873DA" w:rsidP="006873DA">
            <w:pPr>
              <w:spacing w:line="276" w:lineRule="auto"/>
              <w:rPr>
                <w:rFonts w:ascii="Times New Roman" w:hAnsi="Times New Roman"/>
                <w:lang w:val="en-ZA"/>
              </w:rPr>
            </w:pPr>
          </w:p>
        </w:tc>
        <w:tc>
          <w:tcPr>
            <w:tcW w:w="2976" w:type="dxa"/>
          </w:tcPr>
          <w:p w14:paraId="2DD683D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21F5E586" w14:textId="77777777" w:rsidTr="008905A7">
        <w:trPr>
          <w:trHeight w:val="47"/>
        </w:trPr>
        <w:tc>
          <w:tcPr>
            <w:tcW w:w="1702" w:type="dxa"/>
            <w:shd w:val="clear" w:color="000000" w:fill="FFFFFF"/>
          </w:tcPr>
          <w:p w14:paraId="4778D83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ES032</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020B674A"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0A8622E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Installation of 200 street lights in all four towns</w:t>
            </w:r>
          </w:p>
        </w:tc>
        <w:tc>
          <w:tcPr>
            <w:tcW w:w="1701" w:type="dxa"/>
            <w:tcBorders>
              <w:top w:val="single" w:sz="4" w:space="0" w:color="auto"/>
              <w:left w:val="nil"/>
              <w:bottom w:val="single" w:sz="4" w:space="0" w:color="auto"/>
              <w:right w:val="single" w:sz="4" w:space="0" w:color="auto"/>
            </w:tcBorders>
            <w:shd w:val="clear" w:color="000000" w:fill="FFFFFF"/>
            <w:noWrap/>
          </w:tcPr>
          <w:p w14:paraId="56F6BBE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6 000 000.00</w:t>
            </w:r>
          </w:p>
        </w:tc>
        <w:tc>
          <w:tcPr>
            <w:tcW w:w="1418" w:type="dxa"/>
            <w:shd w:val="clear" w:color="auto" w:fill="auto"/>
            <w:noWrap/>
          </w:tcPr>
          <w:p w14:paraId="5293B3FF"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076D30CE" w14:textId="77777777" w:rsidR="006873DA" w:rsidRPr="006873DA" w:rsidRDefault="006873DA" w:rsidP="006873DA">
            <w:pPr>
              <w:spacing w:line="276" w:lineRule="auto"/>
              <w:rPr>
                <w:rFonts w:ascii="Times New Roman" w:hAnsi="Times New Roman"/>
                <w:lang w:val="en-ZA"/>
              </w:rPr>
            </w:pPr>
          </w:p>
        </w:tc>
        <w:tc>
          <w:tcPr>
            <w:tcW w:w="1418" w:type="dxa"/>
          </w:tcPr>
          <w:p w14:paraId="02F60949" w14:textId="77777777" w:rsidR="006873DA" w:rsidRPr="006873DA" w:rsidRDefault="006873DA" w:rsidP="006873DA">
            <w:pPr>
              <w:spacing w:line="276" w:lineRule="auto"/>
              <w:rPr>
                <w:rFonts w:ascii="Times New Roman" w:hAnsi="Times New Roman"/>
                <w:lang w:val="en-ZA"/>
              </w:rPr>
            </w:pPr>
          </w:p>
        </w:tc>
        <w:tc>
          <w:tcPr>
            <w:tcW w:w="2976" w:type="dxa"/>
          </w:tcPr>
          <w:p w14:paraId="33CEDCB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3CF687C9" w14:textId="77777777" w:rsidTr="008905A7">
        <w:trPr>
          <w:trHeight w:val="47"/>
        </w:trPr>
        <w:tc>
          <w:tcPr>
            <w:tcW w:w="1702" w:type="dxa"/>
            <w:shd w:val="clear" w:color="000000" w:fill="FFFFFF"/>
          </w:tcPr>
          <w:p w14:paraId="7173010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ES033</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63FB179F"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32C623E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Construction of 88kv Sub-station and line between Ficksburg and Clocolan by Eskom</w:t>
            </w:r>
          </w:p>
        </w:tc>
        <w:tc>
          <w:tcPr>
            <w:tcW w:w="1701" w:type="dxa"/>
            <w:tcBorders>
              <w:top w:val="single" w:sz="4" w:space="0" w:color="auto"/>
              <w:left w:val="nil"/>
              <w:bottom w:val="single" w:sz="4" w:space="0" w:color="auto"/>
              <w:right w:val="single" w:sz="4" w:space="0" w:color="auto"/>
            </w:tcBorders>
            <w:shd w:val="clear" w:color="000000" w:fill="FFFFFF"/>
            <w:noWrap/>
          </w:tcPr>
          <w:p w14:paraId="765B1E8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250 000 000.00</w:t>
            </w:r>
          </w:p>
        </w:tc>
        <w:tc>
          <w:tcPr>
            <w:tcW w:w="1418" w:type="dxa"/>
            <w:shd w:val="clear" w:color="auto" w:fill="auto"/>
            <w:noWrap/>
          </w:tcPr>
          <w:p w14:paraId="20AF8FFE"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0A33C07E" w14:textId="77777777" w:rsidR="006873DA" w:rsidRPr="006873DA" w:rsidRDefault="006873DA" w:rsidP="006873DA">
            <w:pPr>
              <w:spacing w:line="276" w:lineRule="auto"/>
              <w:rPr>
                <w:rFonts w:ascii="Times New Roman" w:hAnsi="Times New Roman"/>
                <w:lang w:val="en-ZA"/>
              </w:rPr>
            </w:pPr>
          </w:p>
        </w:tc>
        <w:tc>
          <w:tcPr>
            <w:tcW w:w="1418" w:type="dxa"/>
          </w:tcPr>
          <w:p w14:paraId="7E6C649B" w14:textId="77777777" w:rsidR="006873DA" w:rsidRPr="006873DA" w:rsidRDefault="006873DA" w:rsidP="006873DA">
            <w:pPr>
              <w:spacing w:line="276" w:lineRule="auto"/>
              <w:rPr>
                <w:rFonts w:ascii="Times New Roman" w:hAnsi="Times New Roman"/>
                <w:lang w:val="en-ZA"/>
              </w:rPr>
            </w:pPr>
          </w:p>
        </w:tc>
        <w:tc>
          <w:tcPr>
            <w:tcW w:w="2976" w:type="dxa"/>
          </w:tcPr>
          <w:p w14:paraId="1F5C8F6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40327A02" w14:textId="77777777" w:rsidTr="008905A7">
        <w:trPr>
          <w:trHeight w:val="47"/>
        </w:trPr>
        <w:tc>
          <w:tcPr>
            <w:tcW w:w="1702" w:type="dxa"/>
            <w:shd w:val="clear" w:color="000000" w:fill="FFFFFF"/>
          </w:tcPr>
          <w:p w14:paraId="58C3FF4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ES034</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7225887B"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24F1C54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Replacement of 3 kilometre of LV cable</w:t>
            </w:r>
          </w:p>
        </w:tc>
        <w:tc>
          <w:tcPr>
            <w:tcW w:w="1701" w:type="dxa"/>
            <w:tcBorders>
              <w:top w:val="single" w:sz="4" w:space="0" w:color="auto"/>
              <w:left w:val="nil"/>
              <w:bottom w:val="single" w:sz="4" w:space="0" w:color="auto"/>
              <w:right w:val="single" w:sz="4" w:space="0" w:color="auto"/>
            </w:tcBorders>
            <w:shd w:val="clear" w:color="000000" w:fill="FFFFFF"/>
            <w:noWrap/>
          </w:tcPr>
          <w:p w14:paraId="6A2A128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6 000 000.00</w:t>
            </w:r>
          </w:p>
        </w:tc>
        <w:tc>
          <w:tcPr>
            <w:tcW w:w="1418" w:type="dxa"/>
            <w:shd w:val="clear" w:color="auto" w:fill="auto"/>
            <w:noWrap/>
          </w:tcPr>
          <w:p w14:paraId="6B15A7CC"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38D32662" w14:textId="77777777" w:rsidR="006873DA" w:rsidRPr="006873DA" w:rsidRDefault="006873DA" w:rsidP="006873DA">
            <w:pPr>
              <w:spacing w:line="276" w:lineRule="auto"/>
              <w:rPr>
                <w:rFonts w:ascii="Times New Roman" w:hAnsi="Times New Roman"/>
                <w:lang w:val="en-ZA"/>
              </w:rPr>
            </w:pPr>
          </w:p>
        </w:tc>
        <w:tc>
          <w:tcPr>
            <w:tcW w:w="1418" w:type="dxa"/>
          </w:tcPr>
          <w:p w14:paraId="17745F63" w14:textId="77777777" w:rsidR="006873DA" w:rsidRPr="006873DA" w:rsidRDefault="006873DA" w:rsidP="006873DA">
            <w:pPr>
              <w:spacing w:line="276" w:lineRule="auto"/>
              <w:rPr>
                <w:rFonts w:ascii="Times New Roman" w:hAnsi="Times New Roman"/>
                <w:lang w:val="en-ZA"/>
              </w:rPr>
            </w:pPr>
          </w:p>
        </w:tc>
        <w:tc>
          <w:tcPr>
            <w:tcW w:w="2976" w:type="dxa"/>
          </w:tcPr>
          <w:p w14:paraId="667C0E0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087521FF" w14:textId="77777777" w:rsidTr="008905A7">
        <w:trPr>
          <w:trHeight w:val="47"/>
        </w:trPr>
        <w:tc>
          <w:tcPr>
            <w:tcW w:w="1702" w:type="dxa"/>
            <w:shd w:val="clear" w:color="000000" w:fill="FFFFFF"/>
          </w:tcPr>
          <w:p w14:paraId="6B7F6E4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ES035</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12B75612"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1E6D98C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Replacement of 4 kilometres HV cable</w:t>
            </w:r>
          </w:p>
        </w:tc>
        <w:tc>
          <w:tcPr>
            <w:tcW w:w="1701" w:type="dxa"/>
            <w:tcBorders>
              <w:top w:val="single" w:sz="4" w:space="0" w:color="auto"/>
              <w:left w:val="nil"/>
              <w:bottom w:val="single" w:sz="4" w:space="0" w:color="auto"/>
              <w:right w:val="single" w:sz="4" w:space="0" w:color="auto"/>
            </w:tcBorders>
            <w:shd w:val="clear" w:color="000000" w:fill="FFFFFF"/>
            <w:noWrap/>
          </w:tcPr>
          <w:p w14:paraId="6D8AD28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9 000 000.00</w:t>
            </w:r>
          </w:p>
        </w:tc>
        <w:tc>
          <w:tcPr>
            <w:tcW w:w="1418" w:type="dxa"/>
            <w:shd w:val="clear" w:color="auto" w:fill="auto"/>
            <w:noWrap/>
          </w:tcPr>
          <w:p w14:paraId="01BB3C6B"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07099158" w14:textId="77777777" w:rsidR="006873DA" w:rsidRPr="006873DA" w:rsidRDefault="006873DA" w:rsidP="006873DA">
            <w:pPr>
              <w:spacing w:line="276" w:lineRule="auto"/>
              <w:rPr>
                <w:rFonts w:ascii="Times New Roman" w:hAnsi="Times New Roman"/>
                <w:lang w:val="en-ZA"/>
              </w:rPr>
            </w:pPr>
          </w:p>
        </w:tc>
        <w:tc>
          <w:tcPr>
            <w:tcW w:w="1418" w:type="dxa"/>
          </w:tcPr>
          <w:p w14:paraId="1519807D" w14:textId="77777777" w:rsidR="006873DA" w:rsidRPr="006873DA" w:rsidRDefault="006873DA" w:rsidP="006873DA">
            <w:pPr>
              <w:spacing w:line="276" w:lineRule="auto"/>
              <w:rPr>
                <w:rFonts w:ascii="Times New Roman" w:hAnsi="Times New Roman"/>
                <w:lang w:val="en-ZA"/>
              </w:rPr>
            </w:pPr>
          </w:p>
        </w:tc>
        <w:tc>
          <w:tcPr>
            <w:tcW w:w="2976" w:type="dxa"/>
          </w:tcPr>
          <w:p w14:paraId="0E6309A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42B0E1CE" w14:textId="77777777" w:rsidTr="008905A7">
        <w:trPr>
          <w:trHeight w:val="47"/>
        </w:trPr>
        <w:tc>
          <w:tcPr>
            <w:tcW w:w="1702" w:type="dxa"/>
            <w:shd w:val="clear" w:color="000000" w:fill="FFFFFF"/>
          </w:tcPr>
          <w:p w14:paraId="10A5EDD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ES036</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48A159A2"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70F870D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Installation of 2 kilometres of MV cable in Piet Retief Sub-station in Ficksburg</w:t>
            </w:r>
          </w:p>
        </w:tc>
        <w:tc>
          <w:tcPr>
            <w:tcW w:w="1701" w:type="dxa"/>
            <w:tcBorders>
              <w:top w:val="single" w:sz="4" w:space="0" w:color="auto"/>
              <w:left w:val="nil"/>
              <w:bottom w:val="single" w:sz="4" w:space="0" w:color="auto"/>
              <w:right w:val="single" w:sz="4" w:space="0" w:color="auto"/>
            </w:tcBorders>
            <w:shd w:val="clear" w:color="000000" w:fill="FFFFFF"/>
            <w:noWrap/>
          </w:tcPr>
          <w:p w14:paraId="060E715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3 000 000.00</w:t>
            </w:r>
          </w:p>
        </w:tc>
        <w:tc>
          <w:tcPr>
            <w:tcW w:w="1418" w:type="dxa"/>
            <w:shd w:val="clear" w:color="auto" w:fill="auto"/>
            <w:noWrap/>
          </w:tcPr>
          <w:p w14:paraId="731F63D5"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1645CFED" w14:textId="77777777" w:rsidR="006873DA" w:rsidRPr="006873DA" w:rsidRDefault="006873DA" w:rsidP="006873DA">
            <w:pPr>
              <w:spacing w:line="276" w:lineRule="auto"/>
              <w:rPr>
                <w:rFonts w:ascii="Times New Roman" w:hAnsi="Times New Roman"/>
                <w:lang w:val="en-ZA"/>
              </w:rPr>
            </w:pPr>
          </w:p>
        </w:tc>
        <w:tc>
          <w:tcPr>
            <w:tcW w:w="1418" w:type="dxa"/>
          </w:tcPr>
          <w:p w14:paraId="0F468028" w14:textId="77777777" w:rsidR="006873DA" w:rsidRPr="006873DA" w:rsidRDefault="006873DA" w:rsidP="006873DA">
            <w:pPr>
              <w:spacing w:line="276" w:lineRule="auto"/>
              <w:rPr>
                <w:rFonts w:ascii="Times New Roman" w:hAnsi="Times New Roman"/>
                <w:lang w:val="en-ZA"/>
              </w:rPr>
            </w:pPr>
          </w:p>
        </w:tc>
        <w:tc>
          <w:tcPr>
            <w:tcW w:w="2976" w:type="dxa"/>
          </w:tcPr>
          <w:p w14:paraId="1EAF35D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3402467D" w14:textId="77777777" w:rsidTr="008905A7">
        <w:trPr>
          <w:trHeight w:val="47"/>
        </w:trPr>
        <w:tc>
          <w:tcPr>
            <w:tcW w:w="1702" w:type="dxa"/>
            <w:shd w:val="clear" w:color="000000" w:fill="FFFFFF"/>
          </w:tcPr>
          <w:p w14:paraId="16D362D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ES037</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4684BFFB"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6DC5D82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Installation of SCADA System in Ficksburg</w:t>
            </w:r>
          </w:p>
        </w:tc>
        <w:tc>
          <w:tcPr>
            <w:tcW w:w="1701" w:type="dxa"/>
            <w:tcBorders>
              <w:top w:val="single" w:sz="4" w:space="0" w:color="auto"/>
              <w:left w:val="nil"/>
              <w:bottom w:val="single" w:sz="4" w:space="0" w:color="auto"/>
              <w:right w:val="single" w:sz="4" w:space="0" w:color="auto"/>
            </w:tcBorders>
            <w:shd w:val="clear" w:color="000000" w:fill="FFFFFF"/>
            <w:noWrap/>
          </w:tcPr>
          <w:p w14:paraId="5A020D1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15 000 000.00</w:t>
            </w:r>
          </w:p>
        </w:tc>
        <w:tc>
          <w:tcPr>
            <w:tcW w:w="1418" w:type="dxa"/>
            <w:shd w:val="clear" w:color="auto" w:fill="auto"/>
            <w:noWrap/>
          </w:tcPr>
          <w:p w14:paraId="1BBCD265"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35E03885" w14:textId="77777777" w:rsidR="006873DA" w:rsidRPr="006873DA" w:rsidRDefault="006873DA" w:rsidP="006873DA">
            <w:pPr>
              <w:spacing w:line="276" w:lineRule="auto"/>
              <w:rPr>
                <w:rFonts w:ascii="Times New Roman" w:hAnsi="Times New Roman"/>
                <w:lang w:val="en-ZA"/>
              </w:rPr>
            </w:pPr>
          </w:p>
        </w:tc>
        <w:tc>
          <w:tcPr>
            <w:tcW w:w="1418" w:type="dxa"/>
          </w:tcPr>
          <w:p w14:paraId="75E51942" w14:textId="77777777" w:rsidR="006873DA" w:rsidRPr="006873DA" w:rsidRDefault="006873DA" w:rsidP="006873DA">
            <w:pPr>
              <w:spacing w:line="276" w:lineRule="auto"/>
              <w:rPr>
                <w:rFonts w:ascii="Times New Roman" w:hAnsi="Times New Roman"/>
                <w:lang w:val="en-ZA"/>
              </w:rPr>
            </w:pPr>
          </w:p>
        </w:tc>
        <w:tc>
          <w:tcPr>
            <w:tcW w:w="2976" w:type="dxa"/>
          </w:tcPr>
          <w:p w14:paraId="7106FC1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bl>
    <w:p w14:paraId="5657098B" w14:textId="77777777" w:rsidR="006873DA" w:rsidRPr="006873DA" w:rsidRDefault="006873DA" w:rsidP="006873DA">
      <w:pPr>
        <w:spacing w:line="276" w:lineRule="auto"/>
        <w:rPr>
          <w:rFonts w:ascii="Times New Roman" w:hAnsi="Times New Roman"/>
          <w:lang w:val="en-ZA"/>
        </w:rPr>
      </w:pPr>
    </w:p>
    <w:tbl>
      <w:tblPr>
        <w:tblW w:w="1559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1984"/>
        <w:gridCol w:w="2977"/>
        <w:gridCol w:w="1701"/>
        <w:gridCol w:w="1418"/>
        <w:gridCol w:w="1417"/>
        <w:gridCol w:w="1418"/>
        <w:gridCol w:w="2976"/>
      </w:tblGrid>
      <w:tr w:rsidR="006873DA" w:rsidRPr="006873DA" w14:paraId="186802DD" w14:textId="77777777" w:rsidTr="008905A7">
        <w:trPr>
          <w:trHeight w:val="383"/>
        </w:trPr>
        <w:tc>
          <w:tcPr>
            <w:tcW w:w="1702" w:type="dxa"/>
          </w:tcPr>
          <w:p w14:paraId="6415F50E"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Integrated Development Plan Reference Number</w:t>
            </w:r>
          </w:p>
        </w:tc>
        <w:tc>
          <w:tcPr>
            <w:tcW w:w="1984" w:type="dxa"/>
            <w:shd w:val="clear" w:color="auto" w:fill="auto"/>
            <w:noWrap/>
          </w:tcPr>
          <w:p w14:paraId="396718F1"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Number</w:t>
            </w:r>
          </w:p>
        </w:tc>
        <w:tc>
          <w:tcPr>
            <w:tcW w:w="2977" w:type="dxa"/>
            <w:shd w:val="clear" w:color="auto" w:fill="auto"/>
          </w:tcPr>
          <w:p w14:paraId="43349CE2"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Description</w:t>
            </w:r>
          </w:p>
        </w:tc>
        <w:tc>
          <w:tcPr>
            <w:tcW w:w="1701" w:type="dxa"/>
            <w:shd w:val="clear" w:color="auto" w:fill="auto"/>
            <w:hideMark/>
          </w:tcPr>
          <w:p w14:paraId="547360F1"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Value (Inclusive of budget maintenance)</w:t>
            </w:r>
          </w:p>
        </w:tc>
        <w:tc>
          <w:tcPr>
            <w:tcW w:w="1418" w:type="dxa"/>
            <w:shd w:val="clear" w:color="auto" w:fill="auto"/>
            <w:hideMark/>
          </w:tcPr>
          <w:p w14:paraId="695AEB65"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2021/2022</w:t>
            </w:r>
          </w:p>
        </w:tc>
        <w:tc>
          <w:tcPr>
            <w:tcW w:w="1417" w:type="dxa"/>
            <w:shd w:val="clear" w:color="auto" w:fill="auto"/>
            <w:hideMark/>
          </w:tcPr>
          <w:p w14:paraId="60056678"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for 2022/2023</w:t>
            </w:r>
          </w:p>
        </w:tc>
        <w:tc>
          <w:tcPr>
            <w:tcW w:w="1418" w:type="dxa"/>
            <w:shd w:val="clear" w:color="auto" w:fill="auto"/>
          </w:tcPr>
          <w:p w14:paraId="4A38EF32"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2023/2024</w:t>
            </w:r>
          </w:p>
        </w:tc>
        <w:tc>
          <w:tcPr>
            <w:tcW w:w="2976" w:type="dxa"/>
            <w:shd w:val="clear" w:color="auto" w:fill="auto"/>
          </w:tcPr>
          <w:p w14:paraId="053D36B2"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Source of Funding</w:t>
            </w:r>
          </w:p>
        </w:tc>
      </w:tr>
      <w:tr w:rsidR="006873DA" w:rsidRPr="006873DA" w14:paraId="356E1E35" w14:textId="77777777" w:rsidTr="008905A7">
        <w:trPr>
          <w:trHeight w:val="47"/>
        </w:trPr>
        <w:tc>
          <w:tcPr>
            <w:tcW w:w="1702" w:type="dxa"/>
            <w:shd w:val="clear" w:color="000000" w:fill="FFFFFF"/>
          </w:tcPr>
          <w:p w14:paraId="6942949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ES038</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3A4BBA40"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06350F1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Installation of SCADA System in Senekal</w:t>
            </w:r>
          </w:p>
        </w:tc>
        <w:tc>
          <w:tcPr>
            <w:tcW w:w="1701" w:type="dxa"/>
            <w:tcBorders>
              <w:top w:val="single" w:sz="4" w:space="0" w:color="auto"/>
              <w:left w:val="nil"/>
              <w:bottom w:val="single" w:sz="4" w:space="0" w:color="auto"/>
              <w:right w:val="single" w:sz="4" w:space="0" w:color="auto"/>
            </w:tcBorders>
            <w:shd w:val="clear" w:color="000000" w:fill="FFFFFF"/>
            <w:noWrap/>
          </w:tcPr>
          <w:p w14:paraId="3C90465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15 000 000.00</w:t>
            </w:r>
          </w:p>
        </w:tc>
        <w:tc>
          <w:tcPr>
            <w:tcW w:w="1418" w:type="dxa"/>
            <w:shd w:val="clear" w:color="auto" w:fill="auto"/>
            <w:noWrap/>
          </w:tcPr>
          <w:p w14:paraId="05E72371"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0F47637F" w14:textId="77777777" w:rsidR="006873DA" w:rsidRPr="006873DA" w:rsidRDefault="006873DA" w:rsidP="006873DA">
            <w:pPr>
              <w:spacing w:line="276" w:lineRule="auto"/>
              <w:rPr>
                <w:rFonts w:ascii="Times New Roman" w:hAnsi="Times New Roman"/>
                <w:lang w:val="en-ZA"/>
              </w:rPr>
            </w:pPr>
          </w:p>
        </w:tc>
        <w:tc>
          <w:tcPr>
            <w:tcW w:w="1418" w:type="dxa"/>
          </w:tcPr>
          <w:p w14:paraId="40C0B084" w14:textId="77777777" w:rsidR="006873DA" w:rsidRPr="006873DA" w:rsidRDefault="006873DA" w:rsidP="006873DA">
            <w:pPr>
              <w:spacing w:line="276" w:lineRule="auto"/>
              <w:rPr>
                <w:rFonts w:ascii="Times New Roman" w:hAnsi="Times New Roman"/>
                <w:lang w:val="en-ZA"/>
              </w:rPr>
            </w:pPr>
          </w:p>
        </w:tc>
        <w:tc>
          <w:tcPr>
            <w:tcW w:w="2976" w:type="dxa"/>
          </w:tcPr>
          <w:p w14:paraId="3B40865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1C6FDF6F" w14:textId="77777777" w:rsidTr="008905A7">
        <w:trPr>
          <w:trHeight w:val="47"/>
        </w:trPr>
        <w:tc>
          <w:tcPr>
            <w:tcW w:w="1702" w:type="dxa"/>
            <w:shd w:val="clear" w:color="000000" w:fill="FFFFFF"/>
          </w:tcPr>
          <w:p w14:paraId="5C899AF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ES039</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260BBD8B"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2B734AF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Installation of SCADA System in Marquard</w:t>
            </w:r>
          </w:p>
        </w:tc>
        <w:tc>
          <w:tcPr>
            <w:tcW w:w="1701" w:type="dxa"/>
            <w:tcBorders>
              <w:top w:val="single" w:sz="4" w:space="0" w:color="auto"/>
              <w:left w:val="nil"/>
              <w:bottom w:val="single" w:sz="4" w:space="0" w:color="auto"/>
              <w:right w:val="single" w:sz="4" w:space="0" w:color="auto"/>
            </w:tcBorders>
            <w:shd w:val="clear" w:color="000000" w:fill="FFFFFF"/>
            <w:noWrap/>
          </w:tcPr>
          <w:p w14:paraId="0110054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15 000 000.00</w:t>
            </w:r>
          </w:p>
        </w:tc>
        <w:tc>
          <w:tcPr>
            <w:tcW w:w="1418" w:type="dxa"/>
            <w:shd w:val="clear" w:color="auto" w:fill="auto"/>
            <w:noWrap/>
          </w:tcPr>
          <w:p w14:paraId="5EA65D70"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2F5B6ED3" w14:textId="77777777" w:rsidR="006873DA" w:rsidRPr="006873DA" w:rsidRDefault="006873DA" w:rsidP="006873DA">
            <w:pPr>
              <w:spacing w:line="276" w:lineRule="auto"/>
              <w:rPr>
                <w:rFonts w:ascii="Times New Roman" w:hAnsi="Times New Roman"/>
                <w:lang w:val="en-ZA"/>
              </w:rPr>
            </w:pPr>
          </w:p>
        </w:tc>
        <w:tc>
          <w:tcPr>
            <w:tcW w:w="1418" w:type="dxa"/>
          </w:tcPr>
          <w:p w14:paraId="61B7717D" w14:textId="77777777" w:rsidR="006873DA" w:rsidRPr="006873DA" w:rsidRDefault="006873DA" w:rsidP="006873DA">
            <w:pPr>
              <w:spacing w:line="276" w:lineRule="auto"/>
              <w:rPr>
                <w:rFonts w:ascii="Times New Roman" w:hAnsi="Times New Roman"/>
                <w:lang w:val="en-ZA"/>
              </w:rPr>
            </w:pPr>
          </w:p>
        </w:tc>
        <w:tc>
          <w:tcPr>
            <w:tcW w:w="2976" w:type="dxa"/>
          </w:tcPr>
          <w:p w14:paraId="5589A44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5624D19F" w14:textId="77777777" w:rsidTr="008905A7">
        <w:trPr>
          <w:trHeight w:val="47"/>
        </w:trPr>
        <w:tc>
          <w:tcPr>
            <w:tcW w:w="1702" w:type="dxa"/>
            <w:shd w:val="clear" w:color="000000" w:fill="FFFFFF"/>
          </w:tcPr>
          <w:p w14:paraId="0ADB5C2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ES040</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1C6BDC54"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70F03BE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Installation of SCADA System in Clocolan</w:t>
            </w:r>
          </w:p>
        </w:tc>
        <w:tc>
          <w:tcPr>
            <w:tcW w:w="1701" w:type="dxa"/>
            <w:tcBorders>
              <w:top w:val="single" w:sz="4" w:space="0" w:color="auto"/>
              <w:left w:val="nil"/>
              <w:bottom w:val="single" w:sz="4" w:space="0" w:color="auto"/>
              <w:right w:val="single" w:sz="4" w:space="0" w:color="auto"/>
            </w:tcBorders>
            <w:shd w:val="clear" w:color="000000" w:fill="FFFFFF"/>
            <w:noWrap/>
          </w:tcPr>
          <w:p w14:paraId="4B3738B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15 000 000.00</w:t>
            </w:r>
          </w:p>
        </w:tc>
        <w:tc>
          <w:tcPr>
            <w:tcW w:w="1418" w:type="dxa"/>
            <w:shd w:val="clear" w:color="auto" w:fill="auto"/>
            <w:noWrap/>
          </w:tcPr>
          <w:p w14:paraId="208824BE"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21F65974" w14:textId="77777777" w:rsidR="006873DA" w:rsidRPr="006873DA" w:rsidRDefault="006873DA" w:rsidP="006873DA">
            <w:pPr>
              <w:spacing w:line="276" w:lineRule="auto"/>
              <w:rPr>
                <w:rFonts w:ascii="Times New Roman" w:hAnsi="Times New Roman"/>
                <w:lang w:val="en-ZA"/>
              </w:rPr>
            </w:pPr>
          </w:p>
        </w:tc>
        <w:tc>
          <w:tcPr>
            <w:tcW w:w="1418" w:type="dxa"/>
          </w:tcPr>
          <w:p w14:paraId="02D2751C" w14:textId="77777777" w:rsidR="006873DA" w:rsidRPr="006873DA" w:rsidRDefault="006873DA" w:rsidP="006873DA">
            <w:pPr>
              <w:spacing w:line="276" w:lineRule="auto"/>
              <w:rPr>
                <w:rFonts w:ascii="Times New Roman" w:hAnsi="Times New Roman"/>
                <w:lang w:val="en-ZA"/>
              </w:rPr>
            </w:pPr>
          </w:p>
        </w:tc>
        <w:tc>
          <w:tcPr>
            <w:tcW w:w="2976" w:type="dxa"/>
          </w:tcPr>
          <w:p w14:paraId="5EE36EF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6C36449C" w14:textId="77777777" w:rsidTr="008905A7">
        <w:trPr>
          <w:trHeight w:val="47"/>
        </w:trPr>
        <w:tc>
          <w:tcPr>
            <w:tcW w:w="1702" w:type="dxa"/>
            <w:shd w:val="clear" w:color="000000" w:fill="FFFFFF"/>
          </w:tcPr>
          <w:p w14:paraId="5D8AB413"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Focus Area</w:t>
            </w:r>
          </w:p>
        </w:tc>
        <w:tc>
          <w:tcPr>
            <w:tcW w:w="13891" w:type="dxa"/>
            <w:gridSpan w:val="7"/>
            <w:tcBorders>
              <w:top w:val="single" w:sz="4" w:space="0" w:color="auto"/>
              <w:left w:val="single" w:sz="4" w:space="0" w:color="auto"/>
              <w:bottom w:val="single" w:sz="4" w:space="0" w:color="auto"/>
            </w:tcBorders>
            <w:shd w:val="clear" w:color="000000" w:fill="FFFFFF"/>
          </w:tcPr>
          <w:p w14:paraId="2D2B2BA6"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Sport and Recreation</w:t>
            </w:r>
          </w:p>
        </w:tc>
      </w:tr>
      <w:tr w:rsidR="006873DA" w:rsidRPr="006873DA" w14:paraId="540D09D6" w14:textId="77777777" w:rsidTr="008905A7">
        <w:trPr>
          <w:trHeight w:val="47"/>
        </w:trPr>
        <w:tc>
          <w:tcPr>
            <w:tcW w:w="1702" w:type="dxa"/>
            <w:shd w:val="clear" w:color="000000" w:fill="FFFFFF"/>
          </w:tcPr>
          <w:p w14:paraId="78F3158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SR001</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208E85E3"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16B309D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Upgrading of Moemaneng sport Facility</w:t>
            </w:r>
          </w:p>
        </w:tc>
        <w:tc>
          <w:tcPr>
            <w:tcW w:w="1701" w:type="dxa"/>
            <w:tcBorders>
              <w:top w:val="single" w:sz="4" w:space="0" w:color="auto"/>
              <w:left w:val="nil"/>
              <w:bottom w:val="single" w:sz="4" w:space="0" w:color="auto"/>
              <w:right w:val="single" w:sz="4" w:space="0" w:color="auto"/>
            </w:tcBorders>
            <w:shd w:val="clear" w:color="000000" w:fill="FFFFFF"/>
            <w:noWrap/>
          </w:tcPr>
          <w:p w14:paraId="6D8D55A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20 000 000.00</w:t>
            </w:r>
          </w:p>
        </w:tc>
        <w:tc>
          <w:tcPr>
            <w:tcW w:w="1418" w:type="dxa"/>
            <w:shd w:val="clear" w:color="auto" w:fill="auto"/>
            <w:noWrap/>
          </w:tcPr>
          <w:p w14:paraId="621C75C8"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78DF72D0" w14:textId="77777777" w:rsidR="006873DA" w:rsidRPr="006873DA" w:rsidRDefault="006873DA" w:rsidP="006873DA">
            <w:pPr>
              <w:spacing w:line="276" w:lineRule="auto"/>
              <w:rPr>
                <w:rFonts w:ascii="Times New Roman" w:hAnsi="Times New Roman"/>
                <w:lang w:val="en-ZA"/>
              </w:rPr>
            </w:pPr>
          </w:p>
        </w:tc>
        <w:tc>
          <w:tcPr>
            <w:tcW w:w="1418" w:type="dxa"/>
          </w:tcPr>
          <w:p w14:paraId="2F448AC0" w14:textId="77777777" w:rsidR="006873DA" w:rsidRPr="006873DA" w:rsidRDefault="006873DA" w:rsidP="006873DA">
            <w:pPr>
              <w:spacing w:line="276" w:lineRule="auto"/>
              <w:rPr>
                <w:rFonts w:ascii="Times New Roman" w:hAnsi="Times New Roman"/>
                <w:lang w:val="en-ZA"/>
              </w:rPr>
            </w:pPr>
          </w:p>
        </w:tc>
        <w:tc>
          <w:tcPr>
            <w:tcW w:w="2976" w:type="dxa"/>
          </w:tcPr>
          <w:p w14:paraId="738BC4E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0253618C" w14:textId="77777777" w:rsidTr="008905A7">
        <w:trPr>
          <w:trHeight w:val="47"/>
        </w:trPr>
        <w:tc>
          <w:tcPr>
            <w:tcW w:w="1702" w:type="dxa"/>
            <w:shd w:val="clear" w:color="000000" w:fill="FFFFFF"/>
          </w:tcPr>
          <w:p w14:paraId="133F3AC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SR002</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7BBE8436"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56E2F3F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Refurbishment of the Marquard Sport Facility</w:t>
            </w:r>
          </w:p>
        </w:tc>
        <w:tc>
          <w:tcPr>
            <w:tcW w:w="1701" w:type="dxa"/>
            <w:tcBorders>
              <w:top w:val="single" w:sz="4" w:space="0" w:color="auto"/>
              <w:left w:val="nil"/>
              <w:bottom w:val="single" w:sz="4" w:space="0" w:color="auto"/>
              <w:right w:val="single" w:sz="4" w:space="0" w:color="auto"/>
            </w:tcBorders>
            <w:shd w:val="clear" w:color="000000" w:fill="FFFFFF"/>
            <w:noWrap/>
          </w:tcPr>
          <w:p w14:paraId="5BB7322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10 000 000.00</w:t>
            </w:r>
          </w:p>
        </w:tc>
        <w:tc>
          <w:tcPr>
            <w:tcW w:w="1418" w:type="dxa"/>
            <w:shd w:val="clear" w:color="auto" w:fill="auto"/>
            <w:noWrap/>
          </w:tcPr>
          <w:p w14:paraId="1E0C3566"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5569501D" w14:textId="77777777" w:rsidR="006873DA" w:rsidRPr="006873DA" w:rsidRDefault="006873DA" w:rsidP="006873DA">
            <w:pPr>
              <w:spacing w:line="276" w:lineRule="auto"/>
              <w:rPr>
                <w:rFonts w:ascii="Times New Roman" w:hAnsi="Times New Roman"/>
                <w:lang w:val="en-ZA"/>
              </w:rPr>
            </w:pPr>
          </w:p>
        </w:tc>
        <w:tc>
          <w:tcPr>
            <w:tcW w:w="1418" w:type="dxa"/>
          </w:tcPr>
          <w:p w14:paraId="44333C01" w14:textId="77777777" w:rsidR="006873DA" w:rsidRPr="006873DA" w:rsidRDefault="006873DA" w:rsidP="006873DA">
            <w:pPr>
              <w:spacing w:line="276" w:lineRule="auto"/>
              <w:rPr>
                <w:rFonts w:ascii="Times New Roman" w:hAnsi="Times New Roman"/>
                <w:lang w:val="en-ZA"/>
              </w:rPr>
            </w:pPr>
          </w:p>
        </w:tc>
        <w:tc>
          <w:tcPr>
            <w:tcW w:w="2976" w:type="dxa"/>
          </w:tcPr>
          <w:p w14:paraId="7C91D98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1FBBBAC1" w14:textId="77777777" w:rsidTr="008905A7">
        <w:trPr>
          <w:trHeight w:val="47"/>
        </w:trPr>
        <w:tc>
          <w:tcPr>
            <w:tcW w:w="1702" w:type="dxa"/>
            <w:shd w:val="clear" w:color="000000" w:fill="FFFFFF"/>
          </w:tcPr>
          <w:p w14:paraId="53D1E63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SR003</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367A9CB6"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18DAC7D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Refurbishment of Marquard Sport Facility</w:t>
            </w:r>
          </w:p>
        </w:tc>
        <w:tc>
          <w:tcPr>
            <w:tcW w:w="1701" w:type="dxa"/>
            <w:tcBorders>
              <w:top w:val="single" w:sz="4" w:space="0" w:color="auto"/>
              <w:left w:val="nil"/>
              <w:bottom w:val="single" w:sz="4" w:space="0" w:color="auto"/>
              <w:right w:val="single" w:sz="4" w:space="0" w:color="auto"/>
            </w:tcBorders>
            <w:shd w:val="clear" w:color="000000" w:fill="FFFFFF"/>
            <w:noWrap/>
          </w:tcPr>
          <w:p w14:paraId="1C312EC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4 500 000.00</w:t>
            </w:r>
          </w:p>
        </w:tc>
        <w:tc>
          <w:tcPr>
            <w:tcW w:w="1418" w:type="dxa"/>
            <w:shd w:val="clear" w:color="auto" w:fill="auto"/>
            <w:noWrap/>
          </w:tcPr>
          <w:p w14:paraId="25DCD141"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2354643C" w14:textId="77777777" w:rsidR="006873DA" w:rsidRPr="006873DA" w:rsidRDefault="006873DA" w:rsidP="006873DA">
            <w:pPr>
              <w:spacing w:line="276" w:lineRule="auto"/>
              <w:rPr>
                <w:rFonts w:ascii="Times New Roman" w:hAnsi="Times New Roman"/>
                <w:lang w:val="en-ZA"/>
              </w:rPr>
            </w:pPr>
          </w:p>
        </w:tc>
        <w:tc>
          <w:tcPr>
            <w:tcW w:w="1418" w:type="dxa"/>
          </w:tcPr>
          <w:p w14:paraId="77961F6B" w14:textId="77777777" w:rsidR="006873DA" w:rsidRPr="006873DA" w:rsidRDefault="006873DA" w:rsidP="006873DA">
            <w:pPr>
              <w:spacing w:line="276" w:lineRule="auto"/>
              <w:rPr>
                <w:rFonts w:ascii="Times New Roman" w:hAnsi="Times New Roman"/>
                <w:lang w:val="en-ZA"/>
              </w:rPr>
            </w:pPr>
          </w:p>
        </w:tc>
        <w:tc>
          <w:tcPr>
            <w:tcW w:w="2976" w:type="dxa"/>
          </w:tcPr>
          <w:p w14:paraId="554052F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1A4B53BC" w14:textId="77777777" w:rsidTr="008905A7">
        <w:trPr>
          <w:trHeight w:val="47"/>
        </w:trPr>
        <w:tc>
          <w:tcPr>
            <w:tcW w:w="1702" w:type="dxa"/>
            <w:shd w:val="clear" w:color="000000" w:fill="FFFFFF"/>
          </w:tcPr>
          <w:p w14:paraId="7FF83C9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SR004</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7139CC84"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5167C56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Upgrading of Hlohlolwane Sport Facility</w:t>
            </w:r>
          </w:p>
        </w:tc>
        <w:tc>
          <w:tcPr>
            <w:tcW w:w="1701" w:type="dxa"/>
            <w:tcBorders>
              <w:top w:val="single" w:sz="4" w:space="0" w:color="auto"/>
              <w:left w:val="nil"/>
              <w:bottom w:val="single" w:sz="4" w:space="0" w:color="auto"/>
              <w:right w:val="single" w:sz="4" w:space="0" w:color="auto"/>
            </w:tcBorders>
            <w:shd w:val="clear" w:color="000000" w:fill="FFFFFF"/>
            <w:noWrap/>
          </w:tcPr>
          <w:p w14:paraId="150E194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22 000 000.00</w:t>
            </w:r>
          </w:p>
        </w:tc>
        <w:tc>
          <w:tcPr>
            <w:tcW w:w="1418" w:type="dxa"/>
            <w:shd w:val="clear" w:color="auto" w:fill="auto"/>
            <w:noWrap/>
          </w:tcPr>
          <w:p w14:paraId="58ED80FA"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2A79E724" w14:textId="77777777" w:rsidR="006873DA" w:rsidRPr="006873DA" w:rsidRDefault="006873DA" w:rsidP="006873DA">
            <w:pPr>
              <w:spacing w:line="276" w:lineRule="auto"/>
              <w:rPr>
                <w:rFonts w:ascii="Times New Roman" w:hAnsi="Times New Roman"/>
                <w:lang w:val="en-ZA"/>
              </w:rPr>
            </w:pPr>
          </w:p>
        </w:tc>
        <w:tc>
          <w:tcPr>
            <w:tcW w:w="1418" w:type="dxa"/>
          </w:tcPr>
          <w:p w14:paraId="21A50E45" w14:textId="77777777" w:rsidR="006873DA" w:rsidRPr="006873DA" w:rsidRDefault="006873DA" w:rsidP="006873DA">
            <w:pPr>
              <w:spacing w:line="276" w:lineRule="auto"/>
              <w:rPr>
                <w:rFonts w:ascii="Times New Roman" w:hAnsi="Times New Roman"/>
                <w:lang w:val="en-ZA"/>
              </w:rPr>
            </w:pPr>
          </w:p>
        </w:tc>
        <w:tc>
          <w:tcPr>
            <w:tcW w:w="2976" w:type="dxa"/>
          </w:tcPr>
          <w:p w14:paraId="54213DC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146C0107" w14:textId="77777777" w:rsidTr="008905A7">
        <w:trPr>
          <w:trHeight w:val="47"/>
        </w:trPr>
        <w:tc>
          <w:tcPr>
            <w:tcW w:w="1702" w:type="dxa"/>
            <w:shd w:val="clear" w:color="000000" w:fill="FFFFFF"/>
          </w:tcPr>
          <w:p w14:paraId="56D80A5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SR005</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3912A565"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1B5FE71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Refurbishment of Clocolan Sport Facility</w:t>
            </w:r>
          </w:p>
        </w:tc>
        <w:tc>
          <w:tcPr>
            <w:tcW w:w="1701" w:type="dxa"/>
            <w:tcBorders>
              <w:top w:val="single" w:sz="4" w:space="0" w:color="auto"/>
              <w:left w:val="nil"/>
              <w:bottom w:val="single" w:sz="4" w:space="0" w:color="auto"/>
              <w:right w:val="single" w:sz="4" w:space="0" w:color="auto"/>
            </w:tcBorders>
            <w:shd w:val="clear" w:color="000000" w:fill="FFFFFF"/>
            <w:noWrap/>
          </w:tcPr>
          <w:p w14:paraId="4931173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10 000 000.00</w:t>
            </w:r>
          </w:p>
        </w:tc>
        <w:tc>
          <w:tcPr>
            <w:tcW w:w="1418" w:type="dxa"/>
            <w:shd w:val="clear" w:color="auto" w:fill="auto"/>
            <w:noWrap/>
          </w:tcPr>
          <w:p w14:paraId="7B53E20E"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5C142DD1" w14:textId="77777777" w:rsidR="006873DA" w:rsidRPr="006873DA" w:rsidRDefault="006873DA" w:rsidP="006873DA">
            <w:pPr>
              <w:spacing w:line="276" w:lineRule="auto"/>
              <w:rPr>
                <w:rFonts w:ascii="Times New Roman" w:hAnsi="Times New Roman"/>
                <w:lang w:val="en-ZA"/>
              </w:rPr>
            </w:pPr>
          </w:p>
        </w:tc>
        <w:tc>
          <w:tcPr>
            <w:tcW w:w="1418" w:type="dxa"/>
          </w:tcPr>
          <w:p w14:paraId="0D2E9926" w14:textId="77777777" w:rsidR="006873DA" w:rsidRPr="006873DA" w:rsidRDefault="006873DA" w:rsidP="006873DA">
            <w:pPr>
              <w:spacing w:line="276" w:lineRule="auto"/>
              <w:rPr>
                <w:rFonts w:ascii="Times New Roman" w:hAnsi="Times New Roman"/>
                <w:lang w:val="en-ZA"/>
              </w:rPr>
            </w:pPr>
          </w:p>
        </w:tc>
        <w:tc>
          <w:tcPr>
            <w:tcW w:w="2976" w:type="dxa"/>
          </w:tcPr>
          <w:p w14:paraId="4FB601B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7F163CE5" w14:textId="77777777" w:rsidTr="008905A7">
        <w:trPr>
          <w:trHeight w:val="47"/>
        </w:trPr>
        <w:tc>
          <w:tcPr>
            <w:tcW w:w="1702" w:type="dxa"/>
            <w:shd w:val="clear" w:color="000000" w:fill="FFFFFF"/>
          </w:tcPr>
          <w:p w14:paraId="0E702A9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SR006</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001E6316"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28CBE50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Refurbishment of the Senekal Sport Facility</w:t>
            </w:r>
          </w:p>
        </w:tc>
        <w:tc>
          <w:tcPr>
            <w:tcW w:w="1701" w:type="dxa"/>
            <w:tcBorders>
              <w:top w:val="single" w:sz="4" w:space="0" w:color="auto"/>
              <w:left w:val="nil"/>
              <w:bottom w:val="single" w:sz="4" w:space="0" w:color="auto"/>
              <w:right w:val="single" w:sz="4" w:space="0" w:color="auto"/>
            </w:tcBorders>
            <w:shd w:val="clear" w:color="000000" w:fill="FFFFFF"/>
            <w:noWrap/>
          </w:tcPr>
          <w:p w14:paraId="311D696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10 000 000.00</w:t>
            </w:r>
          </w:p>
        </w:tc>
        <w:tc>
          <w:tcPr>
            <w:tcW w:w="1418" w:type="dxa"/>
            <w:shd w:val="clear" w:color="auto" w:fill="auto"/>
            <w:noWrap/>
          </w:tcPr>
          <w:p w14:paraId="506156F4"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4151B3DE" w14:textId="77777777" w:rsidR="006873DA" w:rsidRPr="006873DA" w:rsidRDefault="006873DA" w:rsidP="006873DA">
            <w:pPr>
              <w:spacing w:line="276" w:lineRule="auto"/>
              <w:rPr>
                <w:rFonts w:ascii="Times New Roman" w:hAnsi="Times New Roman"/>
                <w:lang w:val="en-ZA"/>
              </w:rPr>
            </w:pPr>
          </w:p>
        </w:tc>
        <w:tc>
          <w:tcPr>
            <w:tcW w:w="1418" w:type="dxa"/>
          </w:tcPr>
          <w:p w14:paraId="766E34B2" w14:textId="77777777" w:rsidR="006873DA" w:rsidRPr="006873DA" w:rsidRDefault="006873DA" w:rsidP="006873DA">
            <w:pPr>
              <w:spacing w:line="276" w:lineRule="auto"/>
              <w:rPr>
                <w:rFonts w:ascii="Times New Roman" w:hAnsi="Times New Roman"/>
                <w:lang w:val="en-ZA"/>
              </w:rPr>
            </w:pPr>
          </w:p>
        </w:tc>
        <w:tc>
          <w:tcPr>
            <w:tcW w:w="2976" w:type="dxa"/>
          </w:tcPr>
          <w:p w14:paraId="7CE883D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785C2763" w14:textId="77777777" w:rsidTr="008905A7">
        <w:trPr>
          <w:trHeight w:val="58"/>
        </w:trPr>
        <w:tc>
          <w:tcPr>
            <w:tcW w:w="1702" w:type="dxa"/>
            <w:shd w:val="clear" w:color="000000" w:fill="FFFFFF"/>
          </w:tcPr>
          <w:p w14:paraId="132B182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SR007</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774A467D"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777F1DB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Upgrading of the Matwabeng Sport Facility</w:t>
            </w:r>
          </w:p>
        </w:tc>
        <w:tc>
          <w:tcPr>
            <w:tcW w:w="1701" w:type="dxa"/>
            <w:tcBorders>
              <w:top w:val="single" w:sz="4" w:space="0" w:color="auto"/>
              <w:left w:val="nil"/>
              <w:bottom w:val="single" w:sz="4" w:space="0" w:color="auto"/>
              <w:right w:val="single" w:sz="4" w:space="0" w:color="auto"/>
            </w:tcBorders>
            <w:shd w:val="clear" w:color="000000" w:fill="FFFFFF"/>
            <w:noWrap/>
          </w:tcPr>
          <w:p w14:paraId="62A3324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32 000 000.00</w:t>
            </w:r>
          </w:p>
        </w:tc>
        <w:tc>
          <w:tcPr>
            <w:tcW w:w="1418" w:type="dxa"/>
            <w:shd w:val="clear" w:color="auto" w:fill="auto"/>
            <w:noWrap/>
          </w:tcPr>
          <w:p w14:paraId="29CC5D9B"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202FC34D" w14:textId="77777777" w:rsidR="006873DA" w:rsidRPr="006873DA" w:rsidRDefault="006873DA" w:rsidP="006873DA">
            <w:pPr>
              <w:spacing w:line="276" w:lineRule="auto"/>
              <w:rPr>
                <w:rFonts w:ascii="Times New Roman" w:hAnsi="Times New Roman"/>
                <w:lang w:val="en-ZA"/>
              </w:rPr>
            </w:pPr>
          </w:p>
        </w:tc>
        <w:tc>
          <w:tcPr>
            <w:tcW w:w="1418" w:type="dxa"/>
          </w:tcPr>
          <w:p w14:paraId="63641918" w14:textId="77777777" w:rsidR="006873DA" w:rsidRPr="006873DA" w:rsidRDefault="006873DA" w:rsidP="006873DA">
            <w:pPr>
              <w:spacing w:line="276" w:lineRule="auto"/>
              <w:rPr>
                <w:rFonts w:ascii="Times New Roman" w:hAnsi="Times New Roman"/>
                <w:lang w:val="en-ZA"/>
              </w:rPr>
            </w:pPr>
          </w:p>
        </w:tc>
        <w:tc>
          <w:tcPr>
            <w:tcW w:w="2976" w:type="dxa"/>
          </w:tcPr>
          <w:p w14:paraId="1223896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6E141703" w14:textId="77777777" w:rsidTr="008905A7">
        <w:trPr>
          <w:trHeight w:val="47"/>
        </w:trPr>
        <w:tc>
          <w:tcPr>
            <w:tcW w:w="1702" w:type="dxa"/>
            <w:shd w:val="clear" w:color="000000" w:fill="FFFFFF"/>
          </w:tcPr>
          <w:p w14:paraId="025FE66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SR008</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34176E9D"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01FB4B6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Installation of Flood Lights at the Meqheleng Sport Facility</w:t>
            </w:r>
          </w:p>
        </w:tc>
        <w:tc>
          <w:tcPr>
            <w:tcW w:w="1701" w:type="dxa"/>
            <w:tcBorders>
              <w:top w:val="single" w:sz="4" w:space="0" w:color="auto"/>
              <w:left w:val="nil"/>
              <w:bottom w:val="single" w:sz="4" w:space="0" w:color="auto"/>
              <w:right w:val="single" w:sz="4" w:space="0" w:color="auto"/>
            </w:tcBorders>
            <w:shd w:val="clear" w:color="000000" w:fill="FFFFFF"/>
            <w:noWrap/>
          </w:tcPr>
          <w:p w14:paraId="2088EBD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12 000 000.00</w:t>
            </w:r>
          </w:p>
        </w:tc>
        <w:tc>
          <w:tcPr>
            <w:tcW w:w="1418" w:type="dxa"/>
            <w:shd w:val="clear" w:color="auto" w:fill="auto"/>
            <w:noWrap/>
          </w:tcPr>
          <w:p w14:paraId="3FCC51C7"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1C6A1264" w14:textId="77777777" w:rsidR="006873DA" w:rsidRPr="006873DA" w:rsidRDefault="006873DA" w:rsidP="006873DA">
            <w:pPr>
              <w:spacing w:line="276" w:lineRule="auto"/>
              <w:rPr>
                <w:rFonts w:ascii="Times New Roman" w:hAnsi="Times New Roman"/>
                <w:lang w:val="en-ZA"/>
              </w:rPr>
            </w:pPr>
          </w:p>
        </w:tc>
        <w:tc>
          <w:tcPr>
            <w:tcW w:w="1418" w:type="dxa"/>
          </w:tcPr>
          <w:p w14:paraId="2C504AAA" w14:textId="77777777" w:rsidR="006873DA" w:rsidRPr="006873DA" w:rsidRDefault="006873DA" w:rsidP="006873DA">
            <w:pPr>
              <w:spacing w:line="276" w:lineRule="auto"/>
              <w:rPr>
                <w:rFonts w:ascii="Times New Roman" w:hAnsi="Times New Roman"/>
                <w:lang w:val="en-ZA"/>
              </w:rPr>
            </w:pPr>
          </w:p>
        </w:tc>
        <w:tc>
          <w:tcPr>
            <w:tcW w:w="2976" w:type="dxa"/>
          </w:tcPr>
          <w:p w14:paraId="1F4D286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0D675DA8" w14:textId="77777777" w:rsidTr="008905A7">
        <w:trPr>
          <w:trHeight w:val="47"/>
        </w:trPr>
        <w:tc>
          <w:tcPr>
            <w:tcW w:w="1702" w:type="dxa"/>
            <w:shd w:val="clear" w:color="000000" w:fill="FFFFFF"/>
          </w:tcPr>
          <w:p w14:paraId="13C3CA4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SR009</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5932ABFA"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07FC6E8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Upgrading of Meqheleng Extension 2 Sport Facility</w:t>
            </w:r>
          </w:p>
        </w:tc>
        <w:tc>
          <w:tcPr>
            <w:tcW w:w="1701" w:type="dxa"/>
            <w:tcBorders>
              <w:top w:val="single" w:sz="4" w:space="0" w:color="auto"/>
              <w:left w:val="nil"/>
              <w:bottom w:val="single" w:sz="4" w:space="0" w:color="auto"/>
              <w:right w:val="single" w:sz="4" w:space="0" w:color="auto"/>
            </w:tcBorders>
            <w:shd w:val="clear" w:color="000000" w:fill="FFFFFF"/>
            <w:noWrap/>
          </w:tcPr>
          <w:p w14:paraId="7A295A0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20 000 000.00</w:t>
            </w:r>
          </w:p>
        </w:tc>
        <w:tc>
          <w:tcPr>
            <w:tcW w:w="1418" w:type="dxa"/>
            <w:shd w:val="clear" w:color="auto" w:fill="auto"/>
            <w:noWrap/>
          </w:tcPr>
          <w:p w14:paraId="1F6EC935"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7829BF02" w14:textId="77777777" w:rsidR="006873DA" w:rsidRPr="006873DA" w:rsidRDefault="006873DA" w:rsidP="006873DA">
            <w:pPr>
              <w:spacing w:line="276" w:lineRule="auto"/>
              <w:rPr>
                <w:rFonts w:ascii="Times New Roman" w:hAnsi="Times New Roman"/>
                <w:lang w:val="en-ZA"/>
              </w:rPr>
            </w:pPr>
          </w:p>
        </w:tc>
        <w:tc>
          <w:tcPr>
            <w:tcW w:w="1418" w:type="dxa"/>
          </w:tcPr>
          <w:p w14:paraId="749197E0" w14:textId="77777777" w:rsidR="006873DA" w:rsidRPr="006873DA" w:rsidRDefault="006873DA" w:rsidP="006873DA">
            <w:pPr>
              <w:spacing w:line="276" w:lineRule="auto"/>
              <w:rPr>
                <w:rFonts w:ascii="Times New Roman" w:hAnsi="Times New Roman"/>
                <w:lang w:val="en-ZA"/>
              </w:rPr>
            </w:pPr>
          </w:p>
        </w:tc>
        <w:tc>
          <w:tcPr>
            <w:tcW w:w="2976" w:type="dxa"/>
          </w:tcPr>
          <w:p w14:paraId="107C58C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35845265" w14:textId="77777777" w:rsidTr="008905A7">
        <w:trPr>
          <w:trHeight w:val="47"/>
        </w:trPr>
        <w:tc>
          <w:tcPr>
            <w:tcW w:w="1702" w:type="dxa"/>
            <w:shd w:val="clear" w:color="000000" w:fill="FFFFFF"/>
          </w:tcPr>
          <w:p w14:paraId="5180BDD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SR010</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52FEAEDA"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0F86B65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Upgrading of Hennie de Wet Sport Facility</w:t>
            </w:r>
          </w:p>
        </w:tc>
        <w:tc>
          <w:tcPr>
            <w:tcW w:w="1701" w:type="dxa"/>
            <w:tcBorders>
              <w:top w:val="single" w:sz="4" w:space="0" w:color="auto"/>
              <w:left w:val="nil"/>
              <w:bottom w:val="single" w:sz="4" w:space="0" w:color="auto"/>
              <w:right w:val="single" w:sz="4" w:space="0" w:color="auto"/>
            </w:tcBorders>
            <w:shd w:val="clear" w:color="000000" w:fill="FFFFFF"/>
            <w:noWrap/>
          </w:tcPr>
          <w:p w14:paraId="3E0D021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20 000 000.00</w:t>
            </w:r>
          </w:p>
        </w:tc>
        <w:tc>
          <w:tcPr>
            <w:tcW w:w="1418" w:type="dxa"/>
            <w:shd w:val="clear" w:color="auto" w:fill="auto"/>
            <w:noWrap/>
          </w:tcPr>
          <w:p w14:paraId="1415FCD5"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2A912E01" w14:textId="77777777" w:rsidR="006873DA" w:rsidRPr="006873DA" w:rsidRDefault="006873DA" w:rsidP="006873DA">
            <w:pPr>
              <w:spacing w:line="276" w:lineRule="auto"/>
              <w:rPr>
                <w:rFonts w:ascii="Times New Roman" w:hAnsi="Times New Roman"/>
                <w:lang w:val="en-ZA"/>
              </w:rPr>
            </w:pPr>
          </w:p>
        </w:tc>
        <w:tc>
          <w:tcPr>
            <w:tcW w:w="1418" w:type="dxa"/>
          </w:tcPr>
          <w:p w14:paraId="1E9E9FCD" w14:textId="77777777" w:rsidR="006873DA" w:rsidRPr="006873DA" w:rsidRDefault="006873DA" w:rsidP="006873DA">
            <w:pPr>
              <w:spacing w:line="276" w:lineRule="auto"/>
              <w:rPr>
                <w:rFonts w:ascii="Times New Roman" w:hAnsi="Times New Roman"/>
                <w:lang w:val="en-ZA"/>
              </w:rPr>
            </w:pPr>
          </w:p>
        </w:tc>
        <w:tc>
          <w:tcPr>
            <w:tcW w:w="2976" w:type="dxa"/>
          </w:tcPr>
          <w:p w14:paraId="4665413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08EBEE52" w14:textId="77777777" w:rsidTr="008905A7">
        <w:trPr>
          <w:trHeight w:val="47"/>
        </w:trPr>
        <w:tc>
          <w:tcPr>
            <w:tcW w:w="1702" w:type="dxa"/>
            <w:shd w:val="clear" w:color="000000" w:fill="FFFFFF"/>
          </w:tcPr>
          <w:p w14:paraId="3059BDF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SR011</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7DDA6FD1"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4000AE1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the Park in Meqheleng</w:t>
            </w:r>
          </w:p>
        </w:tc>
        <w:tc>
          <w:tcPr>
            <w:tcW w:w="1701" w:type="dxa"/>
            <w:tcBorders>
              <w:top w:val="single" w:sz="4" w:space="0" w:color="auto"/>
              <w:left w:val="nil"/>
              <w:bottom w:val="single" w:sz="4" w:space="0" w:color="auto"/>
              <w:right w:val="single" w:sz="4" w:space="0" w:color="auto"/>
            </w:tcBorders>
            <w:shd w:val="clear" w:color="000000" w:fill="FFFFFF"/>
            <w:noWrap/>
          </w:tcPr>
          <w:p w14:paraId="7524A53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5 000 000.00</w:t>
            </w:r>
          </w:p>
        </w:tc>
        <w:tc>
          <w:tcPr>
            <w:tcW w:w="1418" w:type="dxa"/>
            <w:shd w:val="clear" w:color="auto" w:fill="auto"/>
            <w:noWrap/>
          </w:tcPr>
          <w:p w14:paraId="19E31389"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37713F9E" w14:textId="77777777" w:rsidR="006873DA" w:rsidRPr="006873DA" w:rsidRDefault="006873DA" w:rsidP="006873DA">
            <w:pPr>
              <w:spacing w:line="276" w:lineRule="auto"/>
              <w:rPr>
                <w:rFonts w:ascii="Times New Roman" w:hAnsi="Times New Roman"/>
                <w:lang w:val="en-ZA"/>
              </w:rPr>
            </w:pPr>
          </w:p>
        </w:tc>
        <w:tc>
          <w:tcPr>
            <w:tcW w:w="1418" w:type="dxa"/>
          </w:tcPr>
          <w:p w14:paraId="0EA269DE" w14:textId="77777777" w:rsidR="006873DA" w:rsidRPr="006873DA" w:rsidRDefault="006873DA" w:rsidP="006873DA">
            <w:pPr>
              <w:spacing w:line="276" w:lineRule="auto"/>
              <w:rPr>
                <w:rFonts w:ascii="Times New Roman" w:hAnsi="Times New Roman"/>
                <w:lang w:val="en-ZA"/>
              </w:rPr>
            </w:pPr>
          </w:p>
        </w:tc>
        <w:tc>
          <w:tcPr>
            <w:tcW w:w="2976" w:type="dxa"/>
          </w:tcPr>
          <w:p w14:paraId="07C4187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bl>
    <w:p w14:paraId="5E2265C7" w14:textId="77777777" w:rsidR="006873DA" w:rsidRPr="006873DA" w:rsidRDefault="006873DA" w:rsidP="006873DA">
      <w:pPr>
        <w:spacing w:line="276" w:lineRule="auto"/>
        <w:rPr>
          <w:rFonts w:ascii="Times New Roman" w:hAnsi="Times New Roman"/>
          <w:lang w:val="en-ZA"/>
        </w:rPr>
      </w:pPr>
    </w:p>
    <w:p w14:paraId="68A760A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w:t>
      </w:r>
    </w:p>
    <w:tbl>
      <w:tblPr>
        <w:tblW w:w="1559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1984"/>
        <w:gridCol w:w="2952"/>
        <w:gridCol w:w="1701"/>
        <w:gridCol w:w="1481"/>
        <w:gridCol w:w="1417"/>
        <w:gridCol w:w="1417"/>
        <w:gridCol w:w="2943"/>
      </w:tblGrid>
      <w:tr w:rsidR="006873DA" w:rsidRPr="006873DA" w14:paraId="70D9CB87" w14:textId="77777777" w:rsidTr="008905A7">
        <w:trPr>
          <w:trHeight w:val="383"/>
        </w:trPr>
        <w:tc>
          <w:tcPr>
            <w:tcW w:w="1702" w:type="dxa"/>
          </w:tcPr>
          <w:p w14:paraId="7833CCF1"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Integrated Development Plan Reference Number</w:t>
            </w:r>
          </w:p>
        </w:tc>
        <w:tc>
          <w:tcPr>
            <w:tcW w:w="1984" w:type="dxa"/>
            <w:shd w:val="clear" w:color="auto" w:fill="auto"/>
            <w:noWrap/>
          </w:tcPr>
          <w:p w14:paraId="764A376D"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Number</w:t>
            </w:r>
          </w:p>
        </w:tc>
        <w:tc>
          <w:tcPr>
            <w:tcW w:w="2977" w:type="dxa"/>
            <w:shd w:val="clear" w:color="auto" w:fill="auto"/>
          </w:tcPr>
          <w:p w14:paraId="183D56CC"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Description</w:t>
            </w:r>
          </w:p>
        </w:tc>
        <w:tc>
          <w:tcPr>
            <w:tcW w:w="1701" w:type="dxa"/>
            <w:shd w:val="clear" w:color="auto" w:fill="auto"/>
            <w:hideMark/>
          </w:tcPr>
          <w:p w14:paraId="04378FE1"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Value (Inclusive of budget maintenance)</w:t>
            </w:r>
          </w:p>
        </w:tc>
        <w:tc>
          <w:tcPr>
            <w:tcW w:w="1418" w:type="dxa"/>
            <w:shd w:val="clear" w:color="auto" w:fill="auto"/>
            <w:hideMark/>
          </w:tcPr>
          <w:p w14:paraId="62974DF4"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2021/2022</w:t>
            </w:r>
          </w:p>
        </w:tc>
        <w:tc>
          <w:tcPr>
            <w:tcW w:w="1417" w:type="dxa"/>
            <w:shd w:val="clear" w:color="auto" w:fill="auto"/>
            <w:hideMark/>
          </w:tcPr>
          <w:p w14:paraId="619671B7"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for 2022/2023</w:t>
            </w:r>
          </w:p>
        </w:tc>
        <w:tc>
          <w:tcPr>
            <w:tcW w:w="1418" w:type="dxa"/>
            <w:shd w:val="clear" w:color="auto" w:fill="auto"/>
          </w:tcPr>
          <w:p w14:paraId="63955EC8"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2023/2024</w:t>
            </w:r>
          </w:p>
        </w:tc>
        <w:tc>
          <w:tcPr>
            <w:tcW w:w="2976" w:type="dxa"/>
            <w:shd w:val="clear" w:color="auto" w:fill="auto"/>
          </w:tcPr>
          <w:p w14:paraId="74620EAC"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Source of Funding</w:t>
            </w:r>
          </w:p>
        </w:tc>
      </w:tr>
      <w:tr w:rsidR="006873DA" w:rsidRPr="006873DA" w14:paraId="3657E691" w14:textId="77777777" w:rsidTr="008905A7">
        <w:trPr>
          <w:trHeight w:val="47"/>
        </w:trPr>
        <w:tc>
          <w:tcPr>
            <w:tcW w:w="1702" w:type="dxa"/>
            <w:shd w:val="clear" w:color="000000" w:fill="FFFFFF"/>
          </w:tcPr>
          <w:p w14:paraId="6E61DB5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SR012</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3B29C9EB"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4D34005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the Park in Matwabeng</w:t>
            </w:r>
          </w:p>
        </w:tc>
        <w:tc>
          <w:tcPr>
            <w:tcW w:w="1701" w:type="dxa"/>
            <w:tcBorders>
              <w:top w:val="single" w:sz="4" w:space="0" w:color="auto"/>
              <w:left w:val="nil"/>
              <w:bottom w:val="single" w:sz="4" w:space="0" w:color="auto"/>
              <w:right w:val="single" w:sz="4" w:space="0" w:color="auto"/>
            </w:tcBorders>
            <w:shd w:val="clear" w:color="000000" w:fill="FFFFFF"/>
            <w:noWrap/>
          </w:tcPr>
          <w:p w14:paraId="5EFD8D0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5 000 000.00</w:t>
            </w:r>
          </w:p>
        </w:tc>
        <w:tc>
          <w:tcPr>
            <w:tcW w:w="1418" w:type="dxa"/>
            <w:shd w:val="clear" w:color="auto" w:fill="auto"/>
            <w:noWrap/>
          </w:tcPr>
          <w:p w14:paraId="40191333"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1D025F73" w14:textId="77777777" w:rsidR="006873DA" w:rsidRPr="006873DA" w:rsidRDefault="006873DA" w:rsidP="006873DA">
            <w:pPr>
              <w:spacing w:line="276" w:lineRule="auto"/>
              <w:rPr>
                <w:rFonts w:ascii="Times New Roman" w:hAnsi="Times New Roman"/>
                <w:lang w:val="en-ZA"/>
              </w:rPr>
            </w:pPr>
          </w:p>
        </w:tc>
        <w:tc>
          <w:tcPr>
            <w:tcW w:w="1418" w:type="dxa"/>
          </w:tcPr>
          <w:p w14:paraId="7F148309" w14:textId="77777777" w:rsidR="006873DA" w:rsidRPr="006873DA" w:rsidRDefault="006873DA" w:rsidP="006873DA">
            <w:pPr>
              <w:spacing w:line="276" w:lineRule="auto"/>
              <w:rPr>
                <w:rFonts w:ascii="Times New Roman" w:hAnsi="Times New Roman"/>
                <w:lang w:val="en-ZA"/>
              </w:rPr>
            </w:pPr>
          </w:p>
        </w:tc>
        <w:tc>
          <w:tcPr>
            <w:tcW w:w="2976" w:type="dxa"/>
          </w:tcPr>
          <w:p w14:paraId="50F3DC5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7B8ED9C3" w14:textId="77777777" w:rsidTr="008905A7">
        <w:trPr>
          <w:trHeight w:val="47"/>
        </w:trPr>
        <w:tc>
          <w:tcPr>
            <w:tcW w:w="1702" w:type="dxa"/>
            <w:shd w:val="clear" w:color="000000" w:fill="FFFFFF"/>
          </w:tcPr>
          <w:p w14:paraId="65352C0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SR013</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43E70333"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1072A2A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the Park in Ficksburg</w:t>
            </w:r>
          </w:p>
        </w:tc>
        <w:tc>
          <w:tcPr>
            <w:tcW w:w="1701" w:type="dxa"/>
            <w:tcBorders>
              <w:top w:val="single" w:sz="4" w:space="0" w:color="auto"/>
              <w:left w:val="nil"/>
              <w:bottom w:val="single" w:sz="4" w:space="0" w:color="auto"/>
              <w:right w:val="single" w:sz="4" w:space="0" w:color="auto"/>
            </w:tcBorders>
            <w:shd w:val="clear" w:color="000000" w:fill="FFFFFF"/>
            <w:noWrap/>
          </w:tcPr>
          <w:p w14:paraId="18D5D1E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5 000 000.00</w:t>
            </w:r>
          </w:p>
        </w:tc>
        <w:tc>
          <w:tcPr>
            <w:tcW w:w="1418" w:type="dxa"/>
            <w:shd w:val="clear" w:color="auto" w:fill="auto"/>
            <w:noWrap/>
          </w:tcPr>
          <w:p w14:paraId="5DE37053"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79590A53" w14:textId="77777777" w:rsidR="006873DA" w:rsidRPr="006873DA" w:rsidRDefault="006873DA" w:rsidP="006873DA">
            <w:pPr>
              <w:spacing w:line="276" w:lineRule="auto"/>
              <w:rPr>
                <w:rFonts w:ascii="Times New Roman" w:hAnsi="Times New Roman"/>
                <w:lang w:val="en-ZA"/>
              </w:rPr>
            </w:pPr>
          </w:p>
        </w:tc>
        <w:tc>
          <w:tcPr>
            <w:tcW w:w="1418" w:type="dxa"/>
          </w:tcPr>
          <w:p w14:paraId="67EDFAC0" w14:textId="77777777" w:rsidR="006873DA" w:rsidRPr="006873DA" w:rsidRDefault="006873DA" w:rsidP="006873DA">
            <w:pPr>
              <w:spacing w:line="276" w:lineRule="auto"/>
              <w:rPr>
                <w:rFonts w:ascii="Times New Roman" w:hAnsi="Times New Roman"/>
                <w:lang w:val="en-ZA"/>
              </w:rPr>
            </w:pPr>
          </w:p>
        </w:tc>
        <w:tc>
          <w:tcPr>
            <w:tcW w:w="2976" w:type="dxa"/>
          </w:tcPr>
          <w:p w14:paraId="2FB9877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5ACE697C" w14:textId="77777777" w:rsidTr="008905A7">
        <w:trPr>
          <w:trHeight w:val="47"/>
        </w:trPr>
        <w:tc>
          <w:tcPr>
            <w:tcW w:w="1702" w:type="dxa"/>
            <w:shd w:val="clear" w:color="000000" w:fill="FFFFFF"/>
          </w:tcPr>
          <w:p w14:paraId="3244FF8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SR014</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1C0AE6D6"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6946539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the Park in Senekal</w:t>
            </w:r>
          </w:p>
        </w:tc>
        <w:tc>
          <w:tcPr>
            <w:tcW w:w="1701" w:type="dxa"/>
            <w:tcBorders>
              <w:top w:val="single" w:sz="4" w:space="0" w:color="auto"/>
              <w:left w:val="nil"/>
              <w:bottom w:val="single" w:sz="4" w:space="0" w:color="auto"/>
              <w:right w:val="single" w:sz="4" w:space="0" w:color="auto"/>
            </w:tcBorders>
            <w:shd w:val="clear" w:color="000000" w:fill="FFFFFF"/>
            <w:noWrap/>
          </w:tcPr>
          <w:p w14:paraId="4A01BC5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5 000 000.00</w:t>
            </w:r>
          </w:p>
        </w:tc>
        <w:tc>
          <w:tcPr>
            <w:tcW w:w="1418" w:type="dxa"/>
            <w:shd w:val="clear" w:color="auto" w:fill="auto"/>
            <w:noWrap/>
          </w:tcPr>
          <w:p w14:paraId="3FA44D4C"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1D362CB6" w14:textId="77777777" w:rsidR="006873DA" w:rsidRPr="006873DA" w:rsidRDefault="006873DA" w:rsidP="006873DA">
            <w:pPr>
              <w:spacing w:line="276" w:lineRule="auto"/>
              <w:rPr>
                <w:rFonts w:ascii="Times New Roman" w:hAnsi="Times New Roman"/>
                <w:lang w:val="en-ZA"/>
              </w:rPr>
            </w:pPr>
          </w:p>
        </w:tc>
        <w:tc>
          <w:tcPr>
            <w:tcW w:w="1418" w:type="dxa"/>
          </w:tcPr>
          <w:p w14:paraId="425DFC43" w14:textId="77777777" w:rsidR="006873DA" w:rsidRPr="006873DA" w:rsidRDefault="006873DA" w:rsidP="006873DA">
            <w:pPr>
              <w:spacing w:line="276" w:lineRule="auto"/>
              <w:rPr>
                <w:rFonts w:ascii="Times New Roman" w:hAnsi="Times New Roman"/>
                <w:lang w:val="en-ZA"/>
              </w:rPr>
            </w:pPr>
          </w:p>
        </w:tc>
        <w:tc>
          <w:tcPr>
            <w:tcW w:w="2976" w:type="dxa"/>
          </w:tcPr>
          <w:p w14:paraId="2AA36E6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7A21CC78" w14:textId="77777777" w:rsidTr="008905A7">
        <w:trPr>
          <w:trHeight w:val="47"/>
        </w:trPr>
        <w:tc>
          <w:tcPr>
            <w:tcW w:w="1702" w:type="dxa"/>
            <w:shd w:val="clear" w:color="000000" w:fill="FFFFFF"/>
          </w:tcPr>
          <w:p w14:paraId="3BB1A99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SR015</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29C4D7A2"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7F91356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the Park in Clocolan</w:t>
            </w:r>
          </w:p>
        </w:tc>
        <w:tc>
          <w:tcPr>
            <w:tcW w:w="1701" w:type="dxa"/>
            <w:tcBorders>
              <w:top w:val="single" w:sz="4" w:space="0" w:color="auto"/>
              <w:left w:val="nil"/>
              <w:bottom w:val="single" w:sz="4" w:space="0" w:color="auto"/>
              <w:right w:val="single" w:sz="4" w:space="0" w:color="auto"/>
            </w:tcBorders>
            <w:shd w:val="clear" w:color="000000" w:fill="FFFFFF"/>
            <w:noWrap/>
          </w:tcPr>
          <w:p w14:paraId="00BA51D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5 000 000.00</w:t>
            </w:r>
          </w:p>
        </w:tc>
        <w:tc>
          <w:tcPr>
            <w:tcW w:w="1418" w:type="dxa"/>
            <w:shd w:val="clear" w:color="auto" w:fill="auto"/>
            <w:noWrap/>
          </w:tcPr>
          <w:p w14:paraId="06E2592F"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34841CC5" w14:textId="77777777" w:rsidR="006873DA" w:rsidRPr="006873DA" w:rsidRDefault="006873DA" w:rsidP="006873DA">
            <w:pPr>
              <w:spacing w:line="276" w:lineRule="auto"/>
              <w:rPr>
                <w:rFonts w:ascii="Times New Roman" w:hAnsi="Times New Roman"/>
                <w:lang w:val="en-ZA"/>
              </w:rPr>
            </w:pPr>
          </w:p>
        </w:tc>
        <w:tc>
          <w:tcPr>
            <w:tcW w:w="1418" w:type="dxa"/>
          </w:tcPr>
          <w:p w14:paraId="4B50757D" w14:textId="77777777" w:rsidR="006873DA" w:rsidRPr="006873DA" w:rsidRDefault="006873DA" w:rsidP="006873DA">
            <w:pPr>
              <w:spacing w:line="276" w:lineRule="auto"/>
              <w:rPr>
                <w:rFonts w:ascii="Times New Roman" w:hAnsi="Times New Roman"/>
                <w:lang w:val="en-ZA"/>
              </w:rPr>
            </w:pPr>
          </w:p>
        </w:tc>
        <w:tc>
          <w:tcPr>
            <w:tcW w:w="2976" w:type="dxa"/>
          </w:tcPr>
          <w:p w14:paraId="68B81C4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5860DDA8" w14:textId="77777777" w:rsidTr="008905A7">
        <w:trPr>
          <w:trHeight w:val="47"/>
        </w:trPr>
        <w:tc>
          <w:tcPr>
            <w:tcW w:w="1702" w:type="dxa"/>
            <w:shd w:val="clear" w:color="000000" w:fill="FFFFFF"/>
          </w:tcPr>
          <w:p w14:paraId="7DAE216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SR016</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1C43AE4E"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6B82A9F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the Park in Marquard</w:t>
            </w:r>
          </w:p>
        </w:tc>
        <w:tc>
          <w:tcPr>
            <w:tcW w:w="1701" w:type="dxa"/>
            <w:tcBorders>
              <w:top w:val="single" w:sz="4" w:space="0" w:color="auto"/>
              <w:left w:val="nil"/>
              <w:bottom w:val="single" w:sz="4" w:space="0" w:color="auto"/>
              <w:right w:val="single" w:sz="4" w:space="0" w:color="auto"/>
            </w:tcBorders>
            <w:shd w:val="clear" w:color="000000" w:fill="FFFFFF"/>
            <w:noWrap/>
          </w:tcPr>
          <w:p w14:paraId="0EC0764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5 000 000.00</w:t>
            </w:r>
          </w:p>
        </w:tc>
        <w:tc>
          <w:tcPr>
            <w:tcW w:w="1418" w:type="dxa"/>
            <w:shd w:val="clear" w:color="auto" w:fill="auto"/>
            <w:noWrap/>
          </w:tcPr>
          <w:p w14:paraId="088739B9"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46BE2834" w14:textId="77777777" w:rsidR="006873DA" w:rsidRPr="006873DA" w:rsidRDefault="006873DA" w:rsidP="006873DA">
            <w:pPr>
              <w:spacing w:line="276" w:lineRule="auto"/>
              <w:rPr>
                <w:rFonts w:ascii="Times New Roman" w:hAnsi="Times New Roman"/>
                <w:lang w:val="en-ZA"/>
              </w:rPr>
            </w:pPr>
          </w:p>
        </w:tc>
        <w:tc>
          <w:tcPr>
            <w:tcW w:w="1418" w:type="dxa"/>
          </w:tcPr>
          <w:p w14:paraId="08191D00" w14:textId="77777777" w:rsidR="006873DA" w:rsidRPr="006873DA" w:rsidRDefault="006873DA" w:rsidP="006873DA">
            <w:pPr>
              <w:spacing w:line="276" w:lineRule="auto"/>
              <w:rPr>
                <w:rFonts w:ascii="Times New Roman" w:hAnsi="Times New Roman"/>
                <w:lang w:val="en-ZA"/>
              </w:rPr>
            </w:pPr>
          </w:p>
        </w:tc>
        <w:tc>
          <w:tcPr>
            <w:tcW w:w="2976" w:type="dxa"/>
          </w:tcPr>
          <w:p w14:paraId="467A2EC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64E946C0" w14:textId="77777777" w:rsidTr="008905A7">
        <w:trPr>
          <w:trHeight w:val="47"/>
        </w:trPr>
        <w:tc>
          <w:tcPr>
            <w:tcW w:w="1702" w:type="dxa"/>
            <w:shd w:val="clear" w:color="000000" w:fill="FFFFFF"/>
          </w:tcPr>
          <w:p w14:paraId="172468A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SR017</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6AD064E0"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57BACFC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Refurbishment of Beerhalls in Senekal, Marquard, Clocolan and Senekal</w:t>
            </w:r>
          </w:p>
        </w:tc>
        <w:tc>
          <w:tcPr>
            <w:tcW w:w="1701" w:type="dxa"/>
            <w:tcBorders>
              <w:top w:val="single" w:sz="4" w:space="0" w:color="auto"/>
              <w:left w:val="nil"/>
              <w:bottom w:val="single" w:sz="4" w:space="0" w:color="auto"/>
              <w:right w:val="single" w:sz="4" w:space="0" w:color="auto"/>
            </w:tcBorders>
            <w:shd w:val="clear" w:color="000000" w:fill="FFFFFF"/>
            <w:noWrap/>
          </w:tcPr>
          <w:p w14:paraId="34C1B61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1 900 000.00</w:t>
            </w:r>
          </w:p>
        </w:tc>
        <w:tc>
          <w:tcPr>
            <w:tcW w:w="1418" w:type="dxa"/>
            <w:shd w:val="clear" w:color="auto" w:fill="auto"/>
            <w:noWrap/>
          </w:tcPr>
          <w:p w14:paraId="0672B3E6"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796C2C7C" w14:textId="77777777" w:rsidR="006873DA" w:rsidRPr="006873DA" w:rsidRDefault="006873DA" w:rsidP="006873DA">
            <w:pPr>
              <w:spacing w:line="276" w:lineRule="auto"/>
              <w:rPr>
                <w:rFonts w:ascii="Times New Roman" w:hAnsi="Times New Roman"/>
                <w:lang w:val="en-ZA"/>
              </w:rPr>
            </w:pPr>
          </w:p>
        </w:tc>
        <w:tc>
          <w:tcPr>
            <w:tcW w:w="1418" w:type="dxa"/>
          </w:tcPr>
          <w:p w14:paraId="45F37826" w14:textId="77777777" w:rsidR="006873DA" w:rsidRPr="006873DA" w:rsidRDefault="006873DA" w:rsidP="006873DA">
            <w:pPr>
              <w:spacing w:line="276" w:lineRule="auto"/>
              <w:rPr>
                <w:rFonts w:ascii="Times New Roman" w:hAnsi="Times New Roman"/>
                <w:lang w:val="en-ZA"/>
              </w:rPr>
            </w:pPr>
          </w:p>
        </w:tc>
        <w:tc>
          <w:tcPr>
            <w:tcW w:w="2976" w:type="dxa"/>
          </w:tcPr>
          <w:p w14:paraId="2855213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6EF16877" w14:textId="77777777" w:rsidTr="008905A7">
        <w:trPr>
          <w:trHeight w:val="47"/>
        </w:trPr>
        <w:tc>
          <w:tcPr>
            <w:tcW w:w="1702" w:type="dxa"/>
            <w:shd w:val="clear" w:color="000000" w:fill="FFFFFF"/>
          </w:tcPr>
          <w:p w14:paraId="644C1DE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SR018</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5724CF55"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3A32DF9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Refurbishment of swimming pool in Senekal, Ficksburg and Marquard</w:t>
            </w:r>
          </w:p>
        </w:tc>
        <w:tc>
          <w:tcPr>
            <w:tcW w:w="1701" w:type="dxa"/>
            <w:tcBorders>
              <w:top w:val="single" w:sz="4" w:space="0" w:color="auto"/>
              <w:left w:val="nil"/>
              <w:bottom w:val="single" w:sz="4" w:space="0" w:color="auto"/>
              <w:right w:val="single" w:sz="4" w:space="0" w:color="auto"/>
            </w:tcBorders>
            <w:shd w:val="clear" w:color="000000" w:fill="FFFFFF"/>
            <w:noWrap/>
          </w:tcPr>
          <w:p w14:paraId="4CB8C3C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3 000 000</w:t>
            </w:r>
          </w:p>
        </w:tc>
        <w:tc>
          <w:tcPr>
            <w:tcW w:w="1418" w:type="dxa"/>
            <w:shd w:val="clear" w:color="auto" w:fill="auto"/>
            <w:noWrap/>
          </w:tcPr>
          <w:p w14:paraId="673A8E6A"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4C766767" w14:textId="77777777" w:rsidR="006873DA" w:rsidRPr="006873DA" w:rsidRDefault="006873DA" w:rsidP="006873DA">
            <w:pPr>
              <w:spacing w:line="276" w:lineRule="auto"/>
              <w:rPr>
                <w:rFonts w:ascii="Times New Roman" w:hAnsi="Times New Roman"/>
                <w:lang w:val="en-ZA"/>
              </w:rPr>
            </w:pPr>
          </w:p>
        </w:tc>
        <w:tc>
          <w:tcPr>
            <w:tcW w:w="1418" w:type="dxa"/>
          </w:tcPr>
          <w:p w14:paraId="7569ADA9" w14:textId="77777777" w:rsidR="006873DA" w:rsidRPr="006873DA" w:rsidRDefault="006873DA" w:rsidP="006873DA">
            <w:pPr>
              <w:spacing w:line="276" w:lineRule="auto"/>
              <w:rPr>
                <w:rFonts w:ascii="Times New Roman" w:hAnsi="Times New Roman"/>
                <w:lang w:val="en-ZA"/>
              </w:rPr>
            </w:pPr>
          </w:p>
        </w:tc>
        <w:tc>
          <w:tcPr>
            <w:tcW w:w="2976" w:type="dxa"/>
          </w:tcPr>
          <w:p w14:paraId="7238250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2D2204F0" w14:textId="77777777" w:rsidTr="008905A7">
        <w:trPr>
          <w:trHeight w:val="47"/>
        </w:trPr>
        <w:tc>
          <w:tcPr>
            <w:tcW w:w="1702" w:type="dxa"/>
            <w:shd w:val="clear" w:color="000000" w:fill="FFFFFF"/>
          </w:tcPr>
          <w:p w14:paraId="3E417ED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SR019</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71ACB1D5"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092F388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Construction of swimming pool in Clocolan</w:t>
            </w:r>
          </w:p>
        </w:tc>
        <w:tc>
          <w:tcPr>
            <w:tcW w:w="1701" w:type="dxa"/>
            <w:tcBorders>
              <w:top w:val="single" w:sz="4" w:space="0" w:color="auto"/>
              <w:left w:val="nil"/>
              <w:bottom w:val="single" w:sz="4" w:space="0" w:color="auto"/>
              <w:right w:val="single" w:sz="4" w:space="0" w:color="auto"/>
            </w:tcBorders>
            <w:shd w:val="clear" w:color="000000" w:fill="FFFFFF"/>
            <w:noWrap/>
          </w:tcPr>
          <w:p w14:paraId="73979E1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2 000 000</w:t>
            </w:r>
          </w:p>
        </w:tc>
        <w:tc>
          <w:tcPr>
            <w:tcW w:w="1418" w:type="dxa"/>
            <w:shd w:val="clear" w:color="auto" w:fill="auto"/>
            <w:noWrap/>
          </w:tcPr>
          <w:p w14:paraId="1A9850B7"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605D423D" w14:textId="77777777" w:rsidR="006873DA" w:rsidRPr="006873DA" w:rsidRDefault="006873DA" w:rsidP="006873DA">
            <w:pPr>
              <w:spacing w:line="276" w:lineRule="auto"/>
              <w:rPr>
                <w:rFonts w:ascii="Times New Roman" w:hAnsi="Times New Roman"/>
                <w:lang w:val="en-ZA"/>
              </w:rPr>
            </w:pPr>
          </w:p>
        </w:tc>
        <w:tc>
          <w:tcPr>
            <w:tcW w:w="1418" w:type="dxa"/>
          </w:tcPr>
          <w:p w14:paraId="74C2FC1E" w14:textId="77777777" w:rsidR="006873DA" w:rsidRPr="006873DA" w:rsidRDefault="006873DA" w:rsidP="006873DA">
            <w:pPr>
              <w:spacing w:line="276" w:lineRule="auto"/>
              <w:rPr>
                <w:rFonts w:ascii="Times New Roman" w:hAnsi="Times New Roman"/>
                <w:lang w:val="en-ZA"/>
              </w:rPr>
            </w:pPr>
          </w:p>
        </w:tc>
        <w:tc>
          <w:tcPr>
            <w:tcW w:w="2976" w:type="dxa"/>
          </w:tcPr>
          <w:p w14:paraId="774F028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48639613" w14:textId="77777777" w:rsidTr="008905A7">
        <w:trPr>
          <w:trHeight w:val="47"/>
        </w:trPr>
        <w:tc>
          <w:tcPr>
            <w:tcW w:w="1702" w:type="dxa"/>
            <w:shd w:val="clear" w:color="000000" w:fill="FFFFFF"/>
          </w:tcPr>
          <w:p w14:paraId="0D242EB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SR020</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402055C1" w14:textId="77777777" w:rsidR="006873DA" w:rsidRPr="006873DA" w:rsidRDefault="006873DA" w:rsidP="006873DA">
            <w:pPr>
              <w:spacing w:line="276" w:lineRule="auto"/>
              <w:rPr>
                <w:rFonts w:ascii="Times New Roman" w:hAnsi="Times New Roman"/>
                <w:lang w:val="en-ZA"/>
              </w:rPr>
            </w:pPr>
          </w:p>
        </w:tc>
        <w:tc>
          <w:tcPr>
            <w:tcW w:w="2977" w:type="dxa"/>
          </w:tcPr>
          <w:p w14:paraId="3386A6F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Hennie De wet</w:t>
            </w:r>
          </w:p>
        </w:tc>
        <w:tc>
          <w:tcPr>
            <w:tcW w:w="1701" w:type="dxa"/>
            <w:noWrap/>
          </w:tcPr>
          <w:p w14:paraId="4FBFB05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1 500 000</w:t>
            </w:r>
          </w:p>
        </w:tc>
        <w:tc>
          <w:tcPr>
            <w:tcW w:w="1418" w:type="dxa"/>
            <w:shd w:val="clear" w:color="auto" w:fill="auto"/>
            <w:noWrap/>
          </w:tcPr>
          <w:p w14:paraId="07DBC675"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15591E5E" w14:textId="77777777" w:rsidR="006873DA" w:rsidRPr="006873DA" w:rsidRDefault="006873DA" w:rsidP="006873DA">
            <w:pPr>
              <w:spacing w:line="276" w:lineRule="auto"/>
              <w:rPr>
                <w:rFonts w:ascii="Times New Roman" w:hAnsi="Times New Roman"/>
                <w:lang w:val="en-ZA"/>
              </w:rPr>
            </w:pPr>
          </w:p>
        </w:tc>
        <w:tc>
          <w:tcPr>
            <w:tcW w:w="1418" w:type="dxa"/>
          </w:tcPr>
          <w:p w14:paraId="16EEC7E7" w14:textId="77777777" w:rsidR="006873DA" w:rsidRPr="006873DA" w:rsidRDefault="006873DA" w:rsidP="006873DA">
            <w:pPr>
              <w:spacing w:line="276" w:lineRule="auto"/>
              <w:rPr>
                <w:rFonts w:ascii="Times New Roman" w:hAnsi="Times New Roman"/>
                <w:lang w:val="en-ZA"/>
              </w:rPr>
            </w:pPr>
          </w:p>
        </w:tc>
        <w:tc>
          <w:tcPr>
            <w:tcW w:w="2976" w:type="dxa"/>
          </w:tcPr>
          <w:p w14:paraId="6177B4E5" w14:textId="77777777" w:rsidR="006873DA" w:rsidRPr="006873DA" w:rsidRDefault="006873DA" w:rsidP="006873DA">
            <w:pPr>
              <w:spacing w:line="276" w:lineRule="auto"/>
              <w:rPr>
                <w:rFonts w:ascii="Times New Roman" w:hAnsi="Times New Roman"/>
                <w:lang w:val="en-ZA"/>
              </w:rPr>
            </w:pPr>
          </w:p>
        </w:tc>
      </w:tr>
      <w:tr w:rsidR="006873DA" w:rsidRPr="006873DA" w14:paraId="7A51064B" w14:textId="77777777" w:rsidTr="008905A7">
        <w:trPr>
          <w:trHeight w:val="47"/>
        </w:trPr>
        <w:tc>
          <w:tcPr>
            <w:tcW w:w="1702" w:type="dxa"/>
            <w:shd w:val="clear" w:color="000000" w:fill="FFFFFF"/>
          </w:tcPr>
          <w:p w14:paraId="2F812B6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SR021</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096BA3E2" w14:textId="77777777" w:rsidR="006873DA" w:rsidRPr="006873DA" w:rsidRDefault="006873DA" w:rsidP="006873DA">
            <w:pPr>
              <w:spacing w:line="276" w:lineRule="auto"/>
              <w:rPr>
                <w:rFonts w:ascii="Times New Roman" w:hAnsi="Times New Roman"/>
                <w:lang w:val="en-ZA"/>
              </w:rPr>
            </w:pPr>
          </w:p>
        </w:tc>
        <w:tc>
          <w:tcPr>
            <w:tcW w:w="2977" w:type="dxa"/>
          </w:tcPr>
          <w:p w14:paraId="017AB9D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Ditjobo Stadium</w:t>
            </w:r>
          </w:p>
        </w:tc>
        <w:tc>
          <w:tcPr>
            <w:tcW w:w="1701" w:type="dxa"/>
            <w:noWrap/>
          </w:tcPr>
          <w:p w14:paraId="5C3760E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1 500 000</w:t>
            </w:r>
          </w:p>
        </w:tc>
        <w:tc>
          <w:tcPr>
            <w:tcW w:w="1418" w:type="dxa"/>
            <w:shd w:val="clear" w:color="auto" w:fill="auto"/>
            <w:noWrap/>
          </w:tcPr>
          <w:p w14:paraId="538DD09E"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02891A04" w14:textId="77777777" w:rsidR="006873DA" w:rsidRPr="006873DA" w:rsidRDefault="006873DA" w:rsidP="006873DA">
            <w:pPr>
              <w:spacing w:line="276" w:lineRule="auto"/>
              <w:rPr>
                <w:rFonts w:ascii="Times New Roman" w:hAnsi="Times New Roman"/>
                <w:lang w:val="en-ZA"/>
              </w:rPr>
            </w:pPr>
          </w:p>
        </w:tc>
        <w:tc>
          <w:tcPr>
            <w:tcW w:w="1418" w:type="dxa"/>
          </w:tcPr>
          <w:p w14:paraId="60B7AC0C" w14:textId="77777777" w:rsidR="006873DA" w:rsidRPr="006873DA" w:rsidRDefault="006873DA" w:rsidP="006873DA">
            <w:pPr>
              <w:spacing w:line="276" w:lineRule="auto"/>
              <w:rPr>
                <w:rFonts w:ascii="Times New Roman" w:hAnsi="Times New Roman"/>
                <w:lang w:val="en-ZA"/>
              </w:rPr>
            </w:pPr>
          </w:p>
        </w:tc>
        <w:tc>
          <w:tcPr>
            <w:tcW w:w="2976" w:type="dxa"/>
          </w:tcPr>
          <w:p w14:paraId="015022BB" w14:textId="77777777" w:rsidR="006873DA" w:rsidRPr="006873DA" w:rsidRDefault="006873DA" w:rsidP="006873DA">
            <w:pPr>
              <w:spacing w:line="276" w:lineRule="auto"/>
              <w:rPr>
                <w:rFonts w:ascii="Times New Roman" w:hAnsi="Times New Roman"/>
                <w:lang w:val="en-ZA"/>
              </w:rPr>
            </w:pPr>
          </w:p>
        </w:tc>
      </w:tr>
      <w:tr w:rsidR="006873DA" w:rsidRPr="006873DA" w14:paraId="41E2FA13" w14:textId="77777777" w:rsidTr="008905A7">
        <w:trPr>
          <w:trHeight w:val="47"/>
        </w:trPr>
        <w:tc>
          <w:tcPr>
            <w:tcW w:w="1702" w:type="dxa"/>
            <w:shd w:val="clear" w:color="000000" w:fill="FFFFFF"/>
          </w:tcPr>
          <w:p w14:paraId="116B6B7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SR022</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6105F810" w14:textId="77777777" w:rsidR="006873DA" w:rsidRPr="006873DA" w:rsidRDefault="006873DA" w:rsidP="006873DA">
            <w:pPr>
              <w:spacing w:line="276" w:lineRule="auto"/>
              <w:rPr>
                <w:rFonts w:ascii="Times New Roman" w:hAnsi="Times New Roman"/>
                <w:lang w:val="en-ZA"/>
              </w:rPr>
            </w:pPr>
          </w:p>
        </w:tc>
        <w:tc>
          <w:tcPr>
            <w:tcW w:w="2977" w:type="dxa"/>
          </w:tcPr>
          <w:p w14:paraId="3D0A5D1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Mannie Fourie</w:t>
            </w:r>
          </w:p>
        </w:tc>
        <w:tc>
          <w:tcPr>
            <w:tcW w:w="1701" w:type="dxa"/>
            <w:noWrap/>
          </w:tcPr>
          <w:p w14:paraId="51A349E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2 000 000</w:t>
            </w:r>
          </w:p>
        </w:tc>
        <w:tc>
          <w:tcPr>
            <w:tcW w:w="1418" w:type="dxa"/>
            <w:shd w:val="clear" w:color="auto" w:fill="auto"/>
            <w:noWrap/>
          </w:tcPr>
          <w:p w14:paraId="0056DC04"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1F4348AB" w14:textId="77777777" w:rsidR="006873DA" w:rsidRPr="006873DA" w:rsidRDefault="006873DA" w:rsidP="006873DA">
            <w:pPr>
              <w:spacing w:line="276" w:lineRule="auto"/>
              <w:rPr>
                <w:rFonts w:ascii="Times New Roman" w:hAnsi="Times New Roman"/>
                <w:lang w:val="en-ZA"/>
              </w:rPr>
            </w:pPr>
          </w:p>
        </w:tc>
        <w:tc>
          <w:tcPr>
            <w:tcW w:w="1418" w:type="dxa"/>
          </w:tcPr>
          <w:p w14:paraId="734778F9" w14:textId="77777777" w:rsidR="006873DA" w:rsidRPr="006873DA" w:rsidRDefault="006873DA" w:rsidP="006873DA">
            <w:pPr>
              <w:spacing w:line="276" w:lineRule="auto"/>
              <w:rPr>
                <w:rFonts w:ascii="Times New Roman" w:hAnsi="Times New Roman"/>
                <w:lang w:val="en-ZA"/>
              </w:rPr>
            </w:pPr>
          </w:p>
        </w:tc>
        <w:tc>
          <w:tcPr>
            <w:tcW w:w="2976" w:type="dxa"/>
          </w:tcPr>
          <w:p w14:paraId="17F8E12B" w14:textId="77777777" w:rsidR="006873DA" w:rsidRPr="006873DA" w:rsidRDefault="006873DA" w:rsidP="006873DA">
            <w:pPr>
              <w:spacing w:line="276" w:lineRule="auto"/>
              <w:rPr>
                <w:rFonts w:ascii="Times New Roman" w:hAnsi="Times New Roman"/>
                <w:lang w:val="en-ZA"/>
              </w:rPr>
            </w:pPr>
          </w:p>
        </w:tc>
      </w:tr>
      <w:tr w:rsidR="006873DA" w:rsidRPr="006873DA" w14:paraId="3FE0122F" w14:textId="77777777" w:rsidTr="008905A7">
        <w:trPr>
          <w:trHeight w:val="47"/>
        </w:trPr>
        <w:tc>
          <w:tcPr>
            <w:tcW w:w="1702" w:type="dxa"/>
            <w:shd w:val="clear" w:color="000000" w:fill="FFFFFF"/>
          </w:tcPr>
          <w:p w14:paraId="3BA0815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SR023</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178FE485" w14:textId="77777777" w:rsidR="006873DA" w:rsidRPr="006873DA" w:rsidRDefault="006873DA" w:rsidP="006873DA">
            <w:pPr>
              <w:spacing w:line="276" w:lineRule="auto"/>
              <w:rPr>
                <w:rFonts w:ascii="Times New Roman" w:hAnsi="Times New Roman"/>
                <w:lang w:val="en-ZA"/>
              </w:rPr>
            </w:pPr>
          </w:p>
        </w:tc>
        <w:tc>
          <w:tcPr>
            <w:tcW w:w="2977" w:type="dxa"/>
          </w:tcPr>
          <w:p w14:paraId="063E6EF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Clocolan Stadium</w:t>
            </w:r>
          </w:p>
        </w:tc>
        <w:tc>
          <w:tcPr>
            <w:tcW w:w="1701" w:type="dxa"/>
            <w:noWrap/>
          </w:tcPr>
          <w:p w14:paraId="24342A3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1 500 000</w:t>
            </w:r>
          </w:p>
        </w:tc>
        <w:tc>
          <w:tcPr>
            <w:tcW w:w="1418" w:type="dxa"/>
            <w:shd w:val="clear" w:color="auto" w:fill="auto"/>
            <w:noWrap/>
          </w:tcPr>
          <w:p w14:paraId="00434437"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2F9C9E1D" w14:textId="77777777" w:rsidR="006873DA" w:rsidRPr="006873DA" w:rsidRDefault="006873DA" w:rsidP="006873DA">
            <w:pPr>
              <w:spacing w:line="276" w:lineRule="auto"/>
              <w:rPr>
                <w:rFonts w:ascii="Times New Roman" w:hAnsi="Times New Roman"/>
                <w:lang w:val="en-ZA"/>
              </w:rPr>
            </w:pPr>
          </w:p>
        </w:tc>
        <w:tc>
          <w:tcPr>
            <w:tcW w:w="1418" w:type="dxa"/>
          </w:tcPr>
          <w:p w14:paraId="266A97DA" w14:textId="77777777" w:rsidR="006873DA" w:rsidRPr="006873DA" w:rsidRDefault="006873DA" w:rsidP="006873DA">
            <w:pPr>
              <w:spacing w:line="276" w:lineRule="auto"/>
              <w:rPr>
                <w:rFonts w:ascii="Times New Roman" w:hAnsi="Times New Roman"/>
                <w:lang w:val="en-ZA"/>
              </w:rPr>
            </w:pPr>
          </w:p>
        </w:tc>
        <w:tc>
          <w:tcPr>
            <w:tcW w:w="2976" w:type="dxa"/>
          </w:tcPr>
          <w:p w14:paraId="62505BD6" w14:textId="77777777" w:rsidR="006873DA" w:rsidRPr="006873DA" w:rsidRDefault="006873DA" w:rsidP="006873DA">
            <w:pPr>
              <w:spacing w:line="276" w:lineRule="auto"/>
              <w:rPr>
                <w:rFonts w:ascii="Times New Roman" w:hAnsi="Times New Roman"/>
                <w:lang w:val="en-ZA"/>
              </w:rPr>
            </w:pPr>
          </w:p>
        </w:tc>
      </w:tr>
      <w:tr w:rsidR="006873DA" w:rsidRPr="006873DA" w14:paraId="25073862" w14:textId="77777777" w:rsidTr="008905A7">
        <w:trPr>
          <w:trHeight w:val="47"/>
        </w:trPr>
        <w:tc>
          <w:tcPr>
            <w:tcW w:w="1702" w:type="dxa"/>
            <w:tcBorders>
              <w:right w:val="single" w:sz="4" w:space="0" w:color="auto"/>
            </w:tcBorders>
            <w:shd w:val="clear" w:color="000000" w:fill="FFFFFF"/>
          </w:tcPr>
          <w:p w14:paraId="12266F11"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Focus Area</w:t>
            </w:r>
          </w:p>
        </w:tc>
        <w:tc>
          <w:tcPr>
            <w:tcW w:w="13891" w:type="dxa"/>
            <w:gridSpan w:val="7"/>
            <w:shd w:val="clear" w:color="000000" w:fill="FFFFFF"/>
          </w:tcPr>
          <w:p w14:paraId="677F986B"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Local Economic And Tourism Development</w:t>
            </w:r>
          </w:p>
        </w:tc>
      </w:tr>
      <w:tr w:rsidR="006873DA" w:rsidRPr="006873DA" w14:paraId="26C4BBCF" w14:textId="77777777" w:rsidTr="008905A7">
        <w:trPr>
          <w:trHeight w:val="47"/>
        </w:trPr>
        <w:tc>
          <w:tcPr>
            <w:tcW w:w="1702" w:type="dxa"/>
            <w:shd w:val="clear" w:color="000000" w:fill="FFFFFF"/>
          </w:tcPr>
          <w:p w14:paraId="210AD69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LEDT001</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37D6B07A"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423D017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Formalisation of Car Washes</w:t>
            </w:r>
          </w:p>
        </w:tc>
        <w:tc>
          <w:tcPr>
            <w:tcW w:w="1701" w:type="dxa"/>
            <w:tcBorders>
              <w:top w:val="single" w:sz="4" w:space="0" w:color="auto"/>
              <w:left w:val="nil"/>
              <w:bottom w:val="single" w:sz="4" w:space="0" w:color="auto"/>
              <w:right w:val="single" w:sz="4" w:space="0" w:color="auto"/>
            </w:tcBorders>
            <w:shd w:val="clear" w:color="000000" w:fill="FFFFFF"/>
            <w:noWrap/>
          </w:tcPr>
          <w:p w14:paraId="396D7D6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1 000 000.00</w:t>
            </w:r>
          </w:p>
        </w:tc>
        <w:tc>
          <w:tcPr>
            <w:tcW w:w="1418" w:type="dxa"/>
            <w:shd w:val="clear" w:color="auto" w:fill="auto"/>
            <w:noWrap/>
          </w:tcPr>
          <w:p w14:paraId="3870D673"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5BDFC12F" w14:textId="77777777" w:rsidR="006873DA" w:rsidRPr="006873DA" w:rsidRDefault="006873DA" w:rsidP="006873DA">
            <w:pPr>
              <w:spacing w:line="276" w:lineRule="auto"/>
              <w:rPr>
                <w:rFonts w:ascii="Times New Roman" w:hAnsi="Times New Roman"/>
                <w:lang w:val="en-ZA"/>
              </w:rPr>
            </w:pPr>
          </w:p>
        </w:tc>
        <w:tc>
          <w:tcPr>
            <w:tcW w:w="1418" w:type="dxa"/>
          </w:tcPr>
          <w:p w14:paraId="320305E3" w14:textId="77777777" w:rsidR="006873DA" w:rsidRPr="006873DA" w:rsidRDefault="006873DA" w:rsidP="006873DA">
            <w:pPr>
              <w:spacing w:line="276" w:lineRule="auto"/>
              <w:rPr>
                <w:rFonts w:ascii="Times New Roman" w:hAnsi="Times New Roman"/>
                <w:lang w:val="en-ZA"/>
              </w:rPr>
            </w:pPr>
          </w:p>
        </w:tc>
        <w:tc>
          <w:tcPr>
            <w:tcW w:w="2976" w:type="dxa"/>
          </w:tcPr>
          <w:p w14:paraId="390598D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10CF3E44" w14:textId="77777777" w:rsidTr="008905A7">
        <w:trPr>
          <w:trHeight w:val="47"/>
        </w:trPr>
        <w:tc>
          <w:tcPr>
            <w:tcW w:w="1702" w:type="dxa"/>
            <w:shd w:val="clear" w:color="000000" w:fill="FFFFFF"/>
          </w:tcPr>
          <w:p w14:paraId="6465AFE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LEDT002</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2C1A9B4C"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13C46CA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Senekal Sewing Project</w:t>
            </w:r>
          </w:p>
        </w:tc>
        <w:tc>
          <w:tcPr>
            <w:tcW w:w="1701" w:type="dxa"/>
            <w:tcBorders>
              <w:top w:val="single" w:sz="4" w:space="0" w:color="auto"/>
              <w:left w:val="nil"/>
              <w:bottom w:val="single" w:sz="4" w:space="0" w:color="auto"/>
              <w:right w:val="single" w:sz="4" w:space="0" w:color="auto"/>
            </w:tcBorders>
            <w:shd w:val="clear" w:color="000000" w:fill="FFFFFF"/>
            <w:noWrap/>
          </w:tcPr>
          <w:p w14:paraId="718A204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600 000.00</w:t>
            </w:r>
          </w:p>
        </w:tc>
        <w:tc>
          <w:tcPr>
            <w:tcW w:w="1418" w:type="dxa"/>
            <w:shd w:val="clear" w:color="auto" w:fill="auto"/>
            <w:noWrap/>
          </w:tcPr>
          <w:p w14:paraId="5B055886"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7721FBF2" w14:textId="77777777" w:rsidR="006873DA" w:rsidRPr="006873DA" w:rsidRDefault="006873DA" w:rsidP="006873DA">
            <w:pPr>
              <w:spacing w:line="276" w:lineRule="auto"/>
              <w:rPr>
                <w:rFonts w:ascii="Times New Roman" w:hAnsi="Times New Roman"/>
                <w:lang w:val="en-ZA"/>
              </w:rPr>
            </w:pPr>
          </w:p>
        </w:tc>
        <w:tc>
          <w:tcPr>
            <w:tcW w:w="1418" w:type="dxa"/>
          </w:tcPr>
          <w:p w14:paraId="6DCB6900" w14:textId="77777777" w:rsidR="006873DA" w:rsidRPr="006873DA" w:rsidRDefault="006873DA" w:rsidP="006873DA">
            <w:pPr>
              <w:spacing w:line="276" w:lineRule="auto"/>
              <w:rPr>
                <w:rFonts w:ascii="Times New Roman" w:hAnsi="Times New Roman"/>
                <w:lang w:val="en-ZA"/>
              </w:rPr>
            </w:pPr>
          </w:p>
        </w:tc>
        <w:tc>
          <w:tcPr>
            <w:tcW w:w="2976" w:type="dxa"/>
          </w:tcPr>
          <w:p w14:paraId="2F88090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65339B6E" w14:textId="77777777" w:rsidTr="008905A7">
        <w:trPr>
          <w:trHeight w:val="47"/>
        </w:trPr>
        <w:tc>
          <w:tcPr>
            <w:tcW w:w="1702" w:type="dxa"/>
            <w:shd w:val="clear" w:color="000000" w:fill="FFFFFF"/>
          </w:tcPr>
          <w:p w14:paraId="79947FA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LEDT003</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50F33344"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1D0297B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Infrastructure Skills and Capacity Development</w:t>
            </w:r>
          </w:p>
        </w:tc>
        <w:tc>
          <w:tcPr>
            <w:tcW w:w="1701" w:type="dxa"/>
            <w:tcBorders>
              <w:top w:val="single" w:sz="4" w:space="0" w:color="auto"/>
              <w:left w:val="nil"/>
              <w:bottom w:val="single" w:sz="4" w:space="0" w:color="auto"/>
              <w:right w:val="single" w:sz="4" w:space="0" w:color="auto"/>
            </w:tcBorders>
            <w:shd w:val="clear" w:color="000000" w:fill="FFFFFF"/>
            <w:noWrap/>
          </w:tcPr>
          <w:p w14:paraId="0782089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12 000 000.00</w:t>
            </w:r>
          </w:p>
        </w:tc>
        <w:tc>
          <w:tcPr>
            <w:tcW w:w="1418" w:type="dxa"/>
            <w:shd w:val="clear" w:color="auto" w:fill="auto"/>
            <w:noWrap/>
          </w:tcPr>
          <w:p w14:paraId="228F5D0C"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70F15BF0" w14:textId="77777777" w:rsidR="006873DA" w:rsidRPr="006873DA" w:rsidRDefault="006873DA" w:rsidP="006873DA">
            <w:pPr>
              <w:spacing w:line="276" w:lineRule="auto"/>
              <w:rPr>
                <w:rFonts w:ascii="Times New Roman" w:hAnsi="Times New Roman"/>
                <w:lang w:val="en-ZA"/>
              </w:rPr>
            </w:pPr>
          </w:p>
        </w:tc>
        <w:tc>
          <w:tcPr>
            <w:tcW w:w="1418" w:type="dxa"/>
          </w:tcPr>
          <w:p w14:paraId="76610A6F" w14:textId="77777777" w:rsidR="006873DA" w:rsidRPr="006873DA" w:rsidRDefault="006873DA" w:rsidP="006873DA">
            <w:pPr>
              <w:spacing w:line="276" w:lineRule="auto"/>
              <w:rPr>
                <w:rFonts w:ascii="Times New Roman" w:hAnsi="Times New Roman"/>
                <w:lang w:val="en-ZA"/>
              </w:rPr>
            </w:pPr>
          </w:p>
        </w:tc>
        <w:tc>
          <w:tcPr>
            <w:tcW w:w="2976" w:type="dxa"/>
          </w:tcPr>
          <w:p w14:paraId="03DA351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69ED7828" w14:textId="77777777" w:rsidTr="008905A7">
        <w:trPr>
          <w:trHeight w:val="47"/>
        </w:trPr>
        <w:tc>
          <w:tcPr>
            <w:tcW w:w="1702" w:type="dxa"/>
            <w:shd w:val="clear" w:color="000000" w:fill="FFFFFF"/>
          </w:tcPr>
          <w:p w14:paraId="07DEB04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LEDT004</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051CEA5D"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4157941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SMME Development</w:t>
            </w:r>
          </w:p>
        </w:tc>
        <w:tc>
          <w:tcPr>
            <w:tcW w:w="1701" w:type="dxa"/>
            <w:tcBorders>
              <w:top w:val="single" w:sz="4" w:space="0" w:color="auto"/>
              <w:left w:val="nil"/>
              <w:bottom w:val="single" w:sz="4" w:space="0" w:color="auto"/>
              <w:right w:val="single" w:sz="4" w:space="0" w:color="auto"/>
            </w:tcBorders>
            <w:shd w:val="clear" w:color="000000" w:fill="FFFFFF"/>
            <w:noWrap/>
          </w:tcPr>
          <w:p w14:paraId="57D98AA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15 000 000.00</w:t>
            </w:r>
          </w:p>
        </w:tc>
        <w:tc>
          <w:tcPr>
            <w:tcW w:w="1418" w:type="dxa"/>
            <w:tcBorders>
              <w:top w:val="single" w:sz="4" w:space="0" w:color="auto"/>
              <w:left w:val="nil"/>
              <w:bottom w:val="single" w:sz="4" w:space="0" w:color="auto"/>
              <w:right w:val="single" w:sz="4" w:space="0" w:color="auto"/>
            </w:tcBorders>
            <w:shd w:val="clear" w:color="auto" w:fill="auto"/>
            <w:noWrap/>
          </w:tcPr>
          <w:p w14:paraId="4FA80C8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9 000 000.00</w:t>
            </w:r>
          </w:p>
        </w:tc>
        <w:tc>
          <w:tcPr>
            <w:tcW w:w="1417" w:type="dxa"/>
            <w:tcBorders>
              <w:top w:val="single" w:sz="4" w:space="0" w:color="auto"/>
              <w:left w:val="nil"/>
              <w:bottom w:val="single" w:sz="4" w:space="0" w:color="auto"/>
              <w:right w:val="single" w:sz="4" w:space="0" w:color="auto"/>
            </w:tcBorders>
            <w:shd w:val="clear" w:color="auto" w:fill="auto"/>
            <w:noWrap/>
          </w:tcPr>
          <w:p w14:paraId="7CF50F7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6 000 000.00</w:t>
            </w:r>
          </w:p>
        </w:tc>
        <w:tc>
          <w:tcPr>
            <w:tcW w:w="1418" w:type="dxa"/>
            <w:tcBorders>
              <w:top w:val="single" w:sz="4" w:space="0" w:color="auto"/>
              <w:left w:val="nil"/>
              <w:bottom w:val="single" w:sz="4" w:space="0" w:color="auto"/>
              <w:right w:val="single" w:sz="4" w:space="0" w:color="auto"/>
            </w:tcBorders>
          </w:tcPr>
          <w:p w14:paraId="605F87E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3 000 000.00</w:t>
            </w:r>
          </w:p>
        </w:tc>
        <w:tc>
          <w:tcPr>
            <w:tcW w:w="2976" w:type="dxa"/>
          </w:tcPr>
          <w:p w14:paraId="4BED4E9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31C21622" w14:textId="77777777" w:rsidTr="008905A7">
        <w:trPr>
          <w:trHeight w:val="47"/>
        </w:trPr>
        <w:tc>
          <w:tcPr>
            <w:tcW w:w="1702" w:type="dxa"/>
            <w:shd w:val="clear" w:color="000000" w:fill="FFFFFF"/>
          </w:tcPr>
          <w:p w14:paraId="56278D4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LEDT005</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46644C44"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10CE944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US"/>
              </w:rPr>
              <w:t>Construction of state-of-the-art hawker stalls in Ficksburg</w:t>
            </w:r>
          </w:p>
        </w:tc>
        <w:tc>
          <w:tcPr>
            <w:tcW w:w="1701" w:type="dxa"/>
            <w:tcBorders>
              <w:top w:val="single" w:sz="4" w:space="0" w:color="auto"/>
              <w:left w:val="nil"/>
              <w:bottom w:val="single" w:sz="4" w:space="0" w:color="auto"/>
              <w:right w:val="single" w:sz="4" w:space="0" w:color="auto"/>
            </w:tcBorders>
            <w:shd w:val="clear" w:color="000000" w:fill="FFFFFF"/>
            <w:noWrap/>
          </w:tcPr>
          <w:p w14:paraId="601A93B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20 000 000.00</w:t>
            </w:r>
          </w:p>
        </w:tc>
        <w:tc>
          <w:tcPr>
            <w:tcW w:w="1418" w:type="dxa"/>
            <w:tcBorders>
              <w:top w:val="single" w:sz="4" w:space="0" w:color="auto"/>
              <w:left w:val="nil"/>
              <w:bottom w:val="single" w:sz="4" w:space="0" w:color="auto"/>
              <w:right w:val="single" w:sz="4" w:space="0" w:color="auto"/>
            </w:tcBorders>
            <w:shd w:val="clear" w:color="auto" w:fill="auto"/>
            <w:noWrap/>
          </w:tcPr>
          <w:p w14:paraId="76A201B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12 000 000.00</w:t>
            </w:r>
          </w:p>
        </w:tc>
        <w:tc>
          <w:tcPr>
            <w:tcW w:w="1417" w:type="dxa"/>
            <w:tcBorders>
              <w:top w:val="single" w:sz="4" w:space="0" w:color="auto"/>
              <w:left w:val="nil"/>
              <w:bottom w:val="single" w:sz="4" w:space="0" w:color="auto"/>
              <w:right w:val="single" w:sz="4" w:space="0" w:color="auto"/>
            </w:tcBorders>
            <w:shd w:val="clear" w:color="auto" w:fill="auto"/>
            <w:noWrap/>
          </w:tcPr>
          <w:p w14:paraId="4027A2D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8 000 000.00</w:t>
            </w:r>
          </w:p>
        </w:tc>
        <w:tc>
          <w:tcPr>
            <w:tcW w:w="1418" w:type="dxa"/>
            <w:tcBorders>
              <w:top w:val="single" w:sz="4" w:space="0" w:color="auto"/>
              <w:left w:val="nil"/>
              <w:bottom w:val="single" w:sz="4" w:space="0" w:color="auto"/>
              <w:right w:val="single" w:sz="4" w:space="0" w:color="auto"/>
            </w:tcBorders>
          </w:tcPr>
          <w:p w14:paraId="4B9EED2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5 000 000.00</w:t>
            </w:r>
          </w:p>
        </w:tc>
        <w:tc>
          <w:tcPr>
            <w:tcW w:w="2976" w:type="dxa"/>
          </w:tcPr>
          <w:p w14:paraId="2AFC728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7739FAF2" w14:textId="77777777" w:rsidTr="008905A7">
        <w:trPr>
          <w:trHeight w:val="47"/>
        </w:trPr>
        <w:tc>
          <w:tcPr>
            <w:tcW w:w="1702" w:type="dxa"/>
            <w:shd w:val="clear" w:color="000000" w:fill="FFFFFF"/>
          </w:tcPr>
          <w:p w14:paraId="7DD7EA9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LEDT006</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5F4EC32C"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6BA24A9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US"/>
              </w:rPr>
              <w:t>Meulspruit Dam Holiday Resort</w:t>
            </w:r>
          </w:p>
        </w:tc>
        <w:tc>
          <w:tcPr>
            <w:tcW w:w="1701" w:type="dxa"/>
            <w:tcBorders>
              <w:top w:val="single" w:sz="4" w:space="0" w:color="auto"/>
              <w:left w:val="nil"/>
              <w:bottom w:val="single" w:sz="4" w:space="0" w:color="auto"/>
              <w:right w:val="single" w:sz="4" w:space="0" w:color="auto"/>
            </w:tcBorders>
            <w:shd w:val="clear" w:color="000000" w:fill="FFFFFF"/>
            <w:noWrap/>
          </w:tcPr>
          <w:p w14:paraId="4C15953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5 000 000.00</w:t>
            </w:r>
          </w:p>
        </w:tc>
        <w:tc>
          <w:tcPr>
            <w:tcW w:w="1418" w:type="dxa"/>
            <w:shd w:val="clear" w:color="auto" w:fill="auto"/>
            <w:noWrap/>
          </w:tcPr>
          <w:p w14:paraId="730A6F11"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7253C454" w14:textId="77777777" w:rsidR="006873DA" w:rsidRPr="006873DA" w:rsidRDefault="006873DA" w:rsidP="006873DA">
            <w:pPr>
              <w:spacing w:line="276" w:lineRule="auto"/>
              <w:rPr>
                <w:rFonts w:ascii="Times New Roman" w:hAnsi="Times New Roman"/>
                <w:lang w:val="en-ZA"/>
              </w:rPr>
            </w:pPr>
          </w:p>
        </w:tc>
        <w:tc>
          <w:tcPr>
            <w:tcW w:w="1418" w:type="dxa"/>
          </w:tcPr>
          <w:p w14:paraId="129FACC0" w14:textId="77777777" w:rsidR="006873DA" w:rsidRPr="006873DA" w:rsidRDefault="006873DA" w:rsidP="006873DA">
            <w:pPr>
              <w:spacing w:line="276" w:lineRule="auto"/>
              <w:rPr>
                <w:rFonts w:ascii="Times New Roman" w:hAnsi="Times New Roman"/>
                <w:lang w:val="en-ZA"/>
              </w:rPr>
            </w:pPr>
          </w:p>
        </w:tc>
        <w:tc>
          <w:tcPr>
            <w:tcW w:w="2976" w:type="dxa"/>
          </w:tcPr>
          <w:p w14:paraId="12B2FA5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2BF33EF8" w14:textId="77777777" w:rsidTr="008905A7">
        <w:trPr>
          <w:trHeight w:val="47"/>
        </w:trPr>
        <w:tc>
          <w:tcPr>
            <w:tcW w:w="1702" w:type="dxa"/>
            <w:shd w:val="clear" w:color="000000" w:fill="FFFFFF"/>
          </w:tcPr>
          <w:p w14:paraId="065D09F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LEDT007</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3A54A399" w14:textId="77777777" w:rsidR="006873DA" w:rsidRPr="006873DA" w:rsidRDefault="006873DA" w:rsidP="006873DA">
            <w:pPr>
              <w:spacing w:line="276" w:lineRule="auto"/>
              <w:rPr>
                <w:rFonts w:ascii="Times New Roman" w:hAnsi="Times New Roman"/>
                <w:lang w:val="en-Z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14:paraId="5C14EE0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US"/>
              </w:rPr>
              <w:t>Imperani Hospitality</w:t>
            </w:r>
          </w:p>
        </w:tc>
        <w:tc>
          <w:tcPr>
            <w:tcW w:w="1701" w:type="dxa"/>
            <w:tcBorders>
              <w:top w:val="single" w:sz="4" w:space="0" w:color="auto"/>
              <w:left w:val="nil"/>
              <w:bottom w:val="single" w:sz="4" w:space="0" w:color="auto"/>
              <w:right w:val="single" w:sz="4" w:space="0" w:color="auto"/>
            </w:tcBorders>
            <w:shd w:val="clear" w:color="000000" w:fill="FFFFFF"/>
            <w:noWrap/>
          </w:tcPr>
          <w:p w14:paraId="29FBC33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30 000 000.00</w:t>
            </w:r>
          </w:p>
        </w:tc>
        <w:tc>
          <w:tcPr>
            <w:tcW w:w="1418" w:type="dxa"/>
            <w:shd w:val="clear" w:color="auto" w:fill="auto"/>
            <w:noWrap/>
          </w:tcPr>
          <w:p w14:paraId="3A7D759E" w14:textId="77777777" w:rsidR="006873DA" w:rsidRPr="006873DA" w:rsidRDefault="006873DA" w:rsidP="006873DA">
            <w:pPr>
              <w:spacing w:line="276" w:lineRule="auto"/>
              <w:rPr>
                <w:rFonts w:ascii="Times New Roman" w:hAnsi="Times New Roman"/>
                <w:lang w:val="en-ZA"/>
              </w:rPr>
            </w:pPr>
          </w:p>
        </w:tc>
        <w:tc>
          <w:tcPr>
            <w:tcW w:w="1417" w:type="dxa"/>
            <w:shd w:val="clear" w:color="000000" w:fill="FFFFFF"/>
            <w:noWrap/>
          </w:tcPr>
          <w:p w14:paraId="7A15F74D" w14:textId="77777777" w:rsidR="006873DA" w:rsidRPr="006873DA" w:rsidRDefault="006873DA" w:rsidP="006873DA">
            <w:pPr>
              <w:spacing w:line="276" w:lineRule="auto"/>
              <w:rPr>
                <w:rFonts w:ascii="Times New Roman" w:hAnsi="Times New Roman"/>
                <w:lang w:val="en-ZA"/>
              </w:rPr>
            </w:pPr>
          </w:p>
        </w:tc>
        <w:tc>
          <w:tcPr>
            <w:tcW w:w="1418" w:type="dxa"/>
          </w:tcPr>
          <w:p w14:paraId="37BD3B0F" w14:textId="77777777" w:rsidR="006873DA" w:rsidRPr="006873DA" w:rsidRDefault="006873DA" w:rsidP="006873DA">
            <w:pPr>
              <w:spacing w:line="276" w:lineRule="auto"/>
              <w:rPr>
                <w:rFonts w:ascii="Times New Roman" w:hAnsi="Times New Roman"/>
                <w:lang w:val="en-ZA"/>
              </w:rPr>
            </w:pPr>
          </w:p>
        </w:tc>
        <w:tc>
          <w:tcPr>
            <w:tcW w:w="2976" w:type="dxa"/>
          </w:tcPr>
          <w:p w14:paraId="718F927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04D1839F" w14:textId="77777777" w:rsidTr="008905A7">
        <w:trPr>
          <w:trHeight w:val="383"/>
        </w:trPr>
        <w:tc>
          <w:tcPr>
            <w:tcW w:w="1702" w:type="dxa"/>
          </w:tcPr>
          <w:p w14:paraId="2DC37242"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Integrated Development Plan Reference Number</w:t>
            </w:r>
          </w:p>
        </w:tc>
        <w:tc>
          <w:tcPr>
            <w:tcW w:w="1984" w:type="dxa"/>
            <w:shd w:val="clear" w:color="auto" w:fill="auto"/>
            <w:noWrap/>
          </w:tcPr>
          <w:p w14:paraId="3E03105D"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Number</w:t>
            </w:r>
          </w:p>
        </w:tc>
        <w:tc>
          <w:tcPr>
            <w:tcW w:w="2977" w:type="dxa"/>
            <w:shd w:val="clear" w:color="auto" w:fill="auto"/>
          </w:tcPr>
          <w:p w14:paraId="16979714"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Description</w:t>
            </w:r>
          </w:p>
        </w:tc>
        <w:tc>
          <w:tcPr>
            <w:tcW w:w="1701" w:type="dxa"/>
            <w:shd w:val="clear" w:color="auto" w:fill="auto"/>
            <w:hideMark/>
          </w:tcPr>
          <w:p w14:paraId="508BA531"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Value (Inclusive of budget maintenance)</w:t>
            </w:r>
          </w:p>
        </w:tc>
        <w:tc>
          <w:tcPr>
            <w:tcW w:w="1418" w:type="dxa"/>
            <w:shd w:val="clear" w:color="auto" w:fill="auto"/>
            <w:hideMark/>
          </w:tcPr>
          <w:p w14:paraId="184D3B38"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2021/2022</w:t>
            </w:r>
          </w:p>
        </w:tc>
        <w:tc>
          <w:tcPr>
            <w:tcW w:w="1417" w:type="dxa"/>
            <w:shd w:val="clear" w:color="auto" w:fill="auto"/>
            <w:hideMark/>
          </w:tcPr>
          <w:p w14:paraId="65E594D4"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for 2022/2023</w:t>
            </w:r>
          </w:p>
        </w:tc>
        <w:tc>
          <w:tcPr>
            <w:tcW w:w="1418" w:type="dxa"/>
            <w:shd w:val="clear" w:color="auto" w:fill="auto"/>
          </w:tcPr>
          <w:p w14:paraId="338B7FC7"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2023/2024</w:t>
            </w:r>
          </w:p>
        </w:tc>
        <w:tc>
          <w:tcPr>
            <w:tcW w:w="2976" w:type="dxa"/>
            <w:shd w:val="clear" w:color="auto" w:fill="auto"/>
          </w:tcPr>
          <w:p w14:paraId="09B1CB50"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Source of Funding</w:t>
            </w:r>
          </w:p>
        </w:tc>
      </w:tr>
    </w:tbl>
    <w:p w14:paraId="74B33024" w14:textId="77777777" w:rsidR="006873DA" w:rsidRPr="006873DA" w:rsidRDefault="006873DA" w:rsidP="006873DA">
      <w:pPr>
        <w:spacing w:line="276" w:lineRule="auto"/>
        <w:rPr>
          <w:rFonts w:ascii="Times New Roman" w:hAnsi="Times New Roman"/>
          <w:lang w:val="en-ZA"/>
        </w:rPr>
      </w:pPr>
    </w:p>
    <w:tbl>
      <w:tblPr>
        <w:tblW w:w="1559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984"/>
        <w:gridCol w:w="1347"/>
        <w:gridCol w:w="1630"/>
        <w:gridCol w:w="1701"/>
        <w:gridCol w:w="1418"/>
        <w:gridCol w:w="1418"/>
        <w:gridCol w:w="1418"/>
        <w:gridCol w:w="2976"/>
      </w:tblGrid>
      <w:tr w:rsidR="006873DA" w:rsidRPr="006873DA" w14:paraId="582AE315" w14:textId="77777777" w:rsidTr="008905A7">
        <w:trPr>
          <w:trHeight w:val="70"/>
        </w:trPr>
        <w:tc>
          <w:tcPr>
            <w:tcW w:w="1701" w:type="dxa"/>
            <w:tcBorders>
              <w:top w:val="single" w:sz="4" w:space="0" w:color="auto"/>
              <w:left w:val="single" w:sz="4" w:space="0" w:color="auto"/>
              <w:bottom w:val="single" w:sz="4" w:space="0" w:color="auto"/>
              <w:right w:val="single" w:sz="4" w:space="0" w:color="auto"/>
            </w:tcBorders>
            <w:shd w:val="clear" w:color="000000" w:fill="FFFFFF"/>
          </w:tcPr>
          <w:p w14:paraId="194ADCE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LEDT008</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680A2FB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SLM082HSF/2018</w:t>
            </w:r>
          </w:p>
        </w:tc>
        <w:tc>
          <w:tcPr>
            <w:tcW w:w="2977" w:type="dxa"/>
            <w:gridSpan w:val="2"/>
            <w:tcBorders>
              <w:top w:val="single" w:sz="4" w:space="0" w:color="auto"/>
              <w:left w:val="single" w:sz="4" w:space="0" w:color="auto"/>
              <w:bottom w:val="single" w:sz="4" w:space="0" w:color="auto"/>
              <w:right w:val="single" w:sz="4" w:space="0" w:color="auto"/>
            </w:tcBorders>
            <w:shd w:val="clear" w:color="000000" w:fill="FFFFFF"/>
          </w:tcPr>
          <w:p w14:paraId="69D53B1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Construction of Hawkers Stalls in Ficksburg</w:t>
            </w:r>
          </w:p>
        </w:tc>
        <w:tc>
          <w:tcPr>
            <w:tcW w:w="1701" w:type="dxa"/>
            <w:tcBorders>
              <w:top w:val="single" w:sz="4" w:space="0" w:color="auto"/>
              <w:left w:val="nil"/>
              <w:bottom w:val="single" w:sz="4" w:space="0" w:color="auto"/>
              <w:right w:val="single" w:sz="4" w:space="0" w:color="auto"/>
            </w:tcBorders>
            <w:shd w:val="clear" w:color="000000" w:fill="FFFFFF"/>
            <w:noWrap/>
          </w:tcPr>
          <w:p w14:paraId="344A049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15 000 000.00</w:t>
            </w:r>
          </w:p>
        </w:tc>
        <w:tc>
          <w:tcPr>
            <w:tcW w:w="1418" w:type="dxa"/>
            <w:shd w:val="clear" w:color="auto" w:fill="auto"/>
            <w:noWrap/>
          </w:tcPr>
          <w:p w14:paraId="169E8652" w14:textId="77777777" w:rsidR="006873DA" w:rsidRPr="006873DA" w:rsidRDefault="006873DA" w:rsidP="006873DA">
            <w:pPr>
              <w:spacing w:line="276" w:lineRule="auto"/>
              <w:rPr>
                <w:rFonts w:ascii="Times New Roman" w:hAnsi="Times New Roman"/>
                <w:lang w:val="en-ZA"/>
              </w:rPr>
            </w:pPr>
          </w:p>
        </w:tc>
        <w:tc>
          <w:tcPr>
            <w:tcW w:w="1418" w:type="dxa"/>
            <w:shd w:val="clear" w:color="auto" w:fill="auto"/>
            <w:noWrap/>
          </w:tcPr>
          <w:p w14:paraId="5A93C87C" w14:textId="77777777" w:rsidR="006873DA" w:rsidRPr="006873DA" w:rsidRDefault="006873DA" w:rsidP="006873DA">
            <w:pPr>
              <w:spacing w:line="276" w:lineRule="auto"/>
              <w:rPr>
                <w:rFonts w:ascii="Times New Roman" w:hAnsi="Times New Roman"/>
                <w:lang w:val="en-ZA"/>
              </w:rPr>
            </w:pPr>
          </w:p>
        </w:tc>
        <w:tc>
          <w:tcPr>
            <w:tcW w:w="1418" w:type="dxa"/>
          </w:tcPr>
          <w:p w14:paraId="727F2EEF" w14:textId="77777777" w:rsidR="006873DA" w:rsidRPr="006873DA" w:rsidRDefault="006873DA" w:rsidP="006873DA">
            <w:pPr>
              <w:spacing w:line="276" w:lineRule="auto"/>
              <w:rPr>
                <w:rFonts w:ascii="Times New Roman" w:hAnsi="Times New Roman"/>
                <w:lang w:val="en-ZA"/>
              </w:rPr>
            </w:pPr>
          </w:p>
        </w:tc>
        <w:tc>
          <w:tcPr>
            <w:tcW w:w="2976" w:type="dxa"/>
            <w:tcBorders>
              <w:top w:val="single" w:sz="4" w:space="0" w:color="auto"/>
              <w:left w:val="single" w:sz="4" w:space="0" w:color="auto"/>
              <w:bottom w:val="single" w:sz="4" w:space="0" w:color="auto"/>
              <w:right w:val="single" w:sz="4" w:space="0" w:color="auto"/>
            </w:tcBorders>
          </w:tcPr>
          <w:p w14:paraId="14388AA0" w14:textId="77777777" w:rsidR="006873DA" w:rsidRPr="006873DA" w:rsidRDefault="006873DA" w:rsidP="006873DA">
            <w:pPr>
              <w:spacing w:line="276" w:lineRule="auto"/>
              <w:rPr>
                <w:rFonts w:ascii="Times New Roman" w:hAnsi="Times New Roman"/>
                <w:lang w:val="en-ZA"/>
              </w:rPr>
            </w:pPr>
          </w:p>
        </w:tc>
      </w:tr>
      <w:tr w:rsidR="006873DA" w:rsidRPr="006873DA" w14:paraId="36E3A1A2" w14:textId="77777777" w:rsidTr="008905A7">
        <w:trPr>
          <w:trHeight w:val="47"/>
        </w:trPr>
        <w:tc>
          <w:tcPr>
            <w:tcW w:w="1701" w:type="dxa"/>
            <w:tcBorders>
              <w:top w:val="single" w:sz="4" w:space="0" w:color="auto"/>
              <w:left w:val="single" w:sz="4" w:space="0" w:color="auto"/>
              <w:bottom w:val="single" w:sz="4" w:space="0" w:color="auto"/>
              <w:right w:val="single" w:sz="4" w:space="0" w:color="auto"/>
            </w:tcBorders>
            <w:shd w:val="clear" w:color="000000" w:fill="FFFFFF"/>
          </w:tcPr>
          <w:p w14:paraId="005676F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LEDT009</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101FCA5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SLM083HSS/2018</w:t>
            </w:r>
          </w:p>
        </w:tc>
        <w:tc>
          <w:tcPr>
            <w:tcW w:w="2977" w:type="dxa"/>
            <w:gridSpan w:val="2"/>
            <w:tcBorders>
              <w:top w:val="single" w:sz="4" w:space="0" w:color="auto"/>
              <w:left w:val="single" w:sz="4" w:space="0" w:color="auto"/>
              <w:bottom w:val="single" w:sz="4" w:space="0" w:color="auto"/>
              <w:right w:val="single" w:sz="4" w:space="0" w:color="auto"/>
            </w:tcBorders>
            <w:shd w:val="clear" w:color="000000" w:fill="FFFFFF"/>
          </w:tcPr>
          <w:p w14:paraId="2EA30E5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Construction of Hawkers Stalls in Senekal</w:t>
            </w:r>
          </w:p>
        </w:tc>
        <w:tc>
          <w:tcPr>
            <w:tcW w:w="1701" w:type="dxa"/>
            <w:tcBorders>
              <w:top w:val="single" w:sz="4" w:space="0" w:color="auto"/>
              <w:left w:val="nil"/>
              <w:bottom w:val="single" w:sz="4" w:space="0" w:color="auto"/>
              <w:right w:val="single" w:sz="4" w:space="0" w:color="auto"/>
            </w:tcBorders>
            <w:shd w:val="clear" w:color="000000" w:fill="FFFFFF"/>
            <w:noWrap/>
          </w:tcPr>
          <w:p w14:paraId="40698BB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15 000 000.00</w:t>
            </w:r>
          </w:p>
        </w:tc>
        <w:tc>
          <w:tcPr>
            <w:tcW w:w="1418" w:type="dxa"/>
            <w:shd w:val="clear" w:color="auto" w:fill="auto"/>
            <w:noWrap/>
          </w:tcPr>
          <w:p w14:paraId="2C226179" w14:textId="77777777" w:rsidR="006873DA" w:rsidRPr="006873DA" w:rsidRDefault="006873DA" w:rsidP="006873DA">
            <w:pPr>
              <w:spacing w:line="276" w:lineRule="auto"/>
              <w:rPr>
                <w:rFonts w:ascii="Times New Roman" w:hAnsi="Times New Roman"/>
                <w:lang w:val="en-ZA"/>
              </w:rPr>
            </w:pPr>
          </w:p>
        </w:tc>
        <w:tc>
          <w:tcPr>
            <w:tcW w:w="1418" w:type="dxa"/>
            <w:shd w:val="clear" w:color="auto" w:fill="auto"/>
            <w:noWrap/>
          </w:tcPr>
          <w:p w14:paraId="3E021EF2" w14:textId="77777777" w:rsidR="006873DA" w:rsidRPr="006873DA" w:rsidRDefault="006873DA" w:rsidP="006873DA">
            <w:pPr>
              <w:spacing w:line="276" w:lineRule="auto"/>
              <w:rPr>
                <w:rFonts w:ascii="Times New Roman" w:hAnsi="Times New Roman"/>
                <w:lang w:val="en-ZA"/>
              </w:rPr>
            </w:pPr>
          </w:p>
        </w:tc>
        <w:tc>
          <w:tcPr>
            <w:tcW w:w="1418" w:type="dxa"/>
          </w:tcPr>
          <w:p w14:paraId="726A0865" w14:textId="77777777" w:rsidR="006873DA" w:rsidRPr="006873DA" w:rsidRDefault="006873DA" w:rsidP="006873DA">
            <w:pPr>
              <w:spacing w:line="276" w:lineRule="auto"/>
              <w:rPr>
                <w:rFonts w:ascii="Times New Roman" w:hAnsi="Times New Roman"/>
                <w:lang w:val="en-ZA"/>
              </w:rPr>
            </w:pPr>
          </w:p>
        </w:tc>
        <w:tc>
          <w:tcPr>
            <w:tcW w:w="2976" w:type="dxa"/>
            <w:tcBorders>
              <w:top w:val="nil"/>
              <w:left w:val="nil"/>
              <w:bottom w:val="single" w:sz="4" w:space="0" w:color="auto"/>
              <w:right w:val="single" w:sz="4" w:space="0" w:color="auto"/>
            </w:tcBorders>
          </w:tcPr>
          <w:p w14:paraId="68D10CC4" w14:textId="77777777" w:rsidR="006873DA" w:rsidRPr="006873DA" w:rsidRDefault="006873DA" w:rsidP="006873DA">
            <w:pPr>
              <w:spacing w:line="276" w:lineRule="auto"/>
              <w:rPr>
                <w:rFonts w:ascii="Times New Roman" w:hAnsi="Times New Roman"/>
                <w:lang w:val="en-ZA"/>
              </w:rPr>
            </w:pPr>
          </w:p>
        </w:tc>
      </w:tr>
      <w:tr w:rsidR="006873DA" w:rsidRPr="006873DA" w14:paraId="34FA3CCF" w14:textId="77777777" w:rsidTr="008905A7">
        <w:trPr>
          <w:trHeight w:val="70"/>
        </w:trPr>
        <w:tc>
          <w:tcPr>
            <w:tcW w:w="1701" w:type="dxa"/>
            <w:tcBorders>
              <w:top w:val="single" w:sz="4" w:space="0" w:color="auto"/>
              <w:left w:val="single" w:sz="4" w:space="0" w:color="auto"/>
              <w:bottom w:val="single" w:sz="4" w:space="0" w:color="auto"/>
              <w:right w:val="single" w:sz="4" w:space="0" w:color="auto"/>
            </w:tcBorders>
            <w:shd w:val="clear" w:color="000000" w:fill="FFFFFF"/>
          </w:tcPr>
          <w:p w14:paraId="55BC82F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LEDT010</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3BF82F2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SLM084HSC/2018</w:t>
            </w:r>
          </w:p>
        </w:tc>
        <w:tc>
          <w:tcPr>
            <w:tcW w:w="2977" w:type="dxa"/>
            <w:gridSpan w:val="2"/>
            <w:tcBorders>
              <w:top w:val="single" w:sz="4" w:space="0" w:color="auto"/>
              <w:left w:val="single" w:sz="4" w:space="0" w:color="auto"/>
              <w:bottom w:val="single" w:sz="4" w:space="0" w:color="auto"/>
              <w:right w:val="single" w:sz="4" w:space="0" w:color="auto"/>
            </w:tcBorders>
            <w:shd w:val="clear" w:color="000000" w:fill="FFFFFF"/>
          </w:tcPr>
          <w:p w14:paraId="3B355EE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Construction of Hawker Stalls in Clocolan</w:t>
            </w:r>
          </w:p>
        </w:tc>
        <w:tc>
          <w:tcPr>
            <w:tcW w:w="1701" w:type="dxa"/>
            <w:tcBorders>
              <w:top w:val="single" w:sz="4" w:space="0" w:color="auto"/>
              <w:left w:val="nil"/>
              <w:bottom w:val="single" w:sz="4" w:space="0" w:color="auto"/>
              <w:right w:val="single" w:sz="4" w:space="0" w:color="auto"/>
            </w:tcBorders>
            <w:shd w:val="clear" w:color="000000" w:fill="FFFFFF"/>
            <w:noWrap/>
          </w:tcPr>
          <w:p w14:paraId="0985BFA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15 000 000.00</w:t>
            </w:r>
          </w:p>
        </w:tc>
        <w:tc>
          <w:tcPr>
            <w:tcW w:w="1418" w:type="dxa"/>
            <w:shd w:val="clear" w:color="auto" w:fill="auto"/>
            <w:noWrap/>
          </w:tcPr>
          <w:p w14:paraId="6B16EC78" w14:textId="77777777" w:rsidR="006873DA" w:rsidRPr="006873DA" w:rsidRDefault="006873DA" w:rsidP="006873DA">
            <w:pPr>
              <w:spacing w:line="276" w:lineRule="auto"/>
              <w:rPr>
                <w:rFonts w:ascii="Times New Roman" w:hAnsi="Times New Roman"/>
                <w:lang w:val="en-ZA"/>
              </w:rPr>
            </w:pPr>
          </w:p>
        </w:tc>
        <w:tc>
          <w:tcPr>
            <w:tcW w:w="1418" w:type="dxa"/>
            <w:shd w:val="clear" w:color="auto" w:fill="auto"/>
            <w:noWrap/>
          </w:tcPr>
          <w:p w14:paraId="697AA044" w14:textId="77777777" w:rsidR="006873DA" w:rsidRPr="006873DA" w:rsidRDefault="006873DA" w:rsidP="006873DA">
            <w:pPr>
              <w:spacing w:line="276" w:lineRule="auto"/>
              <w:rPr>
                <w:rFonts w:ascii="Times New Roman" w:hAnsi="Times New Roman"/>
                <w:lang w:val="en-ZA"/>
              </w:rPr>
            </w:pPr>
          </w:p>
        </w:tc>
        <w:tc>
          <w:tcPr>
            <w:tcW w:w="1418" w:type="dxa"/>
          </w:tcPr>
          <w:p w14:paraId="20634777" w14:textId="77777777" w:rsidR="006873DA" w:rsidRPr="006873DA" w:rsidRDefault="006873DA" w:rsidP="006873DA">
            <w:pPr>
              <w:spacing w:line="276" w:lineRule="auto"/>
              <w:rPr>
                <w:rFonts w:ascii="Times New Roman" w:hAnsi="Times New Roman"/>
                <w:lang w:val="en-ZA"/>
              </w:rPr>
            </w:pPr>
          </w:p>
        </w:tc>
        <w:tc>
          <w:tcPr>
            <w:tcW w:w="2976" w:type="dxa"/>
            <w:tcBorders>
              <w:top w:val="nil"/>
              <w:left w:val="nil"/>
              <w:bottom w:val="single" w:sz="4" w:space="0" w:color="auto"/>
              <w:right w:val="single" w:sz="4" w:space="0" w:color="auto"/>
            </w:tcBorders>
          </w:tcPr>
          <w:p w14:paraId="1BB97640" w14:textId="77777777" w:rsidR="006873DA" w:rsidRPr="006873DA" w:rsidRDefault="006873DA" w:rsidP="006873DA">
            <w:pPr>
              <w:spacing w:line="276" w:lineRule="auto"/>
              <w:rPr>
                <w:rFonts w:ascii="Times New Roman" w:hAnsi="Times New Roman"/>
                <w:lang w:val="en-ZA"/>
              </w:rPr>
            </w:pPr>
          </w:p>
        </w:tc>
      </w:tr>
      <w:tr w:rsidR="006873DA" w:rsidRPr="006873DA" w14:paraId="4F1F770F" w14:textId="77777777" w:rsidTr="008905A7">
        <w:trPr>
          <w:trHeight w:val="58"/>
        </w:trPr>
        <w:tc>
          <w:tcPr>
            <w:tcW w:w="1701" w:type="dxa"/>
            <w:tcBorders>
              <w:top w:val="single" w:sz="4" w:space="0" w:color="auto"/>
              <w:left w:val="single" w:sz="4" w:space="0" w:color="auto"/>
              <w:bottom w:val="single" w:sz="4" w:space="0" w:color="auto"/>
              <w:right w:val="single" w:sz="4" w:space="0" w:color="auto"/>
            </w:tcBorders>
            <w:shd w:val="clear" w:color="000000" w:fill="FFFFFF"/>
          </w:tcPr>
          <w:p w14:paraId="7EFB969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LEDT011</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14CCB39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SLM085HSM/2018</w:t>
            </w:r>
          </w:p>
        </w:tc>
        <w:tc>
          <w:tcPr>
            <w:tcW w:w="2977" w:type="dxa"/>
            <w:gridSpan w:val="2"/>
            <w:tcBorders>
              <w:top w:val="single" w:sz="4" w:space="0" w:color="auto"/>
              <w:left w:val="single" w:sz="4" w:space="0" w:color="auto"/>
              <w:bottom w:val="single" w:sz="4" w:space="0" w:color="auto"/>
              <w:right w:val="single" w:sz="4" w:space="0" w:color="auto"/>
            </w:tcBorders>
            <w:shd w:val="clear" w:color="000000" w:fill="FFFFFF"/>
          </w:tcPr>
          <w:p w14:paraId="0C134DA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Construction of Hawker Stalls in Marquard</w:t>
            </w:r>
          </w:p>
        </w:tc>
        <w:tc>
          <w:tcPr>
            <w:tcW w:w="1701" w:type="dxa"/>
            <w:tcBorders>
              <w:top w:val="single" w:sz="4" w:space="0" w:color="auto"/>
              <w:left w:val="nil"/>
              <w:bottom w:val="single" w:sz="4" w:space="0" w:color="auto"/>
              <w:right w:val="single" w:sz="4" w:space="0" w:color="auto"/>
            </w:tcBorders>
            <w:shd w:val="clear" w:color="000000" w:fill="FFFFFF"/>
            <w:noWrap/>
          </w:tcPr>
          <w:p w14:paraId="5B96BB4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15 000 000.00</w:t>
            </w:r>
          </w:p>
        </w:tc>
        <w:tc>
          <w:tcPr>
            <w:tcW w:w="1418" w:type="dxa"/>
            <w:shd w:val="clear" w:color="auto" w:fill="auto"/>
            <w:noWrap/>
          </w:tcPr>
          <w:p w14:paraId="409CB604" w14:textId="77777777" w:rsidR="006873DA" w:rsidRPr="006873DA" w:rsidRDefault="006873DA" w:rsidP="006873DA">
            <w:pPr>
              <w:spacing w:line="276" w:lineRule="auto"/>
              <w:rPr>
                <w:rFonts w:ascii="Times New Roman" w:hAnsi="Times New Roman"/>
                <w:lang w:val="en-ZA"/>
              </w:rPr>
            </w:pPr>
          </w:p>
        </w:tc>
        <w:tc>
          <w:tcPr>
            <w:tcW w:w="1418" w:type="dxa"/>
            <w:shd w:val="clear" w:color="auto" w:fill="auto"/>
            <w:noWrap/>
          </w:tcPr>
          <w:p w14:paraId="56FF9C01" w14:textId="77777777" w:rsidR="006873DA" w:rsidRPr="006873DA" w:rsidRDefault="006873DA" w:rsidP="006873DA">
            <w:pPr>
              <w:spacing w:line="276" w:lineRule="auto"/>
              <w:rPr>
                <w:rFonts w:ascii="Times New Roman" w:hAnsi="Times New Roman"/>
                <w:lang w:val="en-ZA"/>
              </w:rPr>
            </w:pPr>
          </w:p>
        </w:tc>
        <w:tc>
          <w:tcPr>
            <w:tcW w:w="1418" w:type="dxa"/>
          </w:tcPr>
          <w:p w14:paraId="2710C96D" w14:textId="77777777" w:rsidR="006873DA" w:rsidRPr="006873DA" w:rsidRDefault="006873DA" w:rsidP="006873DA">
            <w:pPr>
              <w:spacing w:line="276" w:lineRule="auto"/>
              <w:rPr>
                <w:rFonts w:ascii="Times New Roman" w:hAnsi="Times New Roman"/>
                <w:lang w:val="en-ZA"/>
              </w:rPr>
            </w:pPr>
          </w:p>
        </w:tc>
        <w:tc>
          <w:tcPr>
            <w:tcW w:w="2976" w:type="dxa"/>
            <w:tcBorders>
              <w:top w:val="nil"/>
              <w:left w:val="nil"/>
              <w:bottom w:val="single" w:sz="4" w:space="0" w:color="auto"/>
              <w:right w:val="single" w:sz="4" w:space="0" w:color="auto"/>
            </w:tcBorders>
          </w:tcPr>
          <w:p w14:paraId="4A0C2620" w14:textId="77777777" w:rsidR="006873DA" w:rsidRPr="006873DA" w:rsidRDefault="006873DA" w:rsidP="006873DA">
            <w:pPr>
              <w:spacing w:line="276" w:lineRule="auto"/>
              <w:rPr>
                <w:rFonts w:ascii="Times New Roman" w:hAnsi="Times New Roman"/>
                <w:lang w:val="en-ZA"/>
              </w:rPr>
            </w:pPr>
          </w:p>
        </w:tc>
      </w:tr>
      <w:tr w:rsidR="006873DA" w:rsidRPr="006873DA" w14:paraId="34FA4AE2" w14:textId="77777777" w:rsidTr="008905A7">
        <w:trPr>
          <w:trHeight w:val="58"/>
        </w:trPr>
        <w:tc>
          <w:tcPr>
            <w:tcW w:w="1701" w:type="dxa"/>
            <w:tcBorders>
              <w:top w:val="single" w:sz="4" w:space="0" w:color="auto"/>
              <w:left w:val="single" w:sz="4" w:space="0" w:color="auto"/>
              <w:bottom w:val="single" w:sz="4" w:space="0" w:color="auto"/>
              <w:right w:val="single" w:sz="4" w:space="0" w:color="auto"/>
            </w:tcBorders>
            <w:shd w:val="clear" w:color="000000" w:fill="FFFFFF"/>
          </w:tcPr>
          <w:p w14:paraId="052767B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LEDT012</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53C1EB0F" w14:textId="77777777" w:rsidR="006873DA" w:rsidRPr="006873DA" w:rsidRDefault="006873DA" w:rsidP="006873DA">
            <w:pPr>
              <w:spacing w:line="276" w:lineRule="auto"/>
              <w:rPr>
                <w:rFonts w:ascii="Times New Roman" w:hAnsi="Times New Roman"/>
                <w:lang w:val="en-ZA"/>
              </w:rPr>
            </w:pPr>
          </w:p>
        </w:tc>
        <w:tc>
          <w:tcPr>
            <w:tcW w:w="1347" w:type="dxa"/>
          </w:tcPr>
          <w:p w14:paraId="51637EA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Artisan and Skills Training Centre</w:t>
            </w:r>
          </w:p>
        </w:tc>
        <w:tc>
          <w:tcPr>
            <w:tcW w:w="1630" w:type="dxa"/>
          </w:tcPr>
          <w:p w14:paraId="70FED58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Senekal</w:t>
            </w:r>
          </w:p>
        </w:tc>
        <w:tc>
          <w:tcPr>
            <w:tcW w:w="1701" w:type="dxa"/>
            <w:tcBorders>
              <w:top w:val="single" w:sz="4" w:space="0" w:color="auto"/>
              <w:left w:val="nil"/>
              <w:bottom w:val="single" w:sz="4" w:space="0" w:color="auto"/>
              <w:right w:val="single" w:sz="4" w:space="0" w:color="auto"/>
            </w:tcBorders>
            <w:shd w:val="clear" w:color="000000" w:fill="FFFFFF"/>
            <w:noWrap/>
          </w:tcPr>
          <w:p w14:paraId="7B53C9A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80 000 000</w:t>
            </w:r>
          </w:p>
        </w:tc>
        <w:tc>
          <w:tcPr>
            <w:tcW w:w="1418" w:type="dxa"/>
            <w:shd w:val="clear" w:color="auto" w:fill="auto"/>
            <w:noWrap/>
          </w:tcPr>
          <w:p w14:paraId="586D066E" w14:textId="77777777" w:rsidR="006873DA" w:rsidRPr="006873DA" w:rsidRDefault="006873DA" w:rsidP="006873DA">
            <w:pPr>
              <w:spacing w:line="276" w:lineRule="auto"/>
              <w:rPr>
                <w:rFonts w:ascii="Times New Roman" w:hAnsi="Times New Roman"/>
                <w:lang w:val="en-ZA"/>
              </w:rPr>
            </w:pPr>
          </w:p>
        </w:tc>
        <w:tc>
          <w:tcPr>
            <w:tcW w:w="1418" w:type="dxa"/>
            <w:shd w:val="clear" w:color="auto" w:fill="auto"/>
            <w:noWrap/>
          </w:tcPr>
          <w:p w14:paraId="699C8B4A" w14:textId="77777777" w:rsidR="006873DA" w:rsidRPr="006873DA" w:rsidRDefault="006873DA" w:rsidP="006873DA">
            <w:pPr>
              <w:spacing w:line="276" w:lineRule="auto"/>
              <w:rPr>
                <w:rFonts w:ascii="Times New Roman" w:hAnsi="Times New Roman"/>
                <w:lang w:val="en-ZA"/>
              </w:rPr>
            </w:pPr>
          </w:p>
        </w:tc>
        <w:tc>
          <w:tcPr>
            <w:tcW w:w="1418" w:type="dxa"/>
          </w:tcPr>
          <w:p w14:paraId="35989436" w14:textId="77777777" w:rsidR="006873DA" w:rsidRPr="006873DA" w:rsidRDefault="006873DA" w:rsidP="006873DA">
            <w:pPr>
              <w:spacing w:line="276" w:lineRule="auto"/>
              <w:rPr>
                <w:rFonts w:ascii="Times New Roman" w:hAnsi="Times New Roman"/>
                <w:lang w:val="en-ZA"/>
              </w:rPr>
            </w:pPr>
          </w:p>
        </w:tc>
        <w:tc>
          <w:tcPr>
            <w:tcW w:w="2976" w:type="dxa"/>
            <w:tcBorders>
              <w:top w:val="nil"/>
              <w:left w:val="nil"/>
              <w:bottom w:val="single" w:sz="4" w:space="0" w:color="auto"/>
              <w:right w:val="single" w:sz="4" w:space="0" w:color="auto"/>
            </w:tcBorders>
          </w:tcPr>
          <w:p w14:paraId="397ABEE6" w14:textId="77777777" w:rsidR="006873DA" w:rsidRPr="006873DA" w:rsidRDefault="006873DA" w:rsidP="006873DA">
            <w:pPr>
              <w:spacing w:line="276" w:lineRule="auto"/>
              <w:rPr>
                <w:rFonts w:ascii="Times New Roman" w:hAnsi="Times New Roman"/>
                <w:lang w:val="en-ZA"/>
              </w:rPr>
            </w:pPr>
          </w:p>
        </w:tc>
      </w:tr>
      <w:tr w:rsidR="006873DA" w:rsidRPr="006873DA" w14:paraId="424F4A2D" w14:textId="77777777" w:rsidTr="008905A7">
        <w:trPr>
          <w:trHeight w:val="201"/>
        </w:trPr>
        <w:tc>
          <w:tcPr>
            <w:tcW w:w="1701" w:type="dxa"/>
            <w:vMerge w:val="restart"/>
            <w:tcBorders>
              <w:top w:val="single" w:sz="4" w:space="0" w:color="auto"/>
              <w:left w:val="single" w:sz="4" w:space="0" w:color="auto"/>
              <w:right w:val="single" w:sz="4" w:space="0" w:color="auto"/>
            </w:tcBorders>
            <w:shd w:val="clear" w:color="000000" w:fill="FFFFFF"/>
          </w:tcPr>
          <w:p w14:paraId="011784F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LEDT013</w:t>
            </w:r>
          </w:p>
        </w:tc>
        <w:tc>
          <w:tcPr>
            <w:tcW w:w="1984" w:type="dxa"/>
            <w:vMerge w:val="restart"/>
            <w:tcBorders>
              <w:top w:val="single" w:sz="4" w:space="0" w:color="auto"/>
              <w:left w:val="single" w:sz="4" w:space="0" w:color="auto"/>
              <w:right w:val="single" w:sz="4" w:space="0" w:color="auto"/>
            </w:tcBorders>
            <w:shd w:val="clear" w:color="000000" w:fill="FFFFFF"/>
          </w:tcPr>
          <w:p w14:paraId="7E54A86E" w14:textId="77777777" w:rsidR="006873DA" w:rsidRPr="006873DA" w:rsidRDefault="006873DA" w:rsidP="006873DA">
            <w:pPr>
              <w:spacing w:line="276" w:lineRule="auto"/>
              <w:rPr>
                <w:rFonts w:ascii="Times New Roman" w:hAnsi="Times New Roman"/>
                <w:lang w:val="en-ZA"/>
              </w:rPr>
            </w:pPr>
          </w:p>
        </w:tc>
        <w:tc>
          <w:tcPr>
            <w:tcW w:w="1347" w:type="dxa"/>
            <w:vMerge w:val="restart"/>
          </w:tcPr>
          <w:p w14:paraId="10CE86B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Setsoto LM Business Incubator</w:t>
            </w:r>
          </w:p>
        </w:tc>
        <w:tc>
          <w:tcPr>
            <w:tcW w:w="1630" w:type="dxa"/>
          </w:tcPr>
          <w:p w14:paraId="5E12D82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Meqheleng</w:t>
            </w:r>
          </w:p>
        </w:tc>
        <w:tc>
          <w:tcPr>
            <w:tcW w:w="1701" w:type="dxa"/>
            <w:vMerge w:val="restart"/>
            <w:tcBorders>
              <w:top w:val="single" w:sz="4" w:space="0" w:color="auto"/>
              <w:left w:val="nil"/>
              <w:right w:val="single" w:sz="4" w:space="0" w:color="auto"/>
            </w:tcBorders>
            <w:shd w:val="clear" w:color="000000" w:fill="FFFFFF"/>
            <w:noWrap/>
          </w:tcPr>
          <w:p w14:paraId="13FAF01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200 000 000</w:t>
            </w:r>
          </w:p>
        </w:tc>
        <w:tc>
          <w:tcPr>
            <w:tcW w:w="1418" w:type="dxa"/>
            <w:vMerge w:val="restart"/>
            <w:shd w:val="clear" w:color="auto" w:fill="auto"/>
            <w:noWrap/>
          </w:tcPr>
          <w:p w14:paraId="1CD9645F" w14:textId="77777777" w:rsidR="006873DA" w:rsidRPr="006873DA" w:rsidRDefault="006873DA" w:rsidP="006873DA">
            <w:pPr>
              <w:spacing w:line="276" w:lineRule="auto"/>
              <w:rPr>
                <w:rFonts w:ascii="Times New Roman" w:hAnsi="Times New Roman"/>
                <w:lang w:val="en-ZA"/>
              </w:rPr>
            </w:pPr>
          </w:p>
        </w:tc>
        <w:tc>
          <w:tcPr>
            <w:tcW w:w="1418" w:type="dxa"/>
            <w:vMerge w:val="restart"/>
            <w:shd w:val="clear" w:color="auto" w:fill="auto"/>
            <w:noWrap/>
          </w:tcPr>
          <w:p w14:paraId="5AEC44F6" w14:textId="77777777" w:rsidR="006873DA" w:rsidRPr="006873DA" w:rsidRDefault="006873DA" w:rsidP="006873DA">
            <w:pPr>
              <w:spacing w:line="276" w:lineRule="auto"/>
              <w:rPr>
                <w:rFonts w:ascii="Times New Roman" w:hAnsi="Times New Roman"/>
                <w:lang w:val="en-ZA"/>
              </w:rPr>
            </w:pPr>
          </w:p>
        </w:tc>
        <w:tc>
          <w:tcPr>
            <w:tcW w:w="1418" w:type="dxa"/>
            <w:vMerge w:val="restart"/>
          </w:tcPr>
          <w:p w14:paraId="351E70E7" w14:textId="77777777" w:rsidR="006873DA" w:rsidRPr="006873DA" w:rsidRDefault="006873DA" w:rsidP="006873DA">
            <w:pPr>
              <w:spacing w:line="276" w:lineRule="auto"/>
              <w:rPr>
                <w:rFonts w:ascii="Times New Roman" w:hAnsi="Times New Roman"/>
                <w:lang w:val="en-ZA"/>
              </w:rPr>
            </w:pPr>
          </w:p>
        </w:tc>
        <w:tc>
          <w:tcPr>
            <w:tcW w:w="2976" w:type="dxa"/>
            <w:vMerge w:val="restart"/>
            <w:tcBorders>
              <w:top w:val="nil"/>
              <w:left w:val="nil"/>
              <w:right w:val="single" w:sz="4" w:space="0" w:color="auto"/>
            </w:tcBorders>
          </w:tcPr>
          <w:p w14:paraId="6BDE1818" w14:textId="77777777" w:rsidR="006873DA" w:rsidRPr="006873DA" w:rsidRDefault="006873DA" w:rsidP="006873DA">
            <w:pPr>
              <w:spacing w:line="276" w:lineRule="auto"/>
              <w:rPr>
                <w:rFonts w:ascii="Times New Roman" w:hAnsi="Times New Roman"/>
                <w:lang w:val="en-ZA"/>
              </w:rPr>
            </w:pPr>
          </w:p>
        </w:tc>
      </w:tr>
      <w:tr w:rsidR="006873DA" w:rsidRPr="006873DA" w14:paraId="74EA01A1" w14:textId="77777777" w:rsidTr="008905A7">
        <w:trPr>
          <w:trHeight w:val="201"/>
        </w:trPr>
        <w:tc>
          <w:tcPr>
            <w:tcW w:w="1701" w:type="dxa"/>
            <w:vMerge/>
            <w:tcBorders>
              <w:left w:val="single" w:sz="4" w:space="0" w:color="auto"/>
              <w:right w:val="single" w:sz="4" w:space="0" w:color="auto"/>
            </w:tcBorders>
            <w:shd w:val="clear" w:color="000000" w:fill="FFFFFF"/>
          </w:tcPr>
          <w:p w14:paraId="76DD8B1E" w14:textId="77777777" w:rsidR="006873DA" w:rsidRPr="006873DA" w:rsidRDefault="006873DA" w:rsidP="006873DA">
            <w:pPr>
              <w:spacing w:line="276" w:lineRule="auto"/>
              <w:rPr>
                <w:rFonts w:ascii="Times New Roman" w:hAnsi="Times New Roman"/>
                <w:lang w:val="en-ZA"/>
              </w:rPr>
            </w:pPr>
          </w:p>
        </w:tc>
        <w:tc>
          <w:tcPr>
            <w:tcW w:w="1984" w:type="dxa"/>
            <w:vMerge/>
            <w:tcBorders>
              <w:left w:val="single" w:sz="4" w:space="0" w:color="auto"/>
              <w:right w:val="single" w:sz="4" w:space="0" w:color="auto"/>
            </w:tcBorders>
            <w:shd w:val="clear" w:color="000000" w:fill="FFFFFF"/>
          </w:tcPr>
          <w:p w14:paraId="2C2EF7E2" w14:textId="77777777" w:rsidR="006873DA" w:rsidRPr="006873DA" w:rsidRDefault="006873DA" w:rsidP="006873DA">
            <w:pPr>
              <w:spacing w:line="276" w:lineRule="auto"/>
              <w:rPr>
                <w:rFonts w:ascii="Times New Roman" w:hAnsi="Times New Roman"/>
                <w:lang w:val="en-ZA"/>
              </w:rPr>
            </w:pPr>
          </w:p>
        </w:tc>
        <w:tc>
          <w:tcPr>
            <w:tcW w:w="1347" w:type="dxa"/>
            <w:vMerge/>
          </w:tcPr>
          <w:p w14:paraId="20E867DA" w14:textId="77777777" w:rsidR="006873DA" w:rsidRPr="006873DA" w:rsidRDefault="006873DA" w:rsidP="006873DA">
            <w:pPr>
              <w:spacing w:line="276" w:lineRule="auto"/>
              <w:rPr>
                <w:rFonts w:ascii="Times New Roman" w:hAnsi="Times New Roman"/>
                <w:lang w:val="en-ZA"/>
              </w:rPr>
            </w:pPr>
          </w:p>
        </w:tc>
        <w:tc>
          <w:tcPr>
            <w:tcW w:w="1630" w:type="dxa"/>
          </w:tcPr>
          <w:p w14:paraId="0EE4EC5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Senekal</w:t>
            </w:r>
          </w:p>
        </w:tc>
        <w:tc>
          <w:tcPr>
            <w:tcW w:w="1701" w:type="dxa"/>
            <w:vMerge/>
            <w:tcBorders>
              <w:left w:val="nil"/>
              <w:right w:val="single" w:sz="4" w:space="0" w:color="auto"/>
            </w:tcBorders>
            <w:shd w:val="clear" w:color="000000" w:fill="FFFFFF"/>
            <w:noWrap/>
          </w:tcPr>
          <w:p w14:paraId="7F4C8146" w14:textId="77777777" w:rsidR="006873DA" w:rsidRPr="006873DA" w:rsidRDefault="006873DA" w:rsidP="006873DA">
            <w:pPr>
              <w:spacing w:line="276" w:lineRule="auto"/>
              <w:rPr>
                <w:rFonts w:ascii="Times New Roman" w:hAnsi="Times New Roman"/>
                <w:lang w:val="en-ZA"/>
              </w:rPr>
            </w:pPr>
          </w:p>
        </w:tc>
        <w:tc>
          <w:tcPr>
            <w:tcW w:w="1418" w:type="dxa"/>
            <w:vMerge/>
            <w:shd w:val="clear" w:color="auto" w:fill="auto"/>
            <w:noWrap/>
          </w:tcPr>
          <w:p w14:paraId="3508644C" w14:textId="77777777" w:rsidR="006873DA" w:rsidRPr="006873DA" w:rsidRDefault="006873DA" w:rsidP="006873DA">
            <w:pPr>
              <w:spacing w:line="276" w:lineRule="auto"/>
              <w:rPr>
                <w:rFonts w:ascii="Times New Roman" w:hAnsi="Times New Roman"/>
                <w:lang w:val="en-ZA"/>
              </w:rPr>
            </w:pPr>
          </w:p>
        </w:tc>
        <w:tc>
          <w:tcPr>
            <w:tcW w:w="1418" w:type="dxa"/>
            <w:vMerge/>
            <w:shd w:val="clear" w:color="auto" w:fill="auto"/>
            <w:noWrap/>
          </w:tcPr>
          <w:p w14:paraId="1DFC99D8" w14:textId="77777777" w:rsidR="006873DA" w:rsidRPr="006873DA" w:rsidRDefault="006873DA" w:rsidP="006873DA">
            <w:pPr>
              <w:spacing w:line="276" w:lineRule="auto"/>
              <w:rPr>
                <w:rFonts w:ascii="Times New Roman" w:hAnsi="Times New Roman"/>
                <w:lang w:val="en-ZA"/>
              </w:rPr>
            </w:pPr>
          </w:p>
        </w:tc>
        <w:tc>
          <w:tcPr>
            <w:tcW w:w="1418" w:type="dxa"/>
            <w:vMerge/>
          </w:tcPr>
          <w:p w14:paraId="7EA6ABF6" w14:textId="77777777" w:rsidR="006873DA" w:rsidRPr="006873DA" w:rsidRDefault="006873DA" w:rsidP="006873DA">
            <w:pPr>
              <w:spacing w:line="276" w:lineRule="auto"/>
              <w:rPr>
                <w:rFonts w:ascii="Times New Roman" w:hAnsi="Times New Roman"/>
                <w:lang w:val="en-ZA"/>
              </w:rPr>
            </w:pPr>
          </w:p>
        </w:tc>
        <w:tc>
          <w:tcPr>
            <w:tcW w:w="2976" w:type="dxa"/>
            <w:vMerge/>
            <w:tcBorders>
              <w:left w:val="nil"/>
              <w:right w:val="single" w:sz="4" w:space="0" w:color="auto"/>
            </w:tcBorders>
          </w:tcPr>
          <w:p w14:paraId="5B1FFAEB" w14:textId="77777777" w:rsidR="006873DA" w:rsidRPr="006873DA" w:rsidRDefault="006873DA" w:rsidP="006873DA">
            <w:pPr>
              <w:spacing w:line="276" w:lineRule="auto"/>
              <w:rPr>
                <w:rFonts w:ascii="Times New Roman" w:hAnsi="Times New Roman"/>
                <w:lang w:val="en-ZA"/>
              </w:rPr>
            </w:pPr>
          </w:p>
        </w:tc>
      </w:tr>
      <w:tr w:rsidR="006873DA" w:rsidRPr="006873DA" w14:paraId="00BCE67C" w14:textId="77777777" w:rsidTr="008905A7">
        <w:trPr>
          <w:trHeight w:val="201"/>
        </w:trPr>
        <w:tc>
          <w:tcPr>
            <w:tcW w:w="1701" w:type="dxa"/>
            <w:vMerge/>
            <w:tcBorders>
              <w:left w:val="single" w:sz="4" w:space="0" w:color="auto"/>
              <w:right w:val="single" w:sz="4" w:space="0" w:color="auto"/>
            </w:tcBorders>
            <w:shd w:val="clear" w:color="000000" w:fill="FFFFFF"/>
          </w:tcPr>
          <w:p w14:paraId="504D6BC8" w14:textId="77777777" w:rsidR="006873DA" w:rsidRPr="006873DA" w:rsidRDefault="006873DA" w:rsidP="006873DA">
            <w:pPr>
              <w:spacing w:line="276" w:lineRule="auto"/>
              <w:rPr>
                <w:rFonts w:ascii="Times New Roman" w:hAnsi="Times New Roman"/>
                <w:lang w:val="en-ZA"/>
              </w:rPr>
            </w:pPr>
          </w:p>
        </w:tc>
        <w:tc>
          <w:tcPr>
            <w:tcW w:w="1984" w:type="dxa"/>
            <w:vMerge/>
            <w:tcBorders>
              <w:left w:val="single" w:sz="4" w:space="0" w:color="auto"/>
              <w:right w:val="single" w:sz="4" w:space="0" w:color="auto"/>
            </w:tcBorders>
            <w:shd w:val="clear" w:color="000000" w:fill="FFFFFF"/>
          </w:tcPr>
          <w:p w14:paraId="452CBFE2" w14:textId="77777777" w:rsidR="006873DA" w:rsidRPr="006873DA" w:rsidRDefault="006873DA" w:rsidP="006873DA">
            <w:pPr>
              <w:spacing w:line="276" w:lineRule="auto"/>
              <w:rPr>
                <w:rFonts w:ascii="Times New Roman" w:hAnsi="Times New Roman"/>
                <w:lang w:val="en-ZA"/>
              </w:rPr>
            </w:pPr>
          </w:p>
        </w:tc>
        <w:tc>
          <w:tcPr>
            <w:tcW w:w="1347" w:type="dxa"/>
            <w:vMerge/>
          </w:tcPr>
          <w:p w14:paraId="60CA0DFA" w14:textId="77777777" w:rsidR="006873DA" w:rsidRPr="006873DA" w:rsidRDefault="006873DA" w:rsidP="006873DA">
            <w:pPr>
              <w:spacing w:line="276" w:lineRule="auto"/>
              <w:rPr>
                <w:rFonts w:ascii="Times New Roman" w:hAnsi="Times New Roman"/>
                <w:lang w:val="en-ZA"/>
              </w:rPr>
            </w:pPr>
          </w:p>
        </w:tc>
        <w:tc>
          <w:tcPr>
            <w:tcW w:w="1630" w:type="dxa"/>
          </w:tcPr>
          <w:p w14:paraId="4287179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Marquard</w:t>
            </w:r>
          </w:p>
        </w:tc>
        <w:tc>
          <w:tcPr>
            <w:tcW w:w="1701" w:type="dxa"/>
            <w:vMerge/>
            <w:tcBorders>
              <w:left w:val="nil"/>
              <w:right w:val="single" w:sz="4" w:space="0" w:color="auto"/>
            </w:tcBorders>
            <w:shd w:val="clear" w:color="000000" w:fill="FFFFFF"/>
            <w:noWrap/>
          </w:tcPr>
          <w:p w14:paraId="53A11203" w14:textId="77777777" w:rsidR="006873DA" w:rsidRPr="006873DA" w:rsidRDefault="006873DA" w:rsidP="006873DA">
            <w:pPr>
              <w:spacing w:line="276" w:lineRule="auto"/>
              <w:rPr>
                <w:rFonts w:ascii="Times New Roman" w:hAnsi="Times New Roman"/>
                <w:lang w:val="en-ZA"/>
              </w:rPr>
            </w:pPr>
          </w:p>
        </w:tc>
        <w:tc>
          <w:tcPr>
            <w:tcW w:w="1418" w:type="dxa"/>
            <w:vMerge/>
            <w:shd w:val="clear" w:color="auto" w:fill="auto"/>
            <w:noWrap/>
          </w:tcPr>
          <w:p w14:paraId="653CD73A" w14:textId="77777777" w:rsidR="006873DA" w:rsidRPr="006873DA" w:rsidRDefault="006873DA" w:rsidP="006873DA">
            <w:pPr>
              <w:spacing w:line="276" w:lineRule="auto"/>
              <w:rPr>
                <w:rFonts w:ascii="Times New Roman" w:hAnsi="Times New Roman"/>
                <w:lang w:val="en-ZA"/>
              </w:rPr>
            </w:pPr>
          </w:p>
        </w:tc>
        <w:tc>
          <w:tcPr>
            <w:tcW w:w="1418" w:type="dxa"/>
            <w:vMerge/>
            <w:shd w:val="clear" w:color="auto" w:fill="auto"/>
            <w:noWrap/>
          </w:tcPr>
          <w:p w14:paraId="6A19B99D" w14:textId="77777777" w:rsidR="006873DA" w:rsidRPr="006873DA" w:rsidRDefault="006873DA" w:rsidP="006873DA">
            <w:pPr>
              <w:spacing w:line="276" w:lineRule="auto"/>
              <w:rPr>
                <w:rFonts w:ascii="Times New Roman" w:hAnsi="Times New Roman"/>
                <w:lang w:val="en-ZA"/>
              </w:rPr>
            </w:pPr>
          </w:p>
        </w:tc>
        <w:tc>
          <w:tcPr>
            <w:tcW w:w="1418" w:type="dxa"/>
            <w:vMerge/>
          </w:tcPr>
          <w:p w14:paraId="77F2AB4D" w14:textId="77777777" w:rsidR="006873DA" w:rsidRPr="006873DA" w:rsidRDefault="006873DA" w:rsidP="006873DA">
            <w:pPr>
              <w:spacing w:line="276" w:lineRule="auto"/>
              <w:rPr>
                <w:rFonts w:ascii="Times New Roman" w:hAnsi="Times New Roman"/>
                <w:lang w:val="en-ZA"/>
              </w:rPr>
            </w:pPr>
          </w:p>
        </w:tc>
        <w:tc>
          <w:tcPr>
            <w:tcW w:w="2976" w:type="dxa"/>
            <w:vMerge/>
            <w:tcBorders>
              <w:left w:val="nil"/>
              <w:right w:val="single" w:sz="4" w:space="0" w:color="auto"/>
            </w:tcBorders>
          </w:tcPr>
          <w:p w14:paraId="33A29F10" w14:textId="77777777" w:rsidR="006873DA" w:rsidRPr="006873DA" w:rsidRDefault="006873DA" w:rsidP="006873DA">
            <w:pPr>
              <w:spacing w:line="276" w:lineRule="auto"/>
              <w:rPr>
                <w:rFonts w:ascii="Times New Roman" w:hAnsi="Times New Roman"/>
                <w:lang w:val="en-ZA"/>
              </w:rPr>
            </w:pPr>
          </w:p>
        </w:tc>
      </w:tr>
      <w:tr w:rsidR="006873DA" w:rsidRPr="006873DA" w14:paraId="3F0FEF27" w14:textId="77777777" w:rsidTr="008905A7">
        <w:trPr>
          <w:trHeight w:val="201"/>
        </w:trPr>
        <w:tc>
          <w:tcPr>
            <w:tcW w:w="1701" w:type="dxa"/>
            <w:vMerge/>
            <w:tcBorders>
              <w:left w:val="single" w:sz="4" w:space="0" w:color="auto"/>
              <w:bottom w:val="single" w:sz="4" w:space="0" w:color="auto"/>
              <w:right w:val="single" w:sz="4" w:space="0" w:color="auto"/>
            </w:tcBorders>
            <w:shd w:val="clear" w:color="000000" w:fill="FFFFFF"/>
          </w:tcPr>
          <w:p w14:paraId="69E2C2F7" w14:textId="77777777" w:rsidR="006873DA" w:rsidRPr="006873DA" w:rsidRDefault="006873DA" w:rsidP="006873DA">
            <w:pPr>
              <w:spacing w:line="276" w:lineRule="auto"/>
              <w:rPr>
                <w:rFonts w:ascii="Times New Roman" w:hAnsi="Times New Roman"/>
                <w:lang w:val="en-ZA"/>
              </w:rPr>
            </w:pPr>
          </w:p>
        </w:tc>
        <w:tc>
          <w:tcPr>
            <w:tcW w:w="1984" w:type="dxa"/>
            <w:vMerge/>
            <w:tcBorders>
              <w:left w:val="single" w:sz="4" w:space="0" w:color="auto"/>
              <w:bottom w:val="single" w:sz="4" w:space="0" w:color="auto"/>
              <w:right w:val="single" w:sz="4" w:space="0" w:color="auto"/>
            </w:tcBorders>
            <w:shd w:val="clear" w:color="000000" w:fill="FFFFFF"/>
          </w:tcPr>
          <w:p w14:paraId="3B5E661B" w14:textId="77777777" w:rsidR="006873DA" w:rsidRPr="006873DA" w:rsidRDefault="006873DA" w:rsidP="006873DA">
            <w:pPr>
              <w:spacing w:line="276" w:lineRule="auto"/>
              <w:rPr>
                <w:rFonts w:ascii="Times New Roman" w:hAnsi="Times New Roman"/>
                <w:lang w:val="en-ZA"/>
              </w:rPr>
            </w:pPr>
          </w:p>
        </w:tc>
        <w:tc>
          <w:tcPr>
            <w:tcW w:w="1347" w:type="dxa"/>
            <w:vMerge/>
          </w:tcPr>
          <w:p w14:paraId="2F800016" w14:textId="77777777" w:rsidR="006873DA" w:rsidRPr="006873DA" w:rsidRDefault="006873DA" w:rsidP="006873DA">
            <w:pPr>
              <w:spacing w:line="276" w:lineRule="auto"/>
              <w:rPr>
                <w:rFonts w:ascii="Times New Roman" w:hAnsi="Times New Roman"/>
                <w:lang w:val="en-ZA"/>
              </w:rPr>
            </w:pPr>
          </w:p>
        </w:tc>
        <w:tc>
          <w:tcPr>
            <w:tcW w:w="1630" w:type="dxa"/>
          </w:tcPr>
          <w:p w14:paraId="5C90238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Clocolan</w:t>
            </w:r>
          </w:p>
        </w:tc>
        <w:tc>
          <w:tcPr>
            <w:tcW w:w="1701" w:type="dxa"/>
            <w:vMerge/>
            <w:tcBorders>
              <w:left w:val="nil"/>
              <w:bottom w:val="single" w:sz="4" w:space="0" w:color="auto"/>
              <w:right w:val="single" w:sz="4" w:space="0" w:color="auto"/>
            </w:tcBorders>
            <w:shd w:val="clear" w:color="000000" w:fill="FFFFFF"/>
            <w:noWrap/>
          </w:tcPr>
          <w:p w14:paraId="20AF1210" w14:textId="77777777" w:rsidR="006873DA" w:rsidRPr="006873DA" w:rsidRDefault="006873DA" w:rsidP="006873DA">
            <w:pPr>
              <w:spacing w:line="276" w:lineRule="auto"/>
              <w:rPr>
                <w:rFonts w:ascii="Times New Roman" w:hAnsi="Times New Roman"/>
                <w:lang w:val="en-ZA"/>
              </w:rPr>
            </w:pPr>
          </w:p>
        </w:tc>
        <w:tc>
          <w:tcPr>
            <w:tcW w:w="1418" w:type="dxa"/>
            <w:vMerge/>
            <w:shd w:val="clear" w:color="auto" w:fill="auto"/>
            <w:noWrap/>
          </w:tcPr>
          <w:p w14:paraId="7754AF80" w14:textId="77777777" w:rsidR="006873DA" w:rsidRPr="006873DA" w:rsidRDefault="006873DA" w:rsidP="006873DA">
            <w:pPr>
              <w:spacing w:line="276" w:lineRule="auto"/>
              <w:rPr>
                <w:rFonts w:ascii="Times New Roman" w:hAnsi="Times New Roman"/>
                <w:lang w:val="en-ZA"/>
              </w:rPr>
            </w:pPr>
          </w:p>
        </w:tc>
        <w:tc>
          <w:tcPr>
            <w:tcW w:w="1418" w:type="dxa"/>
            <w:vMerge/>
            <w:shd w:val="clear" w:color="auto" w:fill="auto"/>
            <w:noWrap/>
          </w:tcPr>
          <w:p w14:paraId="06DDAA7A" w14:textId="77777777" w:rsidR="006873DA" w:rsidRPr="006873DA" w:rsidRDefault="006873DA" w:rsidP="006873DA">
            <w:pPr>
              <w:spacing w:line="276" w:lineRule="auto"/>
              <w:rPr>
                <w:rFonts w:ascii="Times New Roman" w:hAnsi="Times New Roman"/>
                <w:lang w:val="en-ZA"/>
              </w:rPr>
            </w:pPr>
          </w:p>
        </w:tc>
        <w:tc>
          <w:tcPr>
            <w:tcW w:w="1418" w:type="dxa"/>
            <w:vMerge/>
          </w:tcPr>
          <w:p w14:paraId="00E1D03C" w14:textId="77777777" w:rsidR="006873DA" w:rsidRPr="006873DA" w:rsidRDefault="006873DA" w:rsidP="006873DA">
            <w:pPr>
              <w:spacing w:line="276" w:lineRule="auto"/>
              <w:rPr>
                <w:rFonts w:ascii="Times New Roman" w:hAnsi="Times New Roman"/>
                <w:lang w:val="en-ZA"/>
              </w:rPr>
            </w:pPr>
          </w:p>
        </w:tc>
        <w:tc>
          <w:tcPr>
            <w:tcW w:w="2976" w:type="dxa"/>
            <w:vMerge/>
            <w:tcBorders>
              <w:left w:val="nil"/>
              <w:bottom w:val="single" w:sz="4" w:space="0" w:color="auto"/>
              <w:right w:val="single" w:sz="4" w:space="0" w:color="auto"/>
            </w:tcBorders>
          </w:tcPr>
          <w:p w14:paraId="71FE2CF7" w14:textId="77777777" w:rsidR="006873DA" w:rsidRPr="006873DA" w:rsidRDefault="006873DA" w:rsidP="006873DA">
            <w:pPr>
              <w:spacing w:line="276" w:lineRule="auto"/>
              <w:rPr>
                <w:rFonts w:ascii="Times New Roman" w:hAnsi="Times New Roman"/>
                <w:lang w:val="en-ZA"/>
              </w:rPr>
            </w:pPr>
          </w:p>
        </w:tc>
      </w:tr>
      <w:tr w:rsidR="006873DA" w:rsidRPr="006873DA" w14:paraId="22320D2E" w14:textId="77777777" w:rsidTr="008905A7">
        <w:trPr>
          <w:trHeight w:val="135"/>
        </w:trPr>
        <w:tc>
          <w:tcPr>
            <w:tcW w:w="1701" w:type="dxa"/>
            <w:vMerge w:val="restart"/>
            <w:tcBorders>
              <w:top w:val="single" w:sz="4" w:space="0" w:color="auto"/>
              <w:left w:val="single" w:sz="4" w:space="0" w:color="auto"/>
              <w:right w:val="single" w:sz="4" w:space="0" w:color="auto"/>
            </w:tcBorders>
            <w:shd w:val="clear" w:color="000000" w:fill="FFFFFF"/>
          </w:tcPr>
          <w:p w14:paraId="61566E1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LEDT014</w:t>
            </w:r>
          </w:p>
        </w:tc>
        <w:tc>
          <w:tcPr>
            <w:tcW w:w="1984" w:type="dxa"/>
            <w:vMerge w:val="restart"/>
            <w:tcBorders>
              <w:top w:val="single" w:sz="4" w:space="0" w:color="auto"/>
              <w:left w:val="single" w:sz="4" w:space="0" w:color="auto"/>
              <w:right w:val="single" w:sz="4" w:space="0" w:color="auto"/>
            </w:tcBorders>
            <w:shd w:val="clear" w:color="000000" w:fill="FFFFFF"/>
          </w:tcPr>
          <w:p w14:paraId="4BC9D6F9" w14:textId="77777777" w:rsidR="006873DA" w:rsidRPr="006873DA" w:rsidRDefault="006873DA" w:rsidP="006873DA">
            <w:pPr>
              <w:spacing w:line="276" w:lineRule="auto"/>
              <w:rPr>
                <w:rFonts w:ascii="Times New Roman" w:hAnsi="Times New Roman"/>
                <w:lang w:val="en-ZA"/>
              </w:rPr>
            </w:pPr>
          </w:p>
        </w:tc>
        <w:tc>
          <w:tcPr>
            <w:tcW w:w="1347" w:type="dxa"/>
            <w:vMerge w:val="restart"/>
          </w:tcPr>
          <w:p w14:paraId="1948E2E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Informal Traders stalls</w:t>
            </w:r>
          </w:p>
        </w:tc>
        <w:tc>
          <w:tcPr>
            <w:tcW w:w="1630" w:type="dxa"/>
          </w:tcPr>
          <w:p w14:paraId="1C35869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Meqheleng</w:t>
            </w:r>
          </w:p>
        </w:tc>
        <w:tc>
          <w:tcPr>
            <w:tcW w:w="1701" w:type="dxa"/>
            <w:vMerge w:val="restart"/>
            <w:tcBorders>
              <w:top w:val="single" w:sz="4" w:space="0" w:color="auto"/>
              <w:left w:val="nil"/>
              <w:right w:val="single" w:sz="4" w:space="0" w:color="auto"/>
            </w:tcBorders>
            <w:shd w:val="clear" w:color="000000" w:fill="FFFFFF"/>
            <w:noWrap/>
          </w:tcPr>
          <w:p w14:paraId="4C79446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15 000 000</w:t>
            </w:r>
          </w:p>
        </w:tc>
        <w:tc>
          <w:tcPr>
            <w:tcW w:w="1418" w:type="dxa"/>
            <w:vMerge w:val="restart"/>
            <w:shd w:val="clear" w:color="auto" w:fill="auto"/>
            <w:noWrap/>
          </w:tcPr>
          <w:p w14:paraId="6342967C" w14:textId="77777777" w:rsidR="006873DA" w:rsidRPr="006873DA" w:rsidRDefault="006873DA" w:rsidP="006873DA">
            <w:pPr>
              <w:spacing w:line="276" w:lineRule="auto"/>
              <w:rPr>
                <w:rFonts w:ascii="Times New Roman" w:hAnsi="Times New Roman"/>
                <w:lang w:val="en-ZA"/>
              </w:rPr>
            </w:pPr>
          </w:p>
        </w:tc>
        <w:tc>
          <w:tcPr>
            <w:tcW w:w="1418" w:type="dxa"/>
            <w:vMerge w:val="restart"/>
            <w:shd w:val="clear" w:color="auto" w:fill="auto"/>
            <w:noWrap/>
          </w:tcPr>
          <w:p w14:paraId="0C93F62E" w14:textId="77777777" w:rsidR="006873DA" w:rsidRPr="006873DA" w:rsidRDefault="006873DA" w:rsidP="006873DA">
            <w:pPr>
              <w:spacing w:line="276" w:lineRule="auto"/>
              <w:rPr>
                <w:rFonts w:ascii="Times New Roman" w:hAnsi="Times New Roman"/>
                <w:lang w:val="en-ZA"/>
              </w:rPr>
            </w:pPr>
          </w:p>
        </w:tc>
        <w:tc>
          <w:tcPr>
            <w:tcW w:w="1418" w:type="dxa"/>
            <w:vMerge w:val="restart"/>
          </w:tcPr>
          <w:p w14:paraId="2358021A" w14:textId="77777777" w:rsidR="006873DA" w:rsidRPr="006873DA" w:rsidRDefault="006873DA" w:rsidP="006873DA">
            <w:pPr>
              <w:spacing w:line="276" w:lineRule="auto"/>
              <w:rPr>
                <w:rFonts w:ascii="Times New Roman" w:hAnsi="Times New Roman"/>
                <w:lang w:val="en-ZA"/>
              </w:rPr>
            </w:pPr>
          </w:p>
        </w:tc>
        <w:tc>
          <w:tcPr>
            <w:tcW w:w="2976" w:type="dxa"/>
            <w:vMerge w:val="restart"/>
            <w:tcBorders>
              <w:top w:val="nil"/>
              <w:left w:val="nil"/>
              <w:right w:val="single" w:sz="4" w:space="0" w:color="auto"/>
            </w:tcBorders>
          </w:tcPr>
          <w:p w14:paraId="02556C8D" w14:textId="77777777" w:rsidR="006873DA" w:rsidRPr="006873DA" w:rsidRDefault="006873DA" w:rsidP="006873DA">
            <w:pPr>
              <w:spacing w:line="276" w:lineRule="auto"/>
              <w:rPr>
                <w:rFonts w:ascii="Times New Roman" w:hAnsi="Times New Roman"/>
                <w:lang w:val="en-ZA"/>
              </w:rPr>
            </w:pPr>
          </w:p>
        </w:tc>
      </w:tr>
      <w:tr w:rsidR="006873DA" w:rsidRPr="006873DA" w14:paraId="1EF8CE32" w14:textId="77777777" w:rsidTr="008905A7">
        <w:trPr>
          <w:trHeight w:val="135"/>
        </w:trPr>
        <w:tc>
          <w:tcPr>
            <w:tcW w:w="1701" w:type="dxa"/>
            <w:vMerge/>
            <w:tcBorders>
              <w:left w:val="single" w:sz="4" w:space="0" w:color="auto"/>
              <w:right w:val="single" w:sz="4" w:space="0" w:color="auto"/>
            </w:tcBorders>
            <w:shd w:val="clear" w:color="000000" w:fill="FFFFFF"/>
          </w:tcPr>
          <w:p w14:paraId="75305AC7" w14:textId="77777777" w:rsidR="006873DA" w:rsidRPr="006873DA" w:rsidRDefault="006873DA" w:rsidP="006873DA">
            <w:pPr>
              <w:spacing w:line="276" w:lineRule="auto"/>
              <w:rPr>
                <w:rFonts w:ascii="Times New Roman" w:hAnsi="Times New Roman"/>
                <w:lang w:val="en-ZA"/>
              </w:rPr>
            </w:pPr>
          </w:p>
        </w:tc>
        <w:tc>
          <w:tcPr>
            <w:tcW w:w="1984" w:type="dxa"/>
            <w:vMerge/>
            <w:tcBorders>
              <w:left w:val="single" w:sz="4" w:space="0" w:color="auto"/>
              <w:right w:val="single" w:sz="4" w:space="0" w:color="auto"/>
            </w:tcBorders>
            <w:shd w:val="clear" w:color="000000" w:fill="FFFFFF"/>
          </w:tcPr>
          <w:p w14:paraId="5B17768F" w14:textId="77777777" w:rsidR="006873DA" w:rsidRPr="006873DA" w:rsidRDefault="006873DA" w:rsidP="006873DA">
            <w:pPr>
              <w:spacing w:line="276" w:lineRule="auto"/>
              <w:rPr>
                <w:rFonts w:ascii="Times New Roman" w:hAnsi="Times New Roman"/>
                <w:lang w:val="en-ZA"/>
              </w:rPr>
            </w:pPr>
          </w:p>
        </w:tc>
        <w:tc>
          <w:tcPr>
            <w:tcW w:w="1347" w:type="dxa"/>
            <w:vMerge/>
          </w:tcPr>
          <w:p w14:paraId="2E2C25F1" w14:textId="77777777" w:rsidR="006873DA" w:rsidRPr="006873DA" w:rsidRDefault="006873DA" w:rsidP="006873DA">
            <w:pPr>
              <w:spacing w:line="276" w:lineRule="auto"/>
              <w:rPr>
                <w:rFonts w:ascii="Times New Roman" w:hAnsi="Times New Roman"/>
                <w:lang w:val="en-ZA"/>
              </w:rPr>
            </w:pPr>
          </w:p>
        </w:tc>
        <w:tc>
          <w:tcPr>
            <w:tcW w:w="1630" w:type="dxa"/>
          </w:tcPr>
          <w:p w14:paraId="6EB847C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Senekal</w:t>
            </w:r>
          </w:p>
        </w:tc>
        <w:tc>
          <w:tcPr>
            <w:tcW w:w="1701" w:type="dxa"/>
            <w:vMerge/>
            <w:tcBorders>
              <w:left w:val="nil"/>
              <w:right w:val="single" w:sz="4" w:space="0" w:color="auto"/>
            </w:tcBorders>
            <w:shd w:val="clear" w:color="000000" w:fill="FFFFFF"/>
            <w:noWrap/>
          </w:tcPr>
          <w:p w14:paraId="2EA72E42" w14:textId="77777777" w:rsidR="006873DA" w:rsidRPr="006873DA" w:rsidRDefault="006873DA" w:rsidP="006873DA">
            <w:pPr>
              <w:spacing w:line="276" w:lineRule="auto"/>
              <w:rPr>
                <w:rFonts w:ascii="Times New Roman" w:hAnsi="Times New Roman"/>
                <w:lang w:val="en-ZA"/>
              </w:rPr>
            </w:pPr>
          </w:p>
        </w:tc>
        <w:tc>
          <w:tcPr>
            <w:tcW w:w="1418" w:type="dxa"/>
            <w:vMerge/>
            <w:shd w:val="clear" w:color="auto" w:fill="auto"/>
            <w:noWrap/>
          </w:tcPr>
          <w:p w14:paraId="5EA66906" w14:textId="77777777" w:rsidR="006873DA" w:rsidRPr="006873DA" w:rsidRDefault="006873DA" w:rsidP="006873DA">
            <w:pPr>
              <w:spacing w:line="276" w:lineRule="auto"/>
              <w:rPr>
                <w:rFonts w:ascii="Times New Roman" w:hAnsi="Times New Roman"/>
                <w:lang w:val="en-ZA"/>
              </w:rPr>
            </w:pPr>
          </w:p>
        </w:tc>
        <w:tc>
          <w:tcPr>
            <w:tcW w:w="1418" w:type="dxa"/>
            <w:vMerge/>
            <w:shd w:val="clear" w:color="auto" w:fill="auto"/>
            <w:noWrap/>
          </w:tcPr>
          <w:p w14:paraId="3117FD39" w14:textId="77777777" w:rsidR="006873DA" w:rsidRPr="006873DA" w:rsidRDefault="006873DA" w:rsidP="006873DA">
            <w:pPr>
              <w:spacing w:line="276" w:lineRule="auto"/>
              <w:rPr>
                <w:rFonts w:ascii="Times New Roman" w:hAnsi="Times New Roman"/>
                <w:lang w:val="en-ZA"/>
              </w:rPr>
            </w:pPr>
          </w:p>
        </w:tc>
        <w:tc>
          <w:tcPr>
            <w:tcW w:w="1418" w:type="dxa"/>
            <w:vMerge/>
          </w:tcPr>
          <w:p w14:paraId="005A38B8" w14:textId="77777777" w:rsidR="006873DA" w:rsidRPr="006873DA" w:rsidRDefault="006873DA" w:rsidP="006873DA">
            <w:pPr>
              <w:spacing w:line="276" w:lineRule="auto"/>
              <w:rPr>
                <w:rFonts w:ascii="Times New Roman" w:hAnsi="Times New Roman"/>
                <w:lang w:val="en-ZA"/>
              </w:rPr>
            </w:pPr>
          </w:p>
        </w:tc>
        <w:tc>
          <w:tcPr>
            <w:tcW w:w="2976" w:type="dxa"/>
            <w:vMerge/>
            <w:tcBorders>
              <w:left w:val="nil"/>
              <w:right w:val="single" w:sz="4" w:space="0" w:color="auto"/>
            </w:tcBorders>
          </w:tcPr>
          <w:p w14:paraId="203EA97C" w14:textId="77777777" w:rsidR="006873DA" w:rsidRPr="006873DA" w:rsidRDefault="006873DA" w:rsidP="006873DA">
            <w:pPr>
              <w:spacing w:line="276" w:lineRule="auto"/>
              <w:rPr>
                <w:rFonts w:ascii="Times New Roman" w:hAnsi="Times New Roman"/>
                <w:lang w:val="en-ZA"/>
              </w:rPr>
            </w:pPr>
          </w:p>
        </w:tc>
      </w:tr>
      <w:tr w:rsidR="006873DA" w:rsidRPr="006873DA" w14:paraId="1735A642" w14:textId="77777777" w:rsidTr="008905A7">
        <w:trPr>
          <w:trHeight w:val="135"/>
        </w:trPr>
        <w:tc>
          <w:tcPr>
            <w:tcW w:w="1701" w:type="dxa"/>
            <w:vMerge/>
            <w:tcBorders>
              <w:left w:val="single" w:sz="4" w:space="0" w:color="auto"/>
              <w:right w:val="single" w:sz="4" w:space="0" w:color="auto"/>
            </w:tcBorders>
            <w:shd w:val="clear" w:color="000000" w:fill="FFFFFF"/>
          </w:tcPr>
          <w:p w14:paraId="4A0B155A" w14:textId="77777777" w:rsidR="006873DA" w:rsidRPr="006873DA" w:rsidRDefault="006873DA" w:rsidP="006873DA">
            <w:pPr>
              <w:spacing w:line="276" w:lineRule="auto"/>
              <w:rPr>
                <w:rFonts w:ascii="Times New Roman" w:hAnsi="Times New Roman"/>
                <w:lang w:val="en-ZA"/>
              </w:rPr>
            </w:pPr>
          </w:p>
        </w:tc>
        <w:tc>
          <w:tcPr>
            <w:tcW w:w="1984" w:type="dxa"/>
            <w:vMerge/>
            <w:tcBorders>
              <w:left w:val="single" w:sz="4" w:space="0" w:color="auto"/>
              <w:right w:val="single" w:sz="4" w:space="0" w:color="auto"/>
            </w:tcBorders>
            <w:shd w:val="clear" w:color="000000" w:fill="FFFFFF"/>
          </w:tcPr>
          <w:p w14:paraId="263EF896" w14:textId="77777777" w:rsidR="006873DA" w:rsidRPr="006873DA" w:rsidRDefault="006873DA" w:rsidP="006873DA">
            <w:pPr>
              <w:spacing w:line="276" w:lineRule="auto"/>
              <w:rPr>
                <w:rFonts w:ascii="Times New Roman" w:hAnsi="Times New Roman"/>
                <w:lang w:val="en-ZA"/>
              </w:rPr>
            </w:pPr>
          </w:p>
        </w:tc>
        <w:tc>
          <w:tcPr>
            <w:tcW w:w="1347" w:type="dxa"/>
            <w:vMerge/>
          </w:tcPr>
          <w:p w14:paraId="58D352A1" w14:textId="77777777" w:rsidR="006873DA" w:rsidRPr="006873DA" w:rsidRDefault="006873DA" w:rsidP="006873DA">
            <w:pPr>
              <w:spacing w:line="276" w:lineRule="auto"/>
              <w:rPr>
                <w:rFonts w:ascii="Times New Roman" w:hAnsi="Times New Roman"/>
                <w:lang w:val="en-ZA"/>
              </w:rPr>
            </w:pPr>
          </w:p>
        </w:tc>
        <w:tc>
          <w:tcPr>
            <w:tcW w:w="1630" w:type="dxa"/>
          </w:tcPr>
          <w:p w14:paraId="3E15D6E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Marquard</w:t>
            </w:r>
          </w:p>
        </w:tc>
        <w:tc>
          <w:tcPr>
            <w:tcW w:w="1701" w:type="dxa"/>
            <w:vMerge/>
            <w:tcBorders>
              <w:left w:val="nil"/>
              <w:right w:val="single" w:sz="4" w:space="0" w:color="auto"/>
            </w:tcBorders>
            <w:shd w:val="clear" w:color="000000" w:fill="FFFFFF"/>
            <w:noWrap/>
          </w:tcPr>
          <w:p w14:paraId="66E27C1D" w14:textId="77777777" w:rsidR="006873DA" w:rsidRPr="006873DA" w:rsidRDefault="006873DA" w:rsidP="006873DA">
            <w:pPr>
              <w:spacing w:line="276" w:lineRule="auto"/>
              <w:rPr>
                <w:rFonts w:ascii="Times New Roman" w:hAnsi="Times New Roman"/>
                <w:lang w:val="en-ZA"/>
              </w:rPr>
            </w:pPr>
          </w:p>
        </w:tc>
        <w:tc>
          <w:tcPr>
            <w:tcW w:w="1418" w:type="dxa"/>
            <w:vMerge/>
            <w:shd w:val="clear" w:color="auto" w:fill="auto"/>
            <w:noWrap/>
          </w:tcPr>
          <w:p w14:paraId="19C04BB7" w14:textId="77777777" w:rsidR="006873DA" w:rsidRPr="006873DA" w:rsidRDefault="006873DA" w:rsidP="006873DA">
            <w:pPr>
              <w:spacing w:line="276" w:lineRule="auto"/>
              <w:rPr>
                <w:rFonts w:ascii="Times New Roman" w:hAnsi="Times New Roman"/>
                <w:lang w:val="en-ZA"/>
              </w:rPr>
            </w:pPr>
          </w:p>
        </w:tc>
        <w:tc>
          <w:tcPr>
            <w:tcW w:w="1418" w:type="dxa"/>
            <w:vMerge/>
            <w:shd w:val="clear" w:color="auto" w:fill="auto"/>
            <w:noWrap/>
          </w:tcPr>
          <w:p w14:paraId="01256388" w14:textId="77777777" w:rsidR="006873DA" w:rsidRPr="006873DA" w:rsidRDefault="006873DA" w:rsidP="006873DA">
            <w:pPr>
              <w:spacing w:line="276" w:lineRule="auto"/>
              <w:rPr>
                <w:rFonts w:ascii="Times New Roman" w:hAnsi="Times New Roman"/>
                <w:lang w:val="en-ZA"/>
              </w:rPr>
            </w:pPr>
          </w:p>
        </w:tc>
        <w:tc>
          <w:tcPr>
            <w:tcW w:w="1418" w:type="dxa"/>
            <w:vMerge/>
          </w:tcPr>
          <w:p w14:paraId="126806CA" w14:textId="77777777" w:rsidR="006873DA" w:rsidRPr="006873DA" w:rsidRDefault="006873DA" w:rsidP="006873DA">
            <w:pPr>
              <w:spacing w:line="276" w:lineRule="auto"/>
              <w:rPr>
                <w:rFonts w:ascii="Times New Roman" w:hAnsi="Times New Roman"/>
                <w:lang w:val="en-ZA"/>
              </w:rPr>
            </w:pPr>
          </w:p>
        </w:tc>
        <w:tc>
          <w:tcPr>
            <w:tcW w:w="2976" w:type="dxa"/>
            <w:vMerge/>
            <w:tcBorders>
              <w:left w:val="nil"/>
              <w:right w:val="single" w:sz="4" w:space="0" w:color="auto"/>
            </w:tcBorders>
          </w:tcPr>
          <w:p w14:paraId="3BD93792" w14:textId="77777777" w:rsidR="006873DA" w:rsidRPr="006873DA" w:rsidRDefault="006873DA" w:rsidP="006873DA">
            <w:pPr>
              <w:spacing w:line="276" w:lineRule="auto"/>
              <w:rPr>
                <w:rFonts w:ascii="Times New Roman" w:hAnsi="Times New Roman"/>
                <w:lang w:val="en-ZA"/>
              </w:rPr>
            </w:pPr>
          </w:p>
        </w:tc>
      </w:tr>
      <w:tr w:rsidR="006873DA" w:rsidRPr="006873DA" w14:paraId="1CC02A09" w14:textId="77777777" w:rsidTr="008905A7">
        <w:trPr>
          <w:trHeight w:val="135"/>
        </w:trPr>
        <w:tc>
          <w:tcPr>
            <w:tcW w:w="1701" w:type="dxa"/>
            <w:vMerge/>
            <w:tcBorders>
              <w:left w:val="single" w:sz="4" w:space="0" w:color="auto"/>
              <w:bottom w:val="single" w:sz="4" w:space="0" w:color="auto"/>
              <w:right w:val="single" w:sz="4" w:space="0" w:color="auto"/>
            </w:tcBorders>
            <w:shd w:val="clear" w:color="000000" w:fill="FFFFFF"/>
          </w:tcPr>
          <w:p w14:paraId="0037F56B" w14:textId="77777777" w:rsidR="006873DA" w:rsidRPr="006873DA" w:rsidRDefault="006873DA" w:rsidP="006873DA">
            <w:pPr>
              <w:spacing w:line="276" w:lineRule="auto"/>
              <w:rPr>
                <w:rFonts w:ascii="Times New Roman" w:hAnsi="Times New Roman"/>
                <w:lang w:val="en-ZA"/>
              </w:rPr>
            </w:pPr>
          </w:p>
        </w:tc>
        <w:tc>
          <w:tcPr>
            <w:tcW w:w="1984" w:type="dxa"/>
            <w:vMerge/>
            <w:tcBorders>
              <w:left w:val="single" w:sz="4" w:space="0" w:color="auto"/>
              <w:bottom w:val="single" w:sz="4" w:space="0" w:color="auto"/>
              <w:right w:val="single" w:sz="4" w:space="0" w:color="auto"/>
            </w:tcBorders>
            <w:shd w:val="clear" w:color="000000" w:fill="FFFFFF"/>
          </w:tcPr>
          <w:p w14:paraId="7DCEA943" w14:textId="77777777" w:rsidR="006873DA" w:rsidRPr="006873DA" w:rsidRDefault="006873DA" w:rsidP="006873DA">
            <w:pPr>
              <w:spacing w:line="276" w:lineRule="auto"/>
              <w:rPr>
                <w:rFonts w:ascii="Times New Roman" w:hAnsi="Times New Roman"/>
                <w:lang w:val="en-ZA"/>
              </w:rPr>
            </w:pPr>
          </w:p>
        </w:tc>
        <w:tc>
          <w:tcPr>
            <w:tcW w:w="1347" w:type="dxa"/>
            <w:vMerge/>
          </w:tcPr>
          <w:p w14:paraId="7C4073A9" w14:textId="77777777" w:rsidR="006873DA" w:rsidRPr="006873DA" w:rsidRDefault="006873DA" w:rsidP="006873DA">
            <w:pPr>
              <w:spacing w:line="276" w:lineRule="auto"/>
              <w:rPr>
                <w:rFonts w:ascii="Times New Roman" w:hAnsi="Times New Roman"/>
                <w:lang w:val="en-ZA"/>
              </w:rPr>
            </w:pPr>
          </w:p>
        </w:tc>
        <w:tc>
          <w:tcPr>
            <w:tcW w:w="1630" w:type="dxa"/>
          </w:tcPr>
          <w:p w14:paraId="4FA2207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Clocolan</w:t>
            </w:r>
          </w:p>
        </w:tc>
        <w:tc>
          <w:tcPr>
            <w:tcW w:w="1701" w:type="dxa"/>
            <w:vMerge/>
            <w:tcBorders>
              <w:left w:val="nil"/>
              <w:bottom w:val="single" w:sz="4" w:space="0" w:color="auto"/>
              <w:right w:val="single" w:sz="4" w:space="0" w:color="auto"/>
            </w:tcBorders>
            <w:shd w:val="clear" w:color="000000" w:fill="FFFFFF"/>
            <w:noWrap/>
          </w:tcPr>
          <w:p w14:paraId="19C3673E" w14:textId="77777777" w:rsidR="006873DA" w:rsidRPr="006873DA" w:rsidRDefault="006873DA" w:rsidP="006873DA">
            <w:pPr>
              <w:spacing w:line="276" w:lineRule="auto"/>
              <w:rPr>
                <w:rFonts w:ascii="Times New Roman" w:hAnsi="Times New Roman"/>
                <w:lang w:val="en-ZA"/>
              </w:rPr>
            </w:pPr>
          </w:p>
        </w:tc>
        <w:tc>
          <w:tcPr>
            <w:tcW w:w="1418" w:type="dxa"/>
            <w:vMerge/>
            <w:shd w:val="clear" w:color="auto" w:fill="auto"/>
            <w:noWrap/>
          </w:tcPr>
          <w:p w14:paraId="785C8758" w14:textId="77777777" w:rsidR="006873DA" w:rsidRPr="006873DA" w:rsidRDefault="006873DA" w:rsidP="006873DA">
            <w:pPr>
              <w:spacing w:line="276" w:lineRule="auto"/>
              <w:rPr>
                <w:rFonts w:ascii="Times New Roman" w:hAnsi="Times New Roman"/>
                <w:lang w:val="en-ZA"/>
              </w:rPr>
            </w:pPr>
          </w:p>
        </w:tc>
        <w:tc>
          <w:tcPr>
            <w:tcW w:w="1418" w:type="dxa"/>
            <w:vMerge/>
            <w:shd w:val="clear" w:color="auto" w:fill="auto"/>
            <w:noWrap/>
          </w:tcPr>
          <w:p w14:paraId="10C1224C" w14:textId="77777777" w:rsidR="006873DA" w:rsidRPr="006873DA" w:rsidRDefault="006873DA" w:rsidP="006873DA">
            <w:pPr>
              <w:spacing w:line="276" w:lineRule="auto"/>
              <w:rPr>
                <w:rFonts w:ascii="Times New Roman" w:hAnsi="Times New Roman"/>
                <w:lang w:val="en-ZA"/>
              </w:rPr>
            </w:pPr>
          </w:p>
        </w:tc>
        <w:tc>
          <w:tcPr>
            <w:tcW w:w="1418" w:type="dxa"/>
            <w:vMerge/>
          </w:tcPr>
          <w:p w14:paraId="5C4D83AA" w14:textId="77777777" w:rsidR="006873DA" w:rsidRPr="006873DA" w:rsidRDefault="006873DA" w:rsidP="006873DA">
            <w:pPr>
              <w:spacing w:line="276" w:lineRule="auto"/>
              <w:rPr>
                <w:rFonts w:ascii="Times New Roman" w:hAnsi="Times New Roman"/>
                <w:lang w:val="en-ZA"/>
              </w:rPr>
            </w:pPr>
          </w:p>
        </w:tc>
        <w:tc>
          <w:tcPr>
            <w:tcW w:w="2976" w:type="dxa"/>
            <w:vMerge/>
            <w:tcBorders>
              <w:left w:val="nil"/>
              <w:bottom w:val="single" w:sz="4" w:space="0" w:color="auto"/>
              <w:right w:val="single" w:sz="4" w:space="0" w:color="auto"/>
            </w:tcBorders>
          </w:tcPr>
          <w:p w14:paraId="24C10A98" w14:textId="77777777" w:rsidR="006873DA" w:rsidRPr="006873DA" w:rsidRDefault="006873DA" w:rsidP="006873DA">
            <w:pPr>
              <w:spacing w:line="276" w:lineRule="auto"/>
              <w:rPr>
                <w:rFonts w:ascii="Times New Roman" w:hAnsi="Times New Roman"/>
                <w:lang w:val="en-ZA"/>
              </w:rPr>
            </w:pPr>
          </w:p>
        </w:tc>
      </w:tr>
      <w:tr w:rsidR="006873DA" w:rsidRPr="006873DA" w14:paraId="0C0FE8F1" w14:textId="77777777" w:rsidTr="008905A7">
        <w:trPr>
          <w:trHeight w:val="132"/>
        </w:trPr>
        <w:tc>
          <w:tcPr>
            <w:tcW w:w="1701" w:type="dxa"/>
            <w:vMerge w:val="restart"/>
            <w:tcBorders>
              <w:top w:val="single" w:sz="4" w:space="0" w:color="auto"/>
              <w:left w:val="single" w:sz="4" w:space="0" w:color="auto"/>
              <w:right w:val="single" w:sz="4" w:space="0" w:color="auto"/>
            </w:tcBorders>
            <w:shd w:val="clear" w:color="000000" w:fill="FFFFFF"/>
          </w:tcPr>
          <w:p w14:paraId="1319535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LEDT015</w:t>
            </w:r>
          </w:p>
        </w:tc>
        <w:tc>
          <w:tcPr>
            <w:tcW w:w="1984" w:type="dxa"/>
            <w:vMerge w:val="restart"/>
            <w:tcBorders>
              <w:top w:val="single" w:sz="4" w:space="0" w:color="auto"/>
              <w:left w:val="single" w:sz="4" w:space="0" w:color="auto"/>
              <w:right w:val="single" w:sz="4" w:space="0" w:color="auto"/>
            </w:tcBorders>
            <w:shd w:val="clear" w:color="000000" w:fill="FFFFFF"/>
          </w:tcPr>
          <w:p w14:paraId="4D9E1F2B" w14:textId="77777777" w:rsidR="006873DA" w:rsidRPr="006873DA" w:rsidRDefault="006873DA" w:rsidP="006873DA">
            <w:pPr>
              <w:spacing w:line="276" w:lineRule="auto"/>
              <w:rPr>
                <w:rFonts w:ascii="Times New Roman" w:hAnsi="Times New Roman"/>
                <w:lang w:val="en-ZA"/>
              </w:rPr>
            </w:pPr>
          </w:p>
        </w:tc>
        <w:tc>
          <w:tcPr>
            <w:tcW w:w="1347" w:type="dxa"/>
            <w:vMerge w:val="restart"/>
          </w:tcPr>
          <w:p w14:paraId="461E9F2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Flea Market</w:t>
            </w:r>
          </w:p>
        </w:tc>
        <w:tc>
          <w:tcPr>
            <w:tcW w:w="1630" w:type="dxa"/>
          </w:tcPr>
          <w:p w14:paraId="1FCD19B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Ficksburg</w:t>
            </w:r>
          </w:p>
        </w:tc>
        <w:tc>
          <w:tcPr>
            <w:tcW w:w="1701" w:type="dxa"/>
            <w:vMerge w:val="restart"/>
            <w:tcBorders>
              <w:top w:val="single" w:sz="4" w:space="0" w:color="auto"/>
              <w:left w:val="nil"/>
              <w:right w:val="single" w:sz="4" w:space="0" w:color="auto"/>
            </w:tcBorders>
            <w:shd w:val="clear" w:color="000000" w:fill="FFFFFF"/>
            <w:noWrap/>
          </w:tcPr>
          <w:p w14:paraId="1A5FC32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40 000 000</w:t>
            </w:r>
          </w:p>
        </w:tc>
        <w:tc>
          <w:tcPr>
            <w:tcW w:w="1418" w:type="dxa"/>
            <w:vMerge w:val="restart"/>
            <w:shd w:val="clear" w:color="auto" w:fill="auto"/>
            <w:noWrap/>
          </w:tcPr>
          <w:p w14:paraId="66CE111F" w14:textId="77777777" w:rsidR="006873DA" w:rsidRPr="006873DA" w:rsidRDefault="006873DA" w:rsidP="006873DA">
            <w:pPr>
              <w:spacing w:line="276" w:lineRule="auto"/>
              <w:rPr>
                <w:rFonts w:ascii="Times New Roman" w:hAnsi="Times New Roman"/>
                <w:lang w:val="en-ZA"/>
              </w:rPr>
            </w:pPr>
          </w:p>
        </w:tc>
        <w:tc>
          <w:tcPr>
            <w:tcW w:w="1418" w:type="dxa"/>
            <w:vMerge w:val="restart"/>
            <w:shd w:val="clear" w:color="auto" w:fill="auto"/>
            <w:noWrap/>
          </w:tcPr>
          <w:p w14:paraId="0A73B253" w14:textId="77777777" w:rsidR="006873DA" w:rsidRPr="006873DA" w:rsidRDefault="006873DA" w:rsidP="006873DA">
            <w:pPr>
              <w:spacing w:line="276" w:lineRule="auto"/>
              <w:rPr>
                <w:rFonts w:ascii="Times New Roman" w:hAnsi="Times New Roman"/>
                <w:lang w:val="en-ZA"/>
              </w:rPr>
            </w:pPr>
          </w:p>
        </w:tc>
        <w:tc>
          <w:tcPr>
            <w:tcW w:w="1418" w:type="dxa"/>
            <w:vMerge w:val="restart"/>
          </w:tcPr>
          <w:p w14:paraId="138CC863" w14:textId="77777777" w:rsidR="006873DA" w:rsidRPr="006873DA" w:rsidRDefault="006873DA" w:rsidP="006873DA">
            <w:pPr>
              <w:spacing w:line="276" w:lineRule="auto"/>
              <w:rPr>
                <w:rFonts w:ascii="Times New Roman" w:hAnsi="Times New Roman"/>
                <w:lang w:val="en-ZA"/>
              </w:rPr>
            </w:pPr>
          </w:p>
        </w:tc>
        <w:tc>
          <w:tcPr>
            <w:tcW w:w="2976" w:type="dxa"/>
            <w:vMerge w:val="restart"/>
            <w:tcBorders>
              <w:top w:val="nil"/>
              <w:left w:val="nil"/>
              <w:right w:val="single" w:sz="4" w:space="0" w:color="auto"/>
            </w:tcBorders>
          </w:tcPr>
          <w:p w14:paraId="1AF03437" w14:textId="77777777" w:rsidR="006873DA" w:rsidRPr="006873DA" w:rsidRDefault="006873DA" w:rsidP="006873DA">
            <w:pPr>
              <w:spacing w:line="276" w:lineRule="auto"/>
              <w:rPr>
                <w:rFonts w:ascii="Times New Roman" w:hAnsi="Times New Roman"/>
                <w:lang w:val="en-ZA"/>
              </w:rPr>
            </w:pPr>
          </w:p>
        </w:tc>
      </w:tr>
      <w:tr w:rsidR="006873DA" w:rsidRPr="006873DA" w14:paraId="17F20B1B" w14:textId="77777777" w:rsidTr="008905A7">
        <w:trPr>
          <w:trHeight w:val="132"/>
        </w:trPr>
        <w:tc>
          <w:tcPr>
            <w:tcW w:w="1701" w:type="dxa"/>
            <w:vMerge/>
            <w:tcBorders>
              <w:left w:val="single" w:sz="4" w:space="0" w:color="auto"/>
              <w:bottom w:val="single" w:sz="4" w:space="0" w:color="auto"/>
              <w:right w:val="single" w:sz="4" w:space="0" w:color="auto"/>
            </w:tcBorders>
            <w:shd w:val="clear" w:color="000000" w:fill="FFFFFF"/>
          </w:tcPr>
          <w:p w14:paraId="5968198D" w14:textId="77777777" w:rsidR="006873DA" w:rsidRPr="006873DA" w:rsidRDefault="006873DA" w:rsidP="006873DA">
            <w:pPr>
              <w:spacing w:line="276" w:lineRule="auto"/>
              <w:rPr>
                <w:rFonts w:ascii="Times New Roman" w:hAnsi="Times New Roman"/>
                <w:lang w:val="en-ZA"/>
              </w:rPr>
            </w:pPr>
          </w:p>
        </w:tc>
        <w:tc>
          <w:tcPr>
            <w:tcW w:w="1984" w:type="dxa"/>
            <w:vMerge/>
            <w:tcBorders>
              <w:left w:val="single" w:sz="4" w:space="0" w:color="auto"/>
              <w:bottom w:val="single" w:sz="4" w:space="0" w:color="auto"/>
              <w:right w:val="single" w:sz="4" w:space="0" w:color="auto"/>
            </w:tcBorders>
            <w:shd w:val="clear" w:color="000000" w:fill="FFFFFF"/>
          </w:tcPr>
          <w:p w14:paraId="09A91250" w14:textId="77777777" w:rsidR="006873DA" w:rsidRPr="006873DA" w:rsidRDefault="006873DA" w:rsidP="006873DA">
            <w:pPr>
              <w:spacing w:line="276" w:lineRule="auto"/>
              <w:rPr>
                <w:rFonts w:ascii="Times New Roman" w:hAnsi="Times New Roman"/>
                <w:lang w:val="en-ZA"/>
              </w:rPr>
            </w:pPr>
          </w:p>
        </w:tc>
        <w:tc>
          <w:tcPr>
            <w:tcW w:w="1347" w:type="dxa"/>
            <w:vMerge/>
          </w:tcPr>
          <w:p w14:paraId="3630439B" w14:textId="77777777" w:rsidR="006873DA" w:rsidRPr="006873DA" w:rsidRDefault="006873DA" w:rsidP="006873DA">
            <w:pPr>
              <w:spacing w:line="276" w:lineRule="auto"/>
              <w:rPr>
                <w:rFonts w:ascii="Times New Roman" w:hAnsi="Times New Roman"/>
                <w:lang w:val="en-ZA"/>
              </w:rPr>
            </w:pPr>
          </w:p>
        </w:tc>
        <w:tc>
          <w:tcPr>
            <w:tcW w:w="1630" w:type="dxa"/>
          </w:tcPr>
          <w:p w14:paraId="749E622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Senekal</w:t>
            </w:r>
          </w:p>
        </w:tc>
        <w:tc>
          <w:tcPr>
            <w:tcW w:w="1701" w:type="dxa"/>
            <w:vMerge/>
            <w:tcBorders>
              <w:left w:val="nil"/>
              <w:bottom w:val="single" w:sz="4" w:space="0" w:color="auto"/>
              <w:right w:val="single" w:sz="4" w:space="0" w:color="auto"/>
            </w:tcBorders>
            <w:shd w:val="clear" w:color="000000" w:fill="FFFFFF"/>
            <w:noWrap/>
          </w:tcPr>
          <w:p w14:paraId="7B2871FE" w14:textId="77777777" w:rsidR="006873DA" w:rsidRPr="006873DA" w:rsidRDefault="006873DA" w:rsidP="006873DA">
            <w:pPr>
              <w:spacing w:line="276" w:lineRule="auto"/>
              <w:rPr>
                <w:rFonts w:ascii="Times New Roman" w:hAnsi="Times New Roman"/>
                <w:lang w:val="en-ZA"/>
              </w:rPr>
            </w:pPr>
          </w:p>
        </w:tc>
        <w:tc>
          <w:tcPr>
            <w:tcW w:w="1418" w:type="dxa"/>
            <w:vMerge/>
            <w:shd w:val="clear" w:color="auto" w:fill="auto"/>
            <w:noWrap/>
          </w:tcPr>
          <w:p w14:paraId="59AA18FB" w14:textId="77777777" w:rsidR="006873DA" w:rsidRPr="006873DA" w:rsidRDefault="006873DA" w:rsidP="006873DA">
            <w:pPr>
              <w:spacing w:line="276" w:lineRule="auto"/>
              <w:rPr>
                <w:rFonts w:ascii="Times New Roman" w:hAnsi="Times New Roman"/>
                <w:lang w:val="en-ZA"/>
              </w:rPr>
            </w:pPr>
          </w:p>
        </w:tc>
        <w:tc>
          <w:tcPr>
            <w:tcW w:w="1418" w:type="dxa"/>
            <w:vMerge/>
            <w:shd w:val="clear" w:color="auto" w:fill="auto"/>
            <w:noWrap/>
          </w:tcPr>
          <w:p w14:paraId="6D8D2AD3" w14:textId="77777777" w:rsidR="006873DA" w:rsidRPr="006873DA" w:rsidRDefault="006873DA" w:rsidP="006873DA">
            <w:pPr>
              <w:spacing w:line="276" w:lineRule="auto"/>
              <w:rPr>
                <w:rFonts w:ascii="Times New Roman" w:hAnsi="Times New Roman"/>
                <w:lang w:val="en-ZA"/>
              </w:rPr>
            </w:pPr>
          </w:p>
        </w:tc>
        <w:tc>
          <w:tcPr>
            <w:tcW w:w="1418" w:type="dxa"/>
            <w:vMerge/>
          </w:tcPr>
          <w:p w14:paraId="5BB0D218" w14:textId="77777777" w:rsidR="006873DA" w:rsidRPr="006873DA" w:rsidRDefault="006873DA" w:rsidP="006873DA">
            <w:pPr>
              <w:spacing w:line="276" w:lineRule="auto"/>
              <w:rPr>
                <w:rFonts w:ascii="Times New Roman" w:hAnsi="Times New Roman"/>
                <w:lang w:val="en-ZA"/>
              </w:rPr>
            </w:pPr>
          </w:p>
        </w:tc>
        <w:tc>
          <w:tcPr>
            <w:tcW w:w="2976" w:type="dxa"/>
            <w:vMerge/>
            <w:tcBorders>
              <w:left w:val="nil"/>
              <w:bottom w:val="single" w:sz="4" w:space="0" w:color="auto"/>
              <w:right w:val="single" w:sz="4" w:space="0" w:color="auto"/>
            </w:tcBorders>
          </w:tcPr>
          <w:p w14:paraId="2978BCDC" w14:textId="77777777" w:rsidR="006873DA" w:rsidRPr="006873DA" w:rsidRDefault="006873DA" w:rsidP="006873DA">
            <w:pPr>
              <w:spacing w:line="276" w:lineRule="auto"/>
              <w:rPr>
                <w:rFonts w:ascii="Times New Roman" w:hAnsi="Times New Roman"/>
                <w:lang w:val="en-ZA"/>
              </w:rPr>
            </w:pPr>
          </w:p>
        </w:tc>
      </w:tr>
      <w:tr w:rsidR="006873DA" w:rsidRPr="006873DA" w14:paraId="01D48C1B" w14:textId="77777777" w:rsidTr="008905A7">
        <w:trPr>
          <w:trHeight w:val="58"/>
        </w:trPr>
        <w:tc>
          <w:tcPr>
            <w:tcW w:w="1701" w:type="dxa"/>
            <w:tcBorders>
              <w:top w:val="single" w:sz="4" w:space="0" w:color="auto"/>
              <w:left w:val="single" w:sz="4" w:space="0" w:color="auto"/>
              <w:bottom w:val="single" w:sz="4" w:space="0" w:color="auto"/>
              <w:right w:val="single" w:sz="4" w:space="0" w:color="auto"/>
            </w:tcBorders>
            <w:shd w:val="clear" w:color="000000" w:fill="FFFFFF"/>
          </w:tcPr>
          <w:p w14:paraId="3BA0D3B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LEDT016</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23E6E335" w14:textId="77777777" w:rsidR="006873DA" w:rsidRPr="006873DA" w:rsidRDefault="006873DA" w:rsidP="006873DA">
            <w:pPr>
              <w:spacing w:line="276" w:lineRule="auto"/>
              <w:rPr>
                <w:rFonts w:ascii="Times New Roman" w:hAnsi="Times New Roman"/>
                <w:lang w:val="en-ZA"/>
              </w:rPr>
            </w:pPr>
          </w:p>
        </w:tc>
        <w:tc>
          <w:tcPr>
            <w:tcW w:w="1347" w:type="dxa"/>
          </w:tcPr>
          <w:p w14:paraId="6BA725E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Strip Malls [Shopping Centres]</w:t>
            </w:r>
          </w:p>
        </w:tc>
        <w:tc>
          <w:tcPr>
            <w:tcW w:w="1630" w:type="dxa"/>
          </w:tcPr>
          <w:p w14:paraId="0666950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Seneka</w:t>
            </w:r>
          </w:p>
        </w:tc>
        <w:tc>
          <w:tcPr>
            <w:tcW w:w="1701" w:type="dxa"/>
            <w:noWrap/>
          </w:tcPr>
          <w:p w14:paraId="286FA2F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800 000 000</w:t>
            </w:r>
          </w:p>
        </w:tc>
        <w:tc>
          <w:tcPr>
            <w:tcW w:w="1418" w:type="dxa"/>
            <w:shd w:val="clear" w:color="auto" w:fill="auto"/>
            <w:noWrap/>
          </w:tcPr>
          <w:p w14:paraId="5DCC3992" w14:textId="77777777" w:rsidR="006873DA" w:rsidRPr="006873DA" w:rsidRDefault="006873DA" w:rsidP="006873DA">
            <w:pPr>
              <w:spacing w:line="276" w:lineRule="auto"/>
              <w:rPr>
                <w:rFonts w:ascii="Times New Roman" w:hAnsi="Times New Roman"/>
                <w:lang w:val="en-ZA"/>
              </w:rPr>
            </w:pPr>
          </w:p>
        </w:tc>
        <w:tc>
          <w:tcPr>
            <w:tcW w:w="1418" w:type="dxa"/>
            <w:shd w:val="clear" w:color="auto" w:fill="auto"/>
            <w:noWrap/>
          </w:tcPr>
          <w:p w14:paraId="7EC96D54" w14:textId="77777777" w:rsidR="006873DA" w:rsidRPr="006873DA" w:rsidRDefault="006873DA" w:rsidP="006873DA">
            <w:pPr>
              <w:spacing w:line="276" w:lineRule="auto"/>
              <w:rPr>
                <w:rFonts w:ascii="Times New Roman" w:hAnsi="Times New Roman"/>
                <w:lang w:val="en-ZA"/>
              </w:rPr>
            </w:pPr>
          </w:p>
        </w:tc>
        <w:tc>
          <w:tcPr>
            <w:tcW w:w="1418" w:type="dxa"/>
          </w:tcPr>
          <w:p w14:paraId="107420CF" w14:textId="77777777" w:rsidR="006873DA" w:rsidRPr="006873DA" w:rsidRDefault="006873DA" w:rsidP="006873DA">
            <w:pPr>
              <w:spacing w:line="276" w:lineRule="auto"/>
              <w:rPr>
                <w:rFonts w:ascii="Times New Roman" w:hAnsi="Times New Roman"/>
                <w:lang w:val="en-ZA"/>
              </w:rPr>
            </w:pPr>
          </w:p>
        </w:tc>
        <w:tc>
          <w:tcPr>
            <w:tcW w:w="2976" w:type="dxa"/>
            <w:tcBorders>
              <w:top w:val="nil"/>
              <w:left w:val="nil"/>
              <w:bottom w:val="single" w:sz="4" w:space="0" w:color="auto"/>
              <w:right w:val="single" w:sz="4" w:space="0" w:color="auto"/>
            </w:tcBorders>
          </w:tcPr>
          <w:p w14:paraId="521B7140" w14:textId="77777777" w:rsidR="006873DA" w:rsidRPr="006873DA" w:rsidRDefault="006873DA" w:rsidP="006873DA">
            <w:pPr>
              <w:spacing w:line="276" w:lineRule="auto"/>
              <w:rPr>
                <w:rFonts w:ascii="Times New Roman" w:hAnsi="Times New Roman"/>
                <w:lang w:val="en-ZA"/>
              </w:rPr>
            </w:pPr>
          </w:p>
        </w:tc>
      </w:tr>
      <w:tr w:rsidR="006873DA" w:rsidRPr="006873DA" w14:paraId="45713AD0" w14:textId="77777777" w:rsidTr="008905A7">
        <w:trPr>
          <w:trHeight w:val="58"/>
        </w:trPr>
        <w:tc>
          <w:tcPr>
            <w:tcW w:w="1701" w:type="dxa"/>
            <w:tcBorders>
              <w:top w:val="single" w:sz="4" w:space="0" w:color="auto"/>
              <w:left w:val="single" w:sz="4" w:space="0" w:color="auto"/>
              <w:bottom w:val="single" w:sz="4" w:space="0" w:color="auto"/>
              <w:right w:val="single" w:sz="4" w:space="0" w:color="auto"/>
            </w:tcBorders>
            <w:shd w:val="clear" w:color="000000" w:fill="FFFFFF"/>
          </w:tcPr>
          <w:p w14:paraId="520F91D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LEDT017</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3A5AE17D" w14:textId="77777777" w:rsidR="006873DA" w:rsidRPr="006873DA" w:rsidRDefault="006873DA" w:rsidP="006873DA">
            <w:pPr>
              <w:spacing w:line="276" w:lineRule="auto"/>
              <w:rPr>
                <w:rFonts w:ascii="Times New Roman" w:hAnsi="Times New Roman"/>
                <w:lang w:val="en-ZA"/>
              </w:rPr>
            </w:pPr>
          </w:p>
        </w:tc>
        <w:tc>
          <w:tcPr>
            <w:tcW w:w="1347" w:type="dxa"/>
          </w:tcPr>
          <w:p w14:paraId="4B8956F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Truckstop</w:t>
            </w:r>
          </w:p>
        </w:tc>
        <w:tc>
          <w:tcPr>
            <w:tcW w:w="1630" w:type="dxa"/>
          </w:tcPr>
          <w:p w14:paraId="6EDA4AC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Senekal</w:t>
            </w:r>
          </w:p>
        </w:tc>
        <w:tc>
          <w:tcPr>
            <w:tcW w:w="1701" w:type="dxa"/>
            <w:noWrap/>
          </w:tcPr>
          <w:p w14:paraId="4773703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60 000 000</w:t>
            </w:r>
          </w:p>
        </w:tc>
        <w:tc>
          <w:tcPr>
            <w:tcW w:w="1418" w:type="dxa"/>
            <w:shd w:val="clear" w:color="auto" w:fill="auto"/>
            <w:noWrap/>
          </w:tcPr>
          <w:p w14:paraId="32A593A0" w14:textId="77777777" w:rsidR="006873DA" w:rsidRPr="006873DA" w:rsidRDefault="006873DA" w:rsidP="006873DA">
            <w:pPr>
              <w:spacing w:line="276" w:lineRule="auto"/>
              <w:rPr>
                <w:rFonts w:ascii="Times New Roman" w:hAnsi="Times New Roman"/>
                <w:lang w:val="en-ZA"/>
              </w:rPr>
            </w:pPr>
          </w:p>
        </w:tc>
        <w:tc>
          <w:tcPr>
            <w:tcW w:w="1418" w:type="dxa"/>
            <w:shd w:val="clear" w:color="auto" w:fill="auto"/>
            <w:noWrap/>
          </w:tcPr>
          <w:p w14:paraId="151D3533" w14:textId="77777777" w:rsidR="006873DA" w:rsidRPr="006873DA" w:rsidRDefault="006873DA" w:rsidP="006873DA">
            <w:pPr>
              <w:spacing w:line="276" w:lineRule="auto"/>
              <w:rPr>
                <w:rFonts w:ascii="Times New Roman" w:hAnsi="Times New Roman"/>
                <w:lang w:val="en-ZA"/>
              </w:rPr>
            </w:pPr>
          </w:p>
        </w:tc>
        <w:tc>
          <w:tcPr>
            <w:tcW w:w="1418" w:type="dxa"/>
          </w:tcPr>
          <w:p w14:paraId="1C8E915D" w14:textId="77777777" w:rsidR="006873DA" w:rsidRPr="006873DA" w:rsidRDefault="006873DA" w:rsidP="006873DA">
            <w:pPr>
              <w:spacing w:line="276" w:lineRule="auto"/>
              <w:rPr>
                <w:rFonts w:ascii="Times New Roman" w:hAnsi="Times New Roman"/>
                <w:lang w:val="en-ZA"/>
              </w:rPr>
            </w:pPr>
          </w:p>
        </w:tc>
        <w:tc>
          <w:tcPr>
            <w:tcW w:w="2976" w:type="dxa"/>
            <w:tcBorders>
              <w:top w:val="nil"/>
              <w:left w:val="nil"/>
              <w:bottom w:val="single" w:sz="4" w:space="0" w:color="auto"/>
              <w:right w:val="single" w:sz="4" w:space="0" w:color="auto"/>
            </w:tcBorders>
          </w:tcPr>
          <w:p w14:paraId="246B5A3A" w14:textId="77777777" w:rsidR="006873DA" w:rsidRPr="006873DA" w:rsidRDefault="006873DA" w:rsidP="006873DA">
            <w:pPr>
              <w:spacing w:line="276" w:lineRule="auto"/>
              <w:rPr>
                <w:rFonts w:ascii="Times New Roman" w:hAnsi="Times New Roman"/>
                <w:lang w:val="en-ZA"/>
              </w:rPr>
            </w:pPr>
          </w:p>
        </w:tc>
      </w:tr>
      <w:tr w:rsidR="006873DA" w:rsidRPr="006873DA" w14:paraId="13A5584A" w14:textId="77777777" w:rsidTr="008905A7">
        <w:trPr>
          <w:trHeight w:val="58"/>
        </w:trPr>
        <w:tc>
          <w:tcPr>
            <w:tcW w:w="1701" w:type="dxa"/>
            <w:tcBorders>
              <w:top w:val="single" w:sz="4" w:space="0" w:color="auto"/>
              <w:left w:val="single" w:sz="4" w:space="0" w:color="auto"/>
              <w:bottom w:val="single" w:sz="4" w:space="0" w:color="auto"/>
              <w:right w:val="single" w:sz="4" w:space="0" w:color="auto"/>
            </w:tcBorders>
            <w:shd w:val="clear" w:color="000000" w:fill="FFFFFF"/>
          </w:tcPr>
          <w:p w14:paraId="23EA0BF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LEDT018</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64D8CFE0" w14:textId="77777777" w:rsidR="006873DA" w:rsidRPr="006873DA" w:rsidRDefault="006873DA" w:rsidP="006873DA">
            <w:pPr>
              <w:spacing w:line="276" w:lineRule="auto"/>
              <w:rPr>
                <w:rFonts w:ascii="Times New Roman" w:hAnsi="Times New Roman"/>
                <w:lang w:val="en-ZA"/>
              </w:rPr>
            </w:pPr>
          </w:p>
        </w:tc>
        <w:tc>
          <w:tcPr>
            <w:tcW w:w="1347" w:type="dxa"/>
          </w:tcPr>
          <w:p w14:paraId="6CABAE7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Meulspruit dam holiday resort </w:t>
            </w:r>
          </w:p>
        </w:tc>
        <w:tc>
          <w:tcPr>
            <w:tcW w:w="1630" w:type="dxa"/>
          </w:tcPr>
          <w:p w14:paraId="1151399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Ficksburg</w:t>
            </w:r>
          </w:p>
        </w:tc>
        <w:tc>
          <w:tcPr>
            <w:tcW w:w="1701" w:type="dxa"/>
            <w:noWrap/>
          </w:tcPr>
          <w:p w14:paraId="741B236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5 000 000</w:t>
            </w:r>
          </w:p>
        </w:tc>
        <w:tc>
          <w:tcPr>
            <w:tcW w:w="1418" w:type="dxa"/>
            <w:shd w:val="clear" w:color="auto" w:fill="auto"/>
            <w:noWrap/>
          </w:tcPr>
          <w:p w14:paraId="502A268B" w14:textId="77777777" w:rsidR="006873DA" w:rsidRPr="006873DA" w:rsidRDefault="006873DA" w:rsidP="006873DA">
            <w:pPr>
              <w:spacing w:line="276" w:lineRule="auto"/>
              <w:rPr>
                <w:rFonts w:ascii="Times New Roman" w:hAnsi="Times New Roman"/>
                <w:lang w:val="en-ZA"/>
              </w:rPr>
            </w:pPr>
          </w:p>
        </w:tc>
        <w:tc>
          <w:tcPr>
            <w:tcW w:w="1418" w:type="dxa"/>
            <w:shd w:val="clear" w:color="auto" w:fill="auto"/>
            <w:noWrap/>
          </w:tcPr>
          <w:p w14:paraId="7C1593B6" w14:textId="77777777" w:rsidR="006873DA" w:rsidRPr="006873DA" w:rsidRDefault="006873DA" w:rsidP="006873DA">
            <w:pPr>
              <w:spacing w:line="276" w:lineRule="auto"/>
              <w:rPr>
                <w:rFonts w:ascii="Times New Roman" w:hAnsi="Times New Roman"/>
                <w:lang w:val="en-ZA"/>
              </w:rPr>
            </w:pPr>
          </w:p>
        </w:tc>
        <w:tc>
          <w:tcPr>
            <w:tcW w:w="1418" w:type="dxa"/>
          </w:tcPr>
          <w:p w14:paraId="62D09890" w14:textId="77777777" w:rsidR="006873DA" w:rsidRPr="006873DA" w:rsidRDefault="006873DA" w:rsidP="006873DA">
            <w:pPr>
              <w:spacing w:line="276" w:lineRule="auto"/>
              <w:rPr>
                <w:rFonts w:ascii="Times New Roman" w:hAnsi="Times New Roman"/>
                <w:lang w:val="en-ZA"/>
              </w:rPr>
            </w:pPr>
          </w:p>
        </w:tc>
        <w:tc>
          <w:tcPr>
            <w:tcW w:w="2976" w:type="dxa"/>
            <w:tcBorders>
              <w:top w:val="nil"/>
              <w:left w:val="nil"/>
              <w:bottom w:val="single" w:sz="4" w:space="0" w:color="auto"/>
              <w:right w:val="single" w:sz="4" w:space="0" w:color="auto"/>
            </w:tcBorders>
          </w:tcPr>
          <w:p w14:paraId="7779B86E" w14:textId="77777777" w:rsidR="006873DA" w:rsidRPr="006873DA" w:rsidRDefault="006873DA" w:rsidP="006873DA">
            <w:pPr>
              <w:spacing w:line="276" w:lineRule="auto"/>
              <w:rPr>
                <w:rFonts w:ascii="Times New Roman" w:hAnsi="Times New Roman"/>
                <w:lang w:val="en-ZA"/>
              </w:rPr>
            </w:pPr>
          </w:p>
        </w:tc>
      </w:tr>
    </w:tbl>
    <w:p w14:paraId="4938B9F7" w14:textId="77777777" w:rsidR="006873DA" w:rsidRPr="006873DA" w:rsidRDefault="006873DA" w:rsidP="006873DA">
      <w:pPr>
        <w:spacing w:line="276" w:lineRule="auto"/>
        <w:rPr>
          <w:rFonts w:ascii="Times New Roman" w:hAnsi="Times New Roman"/>
          <w:lang w:val="en-ZA"/>
        </w:rPr>
      </w:pPr>
    </w:p>
    <w:tbl>
      <w:tblPr>
        <w:tblW w:w="1559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1984"/>
        <w:gridCol w:w="1347"/>
        <w:gridCol w:w="1630"/>
        <w:gridCol w:w="1701"/>
        <w:gridCol w:w="1418"/>
        <w:gridCol w:w="1418"/>
        <w:gridCol w:w="1418"/>
        <w:gridCol w:w="2975"/>
      </w:tblGrid>
      <w:tr w:rsidR="006873DA" w:rsidRPr="006873DA" w14:paraId="139F06D6" w14:textId="77777777" w:rsidTr="008905A7">
        <w:trPr>
          <w:trHeight w:val="383"/>
        </w:trPr>
        <w:tc>
          <w:tcPr>
            <w:tcW w:w="1702" w:type="dxa"/>
          </w:tcPr>
          <w:p w14:paraId="20432395"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Integrated Development Plan Reference Number</w:t>
            </w:r>
          </w:p>
        </w:tc>
        <w:tc>
          <w:tcPr>
            <w:tcW w:w="1984" w:type="dxa"/>
            <w:shd w:val="clear" w:color="auto" w:fill="auto"/>
            <w:noWrap/>
          </w:tcPr>
          <w:p w14:paraId="4AB8BF5B"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Number</w:t>
            </w:r>
          </w:p>
        </w:tc>
        <w:tc>
          <w:tcPr>
            <w:tcW w:w="2977" w:type="dxa"/>
            <w:gridSpan w:val="2"/>
            <w:shd w:val="clear" w:color="auto" w:fill="auto"/>
          </w:tcPr>
          <w:p w14:paraId="2C91D0B0"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Description</w:t>
            </w:r>
          </w:p>
        </w:tc>
        <w:tc>
          <w:tcPr>
            <w:tcW w:w="1701" w:type="dxa"/>
            <w:shd w:val="clear" w:color="auto" w:fill="auto"/>
            <w:hideMark/>
          </w:tcPr>
          <w:p w14:paraId="70FFC67A"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Value (Inclusive of budget maintenance)</w:t>
            </w:r>
          </w:p>
        </w:tc>
        <w:tc>
          <w:tcPr>
            <w:tcW w:w="1418" w:type="dxa"/>
            <w:shd w:val="clear" w:color="auto" w:fill="auto"/>
            <w:hideMark/>
          </w:tcPr>
          <w:p w14:paraId="1F6E2EA8"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2021/2022</w:t>
            </w:r>
          </w:p>
        </w:tc>
        <w:tc>
          <w:tcPr>
            <w:tcW w:w="1418" w:type="dxa"/>
            <w:shd w:val="clear" w:color="auto" w:fill="auto"/>
            <w:hideMark/>
          </w:tcPr>
          <w:p w14:paraId="6100B214"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for 2022/2023</w:t>
            </w:r>
          </w:p>
        </w:tc>
        <w:tc>
          <w:tcPr>
            <w:tcW w:w="1418" w:type="dxa"/>
            <w:shd w:val="clear" w:color="auto" w:fill="auto"/>
          </w:tcPr>
          <w:p w14:paraId="72BC9B4E"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2023/2024</w:t>
            </w:r>
          </w:p>
        </w:tc>
        <w:tc>
          <w:tcPr>
            <w:tcW w:w="2975" w:type="dxa"/>
            <w:shd w:val="clear" w:color="auto" w:fill="auto"/>
          </w:tcPr>
          <w:p w14:paraId="489EEAB5"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Source of Funding</w:t>
            </w:r>
          </w:p>
        </w:tc>
      </w:tr>
      <w:tr w:rsidR="006873DA" w:rsidRPr="006873DA" w14:paraId="53FFEB1A" w14:textId="77777777" w:rsidTr="008905A7">
        <w:trPr>
          <w:trHeight w:val="58"/>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56D5F47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LEDT019</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69115AD1" w14:textId="77777777" w:rsidR="006873DA" w:rsidRPr="006873DA" w:rsidRDefault="006873DA" w:rsidP="006873DA">
            <w:pPr>
              <w:spacing w:line="276" w:lineRule="auto"/>
              <w:rPr>
                <w:rFonts w:ascii="Times New Roman" w:hAnsi="Times New Roman"/>
                <w:lang w:val="en-ZA"/>
              </w:rPr>
            </w:pPr>
          </w:p>
        </w:tc>
        <w:tc>
          <w:tcPr>
            <w:tcW w:w="1347" w:type="dxa"/>
          </w:tcPr>
          <w:p w14:paraId="59D5E3F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Cherry Hospitality &amp; Training Centre </w:t>
            </w:r>
          </w:p>
        </w:tc>
        <w:tc>
          <w:tcPr>
            <w:tcW w:w="1630" w:type="dxa"/>
          </w:tcPr>
          <w:p w14:paraId="7D980F2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Ficksburg</w:t>
            </w:r>
          </w:p>
        </w:tc>
        <w:tc>
          <w:tcPr>
            <w:tcW w:w="1701" w:type="dxa"/>
            <w:noWrap/>
          </w:tcPr>
          <w:p w14:paraId="4D89B4B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90 000 000</w:t>
            </w:r>
          </w:p>
        </w:tc>
        <w:tc>
          <w:tcPr>
            <w:tcW w:w="1418" w:type="dxa"/>
            <w:shd w:val="clear" w:color="auto" w:fill="auto"/>
            <w:noWrap/>
          </w:tcPr>
          <w:p w14:paraId="36E5B142" w14:textId="77777777" w:rsidR="006873DA" w:rsidRPr="006873DA" w:rsidRDefault="006873DA" w:rsidP="006873DA">
            <w:pPr>
              <w:spacing w:line="276" w:lineRule="auto"/>
              <w:rPr>
                <w:rFonts w:ascii="Times New Roman" w:hAnsi="Times New Roman"/>
                <w:lang w:val="en-ZA"/>
              </w:rPr>
            </w:pPr>
          </w:p>
        </w:tc>
        <w:tc>
          <w:tcPr>
            <w:tcW w:w="1418" w:type="dxa"/>
            <w:shd w:val="clear" w:color="auto" w:fill="auto"/>
            <w:noWrap/>
          </w:tcPr>
          <w:p w14:paraId="24CE0B58" w14:textId="77777777" w:rsidR="006873DA" w:rsidRPr="006873DA" w:rsidRDefault="006873DA" w:rsidP="006873DA">
            <w:pPr>
              <w:spacing w:line="276" w:lineRule="auto"/>
              <w:rPr>
                <w:rFonts w:ascii="Times New Roman" w:hAnsi="Times New Roman"/>
                <w:lang w:val="en-ZA"/>
              </w:rPr>
            </w:pPr>
          </w:p>
        </w:tc>
        <w:tc>
          <w:tcPr>
            <w:tcW w:w="1418" w:type="dxa"/>
          </w:tcPr>
          <w:p w14:paraId="0F95E4B2" w14:textId="77777777" w:rsidR="006873DA" w:rsidRPr="006873DA" w:rsidRDefault="006873DA" w:rsidP="006873DA">
            <w:pPr>
              <w:spacing w:line="276" w:lineRule="auto"/>
              <w:rPr>
                <w:rFonts w:ascii="Times New Roman" w:hAnsi="Times New Roman"/>
                <w:lang w:val="en-ZA"/>
              </w:rPr>
            </w:pPr>
          </w:p>
        </w:tc>
        <w:tc>
          <w:tcPr>
            <w:tcW w:w="2975" w:type="dxa"/>
            <w:tcBorders>
              <w:top w:val="nil"/>
              <w:left w:val="nil"/>
              <w:bottom w:val="single" w:sz="4" w:space="0" w:color="auto"/>
              <w:right w:val="single" w:sz="4" w:space="0" w:color="auto"/>
            </w:tcBorders>
          </w:tcPr>
          <w:p w14:paraId="04733D36" w14:textId="77777777" w:rsidR="006873DA" w:rsidRPr="006873DA" w:rsidRDefault="006873DA" w:rsidP="006873DA">
            <w:pPr>
              <w:spacing w:line="276" w:lineRule="auto"/>
              <w:rPr>
                <w:rFonts w:ascii="Times New Roman" w:hAnsi="Times New Roman"/>
                <w:lang w:val="en-ZA"/>
              </w:rPr>
            </w:pPr>
          </w:p>
        </w:tc>
      </w:tr>
      <w:tr w:rsidR="006873DA" w:rsidRPr="006873DA" w14:paraId="7B8257D0" w14:textId="77777777" w:rsidTr="008905A7">
        <w:trPr>
          <w:trHeight w:val="58"/>
        </w:trPr>
        <w:tc>
          <w:tcPr>
            <w:tcW w:w="1702" w:type="dxa"/>
            <w:tcBorders>
              <w:top w:val="single" w:sz="4" w:space="0" w:color="auto"/>
              <w:left w:val="single" w:sz="4" w:space="0" w:color="auto"/>
              <w:bottom w:val="single" w:sz="4" w:space="0" w:color="auto"/>
              <w:right w:val="single" w:sz="4" w:space="0" w:color="auto"/>
            </w:tcBorders>
            <w:shd w:val="clear" w:color="000000" w:fill="FFFFFF"/>
          </w:tcPr>
          <w:p w14:paraId="1BEB1DE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LEDT020</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25E748D7" w14:textId="77777777" w:rsidR="006873DA" w:rsidRPr="006873DA" w:rsidRDefault="006873DA" w:rsidP="006873DA">
            <w:pPr>
              <w:spacing w:line="276" w:lineRule="auto"/>
              <w:rPr>
                <w:rFonts w:ascii="Times New Roman" w:hAnsi="Times New Roman"/>
                <w:lang w:val="en-ZA"/>
              </w:rPr>
            </w:pPr>
          </w:p>
        </w:tc>
        <w:tc>
          <w:tcPr>
            <w:tcW w:w="1347" w:type="dxa"/>
          </w:tcPr>
          <w:p w14:paraId="34E227B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Caravan Park </w:t>
            </w:r>
          </w:p>
        </w:tc>
        <w:tc>
          <w:tcPr>
            <w:tcW w:w="1630" w:type="dxa"/>
          </w:tcPr>
          <w:p w14:paraId="631B4A0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Clocolan</w:t>
            </w:r>
          </w:p>
        </w:tc>
        <w:tc>
          <w:tcPr>
            <w:tcW w:w="1701" w:type="dxa"/>
            <w:noWrap/>
          </w:tcPr>
          <w:p w14:paraId="28F3327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1 200 000</w:t>
            </w:r>
          </w:p>
        </w:tc>
        <w:tc>
          <w:tcPr>
            <w:tcW w:w="1418" w:type="dxa"/>
            <w:shd w:val="clear" w:color="auto" w:fill="auto"/>
            <w:noWrap/>
          </w:tcPr>
          <w:p w14:paraId="14E34C0F" w14:textId="77777777" w:rsidR="006873DA" w:rsidRPr="006873DA" w:rsidRDefault="006873DA" w:rsidP="006873DA">
            <w:pPr>
              <w:spacing w:line="276" w:lineRule="auto"/>
              <w:rPr>
                <w:rFonts w:ascii="Times New Roman" w:hAnsi="Times New Roman"/>
                <w:lang w:val="en-ZA"/>
              </w:rPr>
            </w:pPr>
          </w:p>
        </w:tc>
        <w:tc>
          <w:tcPr>
            <w:tcW w:w="1418" w:type="dxa"/>
            <w:shd w:val="clear" w:color="auto" w:fill="auto"/>
            <w:noWrap/>
          </w:tcPr>
          <w:p w14:paraId="6EE98C9A" w14:textId="77777777" w:rsidR="006873DA" w:rsidRPr="006873DA" w:rsidRDefault="006873DA" w:rsidP="006873DA">
            <w:pPr>
              <w:spacing w:line="276" w:lineRule="auto"/>
              <w:rPr>
                <w:rFonts w:ascii="Times New Roman" w:hAnsi="Times New Roman"/>
                <w:lang w:val="en-ZA"/>
              </w:rPr>
            </w:pPr>
          </w:p>
        </w:tc>
        <w:tc>
          <w:tcPr>
            <w:tcW w:w="1418" w:type="dxa"/>
          </w:tcPr>
          <w:p w14:paraId="10C3CFC8" w14:textId="77777777" w:rsidR="006873DA" w:rsidRPr="006873DA" w:rsidRDefault="006873DA" w:rsidP="006873DA">
            <w:pPr>
              <w:spacing w:line="276" w:lineRule="auto"/>
              <w:rPr>
                <w:rFonts w:ascii="Times New Roman" w:hAnsi="Times New Roman"/>
                <w:lang w:val="en-ZA"/>
              </w:rPr>
            </w:pPr>
          </w:p>
        </w:tc>
        <w:tc>
          <w:tcPr>
            <w:tcW w:w="2975" w:type="dxa"/>
            <w:tcBorders>
              <w:top w:val="nil"/>
              <w:left w:val="nil"/>
              <w:bottom w:val="single" w:sz="4" w:space="0" w:color="auto"/>
              <w:right w:val="single" w:sz="4" w:space="0" w:color="auto"/>
            </w:tcBorders>
          </w:tcPr>
          <w:p w14:paraId="4306EB6C" w14:textId="77777777" w:rsidR="006873DA" w:rsidRPr="006873DA" w:rsidRDefault="006873DA" w:rsidP="006873DA">
            <w:pPr>
              <w:spacing w:line="276" w:lineRule="auto"/>
              <w:rPr>
                <w:rFonts w:ascii="Times New Roman" w:hAnsi="Times New Roman"/>
                <w:lang w:val="en-ZA"/>
              </w:rPr>
            </w:pPr>
          </w:p>
        </w:tc>
      </w:tr>
      <w:tr w:rsidR="006873DA" w:rsidRPr="006873DA" w14:paraId="057DEA0C" w14:textId="77777777" w:rsidTr="008905A7">
        <w:trPr>
          <w:trHeight w:val="180"/>
        </w:trPr>
        <w:tc>
          <w:tcPr>
            <w:tcW w:w="1702" w:type="dxa"/>
            <w:vMerge w:val="restart"/>
            <w:tcBorders>
              <w:top w:val="single" w:sz="4" w:space="0" w:color="auto"/>
              <w:left w:val="single" w:sz="4" w:space="0" w:color="auto"/>
              <w:right w:val="single" w:sz="4" w:space="0" w:color="auto"/>
            </w:tcBorders>
            <w:shd w:val="clear" w:color="000000" w:fill="FFFFFF"/>
          </w:tcPr>
          <w:p w14:paraId="526FAEA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LEDT021</w:t>
            </w:r>
          </w:p>
        </w:tc>
        <w:tc>
          <w:tcPr>
            <w:tcW w:w="1984" w:type="dxa"/>
            <w:vMerge w:val="restart"/>
            <w:tcBorders>
              <w:top w:val="single" w:sz="4" w:space="0" w:color="auto"/>
              <w:left w:val="single" w:sz="4" w:space="0" w:color="auto"/>
              <w:right w:val="single" w:sz="4" w:space="0" w:color="auto"/>
            </w:tcBorders>
            <w:shd w:val="clear" w:color="000000" w:fill="FFFFFF"/>
          </w:tcPr>
          <w:p w14:paraId="218B8898" w14:textId="77777777" w:rsidR="006873DA" w:rsidRPr="006873DA" w:rsidRDefault="006873DA" w:rsidP="006873DA">
            <w:pPr>
              <w:spacing w:line="276" w:lineRule="auto"/>
              <w:rPr>
                <w:rFonts w:ascii="Times New Roman" w:hAnsi="Times New Roman"/>
                <w:lang w:val="en-ZA"/>
              </w:rPr>
            </w:pPr>
          </w:p>
        </w:tc>
        <w:tc>
          <w:tcPr>
            <w:tcW w:w="1347" w:type="dxa"/>
            <w:vMerge w:val="restart"/>
          </w:tcPr>
          <w:p w14:paraId="0103FFD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New Picnic and Viewing Sites</w:t>
            </w:r>
          </w:p>
        </w:tc>
        <w:tc>
          <w:tcPr>
            <w:tcW w:w="1630" w:type="dxa"/>
          </w:tcPr>
          <w:p w14:paraId="117AC60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Clocolan</w:t>
            </w:r>
          </w:p>
        </w:tc>
        <w:tc>
          <w:tcPr>
            <w:tcW w:w="1701" w:type="dxa"/>
            <w:vMerge w:val="restart"/>
            <w:tcBorders>
              <w:top w:val="single" w:sz="4" w:space="0" w:color="auto"/>
              <w:left w:val="nil"/>
              <w:right w:val="single" w:sz="4" w:space="0" w:color="auto"/>
            </w:tcBorders>
            <w:shd w:val="clear" w:color="000000" w:fill="FFFFFF"/>
            <w:noWrap/>
          </w:tcPr>
          <w:p w14:paraId="2E0BDC1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6 000 000</w:t>
            </w:r>
          </w:p>
        </w:tc>
        <w:tc>
          <w:tcPr>
            <w:tcW w:w="1418" w:type="dxa"/>
            <w:vMerge w:val="restart"/>
            <w:shd w:val="clear" w:color="auto" w:fill="auto"/>
            <w:noWrap/>
          </w:tcPr>
          <w:p w14:paraId="1807A375" w14:textId="77777777" w:rsidR="006873DA" w:rsidRPr="006873DA" w:rsidRDefault="006873DA" w:rsidP="006873DA">
            <w:pPr>
              <w:spacing w:line="276" w:lineRule="auto"/>
              <w:rPr>
                <w:rFonts w:ascii="Times New Roman" w:hAnsi="Times New Roman"/>
                <w:lang w:val="en-ZA"/>
              </w:rPr>
            </w:pPr>
          </w:p>
        </w:tc>
        <w:tc>
          <w:tcPr>
            <w:tcW w:w="1418" w:type="dxa"/>
            <w:vMerge w:val="restart"/>
            <w:shd w:val="clear" w:color="auto" w:fill="auto"/>
            <w:noWrap/>
          </w:tcPr>
          <w:p w14:paraId="78167EB4" w14:textId="77777777" w:rsidR="006873DA" w:rsidRPr="006873DA" w:rsidRDefault="006873DA" w:rsidP="006873DA">
            <w:pPr>
              <w:spacing w:line="276" w:lineRule="auto"/>
              <w:rPr>
                <w:rFonts w:ascii="Times New Roman" w:hAnsi="Times New Roman"/>
                <w:lang w:val="en-ZA"/>
              </w:rPr>
            </w:pPr>
          </w:p>
        </w:tc>
        <w:tc>
          <w:tcPr>
            <w:tcW w:w="1418" w:type="dxa"/>
            <w:vMerge w:val="restart"/>
          </w:tcPr>
          <w:p w14:paraId="1207B49E" w14:textId="77777777" w:rsidR="006873DA" w:rsidRPr="006873DA" w:rsidRDefault="006873DA" w:rsidP="006873DA">
            <w:pPr>
              <w:spacing w:line="276" w:lineRule="auto"/>
              <w:rPr>
                <w:rFonts w:ascii="Times New Roman" w:hAnsi="Times New Roman"/>
                <w:lang w:val="en-ZA"/>
              </w:rPr>
            </w:pPr>
          </w:p>
        </w:tc>
        <w:tc>
          <w:tcPr>
            <w:tcW w:w="2975" w:type="dxa"/>
            <w:vMerge w:val="restart"/>
            <w:tcBorders>
              <w:top w:val="nil"/>
              <w:left w:val="nil"/>
              <w:right w:val="single" w:sz="4" w:space="0" w:color="auto"/>
            </w:tcBorders>
          </w:tcPr>
          <w:p w14:paraId="4CA8DEF3" w14:textId="77777777" w:rsidR="006873DA" w:rsidRPr="006873DA" w:rsidRDefault="006873DA" w:rsidP="006873DA">
            <w:pPr>
              <w:spacing w:line="276" w:lineRule="auto"/>
              <w:rPr>
                <w:rFonts w:ascii="Times New Roman" w:hAnsi="Times New Roman"/>
                <w:lang w:val="en-ZA"/>
              </w:rPr>
            </w:pPr>
          </w:p>
        </w:tc>
      </w:tr>
      <w:tr w:rsidR="006873DA" w:rsidRPr="006873DA" w14:paraId="6C5C1975" w14:textId="77777777" w:rsidTr="008905A7">
        <w:trPr>
          <w:trHeight w:val="180"/>
        </w:trPr>
        <w:tc>
          <w:tcPr>
            <w:tcW w:w="1702" w:type="dxa"/>
            <w:vMerge/>
            <w:tcBorders>
              <w:left w:val="single" w:sz="4" w:space="0" w:color="auto"/>
              <w:right w:val="single" w:sz="4" w:space="0" w:color="auto"/>
            </w:tcBorders>
            <w:shd w:val="clear" w:color="000000" w:fill="FFFFFF"/>
          </w:tcPr>
          <w:p w14:paraId="4A8872B3" w14:textId="77777777" w:rsidR="006873DA" w:rsidRPr="006873DA" w:rsidRDefault="006873DA" w:rsidP="006873DA">
            <w:pPr>
              <w:spacing w:line="276" w:lineRule="auto"/>
              <w:rPr>
                <w:rFonts w:ascii="Times New Roman" w:hAnsi="Times New Roman"/>
                <w:lang w:val="en-ZA"/>
              </w:rPr>
            </w:pPr>
          </w:p>
        </w:tc>
        <w:tc>
          <w:tcPr>
            <w:tcW w:w="1984" w:type="dxa"/>
            <w:vMerge/>
            <w:tcBorders>
              <w:left w:val="single" w:sz="4" w:space="0" w:color="auto"/>
              <w:right w:val="single" w:sz="4" w:space="0" w:color="auto"/>
            </w:tcBorders>
            <w:shd w:val="clear" w:color="000000" w:fill="FFFFFF"/>
          </w:tcPr>
          <w:p w14:paraId="6FA51A89" w14:textId="77777777" w:rsidR="006873DA" w:rsidRPr="006873DA" w:rsidRDefault="006873DA" w:rsidP="006873DA">
            <w:pPr>
              <w:spacing w:line="276" w:lineRule="auto"/>
              <w:rPr>
                <w:rFonts w:ascii="Times New Roman" w:hAnsi="Times New Roman"/>
                <w:lang w:val="en-ZA"/>
              </w:rPr>
            </w:pPr>
          </w:p>
        </w:tc>
        <w:tc>
          <w:tcPr>
            <w:tcW w:w="1347" w:type="dxa"/>
            <w:vMerge/>
          </w:tcPr>
          <w:p w14:paraId="2BF7EDFC" w14:textId="77777777" w:rsidR="006873DA" w:rsidRPr="006873DA" w:rsidRDefault="006873DA" w:rsidP="006873DA">
            <w:pPr>
              <w:spacing w:line="276" w:lineRule="auto"/>
              <w:rPr>
                <w:rFonts w:ascii="Times New Roman" w:hAnsi="Times New Roman"/>
                <w:lang w:val="en-ZA"/>
              </w:rPr>
            </w:pPr>
          </w:p>
        </w:tc>
        <w:tc>
          <w:tcPr>
            <w:tcW w:w="1630" w:type="dxa"/>
          </w:tcPr>
          <w:p w14:paraId="6171ABE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Senekal</w:t>
            </w:r>
          </w:p>
        </w:tc>
        <w:tc>
          <w:tcPr>
            <w:tcW w:w="1701" w:type="dxa"/>
            <w:vMerge/>
            <w:tcBorders>
              <w:left w:val="nil"/>
              <w:right w:val="single" w:sz="4" w:space="0" w:color="auto"/>
            </w:tcBorders>
            <w:shd w:val="clear" w:color="000000" w:fill="FFFFFF"/>
            <w:noWrap/>
          </w:tcPr>
          <w:p w14:paraId="60DC57BE" w14:textId="77777777" w:rsidR="006873DA" w:rsidRPr="006873DA" w:rsidRDefault="006873DA" w:rsidP="006873DA">
            <w:pPr>
              <w:spacing w:line="276" w:lineRule="auto"/>
              <w:rPr>
                <w:rFonts w:ascii="Times New Roman" w:hAnsi="Times New Roman"/>
                <w:lang w:val="en-ZA"/>
              </w:rPr>
            </w:pPr>
          </w:p>
        </w:tc>
        <w:tc>
          <w:tcPr>
            <w:tcW w:w="1418" w:type="dxa"/>
            <w:vMerge/>
            <w:shd w:val="clear" w:color="auto" w:fill="auto"/>
            <w:noWrap/>
          </w:tcPr>
          <w:p w14:paraId="001EEEEA" w14:textId="77777777" w:rsidR="006873DA" w:rsidRPr="006873DA" w:rsidRDefault="006873DA" w:rsidP="006873DA">
            <w:pPr>
              <w:spacing w:line="276" w:lineRule="auto"/>
              <w:rPr>
                <w:rFonts w:ascii="Times New Roman" w:hAnsi="Times New Roman"/>
                <w:lang w:val="en-ZA"/>
              </w:rPr>
            </w:pPr>
          </w:p>
        </w:tc>
        <w:tc>
          <w:tcPr>
            <w:tcW w:w="1418" w:type="dxa"/>
            <w:vMerge/>
            <w:shd w:val="clear" w:color="auto" w:fill="auto"/>
            <w:noWrap/>
          </w:tcPr>
          <w:p w14:paraId="3DC04726" w14:textId="77777777" w:rsidR="006873DA" w:rsidRPr="006873DA" w:rsidRDefault="006873DA" w:rsidP="006873DA">
            <w:pPr>
              <w:spacing w:line="276" w:lineRule="auto"/>
              <w:rPr>
                <w:rFonts w:ascii="Times New Roman" w:hAnsi="Times New Roman"/>
                <w:lang w:val="en-ZA"/>
              </w:rPr>
            </w:pPr>
          </w:p>
        </w:tc>
        <w:tc>
          <w:tcPr>
            <w:tcW w:w="1418" w:type="dxa"/>
            <w:vMerge/>
          </w:tcPr>
          <w:p w14:paraId="147642DE" w14:textId="77777777" w:rsidR="006873DA" w:rsidRPr="006873DA" w:rsidRDefault="006873DA" w:rsidP="006873DA">
            <w:pPr>
              <w:spacing w:line="276" w:lineRule="auto"/>
              <w:rPr>
                <w:rFonts w:ascii="Times New Roman" w:hAnsi="Times New Roman"/>
                <w:lang w:val="en-ZA"/>
              </w:rPr>
            </w:pPr>
          </w:p>
        </w:tc>
        <w:tc>
          <w:tcPr>
            <w:tcW w:w="2975" w:type="dxa"/>
            <w:vMerge/>
            <w:tcBorders>
              <w:left w:val="nil"/>
              <w:right w:val="single" w:sz="4" w:space="0" w:color="auto"/>
            </w:tcBorders>
          </w:tcPr>
          <w:p w14:paraId="17EFFA25" w14:textId="77777777" w:rsidR="006873DA" w:rsidRPr="006873DA" w:rsidRDefault="006873DA" w:rsidP="006873DA">
            <w:pPr>
              <w:spacing w:line="276" w:lineRule="auto"/>
              <w:rPr>
                <w:rFonts w:ascii="Times New Roman" w:hAnsi="Times New Roman"/>
                <w:lang w:val="en-ZA"/>
              </w:rPr>
            </w:pPr>
          </w:p>
        </w:tc>
      </w:tr>
      <w:tr w:rsidR="006873DA" w:rsidRPr="006873DA" w14:paraId="0C67C2DC" w14:textId="77777777" w:rsidTr="008905A7">
        <w:trPr>
          <w:trHeight w:val="180"/>
        </w:trPr>
        <w:tc>
          <w:tcPr>
            <w:tcW w:w="1702" w:type="dxa"/>
            <w:vMerge/>
            <w:tcBorders>
              <w:left w:val="single" w:sz="4" w:space="0" w:color="auto"/>
              <w:bottom w:val="single" w:sz="4" w:space="0" w:color="auto"/>
              <w:right w:val="single" w:sz="4" w:space="0" w:color="auto"/>
            </w:tcBorders>
            <w:shd w:val="clear" w:color="000000" w:fill="FFFFFF"/>
          </w:tcPr>
          <w:p w14:paraId="24498A4D" w14:textId="77777777" w:rsidR="006873DA" w:rsidRPr="006873DA" w:rsidRDefault="006873DA" w:rsidP="006873DA">
            <w:pPr>
              <w:spacing w:line="276" w:lineRule="auto"/>
              <w:rPr>
                <w:rFonts w:ascii="Times New Roman" w:hAnsi="Times New Roman"/>
                <w:lang w:val="en-ZA"/>
              </w:rPr>
            </w:pPr>
          </w:p>
        </w:tc>
        <w:tc>
          <w:tcPr>
            <w:tcW w:w="1984" w:type="dxa"/>
            <w:vMerge/>
            <w:tcBorders>
              <w:left w:val="single" w:sz="4" w:space="0" w:color="auto"/>
              <w:bottom w:val="single" w:sz="4" w:space="0" w:color="auto"/>
              <w:right w:val="single" w:sz="4" w:space="0" w:color="auto"/>
            </w:tcBorders>
            <w:shd w:val="clear" w:color="000000" w:fill="FFFFFF"/>
          </w:tcPr>
          <w:p w14:paraId="344B7BEC" w14:textId="77777777" w:rsidR="006873DA" w:rsidRPr="006873DA" w:rsidRDefault="006873DA" w:rsidP="006873DA">
            <w:pPr>
              <w:spacing w:line="276" w:lineRule="auto"/>
              <w:rPr>
                <w:rFonts w:ascii="Times New Roman" w:hAnsi="Times New Roman"/>
                <w:lang w:val="en-ZA"/>
              </w:rPr>
            </w:pPr>
          </w:p>
        </w:tc>
        <w:tc>
          <w:tcPr>
            <w:tcW w:w="1347" w:type="dxa"/>
            <w:vMerge/>
          </w:tcPr>
          <w:p w14:paraId="4EDDDF4E" w14:textId="77777777" w:rsidR="006873DA" w:rsidRPr="006873DA" w:rsidRDefault="006873DA" w:rsidP="006873DA">
            <w:pPr>
              <w:spacing w:line="276" w:lineRule="auto"/>
              <w:rPr>
                <w:rFonts w:ascii="Times New Roman" w:hAnsi="Times New Roman"/>
                <w:lang w:val="en-ZA"/>
              </w:rPr>
            </w:pPr>
          </w:p>
        </w:tc>
        <w:tc>
          <w:tcPr>
            <w:tcW w:w="1630" w:type="dxa"/>
          </w:tcPr>
          <w:p w14:paraId="30CC939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Marquard</w:t>
            </w:r>
          </w:p>
        </w:tc>
        <w:tc>
          <w:tcPr>
            <w:tcW w:w="1701" w:type="dxa"/>
            <w:vMerge/>
            <w:tcBorders>
              <w:left w:val="nil"/>
              <w:bottom w:val="single" w:sz="4" w:space="0" w:color="auto"/>
              <w:right w:val="single" w:sz="4" w:space="0" w:color="auto"/>
            </w:tcBorders>
            <w:shd w:val="clear" w:color="000000" w:fill="FFFFFF"/>
            <w:noWrap/>
          </w:tcPr>
          <w:p w14:paraId="3347FDE6" w14:textId="77777777" w:rsidR="006873DA" w:rsidRPr="006873DA" w:rsidRDefault="006873DA" w:rsidP="006873DA">
            <w:pPr>
              <w:spacing w:line="276" w:lineRule="auto"/>
              <w:rPr>
                <w:rFonts w:ascii="Times New Roman" w:hAnsi="Times New Roman"/>
                <w:lang w:val="en-ZA"/>
              </w:rPr>
            </w:pPr>
          </w:p>
        </w:tc>
        <w:tc>
          <w:tcPr>
            <w:tcW w:w="1418" w:type="dxa"/>
            <w:vMerge/>
            <w:shd w:val="clear" w:color="auto" w:fill="auto"/>
            <w:noWrap/>
          </w:tcPr>
          <w:p w14:paraId="6BE430CD" w14:textId="77777777" w:rsidR="006873DA" w:rsidRPr="006873DA" w:rsidRDefault="006873DA" w:rsidP="006873DA">
            <w:pPr>
              <w:spacing w:line="276" w:lineRule="auto"/>
              <w:rPr>
                <w:rFonts w:ascii="Times New Roman" w:hAnsi="Times New Roman"/>
                <w:lang w:val="en-ZA"/>
              </w:rPr>
            </w:pPr>
          </w:p>
        </w:tc>
        <w:tc>
          <w:tcPr>
            <w:tcW w:w="1418" w:type="dxa"/>
            <w:vMerge/>
            <w:shd w:val="clear" w:color="auto" w:fill="auto"/>
            <w:noWrap/>
          </w:tcPr>
          <w:p w14:paraId="2C3116EB" w14:textId="77777777" w:rsidR="006873DA" w:rsidRPr="006873DA" w:rsidRDefault="006873DA" w:rsidP="006873DA">
            <w:pPr>
              <w:spacing w:line="276" w:lineRule="auto"/>
              <w:rPr>
                <w:rFonts w:ascii="Times New Roman" w:hAnsi="Times New Roman"/>
                <w:lang w:val="en-ZA"/>
              </w:rPr>
            </w:pPr>
          </w:p>
        </w:tc>
        <w:tc>
          <w:tcPr>
            <w:tcW w:w="1418" w:type="dxa"/>
            <w:vMerge/>
          </w:tcPr>
          <w:p w14:paraId="72490551" w14:textId="77777777" w:rsidR="006873DA" w:rsidRPr="006873DA" w:rsidRDefault="006873DA" w:rsidP="006873DA">
            <w:pPr>
              <w:spacing w:line="276" w:lineRule="auto"/>
              <w:rPr>
                <w:rFonts w:ascii="Times New Roman" w:hAnsi="Times New Roman"/>
                <w:lang w:val="en-ZA"/>
              </w:rPr>
            </w:pPr>
          </w:p>
        </w:tc>
        <w:tc>
          <w:tcPr>
            <w:tcW w:w="2975" w:type="dxa"/>
            <w:vMerge/>
            <w:tcBorders>
              <w:left w:val="nil"/>
              <w:bottom w:val="single" w:sz="4" w:space="0" w:color="auto"/>
              <w:right w:val="single" w:sz="4" w:space="0" w:color="auto"/>
            </w:tcBorders>
          </w:tcPr>
          <w:p w14:paraId="765DED5B" w14:textId="77777777" w:rsidR="006873DA" w:rsidRPr="006873DA" w:rsidRDefault="006873DA" w:rsidP="006873DA">
            <w:pPr>
              <w:spacing w:line="276" w:lineRule="auto"/>
              <w:rPr>
                <w:rFonts w:ascii="Times New Roman" w:hAnsi="Times New Roman"/>
                <w:lang w:val="en-ZA"/>
              </w:rPr>
            </w:pPr>
          </w:p>
        </w:tc>
      </w:tr>
      <w:tr w:rsidR="006873DA" w:rsidRPr="006873DA" w14:paraId="7F033CA4" w14:textId="77777777" w:rsidTr="008905A7">
        <w:trPr>
          <w:trHeight w:val="47"/>
        </w:trPr>
        <w:tc>
          <w:tcPr>
            <w:tcW w:w="1702" w:type="dxa"/>
            <w:shd w:val="clear" w:color="000000" w:fill="FFFFFF"/>
          </w:tcPr>
          <w:p w14:paraId="03AB1CB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b/>
                <w:bCs/>
                <w:lang w:val="en-ZA"/>
              </w:rPr>
              <w:t>Focus Area</w:t>
            </w:r>
          </w:p>
        </w:tc>
        <w:tc>
          <w:tcPr>
            <w:tcW w:w="13891" w:type="dxa"/>
            <w:gridSpan w:val="8"/>
            <w:tcBorders>
              <w:top w:val="single" w:sz="4" w:space="0" w:color="auto"/>
              <w:left w:val="single" w:sz="4" w:space="0" w:color="auto"/>
              <w:bottom w:val="single" w:sz="4" w:space="0" w:color="auto"/>
            </w:tcBorders>
            <w:shd w:val="clear" w:color="000000" w:fill="FFFFFF"/>
          </w:tcPr>
          <w:p w14:paraId="56791AB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b/>
                <w:bCs/>
                <w:lang w:val="en-ZA"/>
              </w:rPr>
              <w:t>Security Services and Property Maintance</w:t>
            </w:r>
          </w:p>
        </w:tc>
      </w:tr>
      <w:tr w:rsidR="006873DA" w:rsidRPr="006873DA" w14:paraId="1FD14B88" w14:textId="77777777" w:rsidTr="008905A7">
        <w:trPr>
          <w:trHeight w:val="47"/>
        </w:trPr>
        <w:tc>
          <w:tcPr>
            <w:tcW w:w="1702" w:type="dxa"/>
            <w:shd w:val="clear" w:color="000000" w:fill="FFFFFF"/>
          </w:tcPr>
          <w:p w14:paraId="3A3A4F1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SSPM001</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69F84A2A" w14:textId="77777777" w:rsidR="006873DA" w:rsidRPr="006873DA" w:rsidRDefault="006873DA" w:rsidP="006873DA">
            <w:pPr>
              <w:spacing w:line="276" w:lineRule="auto"/>
              <w:rPr>
                <w:rFonts w:ascii="Times New Roman" w:hAnsi="Times New Roman"/>
                <w:lang w:val="en-ZA"/>
              </w:rPr>
            </w:pPr>
          </w:p>
        </w:tc>
        <w:tc>
          <w:tcPr>
            <w:tcW w:w="2977" w:type="dxa"/>
            <w:gridSpan w:val="2"/>
            <w:tcBorders>
              <w:top w:val="single" w:sz="4" w:space="0" w:color="auto"/>
              <w:left w:val="single" w:sz="4" w:space="0" w:color="auto"/>
              <w:bottom w:val="single" w:sz="4" w:space="0" w:color="auto"/>
              <w:right w:val="single" w:sz="4" w:space="0" w:color="auto"/>
            </w:tcBorders>
            <w:shd w:val="clear" w:color="000000" w:fill="FFFFFF"/>
          </w:tcPr>
          <w:p w14:paraId="75422B4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US"/>
              </w:rPr>
              <w:t>Caravan Park in Clocolan</w:t>
            </w:r>
          </w:p>
        </w:tc>
        <w:tc>
          <w:tcPr>
            <w:tcW w:w="1701" w:type="dxa"/>
            <w:tcBorders>
              <w:top w:val="single" w:sz="4" w:space="0" w:color="auto"/>
              <w:left w:val="nil"/>
              <w:bottom w:val="single" w:sz="4" w:space="0" w:color="auto"/>
              <w:right w:val="single" w:sz="4" w:space="0" w:color="auto"/>
            </w:tcBorders>
            <w:shd w:val="clear" w:color="000000" w:fill="FFFFFF"/>
            <w:noWrap/>
          </w:tcPr>
          <w:p w14:paraId="06837D4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700 000.00</w:t>
            </w:r>
          </w:p>
        </w:tc>
        <w:tc>
          <w:tcPr>
            <w:tcW w:w="1418" w:type="dxa"/>
            <w:shd w:val="clear" w:color="auto" w:fill="auto"/>
            <w:noWrap/>
          </w:tcPr>
          <w:p w14:paraId="7D6A5DC4"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749C18E4" w14:textId="77777777" w:rsidR="006873DA" w:rsidRPr="006873DA" w:rsidRDefault="006873DA" w:rsidP="006873DA">
            <w:pPr>
              <w:spacing w:line="276" w:lineRule="auto"/>
              <w:rPr>
                <w:rFonts w:ascii="Times New Roman" w:hAnsi="Times New Roman"/>
                <w:lang w:val="en-ZA"/>
              </w:rPr>
            </w:pPr>
          </w:p>
        </w:tc>
        <w:tc>
          <w:tcPr>
            <w:tcW w:w="1418" w:type="dxa"/>
          </w:tcPr>
          <w:p w14:paraId="2373EA3A" w14:textId="77777777" w:rsidR="006873DA" w:rsidRPr="006873DA" w:rsidRDefault="006873DA" w:rsidP="006873DA">
            <w:pPr>
              <w:spacing w:line="276" w:lineRule="auto"/>
              <w:rPr>
                <w:rFonts w:ascii="Times New Roman" w:hAnsi="Times New Roman"/>
                <w:lang w:val="en-ZA"/>
              </w:rPr>
            </w:pPr>
          </w:p>
        </w:tc>
        <w:tc>
          <w:tcPr>
            <w:tcW w:w="2975" w:type="dxa"/>
          </w:tcPr>
          <w:p w14:paraId="30ED6F3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00BD92FA" w14:textId="77777777" w:rsidTr="008905A7">
        <w:trPr>
          <w:trHeight w:val="47"/>
        </w:trPr>
        <w:tc>
          <w:tcPr>
            <w:tcW w:w="1702" w:type="dxa"/>
            <w:shd w:val="clear" w:color="000000" w:fill="FFFFFF"/>
          </w:tcPr>
          <w:p w14:paraId="3B4B681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SSPM002</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56E5F3DB" w14:textId="77777777" w:rsidR="006873DA" w:rsidRPr="006873DA" w:rsidRDefault="006873DA" w:rsidP="006873DA">
            <w:pPr>
              <w:spacing w:line="276" w:lineRule="auto"/>
              <w:rPr>
                <w:rFonts w:ascii="Times New Roman" w:hAnsi="Times New Roman"/>
                <w:lang w:val="en-ZA"/>
              </w:rPr>
            </w:pPr>
          </w:p>
        </w:tc>
        <w:tc>
          <w:tcPr>
            <w:tcW w:w="2977" w:type="dxa"/>
            <w:gridSpan w:val="2"/>
            <w:tcBorders>
              <w:top w:val="single" w:sz="4" w:space="0" w:color="auto"/>
              <w:left w:val="single" w:sz="4" w:space="0" w:color="auto"/>
              <w:bottom w:val="single" w:sz="4" w:space="0" w:color="auto"/>
              <w:right w:val="single" w:sz="4" w:space="0" w:color="auto"/>
            </w:tcBorders>
            <w:shd w:val="clear" w:color="000000" w:fill="FFFFFF"/>
          </w:tcPr>
          <w:p w14:paraId="4EC8F1C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US"/>
              </w:rPr>
              <w:t>Refurbishment of Senekal Caravan Park</w:t>
            </w:r>
          </w:p>
        </w:tc>
        <w:tc>
          <w:tcPr>
            <w:tcW w:w="1701" w:type="dxa"/>
            <w:tcBorders>
              <w:top w:val="single" w:sz="4" w:space="0" w:color="auto"/>
              <w:left w:val="nil"/>
              <w:bottom w:val="single" w:sz="4" w:space="0" w:color="auto"/>
              <w:right w:val="single" w:sz="4" w:space="0" w:color="auto"/>
            </w:tcBorders>
            <w:shd w:val="clear" w:color="000000" w:fill="FFFFFF"/>
            <w:noWrap/>
          </w:tcPr>
          <w:p w14:paraId="0DF105C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500 000.00</w:t>
            </w:r>
          </w:p>
        </w:tc>
        <w:tc>
          <w:tcPr>
            <w:tcW w:w="1418" w:type="dxa"/>
            <w:shd w:val="clear" w:color="auto" w:fill="auto"/>
            <w:noWrap/>
          </w:tcPr>
          <w:p w14:paraId="7276DDD5"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552925F8" w14:textId="77777777" w:rsidR="006873DA" w:rsidRPr="006873DA" w:rsidRDefault="006873DA" w:rsidP="006873DA">
            <w:pPr>
              <w:spacing w:line="276" w:lineRule="auto"/>
              <w:rPr>
                <w:rFonts w:ascii="Times New Roman" w:hAnsi="Times New Roman"/>
                <w:lang w:val="en-ZA"/>
              </w:rPr>
            </w:pPr>
          </w:p>
        </w:tc>
        <w:tc>
          <w:tcPr>
            <w:tcW w:w="1418" w:type="dxa"/>
          </w:tcPr>
          <w:p w14:paraId="26A28305" w14:textId="77777777" w:rsidR="006873DA" w:rsidRPr="006873DA" w:rsidRDefault="006873DA" w:rsidP="006873DA">
            <w:pPr>
              <w:spacing w:line="276" w:lineRule="auto"/>
              <w:rPr>
                <w:rFonts w:ascii="Times New Roman" w:hAnsi="Times New Roman"/>
                <w:lang w:val="en-ZA"/>
              </w:rPr>
            </w:pPr>
          </w:p>
        </w:tc>
        <w:tc>
          <w:tcPr>
            <w:tcW w:w="2975" w:type="dxa"/>
          </w:tcPr>
          <w:p w14:paraId="43892E2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03191F27" w14:textId="77777777" w:rsidTr="008905A7">
        <w:trPr>
          <w:trHeight w:val="47"/>
        </w:trPr>
        <w:tc>
          <w:tcPr>
            <w:tcW w:w="1702" w:type="dxa"/>
            <w:shd w:val="clear" w:color="000000" w:fill="FFFFFF"/>
          </w:tcPr>
          <w:p w14:paraId="03BC226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SSPM003</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63801830" w14:textId="77777777" w:rsidR="006873DA" w:rsidRPr="006873DA" w:rsidRDefault="006873DA" w:rsidP="006873DA">
            <w:pPr>
              <w:spacing w:line="276" w:lineRule="auto"/>
              <w:rPr>
                <w:rFonts w:ascii="Times New Roman" w:hAnsi="Times New Roman"/>
                <w:lang w:val="en-ZA"/>
              </w:rPr>
            </w:pPr>
          </w:p>
        </w:tc>
        <w:tc>
          <w:tcPr>
            <w:tcW w:w="2977" w:type="dxa"/>
            <w:gridSpan w:val="2"/>
            <w:tcBorders>
              <w:top w:val="single" w:sz="4" w:space="0" w:color="auto"/>
              <w:left w:val="single" w:sz="4" w:space="0" w:color="auto"/>
              <w:bottom w:val="single" w:sz="4" w:space="0" w:color="auto"/>
              <w:right w:val="single" w:sz="4" w:space="0" w:color="auto"/>
            </w:tcBorders>
            <w:shd w:val="clear" w:color="000000" w:fill="FFFFFF"/>
          </w:tcPr>
          <w:p w14:paraId="442CE82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US"/>
              </w:rPr>
              <w:t>Meqheleng resort Chalets</w:t>
            </w:r>
          </w:p>
        </w:tc>
        <w:tc>
          <w:tcPr>
            <w:tcW w:w="1701" w:type="dxa"/>
            <w:tcBorders>
              <w:top w:val="single" w:sz="4" w:space="0" w:color="auto"/>
              <w:left w:val="nil"/>
              <w:bottom w:val="single" w:sz="4" w:space="0" w:color="auto"/>
              <w:right w:val="single" w:sz="4" w:space="0" w:color="auto"/>
            </w:tcBorders>
            <w:shd w:val="clear" w:color="000000" w:fill="FFFFFF"/>
            <w:noWrap/>
          </w:tcPr>
          <w:p w14:paraId="09D3CEC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20 000 000.00</w:t>
            </w:r>
          </w:p>
        </w:tc>
        <w:tc>
          <w:tcPr>
            <w:tcW w:w="1418" w:type="dxa"/>
            <w:shd w:val="clear" w:color="auto" w:fill="auto"/>
            <w:noWrap/>
          </w:tcPr>
          <w:p w14:paraId="1DB1811E"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3DB30BEE" w14:textId="77777777" w:rsidR="006873DA" w:rsidRPr="006873DA" w:rsidRDefault="006873DA" w:rsidP="006873DA">
            <w:pPr>
              <w:spacing w:line="276" w:lineRule="auto"/>
              <w:rPr>
                <w:rFonts w:ascii="Times New Roman" w:hAnsi="Times New Roman"/>
                <w:lang w:val="en-ZA"/>
              </w:rPr>
            </w:pPr>
          </w:p>
        </w:tc>
        <w:tc>
          <w:tcPr>
            <w:tcW w:w="1418" w:type="dxa"/>
          </w:tcPr>
          <w:p w14:paraId="18DD6D80" w14:textId="77777777" w:rsidR="006873DA" w:rsidRPr="006873DA" w:rsidRDefault="006873DA" w:rsidP="006873DA">
            <w:pPr>
              <w:spacing w:line="276" w:lineRule="auto"/>
              <w:rPr>
                <w:rFonts w:ascii="Times New Roman" w:hAnsi="Times New Roman"/>
                <w:lang w:val="en-ZA"/>
              </w:rPr>
            </w:pPr>
          </w:p>
        </w:tc>
        <w:tc>
          <w:tcPr>
            <w:tcW w:w="2975" w:type="dxa"/>
          </w:tcPr>
          <w:p w14:paraId="01BE784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681F1611" w14:textId="77777777" w:rsidTr="008905A7">
        <w:trPr>
          <w:trHeight w:val="47"/>
        </w:trPr>
        <w:tc>
          <w:tcPr>
            <w:tcW w:w="1702" w:type="dxa"/>
            <w:shd w:val="clear" w:color="000000" w:fill="FFFFFF"/>
          </w:tcPr>
          <w:p w14:paraId="75CCC91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SSPM004</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4C4BC22E" w14:textId="77777777" w:rsidR="006873DA" w:rsidRPr="006873DA" w:rsidRDefault="006873DA" w:rsidP="006873DA">
            <w:pPr>
              <w:spacing w:line="276" w:lineRule="auto"/>
              <w:rPr>
                <w:rFonts w:ascii="Times New Roman" w:hAnsi="Times New Roman"/>
                <w:lang w:val="en-ZA"/>
              </w:rPr>
            </w:pPr>
          </w:p>
        </w:tc>
        <w:tc>
          <w:tcPr>
            <w:tcW w:w="2977" w:type="dxa"/>
            <w:gridSpan w:val="2"/>
            <w:tcBorders>
              <w:top w:val="single" w:sz="4" w:space="0" w:color="auto"/>
              <w:left w:val="single" w:sz="4" w:space="0" w:color="auto"/>
              <w:bottom w:val="single" w:sz="4" w:space="0" w:color="auto"/>
              <w:right w:val="single" w:sz="4" w:space="0" w:color="auto"/>
            </w:tcBorders>
            <w:shd w:val="clear" w:color="000000" w:fill="FFFFFF"/>
          </w:tcPr>
          <w:p w14:paraId="11654BE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US"/>
              </w:rPr>
              <w:t>Fencing of Ficksburg Town Hall</w:t>
            </w:r>
          </w:p>
        </w:tc>
        <w:tc>
          <w:tcPr>
            <w:tcW w:w="1701" w:type="dxa"/>
            <w:tcBorders>
              <w:top w:val="single" w:sz="4" w:space="0" w:color="auto"/>
              <w:left w:val="nil"/>
              <w:bottom w:val="single" w:sz="4" w:space="0" w:color="auto"/>
              <w:right w:val="single" w:sz="4" w:space="0" w:color="auto"/>
            </w:tcBorders>
            <w:shd w:val="clear" w:color="000000" w:fill="FFFFFF"/>
            <w:noWrap/>
          </w:tcPr>
          <w:p w14:paraId="761CE98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1 000 000.00</w:t>
            </w:r>
          </w:p>
        </w:tc>
        <w:tc>
          <w:tcPr>
            <w:tcW w:w="1418" w:type="dxa"/>
            <w:shd w:val="clear" w:color="auto" w:fill="auto"/>
            <w:noWrap/>
          </w:tcPr>
          <w:p w14:paraId="4E37C45F"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4C7552BE" w14:textId="77777777" w:rsidR="006873DA" w:rsidRPr="006873DA" w:rsidRDefault="006873DA" w:rsidP="006873DA">
            <w:pPr>
              <w:spacing w:line="276" w:lineRule="auto"/>
              <w:rPr>
                <w:rFonts w:ascii="Times New Roman" w:hAnsi="Times New Roman"/>
                <w:lang w:val="en-ZA"/>
              </w:rPr>
            </w:pPr>
          </w:p>
        </w:tc>
        <w:tc>
          <w:tcPr>
            <w:tcW w:w="1418" w:type="dxa"/>
          </w:tcPr>
          <w:p w14:paraId="4BF421E2" w14:textId="77777777" w:rsidR="006873DA" w:rsidRPr="006873DA" w:rsidRDefault="006873DA" w:rsidP="006873DA">
            <w:pPr>
              <w:spacing w:line="276" w:lineRule="auto"/>
              <w:rPr>
                <w:rFonts w:ascii="Times New Roman" w:hAnsi="Times New Roman"/>
                <w:lang w:val="en-ZA"/>
              </w:rPr>
            </w:pPr>
          </w:p>
        </w:tc>
        <w:tc>
          <w:tcPr>
            <w:tcW w:w="2975" w:type="dxa"/>
          </w:tcPr>
          <w:p w14:paraId="6FC4B34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43C09E8D" w14:textId="77777777" w:rsidTr="008905A7">
        <w:trPr>
          <w:trHeight w:val="47"/>
        </w:trPr>
        <w:tc>
          <w:tcPr>
            <w:tcW w:w="1702" w:type="dxa"/>
            <w:shd w:val="clear" w:color="000000" w:fill="FFFFFF"/>
          </w:tcPr>
          <w:p w14:paraId="0B9E718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SSPM005</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587527D8" w14:textId="77777777" w:rsidR="006873DA" w:rsidRPr="006873DA" w:rsidRDefault="006873DA" w:rsidP="006873DA">
            <w:pPr>
              <w:spacing w:line="276" w:lineRule="auto"/>
              <w:rPr>
                <w:rFonts w:ascii="Times New Roman" w:hAnsi="Times New Roman"/>
                <w:lang w:val="en-ZA"/>
              </w:rPr>
            </w:pPr>
          </w:p>
        </w:tc>
        <w:tc>
          <w:tcPr>
            <w:tcW w:w="2977" w:type="dxa"/>
            <w:gridSpan w:val="2"/>
            <w:tcBorders>
              <w:top w:val="single" w:sz="4" w:space="0" w:color="auto"/>
              <w:left w:val="single" w:sz="4" w:space="0" w:color="auto"/>
              <w:bottom w:val="single" w:sz="4" w:space="0" w:color="auto"/>
              <w:right w:val="single" w:sz="4" w:space="0" w:color="auto"/>
            </w:tcBorders>
            <w:shd w:val="clear" w:color="000000" w:fill="FFFFFF"/>
          </w:tcPr>
          <w:p w14:paraId="21867C5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US"/>
              </w:rPr>
              <w:t>Refurbishment of Marquard Town Hall</w:t>
            </w:r>
          </w:p>
        </w:tc>
        <w:tc>
          <w:tcPr>
            <w:tcW w:w="1701" w:type="dxa"/>
            <w:tcBorders>
              <w:top w:val="single" w:sz="4" w:space="0" w:color="auto"/>
              <w:left w:val="nil"/>
              <w:bottom w:val="single" w:sz="4" w:space="0" w:color="auto"/>
              <w:right w:val="single" w:sz="4" w:space="0" w:color="auto"/>
            </w:tcBorders>
            <w:shd w:val="clear" w:color="000000" w:fill="FFFFFF"/>
            <w:noWrap/>
          </w:tcPr>
          <w:p w14:paraId="3F5CB42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400 000.00</w:t>
            </w:r>
          </w:p>
        </w:tc>
        <w:tc>
          <w:tcPr>
            <w:tcW w:w="1418" w:type="dxa"/>
            <w:shd w:val="clear" w:color="auto" w:fill="auto"/>
            <w:noWrap/>
          </w:tcPr>
          <w:p w14:paraId="62790062"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571087DE" w14:textId="77777777" w:rsidR="006873DA" w:rsidRPr="006873DA" w:rsidRDefault="006873DA" w:rsidP="006873DA">
            <w:pPr>
              <w:spacing w:line="276" w:lineRule="auto"/>
              <w:rPr>
                <w:rFonts w:ascii="Times New Roman" w:hAnsi="Times New Roman"/>
                <w:lang w:val="en-ZA"/>
              </w:rPr>
            </w:pPr>
          </w:p>
        </w:tc>
        <w:tc>
          <w:tcPr>
            <w:tcW w:w="1418" w:type="dxa"/>
          </w:tcPr>
          <w:p w14:paraId="30392871" w14:textId="77777777" w:rsidR="006873DA" w:rsidRPr="006873DA" w:rsidRDefault="006873DA" w:rsidP="006873DA">
            <w:pPr>
              <w:spacing w:line="276" w:lineRule="auto"/>
              <w:rPr>
                <w:rFonts w:ascii="Times New Roman" w:hAnsi="Times New Roman"/>
                <w:lang w:val="en-ZA"/>
              </w:rPr>
            </w:pPr>
          </w:p>
        </w:tc>
        <w:tc>
          <w:tcPr>
            <w:tcW w:w="2975" w:type="dxa"/>
          </w:tcPr>
          <w:p w14:paraId="1BD133E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3CA72E58" w14:textId="77777777" w:rsidTr="008905A7">
        <w:trPr>
          <w:trHeight w:val="47"/>
        </w:trPr>
        <w:tc>
          <w:tcPr>
            <w:tcW w:w="1702" w:type="dxa"/>
            <w:shd w:val="clear" w:color="000000" w:fill="FFFFFF"/>
          </w:tcPr>
          <w:p w14:paraId="4F8F503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SSPM006</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4804B195" w14:textId="77777777" w:rsidR="006873DA" w:rsidRPr="006873DA" w:rsidRDefault="006873DA" w:rsidP="006873DA">
            <w:pPr>
              <w:spacing w:line="276" w:lineRule="auto"/>
              <w:rPr>
                <w:rFonts w:ascii="Times New Roman" w:hAnsi="Times New Roman"/>
                <w:lang w:val="en-ZA"/>
              </w:rPr>
            </w:pPr>
          </w:p>
        </w:tc>
        <w:tc>
          <w:tcPr>
            <w:tcW w:w="2977" w:type="dxa"/>
            <w:gridSpan w:val="2"/>
            <w:tcBorders>
              <w:top w:val="single" w:sz="4" w:space="0" w:color="auto"/>
              <w:left w:val="single" w:sz="4" w:space="0" w:color="auto"/>
              <w:bottom w:val="single" w:sz="4" w:space="0" w:color="auto"/>
              <w:right w:val="single" w:sz="4" w:space="0" w:color="auto"/>
            </w:tcBorders>
            <w:shd w:val="clear" w:color="000000" w:fill="FFFFFF"/>
          </w:tcPr>
          <w:p w14:paraId="771D810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US"/>
              </w:rPr>
              <w:t>Refurbishment of Moemaneng Hall</w:t>
            </w:r>
          </w:p>
        </w:tc>
        <w:tc>
          <w:tcPr>
            <w:tcW w:w="1701" w:type="dxa"/>
            <w:tcBorders>
              <w:top w:val="single" w:sz="4" w:space="0" w:color="auto"/>
              <w:left w:val="nil"/>
              <w:bottom w:val="single" w:sz="4" w:space="0" w:color="auto"/>
              <w:right w:val="single" w:sz="4" w:space="0" w:color="auto"/>
            </w:tcBorders>
            <w:shd w:val="clear" w:color="000000" w:fill="FFFFFF"/>
            <w:noWrap/>
          </w:tcPr>
          <w:p w14:paraId="41EC234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200 000.00</w:t>
            </w:r>
          </w:p>
        </w:tc>
        <w:tc>
          <w:tcPr>
            <w:tcW w:w="1418" w:type="dxa"/>
            <w:shd w:val="clear" w:color="auto" w:fill="auto"/>
            <w:noWrap/>
          </w:tcPr>
          <w:p w14:paraId="1B12B2D0"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3762A2BD" w14:textId="77777777" w:rsidR="006873DA" w:rsidRPr="006873DA" w:rsidRDefault="006873DA" w:rsidP="006873DA">
            <w:pPr>
              <w:spacing w:line="276" w:lineRule="auto"/>
              <w:rPr>
                <w:rFonts w:ascii="Times New Roman" w:hAnsi="Times New Roman"/>
                <w:lang w:val="en-ZA"/>
              </w:rPr>
            </w:pPr>
          </w:p>
        </w:tc>
        <w:tc>
          <w:tcPr>
            <w:tcW w:w="1418" w:type="dxa"/>
          </w:tcPr>
          <w:p w14:paraId="5E0A09F2" w14:textId="77777777" w:rsidR="006873DA" w:rsidRPr="006873DA" w:rsidRDefault="006873DA" w:rsidP="006873DA">
            <w:pPr>
              <w:spacing w:line="276" w:lineRule="auto"/>
              <w:rPr>
                <w:rFonts w:ascii="Times New Roman" w:hAnsi="Times New Roman"/>
                <w:lang w:val="en-ZA"/>
              </w:rPr>
            </w:pPr>
          </w:p>
        </w:tc>
        <w:tc>
          <w:tcPr>
            <w:tcW w:w="2975" w:type="dxa"/>
          </w:tcPr>
          <w:p w14:paraId="422C683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683270CD" w14:textId="77777777" w:rsidTr="008905A7">
        <w:trPr>
          <w:trHeight w:val="47"/>
        </w:trPr>
        <w:tc>
          <w:tcPr>
            <w:tcW w:w="1702" w:type="dxa"/>
            <w:shd w:val="clear" w:color="000000" w:fill="FFFFFF"/>
          </w:tcPr>
          <w:p w14:paraId="74A9C56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SSPM007</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3007D02C" w14:textId="77777777" w:rsidR="006873DA" w:rsidRPr="006873DA" w:rsidRDefault="006873DA" w:rsidP="006873DA">
            <w:pPr>
              <w:spacing w:line="276" w:lineRule="auto"/>
              <w:rPr>
                <w:rFonts w:ascii="Times New Roman" w:hAnsi="Times New Roman"/>
                <w:lang w:val="en-ZA"/>
              </w:rPr>
            </w:pPr>
          </w:p>
        </w:tc>
        <w:tc>
          <w:tcPr>
            <w:tcW w:w="2977" w:type="dxa"/>
            <w:gridSpan w:val="2"/>
            <w:tcBorders>
              <w:top w:val="single" w:sz="4" w:space="0" w:color="auto"/>
              <w:left w:val="single" w:sz="4" w:space="0" w:color="auto"/>
              <w:bottom w:val="single" w:sz="4" w:space="0" w:color="auto"/>
              <w:right w:val="single" w:sz="4" w:space="0" w:color="auto"/>
            </w:tcBorders>
            <w:shd w:val="clear" w:color="000000" w:fill="FFFFFF"/>
          </w:tcPr>
          <w:p w14:paraId="36C9FF4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US"/>
              </w:rPr>
              <w:t>Refurbishment of Ikgatholleng Hall</w:t>
            </w:r>
          </w:p>
        </w:tc>
        <w:tc>
          <w:tcPr>
            <w:tcW w:w="1701" w:type="dxa"/>
            <w:tcBorders>
              <w:top w:val="single" w:sz="4" w:space="0" w:color="auto"/>
              <w:left w:val="nil"/>
              <w:bottom w:val="single" w:sz="4" w:space="0" w:color="auto"/>
              <w:right w:val="single" w:sz="4" w:space="0" w:color="auto"/>
            </w:tcBorders>
            <w:shd w:val="clear" w:color="000000" w:fill="FFFFFF"/>
            <w:noWrap/>
          </w:tcPr>
          <w:p w14:paraId="7E5311B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400 000.00</w:t>
            </w:r>
          </w:p>
        </w:tc>
        <w:tc>
          <w:tcPr>
            <w:tcW w:w="1418" w:type="dxa"/>
            <w:shd w:val="clear" w:color="auto" w:fill="auto"/>
            <w:noWrap/>
          </w:tcPr>
          <w:p w14:paraId="53DBB242"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2E5275E7" w14:textId="77777777" w:rsidR="006873DA" w:rsidRPr="006873DA" w:rsidRDefault="006873DA" w:rsidP="006873DA">
            <w:pPr>
              <w:spacing w:line="276" w:lineRule="auto"/>
              <w:rPr>
                <w:rFonts w:ascii="Times New Roman" w:hAnsi="Times New Roman"/>
                <w:lang w:val="en-ZA"/>
              </w:rPr>
            </w:pPr>
          </w:p>
        </w:tc>
        <w:tc>
          <w:tcPr>
            <w:tcW w:w="1418" w:type="dxa"/>
          </w:tcPr>
          <w:p w14:paraId="2C81F649" w14:textId="77777777" w:rsidR="006873DA" w:rsidRPr="006873DA" w:rsidRDefault="006873DA" w:rsidP="006873DA">
            <w:pPr>
              <w:spacing w:line="276" w:lineRule="auto"/>
              <w:rPr>
                <w:rFonts w:ascii="Times New Roman" w:hAnsi="Times New Roman"/>
                <w:lang w:val="en-ZA"/>
              </w:rPr>
            </w:pPr>
          </w:p>
        </w:tc>
        <w:tc>
          <w:tcPr>
            <w:tcW w:w="2975" w:type="dxa"/>
          </w:tcPr>
          <w:p w14:paraId="10D2206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34AEB22D" w14:textId="77777777" w:rsidTr="008905A7">
        <w:trPr>
          <w:trHeight w:val="47"/>
        </w:trPr>
        <w:tc>
          <w:tcPr>
            <w:tcW w:w="1702" w:type="dxa"/>
            <w:shd w:val="clear" w:color="000000" w:fill="FFFFFF"/>
          </w:tcPr>
          <w:p w14:paraId="721E50B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SSPM008</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100AAFE8" w14:textId="77777777" w:rsidR="006873DA" w:rsidRPr="006873DA" w:rsidRDefault="006873DA" w:rsidP="006873DA">
            <w:pPr>
              <w:spacing w:line="276" w:lineRule="auto"/>
              <w:rPr>
                <w:rFonts w:ascii="Times New Roman" w:hAnsi="Times New Roman"/>
                <w:lang w:val="en-ZA"/>
              </w:rPr>
            </w:pPr>
          </w:p>
        </w:tc>
        <w:tc>
          <w:tcPr>
            <w:tcW w:w="2977" w:type="dxa"/>
            <w:gridSpan w:val="2"/>
            <w:tcBorders>
              <w:top w:val="single" w:sz="4" w:space="0" w:color="auto"/>
              <w:left w:val="single" w:sz="4" w:space="0" w:color="auto"/>
              <w:bottom w:val="single" w:sz="4" w:space="0" w:color="auto"/>
              <w:right w:val="single" w:sz="4" w:space="0" w:color="auto"/>
            </w:tcBorders>
            <w:shd w:val="clear" w:color="000000" w:fill="FFFFFF"/>
          </w:tcPr>
          <w:p w14:paraId="050B18D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US"/>
              </w:rPr>
              <w:t>Refurbishment of Mapenyadira Hall</w:t>
            </w:r>
          </w:p>
        </w:tc>
        <w:tc>
          <w:tcPr>
            <w:tcW w:w="1701" w:type="dxa"/>
            <w:tcBorders>
              <w:top w:val="single" w:sz="4" w:space="0" w:color="auto"/>
              <w:left w:val="nil"/>
              <w:bottom w:val="single" w:sz="4" w:space="0" w:color="auto"/>
              <w:right w:val="single" w:sz="4" w:space="0" w:color="auto"/>
            </w:tcBorders>
            <w:shd w:val="clear" w:color="000000" w:fill="FFFFFF"/>
            <w:noWrap/>
          </w:tcPr>
          <w:p w14:paraId="15C4EDD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450 000.00</w:t>
            </w:r>
          </w:p>
        </w:tc>
        <w:tc>
          <w:tcPr>
            <w:tcW w:w="1418" w:type="dxa"/>
            <w:shd w:val="clear" w:color="auto" w:fill="auto"/>
            <w:noWrap/>
          </w:tcPr>
          <w:p w14:paraId="3EE4FCA4"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71BCE782" w14:textId="77777777" w:rsidR="006873DA" w:rsidRPr="006873DA" w:rsidRDefault="006873DA" w:rsidP="006873DA">
            <w:pPr>
              <w:spacing w:line="276" w:lineRule="auto"/>
              <w:rPr>
                <w:rFonts w:ascii="Times New Roman" w:hAnsi="Times New Roman"/>
                <w:lang w:val="en-ZA"/>
              </w:rPr>
            </w:pPr>
          </w:p>
        </w:tc>
        <w:tc>
          <w:tcPr>
            <w:tcW w:w="1418" w:type="dxa"/>
          </w:tcPr>
          <w:p w14:paraId="770A4E73" w14:textId="77777777" w:rsidR="006873DA" w:rsidRPr="006873DA" w:rsidRDefault="006873DA" w:rsidP="006873DA">
            <w:pPr>
              <w:spacing w:line="276" w:lineRule="auto"/>
              <w:rPr>
                <w:rFonts w:ascii="Times New Roman" w:hAnsi="Times New Roman"/>
                <w:lang w:val="en-ZA"/>
              </w:rPr>
            </w:pPr>
          </w:p>
        </w:tc>
        <w:tc>
          <w:tcPr>
            <w:tcW w:w="2975" w:type="dxa"/>
          </w:tcPr>
          <w:p w14:paraId="6170851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15C46B35" w14:textId="77777777" w:rsidTr="008905A7">
        <w:trPr>
          <w:trHeight w:val="47"/>
        </w:trPr>
        <w:tc>
          <w:tcPr>
            <w:tcW w:w="1702" w:type="dxa"/>
            <w:shd w:val="clear" w:color="000000" w:fill="FFFFFF"/>
          </w:tcPr>
          <w:p w14:paraId="2CF634A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SSPM009</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7C4DB484" w14:textId="77777777" w:rsidR="006873DA" w:rsidRPr="006873DA" w:rsidRDefault="006873DA" w:rsidP="006873DA">
            <w:pPr>
              <w:spacing w:line="276" w:lineRule="auto"/>
              <w:rPr>
                <w:rFonts w:ascii="Times New Roman" w:hAnsi="Times New Roman"/>
                <w:lang w:val="en-ZA"/>
              </w:rPr>
            </w:pPr>
          </w:p>
        </w:tc>
        <w:tc>
          <w:tcPr>
            <w:tcW w:w="2977" w:type="dxa"/>
            <w:gridSpan w:val="2"/>
            <w:tcBorders>
              <w:top w:val="single" w:sz="4" w:space="0" w:color="auto"/>
              <w:left w:val="single" w:sz="4" w:space="0" w:color="auto"/>
              <w:bottom w:val="single" w:sz="4" w:space="0" w:color="auto"/>
              <w:right w:val="single" w:sz="4" w:space="0" w:color="auto"/>
            </w:tcBorders>
            <w:shd w:val="clear" w:color="000000" w:fill="FFFFFF"/>
          </w:tcPr>
          <w:p w14:paraId="4C13165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US"/>
              </w:rPr>
              <w:t>Refurbishment of Ficksburg Town Hall</w:t>
            </w:r>
          </w:p>
        </w:tc>
        <w:tc>
          <w:tcPr>
            <w:tcW w:w="1701" w:type="dxa"/>
            <w:tcBorders>
              <w:top w:val="single" w:sz="4" w:space="0" w:color="auto"/>
              <w:left w:val="nil"/>
              <w:bottom w:val="single" w:sz="4" w:space="0" w:color="auto"/>
              <w:right w:val="single" w:sz="4" w:space="0" w:color="auto"/>
            </w:tcBorders>
            <w:shd w:val="clear" w:color="000000" w:fill="FFFFFF"/>
            <w:noWrap/>
          </w:tcPr>
          <w:p w14:paraId="134D51D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400 000.00</w:t>
            </w:r>
          </w:p>
        </w:tc>
        <w:tc>
          <w:tcPr>
            <w:tcW w:w="1418" w:type="dxa"/>
            <w:shd w:val="clear" w:color="auto" w:fill="auto"/>
            <w:noWrap/>
          </w:tcPr>
          <w:p w14:paraId="1849621A"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52452D60" w14:textId="77777777" w:rsidR="006873DA" w:rsidRPr="006873DA" w:rsidRDefault="006873DA" w:rsidP="006873DA">
            <w:pPr>
              <w:spacing w:line="276" w:lineRule="auto"/>
              <w:rPr>
                <w:rFonts w:ascii="Times New Roman" w:hAnsi="Times New Roman"/>
                <w:lang w:val="en-ZA"/>
              </w:rPr>
            </w:pPr>
          </w:p>
        </w:tc>
        <w:tc>
          <w:tcPr>
            <w:tcW w:w="1418" w:type="dxa"/>
          </w:tcPr>
          <w:p w14:paraId="42EAA2FA" w14:textId="77777777" w:rsidR="006873DA" w:rsidRPr="006873DA" w:rsidRDefault="006873DA" w:rsidP="006873DA">
            <w:pPr>
              <w:spacing w:line="276" w:lineRule="auto"/>
              <w:rPr>
                <w:rFonts w:ascii="Times New Roman" w:hAnsi="Times New Roman"/>
                <w:lang w:val="en-ZA"/>
              </w:rPr>
            </w:pPr>
          </w:p>
        </w:tc>
        <w:tc>
          <w:tcPr>
            <w:tcW w:w="2975" w:type="dxa"/>
          </w:tcPr>
          <w:p w14:paraId="3E7B284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6BF957DC" w14:textId="77777777" w:rsidTr="008905A7">
        <w:trPr>
          <w:trHeight w:val="47"/>
        </w:trPr>
        <w:tc>
          <w:tcPr>
            <w:tcW w:w="1702" w:type="dxa"/>
            <w:shd w:val="clear" w:color="000000" w:fill="FFFFFF"/>
          </w:tcPr>
          <w:p w14:paraId="2B51941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SSPM010</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73AA1269" w14:textId="77777777" w:rsidR="006873DA" w:rsidRPr="006873DA" w:rsidRDefault="006873DA" w:rsidP="006873DA">
            <w:pPr>
              <w:spacing w:line="276" w:lineRule="auto"/>
              <w:rPr>
                <w:rFonts w:ascii="Times New Roman" w:hAnsi="Times New Roman"/>
                <w:lang w:val="en-ZA"/>
              </w:rPr>
            </w:pPr>
          </w:p>
        </w:tc>
        <w:tc>
          <w:tcPr>
            <w:tcW w:w="2977" w:type="dxa"/>
            <w:gridSpan w:val="2"/>
            <w:tcBorders>
              <w:top w:val="single" w:sz="4" w:space="0" w:color="auto"/>
              <w:left w:val="single" w:sz="4" w:space="0" w:color="auto"/>
              <w:bottom w:val="single" w:sz="4" w:space="0" w:color="auto"/>
              <w:right w:val="single" w:sz="4" w:space="0" w:color="auto"/>
            </w:tcBorders>
            <w:shd w:val="clear" w:color="000000" w:fill="FFFFFF"/>
          </w:tcPr>
          <w:p w14:paraId="5E9135D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US"/>
              </w:rPr>
              <w:t>Refurbishment of Horticultural Hall</w:t>
            </w:r>
          </w:p>
        </w:tc>
        <w:tc>
          <w:tcPr>
            <w:tcW w:w="1701" w:type="dxa"/>
            <w:tcBorders>
              <w:top w:val="single" w:sz="4" w:space="0" w:color="auto"/>
              <w:left w:val="nil"/>
              <w:bottom w:val="single" w:sz="4" w:space="0" w:color="auto"/>
              <w:right w:val="single" w:sz="4" w:space="0" w:color="auto"/>
            </w:tcBorders>
            <w:shd w:val="clear" w:color="000000" w:fill="FFFFFF"/>
            <w:noWrap/>
          </w:tcPr>
          <w:p w14:paraId="03CC328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1 000 000.00</w:t>
            </w:r>
          </w:p>
        </w:tc>
        <w:tc>
          <w:tcPr>
            <w:tcW w:w="1418" w:type="dxa"/>
            <w:shd w:val="clear" w:color="auto" w:fill="auto"/>
            <w:noWrap/>
          </w:tcPr>
          <w:p w14:paraId="4BBB5DAD"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6E05A09E" w14:textId="77777777" w:rsidR="006873DA" w:rsidRPr="006873DA" w:rsidRDefault="006873DA" w:rsidP="006873DA">
            <w:pPr>
              <w:spacing w:line="276" w:lineRule="auto"/>
              <w:rPr>
                <w:rFonts w:ascii="Times New Roman" w:hAnsi="Times New Roman"/>
                <w:lang w:val="en-ZA"/>
              </w:rPr>
            </w:pPr>
          </w:p>
        </w:tc>
        <w:tc>
          <w:tcPr>
            <w:tcW w:w="1418" w:type="dxa"/>
          </w:tcPr>
          <w:p w14:paraId="68EFC761" w14:textId="77777777" w:rsidR="006873DA" w:rsidRPr="006873DA" w:rsidRDefault="006873DA" w:rsidP="006873DA">
            <w:pPr>
              <w:spacing w:line="276" w:lineRule="auto"/>
              <w:rPr>
                <w:rFonts w:ascii="Times New Roman" w:hAnsi="Times New Roman"/>
                <w:lang w:val="en-ZA"/>
              </w:rPr>
            </w:pPr>
          </w:p>
        </w:tc>
        <w:tc>
          <w:tcPr>
            <w:tcW w:w="2975" w:type="dxa"/>
          </w:tcPr>
          <w:p w14:paraId="51C0C95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007ABF92" w14:textId="77777777" w:rsidTr="008905A7">
        <w:trPr>
          <w:trHeight w:val="47"/>
        </w:trPr>
        <w:tc>
          <w:tcPr>
            <w:tcW w:w="1702" w:type="dxa"/>
            <w:shd w:val="clear" w:color="000000" w:fill="FFFFFF"/>
          </w:tcPr>
          <w:p w14:paraId="57AC8EC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SSPM011</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11EE4BE0" w14:textId="77777777" w:rsidR="006873DA" w:rsidRPr="006873DA" w:rsidRDefault="006873DA" w:rsidP="006873DA">
            <w:pPr>
              <w:spacing w:line="276" w:lineRule="auto"/>
              <w:rPr>
                <w:rFonts w:ascii="Times New Roman" w:hAnsi="Times New Roman"/>
                <w:lang w:val="en-ZA"/>
              </w:rPr>
            </w:pPr>
          </w:p>
        </w:tc>
        <w:tc>
          <w:tcPr>
            <w:tcW w:w="2977" w:type="dxa"/>
            <w:gridSpan w:val="2"/>
            <w:tcBorders>
              <w:top w:val="single" w:sz="4" w:space="0" w:color="auto"/>
              <w:left w:val="single" w:sz="4" w:space="0" w:color="auto"/>
              <w:bottom w:val="single" w:sz="4" w:space="0" w:color="auto"/>
              <w:right w:val="single" w:sz="4" w:space="0" w:color="auto"/>
            </w:tcBorders>
            <w:shd w:val="clear" w:color="000000" w:fill="FFFFFF"/>
          </w:tcPr>
          <w:p w14:paraId="7DE1933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US"/>
              </w:rPr>
              <w:t>4x4 Patrol Bakkie for Security Services</w:t>
            </w:r>
          </w:p>
        </w:tc>
        <w:tc>
          <w:tcPr>
            <w:tcW w:w="1701" w:type="dxa"/>
            <w:tcBorders>
              <w:top w:val="single" w:sz="4" w:space="0" w:color="auto"/>
              <w:left w:val="nil"/>
              <w:bottom w:val="single" w:sz="4" w:space="0" w:color="auto"/>
              <w:right w:val="single" w:sz="4" w:space="0" w:color="auto"/>
            </w:tcBorders>
            <w:shd w:val="clear" w:color="000000" w:fill="FFFFFF"/>
            <w:noWrap/>
          </w:tcPr>
          <w:p w14:paraId="51D9595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300 000.00</w:t>
            </w:r>
          </w:p>
        </w:tc>
        <w:tc>
          <w:tcPr>
            <w:tcW w:w="1418" w:type="dxa"/>
            <w:shd w:val="clear" w:color="auto" w:fill="auto"/>
            <w:noWrap/>
          </w:tcPr>
          <w:p w14:paraId="1A45D0B4"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0364384D" w14:textId="77777777" w:rsidR="006873DA" w:rsidRPr="006873DA" w:rsidRDefault="006873DA" w:rsidP="006873DA">
            <w:pPr>
              <w:spacing w:line="276" w:lineRule="auto"/>
              <w:rPr>
                <w:rFonts w:ascii="Times New Roman" w:hAnsi="Times New Roman"/>
                <w:lang w:val="en-ZA"/>
              </w:rPr>
            </w:pPr>
          </w:p>
        </w:tc>
        <w:tc>
          <w:tcPr>
            <w:tcW w:w="1418" w:type="dxa"/>
          </w:tcPr>
          <w:p w14:paraId="36D08A36" w14:textId="77777777" w:rsidR="006873DA" w:rsidRPr="006873DA" w:rsidRDefault="006873DA" w:rsidP="006873DA">
            <w:pPr>
              <w:spacing w:line="276" w:lineRule="auto"/>
              <w:rPr>
                <w:rFonts w:ascii="Times New Roman" w:hAnsi="Times New Roman"/>
                <w:lang w:val="en-ZA"/>
              </w:rPr>
            </w:pPr>
          </w:p>
        </w:tc>
        <w:tc>
          <w:tcPr>
            <w:tcW w:w="2975" w:type="dxa"/>
          </w:tcPr>
          <w:p w14:paraId="795301D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064AE96C" w14:textId="77777777" w:rsidTr="008905A7">
        <w:trPr>
          <w:trHeight w:val="47"/>
        </w:trPr>
        <w:tc>
          <w:tcPr>
            <w:tcW w:w="1702" w:type="dxa"/>
            <w:shd w:val="clear" w:color="000000" w:fill="FFFFFF"/>
          </w:tcPr>
          <w:p w14:paraId="0014008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SSPM012</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1A64451C" w14:textId="77777777" w:rsidR="006873DA" w:rsidRPr="006873DA" w:rsidRDefault="006873DA" w:rsidP="006873DA">
            <w:pPr>
              <w:spacing w:line="276" w:lineRule="auto"/>
              <w:rPr>
                <w:rFonts w:ascii="Times New Roman" w:hAnsi="Times New Roman"/>
                <w:lang w:val="en-ZA"/>
              </w:rPr>
            </w:pPr>
          </w:p>
        </w:tc>
        <w:tc>
          <w:tcPr>
            <w:tcW w:w="2977" w:type="dxa"/>
            <w:gridSpan w:val="2"/>
            <w:tcBorders>
              <w:top w:val="single" w:sz="4" w:space="0" w:color="auto"/>
              <w:left w:val="single" w:sz="4" w:space="0" w:color="auto"/>
              <w:bottom w:val="single" w:sz="4" w:space="0" w:color="auto"/>
              <w:right w:val="single" w:sz="4" w:space="0" w:color="auto"/>
            </w:tcBorders>
            <w:shd w:val="clear" w:color="000000" w:fill="FFFFFF"/>
          </w:tcPr>
          <w:p w14:paraId="13BC05E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US"/>
              </w:rPr>
              <w:t>4x4 Bakkie for Facility Maintenance</w:t>
            </w:r>
          </w:p>
        </w:tc>
        <w:tc>
          <w:tcPr>
            <w:tcW w:w="1701" w:type="dxa"/>
            <w:tcBorders>
              <w:top w:val="single" w:sz="4" w:space="0" w:color="auto"/>
              <w:left w:val="nil"/>
              <w:bottom w:val="single" w:sz="4" w:space="0" w:color="auto"/>
              <w:right w:val="single" w:sz="4" w:space="0" w:color="auto"/>
            </w:tcBorders>
            <w:shd w:val="clear" w:color="000000" w:fill="FFFFFF"/>
            <w:noWrap/>
          </w:tcPr>
          <w:p w14:paraId="2F3AF0D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300 000.00</w:t>
            </w:r>
          </w:p>
        </w:tc>
        <w:tc>
          <w:tcPr>
            <w:tcW w:w="1418" w:type="dxa"/>
            <w:shd w:val="clear" w:color="auto" w:fill="auto"/>
            <w:noWrap/>
          </w:tcPr>
          <w:p w14:paraId="03351BF3"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277DE603" w14:textId="77777777" w:rsidR="006873DA" w:rsidRPr="006873DA" w:rsidRDefault="006873DA" w:rsidP="006873DA">
            <w:pPr>
              <w:spacing w:line="276" w:lineRule="auto"/>
              <w:rPr>
                <w:rFonts w:ascii="Times New Roman" w:hAnsi="Times New Roman"/>
                <w:lang w:val="en-ZA"/>
              </w:rPr>
            </w:pPr>
          </w:p>
        </w:tc>
        <w:tc>
          <w:tcPr>
            <w:tcW w:w="1418" w:type="dxa"/>
          </w:tcPr>
          <w:p w14:paraId="23EDC56E" w14:textId="77777777" w:rsidR="006873DA" w:rsidRPr="006873DA" w:rsidRDefault="006873DA" w:rsidP="006873DA">
            <w:pPr>
              <w:spacing w:line="276" w:lineRule="auto"/>
              <w:rPr>
                <w:rFonts w:ascii="Times New Roman" w:hAnsi="Times New Roman"/>
                <w:lang w:val="en-ZA"/>
              </w:rPr>
            </w:pPr>
          </w:p>
        </w:tc>
        <w:tc>
          <w:tcPr>
            <w:tcW w:w="2975" w:type="dxa"/>
          </w:tcPr>
          <w:p w14:paraId="73BBCA4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bl>
    <w:p w14:paraId="02E98491" w14:textId="77777777" w:rsidR="006873DA" w:rsidRPr="006873DA" w:rsidRDefault="006873DA" w:rsidP="006873DA">
      <w:pPr>
        <w:spacing w:line="276" w:lineRule="auto"/>
        <w:rPr>
          <w:rFonts w:ascii="Times New Roman" w:hAnsi="Times New Roman"/>
          <w:lang w:val="en-ZA"/>
        </w:rPr>
      </w:pPr>
    </w:p>
    <w:tbl>
      <w:tblPr>
        <w:tblW w:w="1559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1984"/>
        <w:gridCol w:w="2976"/>
        <w:gridCol w:w="1701"/>
        <w:gridCol w:w="1418"/>
        <w:gridCol w:w="1418"/>
        <w:gridCol w:w="1418"/>
        <w:gridCol w:w="2976"/>
      </w:tblGrid>
      <w:tr w:rsidR="006873DA" w:rsidRPr="006873DA" w14:paraId="1DE16BDE" w14:textId="77777777" w:rsidTr="008905A7">
        <w:trPr>
          <w:trHeight w:val="383"/>
        </w:trPr>
        <w:tc>
          <w:tcPr>
            <w:tcW w:w="1702" w:type="dxa"/>
          </w:tcPr>
          <w:p w14:paraId="538F6838"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Integrated Development Plan Reference Number</w:t>
            </w:r>
          </w:p>
        </w:tc>
        <w:tc>
          <w:tcPr>
            <w:tcW w:w="1984" w:type="dxa"/>
            <w:shd w:val="clear" w:color="auto" w:fill="auto"/>
            <w:noWrap/>
          </w:tcPr>
          <w:p w14:paraId="3F9E195E"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Number</w:t>
            </w:r>
          </w:p>
        </w:tc>
        <w:tc>
          <w:tcPr>
            <w:tcW w:w="2976" w:type="dxa"/>
            <w:shd w:val="clear" w:color="auto" w:fill="auto"/>
          </w:tcPr>
          <w:p w14:paraId="2F4000A5"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Description</w:t>
            </w:r>
          </w:p>
        </w:tc>
        <w:tc>
          <w:tcPr>
            <w:tcW w:w="1701" w:type="dxa"/>
            <w:shd w:val="clear" w:color="auto" w:fill="auto"/>
            <w:hideMark/>
          </w:tcPr>
          <w:p w14:paraId="45657715"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Value (Inclusive of budget maintenance)</w:t>
            </w:r>
          </w:p>
        </w:tc>
        <w:tc>
          <w:tcPr>
            <w:tcW w:w="1418" w:type="dxa"/>
            <w:shd w:val="clear" w:color="auto" w:fill="auto"/>
            <w:hideMark/>
          </w:tcPr>
          <w:p w14:paraId="609642DC"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2021/2022</w:t>
            </w:r>
          </w:p>
        </w:tc>
        <w:tc>
          <w:tcPr>
            <w:tcW w:w="1418" w:type="dxa"/>
            <w:shd w:val="clear" w:color="auto" w:fill="auto"/>
            <w:hideMark/>
          </w:tcPr>
          <w:p w14:paraId="7F8FD0C7"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for 2022/2023</w:t>
            </w:r>
          </w:p>
        </w:tc>
        <w:tc>
          <w:tcPr>
            <w:tcW w:w="1418" w:type="dxa"/>
            <w:shd w:val="clear" w:color="auto" w:fill="auto"/>
          </w:tcPr>
          <w:p w14:paraId="4B4960D9"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2023/2024</w:t>
            </w:r>
          </w:p>
        </w:tc>
        <w:tc>
          <w:tcPr>
            <w:tcW w:w="2976" w:type="dxa"/>
            <w:shd w:val="clear" w:color="auto" w:fill="auto"/>
          </w:tcPr>
          <w:p w14:paraId="591536BA"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Source of Funding</w:t>
            </w:r>
          </w:p>
        </w:tc>
      </w:tr>
      <w:tr w:rsidR="006873DA" w:rsidRPr="006873DA" w14:paraId="031F97C9" w14:textId="77777777" w:rsidTr="008905A7">
        <w:trPr>
          <w:trHeight w:val="47"/>
        </w:trPr>
        <w:tc>
          <w:tcPr>
            <w:tcW w:w="1702" w:type="dxa"/>
            <w:shd w:val="clear" w:color="000000" w:fill="FFFFFF"/>
          </w:tcPr>
          <w:p w14:paraId="6BF3E58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SSPM013</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06B89F78" w14:textId="77777777" w:rsidR="006873DA" w:rsidRPr="006873DA" w:rsidRDefault="006873DA" w:rsidP="006873DA">
            <w:pPr>
              <w:spacing w:line="276" w:lineRule="auto"/>
              <w:rPr>
                <w:rFonts w:ascii="Times New Roman" w:hAnsi="Times New Roman"/>
                <w:lang w:val="en-ZA"/>
              </w:rPr>
            </w:pPr>
          </w:p>
        </w:tc>
        <w:tc>
          <w:tcPr>
            <w:tcW w:w="2976" w:type="dxa"/>
            <w:tcBorders>
              <w:top w:val="single" w:sz="4" w:space="0" w:color="auto"/>
              <w:left w:val="single" w:sz="4" w:space="0" w:color="auto"/>
              <w:bottom w:val="single" w:sz="4" w:space="0" w:color="auto"/>
              <w:right w:val="single" w:sz="4" w:space="0" w:color="auto"/>
            </w:tcBorders>
            <w:shd w:val="clear" w:color="000000" w:fill="FFFFFF"/>
          </w:tcPr>
          <w:p w14:paraId="73CA802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US"/>
              </w:rPr>
              <w:t>Development of landfill sites in Clocolan</w:t>
            </w:r>
          </w:p>
        </w:tc>
        <w:tc>
          <w:tcPr>
            <w:tcW w:w="1701" w:type="dxa"/>
            <w:tcBorders>
              <w:top w:val="single" w:sz="4" w:space="0" w:color="auto"/>
              <w:left w:val="nil"/>
              <w:bottom w:val="single" w:sz="4" w:space="0" w:color="auto"/>
              <w:right w:val="single" w:sz="4" w:space="0" w:color="auto"/>
            </w:tcBorders>
            <w:shd w:val="clear" w:color="000000" w:fill="FFFFFF"/>
            <w:noWrap/>
          </w:tcPr>
          <w:p w14:paraId="3AA355E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25 000 000.00</w:t>
            </w:r>
          </w:p>
        </w:tc>
        <w:tc>
          <w:tcPr>
            <w:tcW w:w="1418" w:type="dxa"/>
            <w:shd w:val="clear" w:color="auto" w:fill="auto"/>
            <w:noWrap/>
          </w:tcPr>
          <w:p w14:paraId="27232A9A"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0B262BD1" w14:textId="77777777" w:rsidR="006873DA" w:rsidRPr="006873DA" w:rsidRDefault="006873DA" w:rsidP="006873DA">
            <w:pPr>
              <w:spacing w:line="276" w:lineRule="auto"/>
              <w:rPr>
                <w:rFonts w:ascii="Times New Roman" w:hAnsi="Times New Roman"/>
                <w:lang w:val="en-ZA"/>
              </w:rPr>
            </w:pPr>
          </w:p>
        </w:tc>
        <w:tc>
          <w:tcPr>
            <w:tcW w:w="1418" w:type="dxa"/>
          </w:tcPr>
          <w:p w14:paraId="526BAA8B" w14:textId="77777777" w:rsidR="006873DA" w:rsidRPr="006873DA" w:rsidRDefault="006873DA" w:rsidP="006873DA">
            <w:pPr>
              <w:spacing w:line="276" w:lineRule="auto"/>
              <w:rPr>
                <w:rFonts w:ascii="Times New Roman" w:hAnsi="Times New Roman"/>
                <w:lang w:val="en-ZA"/>
              </w:rPr>
            </w:pPr>
          </w:p>
        </w:tc>
        <w:tc>
          <w:tcPr>
            <w:tcW w:w="2976" w:type="dxa"/>
          </w:tcPr>
          <w:p w14:paraId="077A8A7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5E72A68A" w14:textId="77777777" w:rsidTr="008905A7">
        <w:trPr>
          <w:trHeight w:val="47"/>
        </w:trPr>
        <w:tc>
          <w:tcPr>
            <w:tcW w:w="1702" w:type="dxa"/>
            <w:shd w:val="clear" w:color="000000" w:fill="FFFFFF"/>
          </w:tcPr>
          <w:p w14:paraId="6E0E9A3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SSPM014</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413FF40C" w14:textId="77777777" w:rsidR="006873DA" w:rsidRPr="006873DA" w:rsidRDefault="006873DA" w:rsidP="006873DA">
            <w:pPr>
              <w:spacing w:line="276" w:lineRule="auto"/>
              <w:rPr>
                <w:rFonts w:ascii="Times New Roman" w:hAnsi="Times New Roman"/>
                <w:lang w:val="en-ZA"/>
              </w:rPr>
            </w:pPr>
          </w:p>
        </w:tc>
        <w:tc>
          <w:tcPr>
            <w:tcW w:w="2976" w:type="dxa"/>
            <w:tcBorders>
              <w:top w:val="single" w:sz="4" w:space="0" w:color="auto"/>
              <w:left w:val="single" w:sz="4" w:space="0" w:color="auto"/>
              <w:bottom w:val="single" w:sz="4" w:space="0" w:color="auto"/>
              <w:right w:val="single" w:sz="4" w:space="0" w:color="auto"/>
            </w:tcBorders>
            <w:shd w:val="clear" w:color="000000" w:fill="FFFFFF"/>
          </w:tcPr>
          <w:p w14:paraId="4D8251B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US"/>
              </w:rPr>
              <w:t>Development of land fill site in Marquard</w:t>
            </w:r>
          </w:p>
        </w:tc>
        <w:tc>
          <w:tcPr>
            <w:tcW w:w="1701" w:type="dxa"/>
            <w:tcBorders>
              <w:top w:val="single" w:sz="4" w:space="0" w:color="auto"/>
              <w:left w:val="nil"/>
              <w:bottom w:val="single" w:sz="4" w:space="0" w:color="auto"/>
              <w:right w:val="single" w:sz="4" w:space="0" w:color="auto"/>
            </w:tcBorders>
            <w:shd w:val="clear" w:color="000000" w:fill="FFFFFF"/>
            <w:noWrap/>
          </w:tcPr>
          <w:p w14:paraId="1B84CB4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25 000 000.00</w:t>
            </w:r>
          </w:p>
        </w:tc>
        <w:tc>
          <w:tcPr>
            <w:tcW w:w="1418" w:type="dxa"/>
            <w:shd w:val="clear" w:color="auto" w:fill="auto"/>
            <w:noWrap/>
          </w:tcPr>
          <w:p w14:paraId="5076D2FC"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7988DADF" w14:textId="77777777" w:rsidR="006873DA" w:rsidRPr="006873DA" w:rsidRDefault="006873DA" w:rsidP="006873DA">
            <w:pPr>
              <w:spacing w:line="276" w:lineRule="auto"/>
              <w:rPr>
                <w:rFonts w:ascii="Times New Roman" w:hAnsi="Times New Roman"/>
                <w:lang w:val="en-ZA"/>
              </w:rPr>
            </w:pPr>
          </w:p>
        </w:tc>
        <w:tc>
          <w:tcPr>
            <w:tcW w:w="1418" w:type="dxa"/>
          </w:tcPr>
          <w:p w14:paraId="1241883D" w14:textId="77777777" w:rsidR="006873DA" w:rsidRPr="006873DA" w:rsidRDefault="006873DA" w:rsidP="006873DA">
            <w:pPr>
              <w:spacing w:line="276" w:lineRule="auto"/>
              <w:rPr>
                <w:rFonts w:ascii="Times New Roman" w:hAnsi="Times New Roman"/>
                <w:lang w:val="en-ZA"/>
              </w:rPr>
            </w:pPr>
          </w:p>
        </w:tc>
        <w:tc>
          <w:tcPr>
            <w:tcW w:w="2976" w:type="dxa"/>
          </w:tcPr>
          <w:p w14:paraId="77143CE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6E59E450" w14:textId="77777777" w:rsidTr="008905A7">
        <w:trPr>
          <w:trHeight w:val="47"/>
        </w:trPr>
        <w:tc>
          <w:tcPr>
            <w:tcW w:w="1702" w:type="dxa"/>
            <w:shd w:val="clear" w:color="000000" w:fill="FFFFFF"/>
          </w:tcPr>
          <w:p w14:paraId="6F6BF6F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SSPM015</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1BED4A3A" w14:textId="77777777" w:rsidR="006873DA" w:rsidRPr="006873DA" w:rsidRDefault="006873DA" w:rsidP="006873DA">
            <w:pPr>
              <w:spacing w:line="276" w:lineRule="auto"/>
              <w:rPr>
                <w:rFonts w:ascii="Times New Roman" w:hAnsi="Times New Roman"/>
                <w:lang w:val="en-ZA"/>
              </w:rPr>
            </w:pPr>
          </w:p>
        </w:tc>
        <w:tc>
          <w:tcPr>
            <w:tcW w:w="2976" w:type="dxa"/>
            <w:tcBorders>
              <w:top w:val="single" w:sz="4" w:space="0" w:color="auto"/>
              <w:left w:val="single" w:sz="4" w:space="0" w:color="auto"/>
              <w:bottom w:val="single" w:sz="4" w:space="0" w:color="auto"/>
              <w:right w:val="single" w:sz="4" w:space="0" w:color="auto"/>
            </w:tcBorders>
            <w:shd w:val="clear" w:color="000000" w:fill="FFFFFF"/>
          </w:tcPr>
          <w:p w14:paraId="7945626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US"/>
              </w:rPr>
              <w:t>Acquisition pf dedicated landfill site yellow fleet</w:t>
            </w:r>
          </w:p>
        </w:tc>
        <w:tc>
          <w:tcPr>
            <w:tcW w:w="1701" w:type="dxa"/>
            <w:tcBorders>
              <w:top w:val="single" w:sz="4" w:space="0" w:color="auto"/>
              <w:left w:val="nil"/>
              <w:bottom w:val="single" w:sz="4" w:space="0" w:color="auto"/>
              <w:right w:val="single" w:sz="4" w:space="0" w:color="auto"/>
            </w:tcBorders>
            <w:shd w:val="clear" w:color="000000" w:fill="FFFFFF"/>
            <w:noWrap/>
          </w:tcPr>
          <w:p w14:paraId="75DD8A6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10 000 000.00</w:t>
            </w:r>
          </w:p>
        </w:tc>
        <w:tc>
          <w:tcPr>
            <w:tcW w:w="1418" w:type="dxa"/>
            <w:shd w:val="clear" w:color="auto" w:fill="auto"/>
            <w:noWrap/>
          </w:tcPr>
          <w:p w14:paraId="4F142C46"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53F34794" w14:textId="77777777" w:rsidR="006873DA" w:rsidRPr="006873DA" w:rsidRDefault="006873DA" w:rsidP="006873DA">
            <w:pPr>
              <w:spacing w:line="276" w:lineRule="auto"/>
              <w:rPr>
                <w:rFonts w:ascii="Times New Roman" w:hAnsi="Times New Roman"/>
                <w:lang w:val="en-ZA"/>
              </w:rPr>
            </w:pPr>
          </w:p>
        </w:tc>
        <w:tc>
          <w:tcPr>
            <w:tcW w:w="1418" w:type="dxa"/>
          </w:tcPr>
          <w:p w14:paraId="370DE3EA" w14:textId="77777777" w:rsidR="006873DA" w:rsidRPr="006873DA" w:rsidRDefault="006873DA" w:rsidP="006873DA">
            <w:pPr>
              <w:spacing w:line="276" w:lineRule="auto"/>
              <w:rPr>
                <w:rFonts w:ascii="Times New Roman" w:hAnsi="Times New Roman"/>
                <w:lang w:val="en-ZA"/>
              </w:rPr>
            </w:pPr>
          </w:p>
        </w:tc>
        <w:tc>
          <w:tcPr>
            <w:tcW w:w="2976" w:type="dxa"/>
          </w:tcPr>
          <w:p w14:paraId="2AED581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686DAE53" w14:textId="77777777" w:rsidTr="008905A7">
        <w:trPr>
          <w:trHeight w:val="47"/>
        </w:trPr>
        <w:tc>
          <w:tcPr>
            <w:tcW w:w="1702" w:type="dxa"/>
            <w:shd w:val="clear" w:color="000000" w:fill="FFFFFF"/>
          </w:tcPr>
          <w:p w14:paraId="0998CF7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SSPM016</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465BF28E" w14:textId="77777777" w:rsidR="006873DA" w:rsidRPr="006873DA" w:rsidRDefault="006873DA" w:rsidP="006873DA">
            <w:pPr>
              <w:spacing w:line="276" w:lineRule="auto"/>
              <w:rPr>
                <w:rFonts w:ascii="Times New Roman" w:hAnsi="Times New Roman"/>
                <w:lang w:val="en-ZA"/>
              </w:rPr>
            </w:pPr>
          </w:p>
        </w:tc>
        <w:tc>
          <w:tcPr>
            <w:tcW w:w="2976" w:type="dxa"/>
            <w:tcBorders>
              <w:top w:val="single" w:sz="4" w:space="0" w:color="auto"/>
              <w:left w:val="single" w:sz="4" w:space="0" w:color="auto"/>
              <w:bottom w:val="single" w:sz="4" w:space="0" w:color="auto"/>
              <w:right w:val="single" w:sz="4" w:space="0" w:color="auto"/>
            </w:tcBorders>
            <w:shd w:val="clear" w:color="000000" w:fill="FFFFFF"/>
          </w:tcPr>
          <w:p w14:paraId="507501C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US"/>
              </w:rPr>
              <w:t>Replacement of old and unreliable refuse collection vehicles</w:t>
            </w:r>
          </w:p>
        </w:tc>
        <w:tc>
          <w:tcPr>
            <w:tcW w:w="1701" w:type="dxa"/>
            <w:tcBorders>
              <w:top w:val="single" w:sz="4" w:space="0" w:color="auto"/>
              <w:left w:val="nil"/>
              <w:bottom w:val="single" w:sz="4" w:space="0" w:color="auto"/>
              <w:right w:val="single" w:sz="4" w:space="0" w:color="auto"/>
            </w:tcBorders>
            <w:shd w:val="clear" w:color="000000" w:fill="FFFFFF"/>
            <w:noWrap/>
          </w:tcPr>
          <w:p w14:paraId="33D156F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12 000 000.00</w:t>
            </w:r>
          </w:p>
        </w:tc>
        <w:tc>
          <w:tcPr>
            <w:tcW w:w="1418" w:type="dxa"/>
            <w:shd w:val="clear" w:color="auto" w:fill="auto"/>
            <w:noWrap/>
          </w:tcPr>
          <w:p w14:paraId="0101A291"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36C63293" w14:textId="77777777" w:rsidR="006873DA" w:rsidRPr="006873DA" w:rsidRDefault="006873DA" w:rsidP="006873DA">
            <w:pPr>
              <w:spacing w:line="276" w:lineRule="auto"/>
              <w:rPr>
                <w:rFonts w:ascii="Times New Roman" w:hAnsi="Times New Roman"/>
                <w:lang w:val="en-ZA"/>
              </w:rPr>
            </w:pPr>
          </w:p>
        </w:tc>
        <w:tc>
          <w:tcPr>
            <w:tcW w:w="1418" w:type="dxa"/>
          </w:tcPr>
          <w:p w14:paraId="6C8EF716" w14:textId="77777777" w:rsidR="006873DA" w:rsidRPr="006873DA" w:rsidRDefault="006873DA" w:rsidP="006873DA">
            <w:pPr>
              <w:spacing w:line="276" w:lineRule="auto"/>
              <w:rPr>
                <w:rFonts w:ascii="Times New Roman" w:hAnsi="Times New Roman"/>
                <w:lang w:val="en-ZA"/>
              </w:rPr>
            </w:pPr>
          </w:p>
        </w:tc>
        <w:tc>
          <w:tcPr>
            <w:tcW w:w="2976" w:type="dxa"/>
          </w:tcPr>
          <w:p w14:paraId="43A9E97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3573EF6F" w14:textId="77777777" w:rsidTr="008905A7">
        <w:trPr>
          <w:trHeight w:val="47"/>
        </w:trPr>
        <w:tc>
          <w:tcPr>
            <w:tcW w:w="1702" w:type="dxa"/>
            <w:shd w:val="clear" w:color="000000" w:fill="FFFFFF"/>
          </w:tcPr>
          <w:p w14:paraId="52C5A647"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Focus Area</w:t>
            </w:r>
          </w:p>
        </w:tc>
        <w:tc>
          <w:tcPr>
            <w:tcW w:w="13891" w:type="dxa"/>
            <w:gridSpan w:val="7"/>
            <w:tcBorders>
              <w:top w:val="single" w:sz="4" w:space="0" w:color="auto"/>
              <w:left w:val="single" w:sz="4" w:space="0" w:color="auto"/>
              <w:bottom w:val="single" w:sz="4" w:space="0" w:color="auto"/>
            </w:tcBorders>
            <w:shd w:val="clear" w:color="000000" w:fill="FFFFFF"/>
          </w:tcPr>
          <w:p w14:paraId="0388E2DD"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Fire and Disaster</w:t>
            </w:r>
          </w:p>
        </w:tc>
      </w:tr>
      <w:tr w:rsidR="006873DA" w:rsidRPr="006873DA" w14:paraId="57677543" w14:textId="77777777" w:rsidTr="008905A7">
        <w:trPr>
          <w:trHeight w:val="47"/>
        </w:trPr>
        <w:tc>
          <w:tcPr>
            <w:tcW w:w="1702" w:type="dxa"/>
            <w:shd w:val="clear" w:color="000000" w:fill="FFFFFF"/>
          </w:tcPr>
          <w:p w14:paraId="3BB5432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FD001</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33DEE49F" w14:textId="77777777" w:rsidR="006873DA" w:rsidRPr="006873DA" w:rsidRDefault="006873DA" w:rsidP="006873DA">
            <w:pPr>
              <w:spacing w:line="276" w:lineRule="auto"/>
              <w:rPr>
                <w:rFonts w:ascii="Times New Roman" w:hAnsi="Times New Roman"/>
                <w:lang w:val="en-ZA"/>
              </w:rPr>
            </w:pPr>
          </w:p>
        </w:tc>
        <w:tc>
          <w:tcPr>
            <w:tcW w:w="2976" w:type="dxa"/>
            <w:tcBorders>
              <w:top w:val="single" w:sz="4" w:space="0" w:color="auto"/>
              <w:left w:val="single" w:sz="4" w:space="0" w:color="auto"/>
              <w:bottom w:val="single" w:sz="4" w:space="0" w:color="auto"/>
              <w:right w:val="single" w:sz="4" w:space="0" w:color="auto"/>
            </w:tcBorders>
            <w:shd w:val="clear" w:color="000000" w:fill="FFFFFF"/>
          </w:tcPr>
          <w:p w14:paraId="08F5885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US"/>
              </w:rPr>
              <w:t>2xFire Fighting Trucks</w:t>
            </w:r>
          </w:p>
        </w:tc>
        <w:tc>
          <w:tcPr>
            <w:tcW w:w="1701" w:type="dxa"/>
            <w:tcBorders>
              <w:top w:val="single" w:sz="4" w:space="0" w:color="auto"/>
              <w:left w:val="nil"/>
              <w:bottom w:val="single" w:sz="4" w:space="0" w:color="auto"/>
              <w:right w:val="single" w:sz="4" w:space="0" w:color="auto"/>
            </w:tcBorders>
            <w:shd w:val="clear" w:color="000000" w:fill="FFFFFF"/>
            <w:noWrap/>
          </w:tcPr>
          <w:p w14:paraId="4E7C76F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12 000 000.00</w:t>
            </w:r>
          </w:p>
        </w:tc>
        <w:tc>
          <w:tcPr>
            <w:tcW w:w="1418" w:type="dxa"/>
            <w:shd w:val="clear" w:color="auto" w:fill="auto"/>
            <w:noWrap/>
          </w:tcPr>
          <w:p w14:paraId="17ED3AF3"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02FB45DC" w14:textId="77777777" w:rsidR="006873DA" w:rsidRPr="006873DA" w:rsidRDefault="006873DA" w:rsidP="006873DA">
            <w:pPr>
              <w:spacing w:line="276" w:lineRule="auto"/>
              <w:rPr>
                <w:rFonts w:ascii="Times New Roman" w:hAnsi="Times New Roman"/>
                <w:lang w:val="en-ZA"/>
              </w:rPr>
            </w:pPr>
          </w:p>
        </w:tc>
        <w:tc>
          <w:tcPr>
            <w:tcW w:w="1418" w:type="dxa"/>
          </w:tcPr>
          <w:p w14:paraId="7CB3CAA1" w14:textId="77777777" w:rsidR="006873DA" w:rsidRPr="006873DA" w:rsidRDefault="006873DA" w:rsidP="006873DA">
            <w:pPr>
              <w:spacing w:line="276" w:lineRule="auto"/>
              <w:rPr>
                <w:rFonts w:ascii="Times New Roman" w:hAnsi="Times New Roman"/>
                <w:lang w:val="en-ZA"/>
              </w:rPr>
            </w:pPr>
          </w:p>
        </w:tc>
        <w:tc>
          <w:tcPr>
            <w:tcW w:w="2976" w:type="dxa"/>
          </w:tcPr>
          <w:p w14:paraId="18718E2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5B1AF42B" w14:textId="77777777" w:rsidTr="008905A7">
        <w:trPr>
          <w:trHeight w:val="47"/>
        </w:trPr>
        <w:tc>
          <w:tcPr>
            <w:tcW w:w="1702" w:type="dxa"/>
            <w:shd w:val="clear" w:color="000000" w:fill="FFFFFF"/>
          </w:tcPr>
          <w:p w14:paraId="370A784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FD002</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27B56668" w14:textId="77777777" w:rsidR="006873DA" w:rsidRPr="006873DA" w:rsidRDefault="006873DA" w:rsidP="006873DA">
            <w:pPr>
              <w:spacing w:line="276" w:lineRule="auto"/>
              <w:rPr>
                <w:rFonts w:ascii="Times New Roman" w:hAnsi="Times New Roman"/>
                <w:lang w:val="en-ZA"/>
              </w:rPr>
            </w:pPr>
          </w:p>
        </w:tc>
        <w:tc>
          <w:tcPr>
            <w:tcW w:w="2976" w:type="dxa"/>
            <w:tcBorders>
              <w:top w:val="single" w:sz="4" w:space="0" w:color="auto"/>
              <w:left w:val="single" w:sz="4" w:space="0" w:color="auto"/>
              <w:bottom w:val="single" w:sz="4" w:space="0" w:color="auto"/>
              <w:right w:val="single" w:sz="4" w:space="0" w:color="auto"/>
            </w:tcBorders>
            <w:shd w:val="clear" w:color="000000" w:fill="FFFFFF"/>
          </w:tcPr>
          <w:p w14:paraId="75266E1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US"/>
              </w:rPr>
              <w:t>4x Fire Fighting Response Bakkies</w:t>
            </w:r>
          </w:p>
        </w:tc>
        <w:tc>
          <w:tcPr>
            <w:tcW w:w="1701" w:type="dxa"/>
            <w:tcBorders>
              <w:top w:val="single" w:sz="4" w:space="0" w:color="auto"/>
              <w:left w:val="nil"/>
              <w:bottom w:val="single" w:sz="4" w:space="0" w:color="auto"/>
              <w:right w:val="single" w:sz="4" w:space="0" w:color="auto"/>
            </w:tcBorders>
            <w:shd w:val="clear" w:color="000000" w:fill="FFFFFF"/>
            <w:noWrap/>
          </w:tcPr>
          <w:p w14:paraId="5E5B093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2 000 000.00</w:t>
            </w:r>
          </w:p>
        </w:tc>
        <w:tc>
          <w:tcPr>
            <w:tcW w:w="1418" w:type="dxa"/>
            <w:shd w:val="clear" w:color="auto" w:fill="auto"/>
            <w:noWrap/>
          </w:tcPr>
          <w:p w14:paraId="657CF26B"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056CED9C" w14:textId="77777777" w:rsidR="006873DA" w:rsidRPr="006873DA" w:rsidRDefault="006873DA" w:rsidP="006873DA">
            <w:pPr>
              <w:spacing w:line="276" w:lineRule="auto"/>
              <w:rPr>
                <w:rFonts w:ascii="Times New Roman" w:hAnsi="Times New Roman"/>
                <w:lang w:val="en-ZA"/>
              </w:rPr>
            </w:pPr>
          </w:p>
        </w:tc>
        <w:tc>
          <w:tcPr>
            <w:tcW w:w="1418" w:type="dxa"/>
          </w:tcPr>
          <w:p w14:paraId="3EE41B04" w14:textId="77777777" w:rsidR="006873DA" w:rsidRPr="006873DA" w:rsidRDefault="006873DA" w:rsidP="006873DA">
            <w:pPr>
              <w:spacing w:line="276" w:lineRule="auto"/>
              <w:rPr>
                <w:rFonts w:ascii="Times New Roman" w:hAnsi="Times New Roman"/>
                <w:lang w:val="en-ZA"/>
              </w:rPr>
            </w:pPr>
          </w:p>
        </w:tc>
        <w:tc>
          <w:tcPr>
            <w:tcW w:w="2976" w:type="dxa"/>
          </w:tcPr>
          <w:p w14:paraId="4FED3BC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01F56D11" w14:textId="77777777" w:rsidTr="008905A7">
        <w:trPr>
          <w:trHeight w:val="47"/>
        </w:trPr>
        <w:tc>
          <w:tcPr>
            <w:tcW w:w="1702" w:type="dxa"/>
            <w:shd w:val="clear" w:color="000000" w:fill="FFFFFF"/>
          </w:tcPr>
          <w:p w14:paraId="3415FC4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FD003</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4A7BDD6D" w14:textId="77777777" w:rsidR="006873DA" w:rsidRPr="006873DA" w:rsidRDefault="006873DA" w:rsidP="006873DA">
            <w:pPr>
              <w:spacing w:line="276" w:lineRule="auto"/>
              <w:rPr>
                <w:rFonts w:ascii="Times New Roman" w:hAnsi="Times New Roman"/>
                <w:lang w:val="en-ZA"/>
              </w:rPr>
            </w:pPr>
          </w:p>
        </w:tc>
        <w:tc>
          <w:tcPr>
            <w:tcW w:w="2976" w:type="dxa"/>
            <w:tcBorders>
              <w:top w:val="single" w:sz="4" w:space="0" w:color="auto"/>
              <w:left w:val="single" w:sz="4" w:space="0" w:color="auto"/>
              <w:bottom w:val="single" w:sz="4" w:space="0" w:color="auto"/>
              <w:right w:val="single" w:sz="4" w:space="0" w:color="auto"/>
            </w:tcBorders>
            <w:shd w:val="clear" w:color="000000" w:fill="FFFFFF"/>
          </w:tcPr>
          <w:p w14:paraId="0CEA69D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US"/>
              </w:rPr>
              <w:t>Fire Station in Ficksburg</w:t>
            </w:r>
          </w:p>
        </w:tc>
        <w:tc>
          <w:tcPr>
            <w:tcW w:w="1701" w:type="dxa"/>
            <w:tcBorders>
              <w:top w:val="single" w:sz="4" w:space="0" w:color="auto"/>
              <w:left w:val="nil"/>
              <w:bottom w:val="single" w:sz="4" w:space="0" w:color="auto"/>
              <w:right w:val="single" w:sz="4" w:space="0" w:color="auto"/>
            </w:tcBorders>
            <w:shd w:val="clear" w:color="000000" w:fill="FFFFFF"/>
            <w:noWrap/>
          </w:tcPr>
          <w:p w14:paraId="17EAAB9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20 000 000.00</w:t>
            </w:r>
          </w:p>
        </w:tc>
        <w:tc>
          <w:tcPr>
            <w:tcW w:w="1418" w:type="dxa"/>
            <w:shd w:val="clear" w:color="auto" w:fill="auto"/>
            <w:noWrap/>
          </w:tcPr>
          <w:p w14:paraId="20C52422"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4607FE40" w14:textId="77777777" w:rsidR="006873DA" w:rsidRPr="006873DA" w:rsidRDefault="006873DA" w:rsidP="006873DA">
            <w:pPr>
              <w:spacing w:line="276" w:lineRule="auto"/>
              <w:rPr>
                <w:rFonts w:ascii="Times New Roman" w:hAnsi="Times New Roman"/>
                <w:lang w:val="en-ZA"/>
              </w:rPr>
            </w:pPr>
          </w:p>
        </w:tc>
        <w:tc>
          <w:tcPr>
            <w:tcW w:w="1418" w:type="dxa"/>
          </w:tcPr>
          <w:p w14:paraId="3BB1A52F" w14:textId="77777777" w:rsidR="006873DA" w:rsidRPr="006873DA" w:rsidRDefault="006873DA" w:rsidP="006873DA">
            <w:pPr>
              <w:spacing w:line="276" w:lineRule="auto"/>
              <w:rPr>
                <w:rFonts w:ascii="Times New Roman" w:hAnsi="Times New Roman"/>
                <w:lang w:val="en-ZA"/>
              </w:rPr>
            </w:pPr>
          </w:p>
        </w:tc>
        <w:tc>
          <w:tcPr>
            <w:tcW w:w="2976" w:type="dxa"/>
          </w:tcPr>
          <w:p w14:paraId="291ABDF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029BBD29" w14:textId="77777777" w:rsidTr="008905A7">
        <w:trPr>
          <w:trHeight w:val="47"/>
        </w:trPr>
        <w:tc>
          <w:tcPr>
            <w:tcW w:w="1702" w:type="dxa"/>
            <w:shd w:val="clear" w:color="000000" w:fill="FFFFFF"/>
          </w:tcPr>
          <w:p w14:paraId="3F65E69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FD004</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434BF84A" w14:textId="77777777" w:rsidR="006873DA" w:rsidRPr="006873DA" w:rsidRDefault="006873DA" w:rsidP="006873DA">
            <w:pPr>
              <w:spacing w:line="276" w:lineRule="auto"/>
              <w:rPr>
                <w:rFonts w:ascii="Times New Roman" w:hAnsi="Times New Roman"/>
                <w:lang w:val="en-ZA"/>
              </w:rPr>
            </w:pPr>
          </w:p>
        </w:tc>
        <w:tc>
          <w:tcPr>
            <w:tcW w:w="2976" w:type="dxa"/>
            <w:tcBorders>
              <w:top w:val="single" w:sz="4" w:space="0" w:color="auto"/>
              <w:left w:val="single" w:sz="4" w:space="0" w:color="auto"/>
              <w:bottom w:val="single" w:sz="4" w:space="0" w:color="auto"/>
              <w:right w:val="single" w:sz="4" w:space="0" w:color="auto"/>
            </w:tcBorders>
            <w:shd w:val="clear" w:color="000000" w:fill="FFFFFF"/>
          </w:tcPr>
          <w:p w14:paraId="5480F9A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US"/>
              </w:rPr>
              <w:t>Mini Fire Station in Senekal</w:t>
            </w:r>
          </w:p>
        </w:tc>
        <w:tc>
          <w:tcPr>
            <w:tcW w:w="1701" w:type="dxa"/>
            <w:tcBorders>
              <w:top w:val="single" w:sz="4" w:space="0" w:color="auto"/>
              <w:left w:val="nil"/>
              <w:bottom w:val="single" w:sz="4" w:space="0" w:color="auto"/>
              <w:right w:val="single" w:sz="4" w:space="0" w:color="auto"/>
            </w:tcBorders>
            <w:shd w:val="clear" w:color="000000" w:fill="FFFFFF"/>
            <w:noWrap/>
          </w:tcPr>
          <w:p w14:paraId="72F6ACD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500 000.00</w:t>
            </w:r>
          </w:p>
        </w:tc>
        <w:tc>
          <w:tcPr>
            <w:tcW w:w="1418" w:type="dxa"/>
            <w:shd w:val="clear" w:color="auto" w:fill="auto"/>
            <w:noWrap/>
          </w:tcPr>
          <w:p w14:paraId="7C52D71A"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1112F676" w14:textId="77777777" w:rsidR="006873DA" w:rsidRPr="006873DA" w:rsidRDefault="006873DA" w:rsidP="006873DA">
            <w:pPr>
              <w:spacing w:line="276" w:lineRule="auto"/>
              <w:rPr>
                <w:rFonts w:ascii="Times New Roman" w:hAnsi="Times New Roman"/>
                <w:lang w:val="en-ZA"/>
              </w:rPr>
            </w:pPr>
          </w:p>
        </w:tc>
        <w:tc>
          <w:tcPr>
            <w:tcW w:w="1418" w:type="dxa"/>
          </w:tcPr>
          <w:p w14:paraId="1F85C3A4" w14:textId="77777777" w:rsidR="006873DA" w:rsidRPr="006873DA" w:rsidRDefault="006873DA" w:rsidP="006873DA">
            <w:pPr>
              <w:spacing w:line="276" w:lineRule="auto"/>
              <w:rPr>
                <w:rFonts w:ascii="Times New Roman" w:hAnsi="Times New Roman"/>
                <w:lang w:val="en-ZA"/>
              </w:rPr>
            </w:pPr>
          </w:p>
        </w:tc>
        <w:tc>
          <w:tcPr>
            <w:tcW w:w="2976" w:type="dxa"/>
          </w:tcPr>
          <w:p w14:paraId="69AF3BF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Own Revenue</w:t>
            </w:r>
          </w:p>
        </w:tc>
      </w:tr>
      <w:tr w:rsidR="006873DA" w:rsidRPr="006873DA" w14:paraId="4AD33D5C" w14:textId="77777777" w:rsidTr="008905A7">
        <w:trPr>
          <w:trHeight w:val="47"/>
        </w:trPr>
        <w:tc>
          <w:tcPr>
            <w:tcW w:w="1702" w:type="dxa"/>
            <w:shd w:val="clear" w:color="000000" w:fill="FFFFFF"/>
          </w:tcPr>
          <w:p w14:paraId="2BB4863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b/>
                <w:bCs/>
                <w:lang w:val="en-ZA"/>
              </w:rPr>
              <w:t>Focus Area</w:t>
            </w:r>
          </w:p>
        </w:tc>
        <w:tc>
          <w:tcPr>
            <w:tcW w:w="13891" w:type="dxa"/>
            <w:gridSpan w:val="7"/>
            <w:shd w:val="clear" w:color="000000" w:fill="FFFFFF"/>
          </w:tcPr>
          <w:p w14:paraId="478EC2C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b/>
                <w:bCs/>
                <w:lang w:val="en-ZA"/>
              </w:rPr>
              <w:t>Sector Projects-Provincial Department of Human Settlement</w:t>
            </w:r>
          </w:p>
        </w:tc>
      </w:tr>
      <w:tr w:rsidR="006873DA" w:rsidRPr="006873DA" w14:paraId="3F45086B" w14:textId="77777777" w:rsidTr="008905A7">
        <w:trPr>
          <w:trHeight w:val="47"/>
        </w:trPr>
        <w:tc>
          <w:tcPr>
            <w:tcW w:w="1702" w:type="dxa"/>
            <w:shd w:val="clear" w:color="000000" w:fill="FFFFFF"/>
          </w:tcPr>
          <w:p w14:paraId="24E5CFE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DHS001</w:t>
            </w:r>
          </w:p>
        </w:tc>
        <w:tc>
          <w:tcPr>
            <w:tcW w:w="1984" w:type="dxa"/>
            <w:shd w:val="clear" w:color="000000" w:fill="FFFFFF"/>
          </w:tcPr>
          <w:p w14:paraId="1F66D1AD" w14:textId="77777777" w:rsidR="006873DA" w:rsidRPr="006873DA" w:rsidRDefault="006873DA" w:rsidP="006873DA">
            <w:pPr>
              <w:spacing w:line="276" w:lineRule="auto"/>
              <w:rPr>
                <w:rFonts w:ascii="Times New Roman" w:hAnsi="Times New Roman"/>
                <w:lang w:val="en-ZA"/>
              </w:rPr>
            </w:pPr>
          </w:p>
        </w:tc>
        <w:tc>
          <w:tcPr>
            <w:tcW w:w="2976" w:type="dxa"/>
            <w:shd w:val="clear" w:color="000000" w:fill="FFFFFF"/>
          </w:tcPr>
          <w:p w14:paraId="4686A91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Senekal 35 Hlasela Dilapidated Units: SXB Civil (2011) - Phase 1</w:t>
            </w:r>
          </w:p>
        </w:tc>
        <w:tc>
          <w:tcPr>
            <w:tcW w:w="1701" w:type="dxa"/>
            <w:shd w:val="clear" w:color="000000" w:fill="FFFFFF"/>
            <w:noWrap/>
          </w:tcPr>
          <w:p w14:paraId="3712EAD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722 314</w:t>
            </w:r>
          </w:p>
        </w:tc>
        <w:tc>
          <w:tcPr>
            <w:tcW w:w="1418" w:type="dxa"/>
            <w:shd w:val="clear" w:color="000000" w:fill="FFFFFF"/>
            <w:noWrap/>
          </w:tcPr>
          <w:p w14:paraId="6BC83F7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26 250</w:t>
            </w:r>
          </w:p>
        </w:tc>
        <w:tc>
          <w:tcPr>
            <w:tcW w:w="1418" w:type="dxa"/>
            <w:noWrap/>
          </w:tcPr>
          <w:p w14:paraId="7C38117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183 000</w:t>
            </w:r>
          </w:p>
        </w:tc>
        <w:tc>
          <w:tcPr>
            <w:tcW w:w="1418" w:type="dxa"/>
          </w:tcPr>
          <w:p w14:paraId="0E02326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513 064</w:t>
            </w:r>
          </w:p>
        </w:tc>
        <w:tc>
          <w:tcPr>
            <w:tcW w:w="2976" w:type="dxa"/>
          </w:tcPr>
          <w:p w14:paraId="0555951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Department of Human Settlement</w:t>
            </w:r>
          </w:p>
        </w:tc>
      </w:tr>
      <w:tr w:rsidR="006873DA" w:rsidRPr="006873DA" w14:paraId="1EB30AAA" w14:textId="77777777" w:rsidTr="008905A7">
        <w:trPr>
          <w:trHeight w:val="47"/>
        </w:trPr>
        <w:tc>
          <w:tcPr>
            <w:tcW w:w="1702" w:type="dxa"/>
            <w:shd w:val="clear" w:color="000000" w:fill="FFFFFF"/>
          </w:tcPr>
          <w:p w14:paraId="5660B6C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DHS002</w:t>
            </w:r>
          </w:p>
        </w:tc>
        <w:tc>
          <w:tcPr>
            <w:tcW w:w="1984" w:type="dxa"/>
            <w:shd w:val="clear" w:color="000000" w:fill="FFFFFF"/>
          </w:tcPr>
          <w:p w14:paraId="5750DC30" w14:textId="77777777" w:rsidR="006873DA" w:rsidRPr="006873DA" w:rsidRDefault="006873DA" w:rsidP="006873DA">
            <w:pPr>
              <w:spacing w:line="276" w:lineRule="auto"/>
              <w:rPr>
                <w:rFonts w:ascii="Times New Roman" w:hAnsi="Times New Roman"/>
                <w:lang w:val="en-ZA"/>
              </w:rPr>
            </w:pPr>
          </w:p>
        </w:tc>
        <w:tc>
          <w:tcPr>
            <w:tcW w:w="2976" w:type="dxa"/>
            <w:shd w:val="clear" w:color="000000" w:fill="FFFFFF"/>
          </w:tcPr>
          <w:p w14:paraId="541C0CD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Formalisation of informal settlements-800 sites</w:t>
            </w:r>
          </w:p>
        </w:tc>
        <w:tc>
          <w:tcPr>
            <w:tcW w:w="1701" w:type="dxa"/>
            <w:shd w:val="clear" w:color="000000" w:fill="FFFFFF"/>
            <w:noWrap/>
          </w:tcPr>
          <w:p w14:paraId="53260B38" w14:textId="77777777" w:rsidR="006873DA" w:rsidRPr="006873DA" w:rsidRDefault="006873DA" w:rsidP="006873DA">
            <w:pPr>
              <w:spacing w:line="276" w:lineRule="auto"/>
              <w:rPr>
                <w:rFonts w:ascii="Times New Roman" w:hAnsi="Times New Roman"/>
                <w:lang w:val="en-ZA"/>
              </w:rPr>
            </w:pPr>
          </w:p>
        </w:tc>
        <w:tc>
          <w:tcPr>
            <w:tcW w:w="1418" w:type="dxa"/>
            <w:shd w:val="clear" w:color="auto" w:fill="auto"/>
            <w:noWrap/>
          </w:tcPr>
          <w:p w14:paraId="75893F21"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2D47C263" w14:textId="77777777" w:rsidR="006873DA" w:rsidRPr="006873DA" w:rsidRDefault="006873DA" w:rsidP="006873DA">
            <w:pPr>
              <w:spacing w:line="276" w:lineRule="auto"/>
              <w:rPr>
                <w:rFonts w:ascii="Times New Roman" w:hAnsi="Times New Roman"/>
                <w:lang w:val="en-ZA"/>
              </w:rPr>
            </w:pPr>
          </w:p>
        </w:tc>
        <w:tc>
          <w:tcPr>
            <w:tcW w:w="1418" w:type="dxa"/>
          </w:tcPr>
          <w:p w14:paraId="34F90AEF" w14:textId="77777777" w:rsidR="006873DA" w:rsidRPr="006873DA" w:rsidRDefault="006873DA" w:rsidP="006873DA">
            <w:pPr>
              <w:spacing w:line="276" w:lineRule="auto"/>
              <w:rPr>
                <w:rFonts w:ascii="Times New Roman" w:hAnsi="Times New Roman"/>
                <w:lang w:val="en-ZA"/>
              </w:rPr>
            </w:pPr>
          </w:p>
        </w:tc>
        <w:tc>
          <w:tcPr>
            <w:tcW w:w="2976" w:type="dxa"/>
          </w:tcPr>
          <w:p w14:paraId="51254AC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Department of Human Settlement</w:t>
            </w:r>
          </w:p>
        </w:tc>
      </w:tr>
      <w:tr w:rsidR="006873DA" w:rsidRPr="006873DA" w14:paraId="162B4344" w14:textId="77777777" w:rsidTr="008905A7">
        <w:trPr>
          <w:trHeight w:val="47"/>
        </w:trPr>
        <w:tc>
          <w:tcPr>
            <w:tcW w:w="1702" w:type="dxa"/>
            <w:shd w:val="clear" w:color="000000" w:fill="FFFFFF"/>
          </w:tcPr>
          <w:p w14:paraId="55ACE91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b/>
                <w:bCs/>
                <w:lang w:val="en-ZA"/>
              </w:rPr>
              <w:t>Focus Area</w:t>
            </w:r>
          </w:p>
        </w:tc>
        <w:tc>
          <w:tcPr>
            <w:tcW w:w="13891" w:type="dxa"/>
            <w:gridSpan w:val="7"/>
            <w:shd w:val="clear" w:color="000000" w:fill="FFFFFF"/>
          </w:tcPr>
          <w:p w14:paraId="6576B5D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Sector Projects-Provincial Department of Social Development</w:t>
            </w:r>
          </w:p>
        </w:tc>
      </w:tr>
      <w:tr w:rsidR="006873DA" w:rsidRPr="006873DA" w14:paraId="0E33517C" w14:textId="77777777" w:rsidTr="008905A7">
        <w:trPr>
          <w:trHeight w:val="47"/>
        </w:trPr>
        <w:tc>
          <w:tcPr>
            <w:tcW w:w="1702" w:type="dxa"/>
            <w:shd w:val="clear" w:color="000000" w:fill="FFFFFF"/>
          </w:tcPr>
          <w:p w14:paraId="14C03DB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DSD001</w:t>
            </w:r>
          </w:p>
        </w:tc>
        <w:tc>
          <w:tcPr>
            <w:tcW w:w="1984" w:type="dxa"/>
            <w:shd w:val="clear" w:color="000000" w:fill="FFFFFF"/>
          </w:tcPr>
          <w:p w14:paraId="2E0CE0FD" w14:textId="77777777" w:rsidR="006873DA" w:rsidRPr="006873DA" w:rsidRDefault="006873DA" w:rsidP="006873DA">
            <w:pPr>
              <w:spacing w:line="276" w:lineRule="auto"/>
              <w:rPr>
                <w:rFonts w:ascii="Times New Roman" w:hAnsi="Times New Roman"/>
                <w:lang w:val="en-ZA"/>
              </w:rPr>
            </w:pPr>
          </w:p>
        </w:tc>
        <w:tc>
          <w:tcPr>
            <w:tcW w:w="2976" w:type="dxa"/>
            <w:shd w:val="clear" w:color="000000" w:fill="FFFFFF"/>
          </w:tcPr>
          <w:p w14:paraId="3F200A4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US"/>
              </w:rPr>
              <w:t>To expand child care and protection services to children with disabilities and with multiple behavioral challenges in residential care centers-</w:t>
            </w:r>
            <w:r w:rsidRPr="006873DA">
              <w:rPr>
                <w:rFonts w:ascii="Times New Roman" w:hAnsi="Times New Roman"/>
                <w:lang w:val="en-ZA"/>
              </w:rPr>
              <w:t>Fezile Dabi (Kroonstad), Thabo Mofutsanyana (Ficksburg) and Mangaung (Botshabelo) : 49 Children with special needs.</w:t>
            </w:r>
          </w:p>
        </w:tc>
        <w:tc>
          <w:tcPr>
            <w:tcW w:w="1701" w:type="dxa"/>
            <w:shd w:val="clear" w:color="000000" w:fill="FFFFFF"/>
            <w:noWrap/>
          </w:tcPr>
          <w:p w14:paraId="4B36FA6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2 352 000</w:t>
            </w:r>
          </w:p>
        </w:tc>
        <w:tc>
          <w:tcPr>
            <w:tcW w:w="1418" w:type="dxa"/>
            <w:shd w:val="clear" w:color="auto" w:fill="auto"/>
            <w:noWrap/>
          </w:tcPr>
          <w:p w14:paraId="1730BBC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2 352 000</w:t>
            </w:r>
          </w:p>
        </w:tc>
        <w:tc>
          <w:tcPr>
            <w:tcW w:w="1418" w:type="dxa"/>
            <w:shd w:val="clear" w:color="000000" w:fill="FFFFFF"/>
            <w:noWrap/>
          </w:tcPr>
          <w:p w14:paraId="43A1696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0</w:t>
            </w:r>
          </w:p>
        </w:tc>
        <w:tc>
          <w:tcPr>
            <w:tcW w:w="1418" w:type="dxa"/>
          </w:tcPr>
          <w:p w14:paraId="2255B4F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0</w:t>
            </w:r>
          </w:p>
        </w:tc>
        <w:tc>
          <w:tcPr>
            <w:tcW w:w="2976" w:type="dxa"/>
          </w:tcPr>
          <w:p w14:paraId="4D0D319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Department of Social Development</w:t>
            </w:r>
          </w:p>
        </w:tc>
      </w:tr>
    </w:tbl>
    <w:p w14:paraId="61C9B24D" w14:textId="77777777" w:rsidR="006873DA" w:rsidRPr="006873DA" w:rsidRDefault="006873DA" w:rsidP="006873DA">
      <w:pPr>
        <w:spacing w:line="276" w:lineRule="auto"/>
        <w:rPr>
          <w:rFonts w:ascii="Times New Roman" w:hAnsi="Times New Roman"/>
          <w:lang w:val="en-ZA"/>
        </w:rPr>
      </w:pPr>
    </w:p>
    <w:p w14:paraId="11CA0CEA" w14:textId="77777777" w:rsidR="006873DA" w:rsidRPr="006873DA" w:rsidRDefault="006873DA" w:rsidP="006873DA">
      <w:pPr>
        <w:spacing w:line="276" w:lineRule="auto"/>
        <w:rPr>
          <w:rFonts w:ascii="Times New Roman" w:hAnsi="Times New Roman"/>
          <w:lang w:val="en-ZA"/>
        </w:rPr>
      </w:pPr>
    </w:p>
    <w:tbl>
      <w:tblPr>
        <w:tblW w:w="1559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984"/>
        <w:gridCol w:w="2977"/>
        <w:gridCol w:w="1701"/>
        <w:gridCol w:w="1418"/>
        <w:gridCol w:w="1418"/>
        <w:gridCol w:w="1418"/>
        <w:gridCol w:w="2976"/>
      </w:tblGrid>
      <w:tr w:rsidR="006873DA" w:rsidRPr="006873DA" w14:paraId="6B9CFD88" w14:textId="77777777" w:rsidTr="008905A7">
        <w:trPr>
          <w:trHeight w:val="383"/>
        </w:trPr>
        <w:tc>
          <w:tcPr>
            <w:tcW w:w="1701" w:type="dxa"/>
          </w:tcPr>
          <w:p w14:paraId="0F5E37CA"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Integrated Development Plan Reference Number</w:t>
            </w:r>
          </w:p>
        </w:tc>
        <w:tc>
          <w:tcPr>
            <w:tcW w:w="1984" w:type="dxa"/>
            <w:shd w:val="clear" w:color="auto" w:fill="auto"/>
            <w:noWrap/>
          </w:tcPr>
          <w:p w14:paraId="2C8EFE80"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Number</w:t>
            </w:r>
          </w:p>
        </w:tc>
        <w:tc>
          <w:tcPr>
            <w:tcW w:w="2977" w:type="dxa"/>
            <w:shd w:val="clear" w:color="auto" w:fill="auto"/>
          </w:tcPr>
          <w:p w14:paraId="04C63E3C"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Description</w:t>
            </w:r>
          </w:p>
        </w:tc>
        <w:tc>
          <w:tcPr>
            <w:tcW w:w="1701" w:type="dxa"/>
            <w:shd w:val="clear" w:color="auto" w:fill="auto"/>
            <w:hideMark/>
          </w:tcPr>
          <w:p w14:paraId="444E2D15"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Value (Inclusive of budget maintenance)</w:t>
            </w:r>
          </w:p>
        </w:tc>
        <w:tc>
          <w:tcPr>
            <w:tcW w:w="1418" w:type="dxa"/>
            <w:shd w:val="clear" w:color="auto" w:fill="auto"/>
            <w:hideMark/>
          </w:tcPr>
          <w:p w14:paraId="06245BB2"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2021/2022</w:t>
            </w:r>
          </w:p>
        </w:tc>
        <w:tc>
          <w:tcPr>
            <w:tcW w:w="1418" w:type="dxa"/>
            <w:shd w:val="clear" w:color="auto" w:fill="auto"/>
            <w:hideMark/>
          </w:tcPr>
          <w:p w14:paraId="3BDE5FB5"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for 2022/2023</w:t>
            </w:r>
          </w:p>
        </w:tc>
        <w:tc>
          <w:tcPr>
            <w:tcW w:w="1418" w:type="dxa"/>
            <w:shd w:val="clear" w:color="auto" w:fill="auto"/>
          </w:tcPr>
          <w:p w14:paraId="5D0A6464"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2023/2024</w:t>
            </w:r>
          </w:p>
        </w:tc>
        <w:tc>
          <w:tcPr>
            <w:tcW w:w="2976" w:type="dxa"/>
            <w:shd w:val="clear" w:color="auto" w:fill="auto"/>
          </w:tcPr>
          <w:p w14:paraId="72BA2EA9"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Source of Funding</w:t>
            </w:r>
          </w:p>
        </w:tc>
      </w:tr>
      <w:tr w:rsidR="006873DA" w:rsidRPr="006873DA" w14:paraId="06A4FD6D" w14:textId="77777777" w:rsidTr="008905A7">
        <w:trPr>
          <w:trHeight w:val="47"/>
        </w:trPr>
        <w:tc>
          <w:tcPr>
            <w:tcW w:w="1701" w:type="dxa"/>
            <w:shd w:val="clear" w:color="000000" w:fill="FFFFFF"/>
          </w:tcPr>
          <w:p w14:paraId="00B7393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DSD002</w:t>
            </w:r>
          </w:p>
        </w:tc>
        <w:tc>
          <w:tcPr>
            <w:tcW w:w="1984" w:type="dxa"/>
            <w:shd w:val="clear" w:color="000000" w:fill="FFFFFF"/>
          </w:tcPr>
          <w:p w14:paraId="101B326D" w14:textId="77777777" w:rsidR="006873DA" w:rsidRPr="006873DA" w:rsidRDefault="006873DA" w:rsidP="006873DA">
            <w:pPr>
              <w:spacing w:line="276" w:lineRule="auto"/>
              <w:rPr>
                <w:rFonts w:ascii="Times New Roman" w:hAnsi="Times New Roman"/>
                <w:lang w:val="en-ZA"/>
              </w:rPr>
            </w:pPr>
          </w:p>
        </w:tc>
        <w:tc>
          <w:tcPr>
            <w:tcW w:w="2977" w:type="dxa"/>
            <w:shd w:val="clear" w:color="000000" w:fill="FFFFFF"/>
          </w:tcPr>
          <w:p w14:paraId="7E6A369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Increase access in funded ECDs through equitable shares. In all districts-</w:t>
            </w:r>
            <w:r w:rsidRPr="006873DA">
              <w:rPr>
                <w:rFonts w:ascii="Times New Roman" w:hAnsi="Times New Roman"/>
                <w:lang w:val="en-US"/>
              </w:rPr>
              <w:t>11 049 Children 0-5 years old ( additional 1 680 children)</w:t>
            </w:r>
          </w:p>
        </w:tc>
        <w:tc>
          <w:tcPr>
            <w:tcW w:w="1701" w:type="dxa"/>
            <w:shd w:val="clear" w:color="000000" w:fill="FFFFFF"/>
            <w:noWrap/>
          </w:tcPr>
          <w:p w14:paraId="4BBD56F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49 589 000</w:t>
            </w:r>
          </w:p>
        </w:tc>
        <w:tc>
          <w:tcPr>
            <w:tcW w:w="1418" w:type="dxa"/>
            <w:shd w:val="clear" w:color="auto" w:fill="auto"/>
            <w:noWrap/>
          </w:tcPr>
          <w:p w14:paraId="39BF5AE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49 589 000</w:t>
            </w:r>
          </w:p>
        </w:tc>
        <w:tc>
          <w:tcPr>
            <w:tcW w:w="1418" w:type="dxa"/>
            <w:shd w:val="clear" w:color="000000" w:fill="FFFFFF"/>
            <w:noWrap/>
          </w:tcPr>
          <w:p w14:paraId="7D0F9A8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0</w:t>
            </w:r>
          </w:p>
        </w:tc>
        <w:tc>
          <w:tcPr>
            <w:tcW w:w="1418" w:type="dxa"/>
          </w:tcPr>
          <w:p w14:paraId="5AA7E68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0</w:t>
            </w:r>
          </w:p>
        </w:tc>
        <w:tc>
          <w:tcPr>
            <w:tcW w:w="2976" w:type="dxa"/>
          </w:tcPr>
          <w:p w14:paraId="764315B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Department of Social Development</w:t>
            </w:r>
          </w:p>
        </w:tc>
      </w:tr>
      <w:tr w:rsidR="006873DA" w:rsidRPr="006873DA" w14:paraId="624A5726" w14:textId="77777777" w:rsidTr="008905A7">
        <w:trPr>
          <w:trHeight w:val="47"/>
        </w:trPr>
        <w:tc>
          <w:tcPr>
            <w:tcW w:w="1701" w:type="dxa"/>
            <w:shd w:val="clear" w:color="000000" w:fill="FFFFFF"/>
          </w:tcPr>
          <w:p w14:paraId="029B007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DSD003</w:t>
            </w:r>
          </w:p>
        </w:tc>
        <w:tc>
          <w:tcPr>
            <w:tcW w:w="1984" w:type="dxa"/>
            <w:shd w:val="clear" w:color="000000" w:fill="FFFFFF"/>
          </w:tcPr>
          <w:p w14:paraId="0F6D7BBF" w14:textId="77777777" w:rsidR="006873DA" w:rsidRPr="006873DA" w:rsidRDefault="006873DA" w:rsidP="006873DA">
            <w:pPr>
              <w:spacing w:line="276" w:lineRule="auto"/>
              <w:rPr>
                <w:rFonts w:ascii="Times New Roman" w:hAnsi="Times New Roman"/>
                <w:lang w:val="en-ZA"/>
              </w:rPr>
            </w:pPr>
          </w:p>
        </w:tc>
        <w:tc>
          <w:tcPr>
            <w:tcW w:w="2977" w:type="dxa"/>
            <w:shd w:val="clear" w:color="000000" w:fill="FFFFFF"/>
          </w:tcPr>
          <w:p w14:paraId="76310FC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Increase access in funded ECDs through equitable shares.</w:t>
            </w:r>
            <w:r w:rsidRPr="006873DA">
              <w:rPr>
                <w:rFonts w:ascii="Times New Roman" w:hAnsi="Times New Roman"/>
                <w:lang w:val="en-US"/>
              </w:rPr>
              <w:t xml:space="preserve"> 53 520 Children 0-5 years old ( additional 4 845 children)</w:t>
            </w:r>
            <w:r w:rsidRPr="006873DA">
              <w:rPr>
                <w:rFonts w:ascii="Times New Roman" w:hAnsi="Times New Roman"/>
                <w:lang w:val="en-ZA"/>
              </w:rPr>
              <w:t>-</w:t>
            </w:r>
          </w:p>
        </w:tc>
        <w:tc>
          <w:tcPr>
            <w:tcW w:w="1701" w:type="dxa"/>
            <w:shd w:val="clear" w:color="000000" w:fill="FFFFFF"/>
            <w:noWrap/>
          </w:tcPr>
          <w:p w14:paraId="53380BE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240 200 000</w:t>
            </w:r>
          </w:p>
        </w:tc>
        <w:tc>
          <w:tcPr>
            <w:tcW w:w="1418" w:type="dxa"/>
            <w:shd w:val="clear" w:color="auto" w:fill="auto"/>
            <w:noWrap/>
          </w:tcPr>
          <w:p w14:paraId="282D946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240 200 000</w:t>
            </w:r>
          </w:p>
        </w:tc>
        <w:tc>
          <w:tcPr>
            <w:tcW w:w="1418" w:type="dxa"/>
            <w:shd w:val="clear" w:color="000000" w:fill="FFFFFF"/>
            <w:noWrap/>
          </w:tcPr>
          <w:p w14:paraId="77A40EE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0</w:t>
            </w:r>
          </w:p>
        </w:tc>
        <w:tc>
          <w:tcPr>
            <w:tcW w:w="1418" w:type="dxa"/>
          </w:tcPr>
          <w:p w14:paraId="6BDDD1E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0</w:t>
            </w:r>
          </w:p>
        </w:tc>
        <w:tc>
          <w:tcPr>
            <w:tcW w:w="2976" w:type="dxa"/>
          </w:tcPr>
          <w:p w14:paraId="37CA2DC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Department of Social Development</w:t>
            </w:r>
          </w:p>
        </w:tc>
      </w:tr>
      <w:tr w:rsidR="006873DA" w:rsidRPr="006873DA" w14:paraId="1C1D5E60" w14:textId="77777777" w:rsidTr="008905A7">
        <w:trPr>
          <w:trHeight w:val="47"/>
        </w:trPr>
        <w:tc>
          <w:tcPr>
            <w:tcW w:w="1701" w:type="dxa"/>
            <w:shd w:val="clear" w:color="000000" w:fill="FFFFFF"/>
          </w:tcPr>
          <w:p w14:paraId="58FE275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DSD004</w:t>
            </w:r>
          </w:p>
        </w:tc>
        <w:tc>
          <w:tcPr>
            <w:tcW w:w="1984" w:type="dxa"/>
            <w:shd w:val="clear" w:color="000000" w:fill="FFFFFF"/>
          </w:tcPr>
          <w:p w14:paraId="29373873" w14:textId="77777777" w:rsidR="006873DA" w:rsidRPr="006873DA" w:rsidRDefault="006873DA" w:rsidP="006873DA">
            <w:pPr>
              <w:spacing w:line="276" w:lineRule="auto"/>
              <w:rPr>
                <w:rFonts w:ascii="Times New Roman" w:hAnsi="Times New Roman"/>
                <w:lang w:val="en-ZA"/>
              </w:rPr>
            </w:pPr>
          </w:p>
        </w:tc>
        <w:tc>
          <w:tcPr>
            <w:tcW w:w="2977" w:type="dxa"/>
            <w:shd w:val="clear" w:color="000000" w:fill="FFFFFF"/>
          </w:tcPr>
          <w:p w14:paraId="467D6E7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US"/>
              </w:rPr>
              <w:t>Provide Nutritious Meals as part of our poverty alleviation programme- All 5 Districts</w:t>
            </w:r>
          </w:p>
        </w:tc>
        <w:tc>
          <w:tcPr>
            <w:tcW w:w="1701" w:type="dxa"/>
            <w:shd w:val="clear" w:color="000000" w:fill="FFFFFF"/>
            <w:noWrap/>
          </w:tcPr>
          <w:p w14:paraId="5502B6A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9 534 720</w:t>
            </w:r>
          </w:p>
        </w:tc>
        <w:tc>
          <w:tcPr>
            <w:tcW w:w="1418" w:type="dxa"/>
            <w:shd w:val="clear" w:color="auto" w:fill="auto"/>
            <w:noWrap/>
          </w:tcPr>
          <w:p w14:paraId="6425D0B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9 534 720</w:t>
            </w:r>
          </w:p>
        </w:tc>
        <w:tc>
          <w:tcPr>
            <w:tcW w:w="1418" w:type="dxa"/>
            <w:shd w:val="clear" w:color="000000" w:fill="FFFFFF"/>
            <w:noWrap/>
          </w:tcPr>
          <w:p w14:paraId="19C541EB" w14:textId="77777777" w:rsidR="006873DA" w:rsidRPr="006873DA" w:rsidRDefault="006873DA" w:rsidP="006873DA">
            <w:pPr>
              <w:spacing w:line="276" w:lineRule="auto"/>
              <w:rPr>
                <w:rFonts w:ascii="Times New Roman" w:hAnsi="Times New Roman"/>
                <w:lang w:val="en-ZA"/>
              </w:rPr>
            </w:pPr>
          </w:p>
        </w:tc>
        <w:tc>
          <w:tcPr>
            <w:tcW w:w="1418" w:type="dxa"/>
          </w:tcPr>
          <w:p w14:paraId="3F7E9FC0" w14:textId="77777777" w:rsidR="006873DA" w:rsidRPr="006873DA" w:rsidRDefault="006873DA" w:rsidP="006873DA">
            <w:pPr>
              <w:spacing w:line="276" w:lineRule="auto"/>
              <w:rPr>
                <w:rFonts w:ascii="Times New Roman" w:hAnsi="Times New Roman"/>
                <w:lang w:val="en-ZA"/>
              </w:rPr>
            </w:pPr>
          </w:p>
        </w:tc>
        <w:tc>
          <w:tcPr>
            <w:tcW w:w="2976" w:type="dxa"/>
          </w:tcPr>
          <w:p w14:paraId="77C3583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Department of Social Development</w:t>
            </w:r>
          </w:p>
        </w:tc>
      </w:tr>
      <w:tr w:rsidR="006873DA" w:rsidRPr="006873DA" w14:paraId="4B58F4CB" w14:textId="77777777" w:rsidTr="008905A7">
        <w:trPr>
          <w:trHeight w:val="47"/>
        </w:trPr>
        <w:tc>
          <w:tcPr>
            <w:tcW w:w="1701" w:type="dxa"/>
            <w:shd w:val="clear" w:color="000000" w:fill="FFFFFF"/>
          </w:tcPr>
          <w:p w14:paraId="2DBA5B8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DSD005</w:t>
            </w:r>
          </w:p>
        </w:tc>
        <w:tc>
          <w:tcPr>
            <w:tcW w:w="1984" w:type="dxa"/>
            <w:shd w:val="clear" w:color="000000" w:fill="FFFFFF"/>
          </w:tcPr>
          <w:p w14:paraId="6155E491" w14:textId="77777777" w:rsidR="006873DA" w:rsidRPr="006873DA" w:rsidRDefault="006873DA" w:rsidP="006873DA">
            <w:pPr>
              <w:spacing w:line="276" w:lineRule="auto"/>
              <w:rPr>
                <w:rFonts w:ascii="Times New Roman" w:hAnsi="Times New Roman"/>
                <w:lang w:val="en-ZA"/>
              </w:rPr>
            </w:pPr>
          </w:p>
        </w:tc>
        <w:tc>
          <w:tcPr>
            <w:tcW w:w="2977" w:type="dxa"/>
            <w:shd w:val="clear" w:color="auto" w:fill="auto"/>
          </w:tcPr>
          <w:p w14:paraId="372E740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US"/>
              </w:rPr>
              <w:t>Support the Provincial &amp; Departmental  Disaster Relief Centres to ensure support- All 5 Districts</w:t>
            </w:r>
          </w:p>
        </w:tc>
        <w:tc>
          <w:tcPr>
            <w:tcW w:w="1701" w:type="dxa"/>
            <w:shd w:val="clear" w:color="000000" w:fill="FFFFFF"/>
            <w:noWrap/>
          </w:tcPr>
          <w:p w14:paraId="0C270DB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US"/>
              </w:rPr>
              <w:t>2 865 280</w:t>
            </w:r>
          </w:p>
        </w:tc>
        <w:tc>
          <w:tcPr>
            <w:tcW w:w="1418" w:type="dxa"/>
            <w:shd w:val="clear" w:color="auto" w:fill="auto"/>
            <w:noWrap/>
          </w:tcPr>
          <w:p w14:paraId="5145C3A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US"/>
              </w:rPr>
              <w:t>2 865 280</w:t>
            </w:r>
          </w:p>
        </w:tc>
        <w:tc>
          <w:tcPr>
            <w:tcW w:w="1418" w:type="dxa"/>
            <w:shd w:val="clear" w:color="000000" w:fill="FFFFFF"/>
            <w:noWrap/>
          </w:tcPr>
          <w:p w14:paraId="7C70A567" w14:textId="77777777" w:rsidR="006873DA" w:rsidRPr="006873DA" w:rsidRDefault="006873DA" w:rsidP="006873DA">
            <w:pPr>
              <w:spacing w:line="276" w:lineRule="auto"/>
              <w:rPr>
                <w:rFonts w:ascii="Times New Roman" w:hAnsi="Times New Roman"/>
                <w:lang w:val="en-ZA"/>
              </w:rPr>
            </w:pPr>
          </w:p>
        </w:tc>
        <w:tc>
          <w:tcPr>
            <w:tcW w:w="1418" w:type="dxa"/>
          </w:tcPr>
          <w:p w14:paraId="08864D4B" w14:textId="77777777" w:rsidR="006873DA" w:rsidRPr="006873DA" w:rsidRDefault="006873DA" w:rsidP="006873DA">
            <w:pPr>
              <w:spacing w:line="276" w:lineRule="auto"/>
              <w:rPr>
                <w:rFonts w:ascii="Times New Roman" w:hAnsi="Times New Roman"/>
                <w:lang w:val="en-ZA"/>
              </w:rPr>
            </w:pPr>
          </w:p>
        </w:tc>
        <w:tc>
          <w:tcPr>
            <w:tcW w:w="2976" w:type="dxa"/>
          </w:tcPr>
          <w:p w14:paraId="234FE6E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Department of Social Development</w:t>
            </w:r>
          </w:p>
        </w:tc>
      </w:tr>
      <w:tr w:rsidR="006873DA" w:rsidRPr="006873DA" w14:paraId="667D8C7B" w14:textId="77777777" w:rsidTr="008905A7">
        <w:trPr>
          <w:trHeight w:val="47"/>
        </w:trPr>
        <w:tc>
          <w:tcPr>
            <w:tcW w:w="1701" w:type="dxa"/>
            <w:shd w:val="clear" w:color="000000" w:fill="FFFFFF"/>
          </w:tcPr>
          <w:p w14:paraId="2EB3EC4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DSD006</w:t>
            </w:r>
          </w:p>
        </w:tc>
        <w:tc>
          <w:tcPr>
            <w:tcW w:w="1984" w:type="dxa"/>
            <w:shd w:val="clear" w:color="000000" w:fill="FFFFFF"/>
          </w:tcPr>
          <w:p w14:paraId="477C6C82" w14:textId="77777777" w:rsidR="006873DA" w:rsidRPr="006873DA" w:rsidRDefault="006873DA" w:rsidP="006873DA">
            <w:pPr>
              <w:spacing w:line="276" w:lineRule="auto"/>
              <w:rPr>
                <w:rFonts w:ascii="Times New Roman" w:hAnsi="Times New Roman"/>
                <w:lang w:val="en-ZA"/>
              </w:rPr>
            </w:pPr>
          </w:p>
        </w:tc>
        <w:tc>
          <w:tcPr>
            <w:tcW w:w="2977" w:type="dxa"/>
            <w:shd w:val="clear" w:color="auto" w:fill="auto"/>
          </w:tcPr>
          <w:p w14:paraId="0B5B95B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US"/>
              </w:rPr>
              <w:t>Support the Sehlajaneng Woodworks (Furniture Manufacturing) Project-</w:t>
            </w:r>
            <w:r w:rsidRPr="006873DA">
              <w:rPr>
                <w:rFonts w:ascii="Times New Roman" w:hAnsi="Times New Roman"/>
                <w:lang w:val="en-ZA"/>
              </w:rPr>
              <w:t xml:space="preserve"> Thabo Mofutsanyana</w:t>
            </w:r>
          </w:p>
        </w:tc>
        <w:tc>
          <w:tcPr>
            <w:tcW w:w="1701" w:type="dxa"/>
            <w:shd w:val="clear" w:color="000000" w:fill="FFFFFF"/>
            <w:noWrap/>
          </w:tcPr>
          <w:p w14:paraId="538B42D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600 000</w:t>
            </w:r>
          </w:p>
        </w:tc>
        <w:tc>
          <w:tcPr>
            <w:tcW w:w="1418" w:type="dxa"/>
            <w:shd w:val="clear" w:color="auto" w:fill="auto"/>
            <w:noWrap/>
          </w:tcPr>
          <w:p w14:paraId="208FA57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600 000</w:t>
            </w:r>
          </w:p>
        </w:tc>
        <w:tc>
          <w:tcPr>
            <w:tcW w:w="1418" w:type="dxa"/>
            <w:shd w:val="clear" w:color="000000" w:fill="FFFFFF"/>
            <w:noWrap/>
          </w:tcPr>
          <w:p w14:paraId="41CAC581" w14:textId="77777777" w:rsidR="006873DA" w:rsidRPr="006873DA" w:rsidRDefault="006873DA" w:rsidP="006873DA">
            <w:pPr>
              <w:spacing w:line="276" w:lineRule="auto"/>
              <w:rPr>
                <w:rFonts w:ascii="Times New Roman" w:hAnsi="Times New Roman"/>
                <w:lang w:val="en-ZA"/>
              </w:rPr>
            </w:pPr>
          </w:p>
        </w:tc>
        <w:tc>
          <w:tcPr>
            <w:tcW w:w="1418" w:type="dxa"/>
          </w:tcPr>
          <w:p w14:paraId="1B07BD75" w14:textId="77777777" w:rsidR="006873DA" w:rsidRPr="006873DA" w:rsidRDefault="006873DA" w:rsidP="006873DA">
            <w:pPr>
              <w:spacing w:line="276" w:lineRule="auto"/>
              <w:rPr>
                <w:rFonts w:ascii="Times New Roman" w:hAnsi="Times New Roman"/>
                <w:lang w:val="en-ZA"/>
              </w:rPr>
            </w:pPr>
          </w:p>
        </w:tc>
        <w:tc>
          <w:tcPr>
            <w:tcW w:w="2976" w:type="dxa"/>
          </w:tcPr>
          <w:p w14:paraId="12FBF1F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Department of Social Development</w:t>
            </w:r>
          </w:p>
        </w:tc>
      </w:tr>
      <w:tr w:rsidR="006873DA" w:rsidRPr="006873DA" w14:paraId="18ACC788" w14:textId="77777777" w:rsidTr="008905A7">
        <w:trPr>
          <w:trHeight w:val="47"/>
        </w:trPr>
        <w:tc>
          <w:tcPr>
            <w:tcW w:w="1701" w:type="dxa"/>
            <w:shd w:val="clear" w:color="000000" w:fill="FFFFFF"/>
          </w:tcPr>
          <w:p w14:paraId="7983340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b/>
                <w:bCs/>
                <w:lang w:val="en-ZA"/>
              </w:rPr>
              <w:t>Focus Area</w:t>
            </w:r>
          </w:p>
        </w:tc>
        <w:tc>
          <w:tcPr>
            <w:tcW w:w="13892" w:type="dxa"/>
            <w:gridSpan w:val="7"/>
            <w:shd w:val="clear" w:color="000000" w:fill="FFFFFF"/>
          </w:tcPr>
          <w:p w14:paraId="396FFF9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Sector Projects-Department of Police, Roads and Transport</w:t>
            </w:r>
          </w:p>
        </w:tc>
      </w:tr>
      <w:tr w:rsidR="006873DA" w:rsidRPr="006873DA" w14:paraId="0B5363E9" w14:textId="77777777" w:rsidTr="008905A7">
        <w:trPr>
          <w:trHeight w:val="47"/>
        </w:trPr>
        <w:tc>
          <w:tcPr>
            <w:tcW w:w="1701" w:type="dxa"/>
            <w:shd w:val="clear" w:color="000000" w:fill="FFFFFF"/>
          </w:tcPr>
          <w:p w14:paraId="376F5C1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DPRT001</w:t>
            </w:r>
          </w:p>
        </w:tc>
        <w:tc>
          <w:tcPr>
            <w:tcW w:w="1984" w:type="dxa"/>
            <w:shd w:val="clear" w:color="000000" w:fill="FFFFFF"/>
          </w:tcPr>
          <w:p w14:paraId="462B995E" w14:textId="77777777" w:rsidR="006873DA" w:rsidRPr="006873DA" w:rsidRDefault="006873DA" w:rsidP="006873DA">
            <w:pPr>
              <w:spacing w:line="276" w:lineRule="auto"/>
              <w:rPr>
                <w:rFonts w:ascii="Times New Roman" w:hAnsi="Times New Roman"/>
                <w:lang w:val="en-ZA"/>
              </w:rPr>
            </w:pPr>
          </w:p>
        </w:tc>
        <w:tc>
          <w:tcPr>
            <w:tcW w:w="2977" w:type="dxa"/>
            <w:shd w:val="clear" w:color="000000" w:fill="FFFFFF"/>
          </w:tcPr>
          <w:p w14:paraId="11A796E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Township Revitalization Initiative- Clocolan Access Route</w:t>
            </w:r>
          </w:p>
        </w:tc>
        <w:tc>
          <w:tcPr>
            <w:tcW w:w="1701" w:type="dxa"/>
            <w:shd w:val="clear" w:color="000000" w:fill="FFFFFF"/>
            <w:noWrap/>
          </w:tcPr>
          <w:p w14:paraId="6554B0A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2 000 000</w:t>
            </w:r>
          </w:p>
        </w:tc>
        <w:tc>
          <w:tcPr>
            <w:tcW w:w="1418" w:type="dxa"/>
            <w:shd w:val="clear" w:color="auto" w:fill="auto"/>
            <w:noWrap/>
          </w:tcPr>
          <w:p w14:paraId="7D0A9C6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2 000 000</w:t>
            </w:r>
          </w:p>
        </w:tc>
        <w:tc>
          <w:tcPr>
            <w:tcW w:w="1418" w:type="dxa"/>
            <w:shd w:val="clear" w:color="000000" w:fill="FFFFFF"/>
            <w:noWrap/>
          </w:tcPr>
          <w:p w14:paraId="1B1E5D01" w14:textId="77777777" w:rsidR="006873DA" w:rsidRPr="006873DA" w:rsidRDefault="006873DA" w:rsidP="006873DA">
            <w:pPr>
              <w:spacing w:line="276" w:lineRule="auto"/>
              <w:rPr>
                <w:rFonts w:ascii="Times New Roman" w:hAnsi="Times New Roman"/>
                <w:lang w:val="en-ZA"/>
              </w:rPr>
            </w:pPr>
          </w:p>
        </w:tc>
        <w:tc>
          <w:tcPr>
            <w:tcW w:w="1418" w:type="dxa"/>
          </w:tcPr>
          <w:p w14:paraId="76E2BD83" w14:textId="77777777" w:rsidR="006873DA" w:rsidRPr="006873DA" w:rsidRDefault="006873DA" w:rsidP="006873DA">
            <w:pPr>
              <w:spacing w:line="276" w:lineRule="auto"/>
              <w:rPr>
                <w:rFonts w:ascii="Times New Roman" w:hAnsi="Times New Roman"/>
                <w:lang w:val="en-ZA"/>
              </w:rPr>
            </w:pPr>
          </w:p>
        </w:tc>
        <w:tc>
          <w:tcPr>
            <w:tcW w:w="2976" w:type="dxa"/>
          </w:tcPr>
          <w:p w14:paraId="738D35B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Department of Police, Roads and Transport</w:t>
            </w:r>
          </w:p>
        </w:tc>
      </w:tr>
      <w:tr w:rsidR="006873DA" w:rsidRPr="006873DA" w14:paraId="3DD5751F" w14:textId="77777777" w:rsidTr="008905A7">
        <w:trPr>
          <w:trHeight w:val="47"/>
        </w:trPr>
        <w:tc>
          <w:tcPr>
            <w:tcW w:w="1701" w:type="dxa"/>
            <w:shd w:val="clear" w:color="000000" w:fill="FFFFFF"/>
          </w:tcPr>
          <w:p w14:paraId="192CA9C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DPRT002</w:t>
            </w:r>
          </w:p>
        </w:tc>
        <w:tc>
          <w:tcPr>
            <w:tcW w:w="1984" w:type="dxa"/>
            <w:shd w:val="clear" w:color="000000" w:fill="FFFFFF"/>
          </w:tcPr>
          <w:p w14:paraId="617AF43D" w14:textId="77777777" w:rsidR="006873DA" w:rsidRPr="006873DA" w:rsidRDefault="006873DA" w:rsidP="006873DA">
            <w:pPr>
              <w:spacing w:line="276" w:lineRule="auto"/>
              <w:rPr>
                <w:rFonts w:ascii="Times New Roman" w:hAnsi="Times New Roman"/>
                <w:lang w:val="en-ZA"/>
              </w:rPr>
            </w:pPr>
          </w:p>
        </w:tc>
        <w:tc>
          <w:tcPr>
            <w:tcW w:w="2977" w:type="dxa"/>
            <w:shd w:val="clear" w:color="000000" w:fill="FFFFFF"/>
          </w:tcPr>
          <w:p w14:paraId="44F8AF0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Presidential Stimulus-Ficksburg – Senekal</w:t>
            </w:r>
          </w:p>
        </w:tc>
        <w:tc>
          <w:tcPr>
            <w:tcW w:w="1701" w:type="dxa"/>
            <w:shd w:val="clear" w:color="000000" w:fill="FFFFFF"/>
            <w:noWrap/>
          </w:tcPr>
          <w:p w14:paraId="135FD52C" w14:textId="77777777" w:rsidR="006873DA" w:rsidRPr="006873DA" w:rsidRDefault="006873DA" w:rsidP="006873DA">
            <w:pPr>
              <w:spacing w:line="276" w:lineRule="auto"/>
              <w:rPr>
                <w:rFonts w:ascii="Times New Roman" w:hAnsi="Times New Roman"/>
                <w:lang w:val="en-ZA"/>
              </w:rPr>
            </w:pPr>
          </w:p>
        </w:tc>
        <w:tc>
          <w:tcPr>
            <w:tcW w:w="1418" w:type="dxa"/>
            <w:shd w:val="clear" w:color="auto" w:fill="auto"/>
            <w:noWrap/>
          </w:tcPr>
          <w:p w14:paraId="5E81B7D9"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3176E8E2" w14:textId="77777777" w:rsidR="006873DA" w:rsidRPr="006873DA" w:rsidRDefault="006873DA" w:rsidP="006873DA">
            <w:pPr>
              <w:spacing w:line="276" w:lineRule="auto"/>
              <w:rPr>
                <w:rFonts w:ascii="Times New Roman" w:hAnsi="Times New Roman"/>
                <w:lang w:val="en-ZA"/>
              </w:rPr>
            </w:pPr>
          </w:p>
        </w:tc>
        <w:tc>
          <w:tcPr>
            <w:tcW w:w="1418" w:type="dxa"/>
          </w:tcPr>
          <w:p w14:paraId="39D0F2E7" w14:textId="77777777" w:rsidR="006873DA" w:rsidRPr="006873DA" w:rsidRDefault="006873DA" w:rsidP="006873DA">
            <w:pPr>
              <w:spacing w:line="276" w:lineRule="auto"/>
              <w:rPr>
                <w:rFonts w:ascii="Times New Roman" w:hAnsi="Times New Roman"/>
                <w:lang w:val="en-ZA"/>
              </w:rPr>
            </w:pPr>
          </w:p>
        </w:tc>
        <w:tc>
          <w:tcPr>
            <w:tcW w:w="2976" w:type="dxa"/>
          </w:tcPr>
          <w:p w14:paraId="200368B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Department of Police, Roads and Transport</w:t>
            </w:r>
          </w:p>
        </w:tc>
      </w:tr>
      <w:tr w:rsidR="006873DA" w:rsidRPr="006873DA" w14:paraId="31417F63" w14:textId="77777777" w:rsidTr="008905A7">
        <w:trPr>
          <w:trHeight w:val="47"/>
        </w:trPr>
        <w:tc>
          <w:tcPr>
            <w:tcW w:w="1701" w:type="dxa"/>
            <w:shd w:val="clear" w:color="000000" w:fill="FFFFFF"/>
          </w:tcPr>
          <w:p w14:paraId="40FB000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DPRT003</w:t>
            </w:r>
          </w:p>
        </w:tc>
        <w:tc>
          <w:tcPr>
            <w:tcW w:w="1984" w:type="dxa"/>
            <w:shd w:val="clear" w:color="000000" w:fill="FFFFFF"/>
          </w:tcPr>
          <w:p w14:paraId="783CD73E" w14:textId="77777777" w:rsidR="006873DA" w:rsidRPr="006873DA" w:rsidRDefault="006873DA" w:rsidP="006873DA">
            <w:pPr>
              <w:spacing w:line="276" w:lineRule="auto"/>
              <w:rPr>
                <w:rFonts w:ascii="Times New Roman" w:hAnsi="Times New Roman"/>
                <w:lang w:val="en-ZA"/>
              </w:rPr>
            </w:pPr>
          </w:p>
        </w:tc>
        <w:tc>
          <w:tcPr>
            <w:tcW w:w="2977" w:type="dxa"/>
            <w:shd w:val="clear" w:color="000000" w:fill="FFFFFF"/>
          </w:tcPr>
          <w:p w14:paraId="511A696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Presidential Stimulus- Bethlehem – Fouriesburg – Ficksburg</w:t>
            </w:r>
          </w:p>
        </w:tc>
        <w:tc>
          <w:tcPr>
            <w:tcW w:w="1701" w:type="dxa"/>
            <w:shd w:val="clear" w:color="000000" w:fill="FFFFFF"/>
            <w:noWrap/>
          </w:tcPr>
          <w:p w14:paraId="7D4A3BE7" w14:textId="77777777" w:rsidR="006873DA" w:rsidRPr="006873DA" w:rsidRDefault="006873DA" w:rsidP="006873DA">
            <w:pPr>
              <w:spacing w:line="276" w:lineRule="auto"/>
              <w:rPr>
                <w:rFonts w:ascii="Times New Roman" w:hAnsi="Times New Roman"/>
                <w:lang w:val="en-ZA"/>
              </w:rPr>
            </w:pPr>
          </w:p>
        </w:tc>
        <w:tc>
          <w:tcPr>
            <w:tcW w:w="1418" w:type="dxa"/>
            <w:shd w:val="clear" w:color="auto" w:fill="auto"/>
            <w:noWrap/>
          </w:tcPr>
          <w:p w14:paraId="23E9028F"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3D13E252" w14:textId="77777777" w:rsidR="006873DA" w:rsidRPr="006873DA" w:rsidRDefault="006873DA" w:rsidP="006873DA">
            <w:pPr>
              <w:spacing w:line="276" w:lineRule="auto"/>
              <w:rPr>
                <w:rFonts w:ascii="Times New Roman" w:hAnsi="Times New Roman"/>
                <w:lang w:val="en-ZA"/>
              </w:rPr>
            </w:pPr>
          </w:p>
        </w:tc>
        <w:tc>
          <w:tcPr>
            <w:tcW w:w="1418" w:type="dxa"/>
          </w:tcPr>
          <w:p w14:paraId="3EDE2A5F" w14:textId="77777777" w:rsidR="006873DA" w:rsidRPr="006873DA" w:rsidRDefault="006873DA" w:rsidP="006873DA">
            <w:pPr>
              <w:spacing w:line="276" w:lineRule="auto"/>
              <w:rPr>
                <w:rFonts w:ascii="Times New Roman" w:hAnsi="Times New Roman"/>
                <w:lang w:val="en-ZA"/>
              </w:rPr>
            </w:pPr>
          </w:p>
        </w:tc>
        <w:tc>
          <w:tcPr>
            <w:tcW w:w="2976" w:type="dxa"/>
          </w:tcPr>
          <w:p w14:paraId="6C0C5C6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Department of Police, Roads and Transport</w:t>
            </w:r>
          </w:p>
        </w:tc>
      </w:tr>
      <w:tr w:rsidR="006873DA" w:rsidRPr="006873DA" w14:paraId="75D89BF3" w14:textId="77777777" w:rsidTr="008905A7">
        <w:trPr>
          <w:trHeight w:val="47"/>
        </w:trPr>
        <w:tc>
          <w:tcPr>
            <w:tcW w:w="1701" w:type="dxa"/>
            <w:shd w:val="clear" w:color="000000" w:fill="FFFFFF"/>
          </w:tcPr>
          <w:p w14:paraId="38C0B3A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DPRT004</w:t>
            </w:r>
          </w:p>
        </w:tc>
        <w:tc>
          <w:tcPr>
            <w:tcW w:w="1984" w:type="dxa"/>
            <w:shd w:val="clear" w:color="000000" w:fill="FFFFFF"/>
          </w:tcPr>
          <w:p w14:paraId="53B8304E" w14:textId="77777777" w:rsidR="006873DA" w:rsidRPr="006873DA" w:rsidRDefault="006873DA" w:rsidP="006873DA">
            <w:pPr>
              <w:spacing w:line="276" w:lineRule="auto"/>
              <w:rPr>
                <w:rFonts w:ascii="Times New Roman" w:hAnsi="Times New Roman"/>
                <w:lang w:val="en-ZA"/>
              </w:rPr>
            </w:pPr>
          </w:p>
        </w:tc>
        <w:tc>
          <w:tcPr>
            <w:tcW w:w="2977" w:type="dxa"/>
            <w:shd w:val="clear" w:color="000000" w:fill="FFFFFF"/>
          </w:tcPr>
          <w:p w14:paraId="5C22141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US"/>
              </w:rPr>
              <w:t xml:space="preserve">Distribution of 500 bicycles to learners in the rural areas and 200 bicycles to farm workers in the Free State. </w:t>
            </w:r>
          </w:p>
        </w:tc>
        <w:tc>
          <w:tcPr>
            <w:tcW w:w="1701" w:type="dxa"/>
            <w:shd w:val="clear" w:color="000000" w:fill="FFFFFF"/>
            <w:noWrap/>
          </w:tcPr>
          <w:p w14:paraId="2269F546" w14:textId="77777777" w:rsidR="006873DA" w:rsidRPr="006873DA" w:rsidRDefault="006873DA" w:rsidP="006873DA">
            <w:pPr>
              <w:spacing w:line="276" w:lineRule="auto"/>
              <w:rPr>
                <w:rFonts w:ascii="Times New Roman" w:hAnsi="Times New Roman"/>
                <w:lang w:val="en-ZA"/>
              </w:rPr>
            </w:pPr>
          </w:p>
        </w:tc>
        <w:tc>
          <w:tcPr>
            <w:tcW w:w="1418" w:type="dxa"/>
            <w:shd w:val="clear" w:color="auto" w:fill="auto"/>
            <w:noWrap/>
          </w:tcPr>
          <w:p w14:paraId="55F35160"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7285ACA2" w14:textId="77777777" w:rsidR="006873DA" w:rsidRPr="006873DA" w:rsidRDefault="006873DA" w:rsidP="006873DA">
            <w:pPr>
              <w:spacing w:line="276" w:lineRule="auto"/>
              <w:rPr>
                <w:rFonts w:ascii="Times New Roman" w:hAnsi="Times New Roman"/>
                <w:lang w:val="en-ZA"/>
              </w:rPr>
            </w:pPr>
          </w:p>
        </w:tc>
        <w:tc>
          <w:tcPr>
            <w:tcW w:w="1418" w:type="dxa"/>
          </w:tcPr>
          <w:p w14:paraId="0D3CBE1D" w14:textId="77777777" w:rsidR="006873DA" w:rsidRPr="006873DA" w:rsidRDefault="006873DA" w:rsidP="006873DA">
            <w:pPr>
              <w:spacing w:line="276" w:lineRule="auto"/>
              <w:rPr>
                <w:rFonts w:ascii="Times New Roman" w:hAnsi="Times New Roman"/>
                <w:lang w:val="en-ZA"/>
              </w:rPr>
            </w:pPr>
          </w:p>
        </w:tc>
        <w:tc>
          <w:tcPr>
            <w:tcW w:w="2976" w:type="dxa"/>
          </w:tcPr>
          <w:p w14:paraId="6E560A5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Department of Police, Roads and Transport</w:t>
            </w:r>
          </w:p>
        </w:tc>
      </w:tr>
    </w:tbl>
    <w:p w14:paraId="11E3B763" w14:textId="77777777" w:rsidR="006873DA" w:rsidRPr="006873DA" w:rsidRDefault="006873DA" w:rsidP="006873DA">
      <w:pPr>
        <w:spacing w:line="276" w:lineRule="auto"/>
        <w:rPr>
          <w:rFonts w:ascii="Times New Roman" w:hAnsi="Times New Roman"/>
          <w:lang w:val="en-ZA"/>
        </w:rPr>
      </w:pPr>
    </w:p>
    <w:tbl>
      <w:tblPr>
        <w:tblW w:w="1559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1984"/>
        <w:gridCol w:w="2977"/>
        <w:gridCol w:w="1701"/>
        <w:gridCol w:w="1418"/>
        <w:gridCol w:w="1418"/>
        <w:gridCol w:w="1418"/>
        <w:gridCol w:w="2975"/>
      </w:tblGrid>
      <w:tr w:rsidR="006873DA" w:rsidRPr="006873DA" w14:paraId="444C7639" w14:textId="77777777" w:rsidTr="008905A7">
        <w:trPr>
          <w:trHeight w:val="383"/>
        </w:trPr>
        <w:tc>
          <w:tcPr>
            <w:tcW w:w="1702" w:type="dxa"/>
          </w:tcPr>
          <w:p w14:paraId="67FEF90D"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Integrated Development Plan Reference Number</w:t>
            </w:r>
          </w:p>
        </w:tc>
        <w:tc>
          <w:tcPr>
            <w:tcW w:w="1984" w:type="dxa"/>
            <w:shd w:val="clear" w:color="auto" w:fill="auto"/>
            <w:noWrap/>
          </w:tcPr>
          <w:p w14:paraId="3BA54861"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Number</w:t>
            </w:r>
          </w:p>
        </w:tc>
        <w:tc>
          <w:tcPr>
            <w:tcW w:w="2977" w:type="dxa"/>
            <w:shd w:val="clear" w:color="auto" w:fill="auto"/>
          </w:tcPr>
          <w:p w14:paraId="4ED69737"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Description</w:t>
            </w:r>
          </w:p>
        </w:tc>
        <w:tc>
          <w:tcPr>
            <w:tcW w:w="1701" w:type="dxa"/>
            <w:shd w:val="clear" w:color="auto" w:fill="auto"/>
            <w:hideMark/>
          </w:tcPr>
          <w:p w14:paraId="1973FAFD"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Value (Inclusive of budget maintenance)</w:t>
            </w:r>
          </w:p>
        </w:tc>
        <w:tc>
          <w:tcPr>
            <w:tcW w:w="1418" w:type="dxa"/>
            <w:shd w:val="clear" w:color="auto" w:fill="auto"/>
            <w:hideMark/>
          </w:tcPr>
          <w:p w14:paraId="117085DE"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2021/2022</w:t>
            </w:r>
          </w:p>
        </w:tc>
        <w:tc>
          <w:tcPr>
            <w:tcW w:w="1417" w:type="dxa"/>
            <w:shd w:val="clear" w:color="auto" w:fill="auto"/>
            <w:hideMark/>
          </w:tcPr>
          <w:p w14:paraId="24CC53D7"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for 2022/2023</w:t>
            </w:r>
          </w:p>
        </w:tc>
        <w:tc>
          <w:tcPr>
            <w:tcW w:w="1418" w:type="dxa"/>
            <w:shd w:val="clear" w:color="auto" w:fill="auto"/>
          </w:tcPr>
          <w:p w14:paraId="4DB92FCD"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2023/2024</w:t>
            </w:r>
          </w:p>
        </w:tc>
        <w:tc>
          <w:tcPr>
            <w:tcW w:w="2976" w:type="dxa"/>
            <w:shd w:val="clear" w:color="auto" w:fill="auto"/>
          </w:tcPr>
          <w:p w14:paraId="546BBD5D"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Source of Funding</w:t>
            </w:r>
          </w:p>
        </w:tc>
      </w:tr>
      <w:tr w:rsidR="006873DA" w:rsidRPr="006873DA" w14:paraId="7D678274" w14:textId="77777777" w:rsidTr="008905A7">
        <w:trPr>
          <w:trHeight w:val="47"/>
        </w:trPr>
        <w:tc>
          <w:tcPr>
            <w:tcW w:w="1701" w:type="dxa"/>
            <w:shd w:val="clear" w:color="000000" w:fill="FFFFFF"/>
          </w:tcPr>
          <w:p w14:paraId="44602F97"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Focus Area</w:t>
            </w:r>
          </w:p>
        </w:tc>
        <w:tc>
          <w:tcPr>
            <w:tcW w:w="13892" w:type="dxa"/>
            <w:gridSpan w:val="7"/>
            <w:shd w:val="clear" w:color="000000" w:fill="FFFFFF"/>
          </w:tcPr>
          <w:p w14:paraId="390E874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Sector Projects-National Department of Water and Sanitation</w:t>
            </w:r>
          </w:p>
        </w:tc>
      </w:tr>
      <w:tr w:rsidR="006873DA" w:rsidRPr="006873DA" w14:paraId="139B253F" w14:textId="77777777" w:rsidTr="008905A7">
        <w:trPr>
          <w:trHeight w:val="47"/>
        </w:trPr>
        <w:tc>
          <w:tcPr>
            <w:tcW w:w="1701" w:type="dxa"/>
            <w:shd w:val="clear" w:color="000000" w:fill="FFFFFF"/>
          </w:tcPr>
          <w:p w14:paraId="0704A50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NDWS001</w:t>
            </w:r>
          </w:p>
        </w:tc>
        <w:tc>
          <w:tcPr>
            <w:tcW w:w="1984" w:type="dxa"/>
            <w:shd w:val="clear" w:color="000000" w:fill="FFFFFF"/>
          </w:tcPr>
          <w:p w14:paraId="583C1EB6" w14:textId="77777777" w:rsidR="006873DA" w:rsidRPr="006873DA" w:rsidRDefault="006873DA" w:rsidP="006873DA">
            <w:pPr>
              <w:spacing w:line="276" w:lineRule="auto"/>
              <w:rPr>
                <w:rFonts w:ascii="Times New Roman" w:hAnsi="Times New Roman"/>
                <w:lang w:val="en-ZA"/>
              </w:rPr>
            </w:pPr>
          </w:p>
        </w:tc>
        <w:tc>
          <w:tcPr>
            <w:tcW w:w="2977" w:type="dxa"/>
            <w:shd w:val="clear" w:color="000000" w:fill="FFFFFF"/>
          </w:tcPr>
          <w:p w14:paraId="1573212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US"/>
              </w:rPr>
              <w:t>Setsoto Bulk Water Supply Phase 3 of 4 (Senekal)</w:t>
            </w:r>
          </w:p>
        </w:tc>
        <w:tc>
          <w:tcPr>
            <w:tcW w:w="1701" w:type="dxa"/>
            <w:shd w:val="clear" w:color="000000" w:fill="FFFFFF"/>
            <w:noWrap/>
          </w:tcPr>
          <w:p w14:paraId="7CCBCAB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US"/>
              </w:rPr>
              <w:t>101 772 000</w:t>
            </w:r>
          </w:p>
        </w:tc>
        <w:tc>
          <w:tcPr>
            <w:tcW w:w="1418" w:type="dxa"/>
            <w:shd w:val="clear" w:color="auto" w:fill="auto"/>
            <w:noWrap/>
          </w:tcPr>
          <w:p w14:paraId="312D418D"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30387AFE" w14:textId="77777777" w:rsidR="006873DA" w:rsidRPr="006873DA" w:rsidRDefault="006873DA" w:rsidP="006873DA">
            <w:pPr>
              <w:spacing w:line="276" w:lineRule="auto"/>
              <w:rPr>
                <w:rFonts w:ascii="Times New Roman" w:hAnsi="Times New Roman"/>
                <w:lang w:val="en-ZA"/>
              </w:rPr>
            </w:pPr>
          </w:p>
        </w:tc>
        <w:tc>
          <w:tcPr>
            <w:tcW w:w="1418" w:type="dxa"/>
          </w:tcPr>
          <w:p w14:paraId="01D321AB" w14:textId="77777777" w:rsidR="006873DA" w:rsidRPr="006873DA" w:rsidRDefault="006873DA" w:rsidP="006873DA">
            <w:pPr>
              <w:spacing w:line="276" w:lineRule="auto"/>
              <w:rPr>
                <w:rFonts w:ascii="Times New Roman" w:hAnsi="Times New Roman"/>
                <w:lang w:val="en-ZA"/>
              </w:rPr>
            </w:pPr>
          </w:p>
        </w:tc>
        <w:tc>
          <w:tcPr>
            <w:tcW w:w="2976" w:type="dxa"/>
          </w:tcPr>
          <w:p w14:paraId="1BBF43D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Regional Bulk Infrastructure Grant</w:t>
            </w:r>
          </w:p>
        </w:tc>
      </w:tr>
      <w:tr w:rsidR="006873DA" w:rsidRPr="006873DA" w14:paraId="40C30D7B" w14:textId="77777777" w:rsidTr="008905A7">
        <w:trPr>
          <w:trHeight w:val="47"/>
        </w:trPr>
        <w:tc>
          <w:tcPr>
            <w:tcW w:w="1701" w:type="dxa"/>
            <w:shd w:val="clear" w:color="000000" w:fill="FFFFFF"/>
          </w:tcPr>
          <w:p w14:paraId="41F08F9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NDWS002</w:t>
            </w:r>
          </w:p>
        </w:tc>
        <w:tc>
          <w:tcPr>
            <w:tcW w:w="1984" w:type="dxa"/>
            <w:shd w:val="clear" w:color="000000" w:fill="FFFFFF"/>
          </w:tcPr>
          <w:p w14:paraId="44C18C6A" w14:textId="77777777" w:rsidR="006873DA" w:rsidRPr="006873DA" w:rsidRDefault="006873DA" w:rsidP="006873DA">
            <w:pPr>
              <w:spacing w:line="276" w:lineRule="auto"/>
              <w:rPr>
                <w:rFonts w:ascii="Times New Roman" w:hAnsi="Times New Roman"/>
                <w:lang w:val="en-ZA"/>
              </w:rPr>
            </w:pPr>
          </w:p>
        </w:tc>
        <w:tc>
          <w:tcPr>
            <w:tcW w:w="2977" w:type="dxa"/>
            <w:vAlign w:val="center"/>
          </w:tcPr>
          <w:p w14:paraId="5034A25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Refurbishment of WWTW in Senekal/Matwabeng</w:t>
            </w:r>
          </w:p>
        </w:tc>
        <w:tc>
          <w:tcPr>
            <w:tcW w:w="1701" w:type="dxa"/>
            <w:shd w:val="clear" w:color="000000" w:fill="FFFFFF"/>
            <w:noWrap/>
          </w:tcPr>
          <w:p w14:paraId="0E43AECF" w14:textId="77777777" w:rsidR="006873DA" w:rsidRPr="006873DA" w:rsidRDefault="006873DA" w:rsidP="006873DA">
            <w:pPr>
              <w:spacing w:line="276" w:lineRule="auto"/>
              <w:rPr>
                <w:rFonts w:ascii="Times New Roman" w:hAnsi="Times New Roman"/>
                <w:lang w:val="en-ZA"/>
              </w:rPr>
            </w:pPr>
          </w:p>
        </w:tc>
        <w:tc>
          <w:tcPr>
            <w:tcW w:w="1418" w:type="dxa"/>
            <w:shd w:val="clear" w:color="auto" w:fill="auto"/>
            <w:noWrap/>
          </w:tcPr>
          <w:p w14:paraId="5595E336"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723A684E" w14:textId="77777777" w:rsidR="006873DA" w:rsidRPr="006873DA" w:rsidRDefault="006873DA" w:rsidP="006873DA">
            <w:pPr>
              <w:spacing w:line="276" w:lineRule="auto"/>
              <w:rPr>
                <w:rFonts w:ascii="Times New Roman" w:hAnsi="Times New Roman"/>
                <w:lang w:val="en-ZA"/>
              </w:rPr>
            </w:pPr>
          </w:p>
        </w:tc>
        <w:tc>
          <w:tcPr>
            <w:tcW w:w="1418" w:type="dxa"/>
          </w:tcPr>
          <w:p w14:paraId="45C0626F" w14:textId="77777777" w:rsidR="006873DA" w:rsidRPr="006873DA" w:rsidRDefault="006873DA" w:rsidP="006873DA">
            <w:pPr>
              <w:spacing w:line="276" w:lineRule="auto"/>
              <w:rPr>
                <w:rFonts w:ascii="Times New Roman" w:hAnsi="Times New Roman"/>
                <w:lang w:val="en-ZA"/>
              </w:rPr>
            </w:pPr>
          </w:p>
        </w:tc>
        <w:tc>
          <w:tcPr>
            <w:tcW w:w="2976" w:type="dxa"/>
            <w:vMerge w:val="restart"/>
          </w:tcPr>
          <w:p w14:paraId="008D1DF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Water Services Infrastructure Grant</w:t>
            </w:r>
          </w:p>
        </w:tc>
      </w:tr>
      <w:tr w:rsidR="006873DA" w:rsidRPr="006873DA" w14:paraId="7AB5C1EF" w14:textId="77777777" w:rsidTr="008905A7">
        <w:trPr>
          <w:trHeight w:val="47"/>
        </w:trPr>
        <w:tc>
          <w:tcPr>
            <w:tcW w:w="1701" w:type="dxa"/>
            <w:shd w:val="clear" w:color="000000" w:fill="FFFFFF"/>
          </w:tcPr>
          <w:p w14:paraId="15E8FA7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NDWS003</w:t>
            </w:r>
          </w:p>
        </w:tc>
        <w:tc>
          <w:tcPr>
            <w:tcW w:w="1984" w:type="dxa"/>
            <w:shd w:val="clear" w:color="000000" w:fill="FFFFFF"/>
          </w:tcPr>
          <w:p w14:paraId="25DE1AF9" w14:textId="77777777" w:rsidR="006873DA" w:rsidRPr="006873DA" w:rsidRDefault="006873DA" w:rsidP="006873DA">
            <w:pPr>
              <w:spacing w:line="276" w:lineRule="auto"/>
              <w:rPr>
                <w:rFonts w:ascii="Times New Roman" w:hAnsi="Times New Roman"/>
                <w:lang w:val="en-ZA"/>
              </w:rPr>
            </w:pPr>
          </w:p>
        </w:tc>
        <w:tc>
          <w:tcPr>
            <w:tcW w:w="2977" w:type="dxa"/>
            <w:vAlign w:val="center"/>
          </w:tcPr>
          <w:p w14:paraId="54BD979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Upgrading of Clocolan WTW</w:t>
            </w:r>
          </w:p>
        </w:tc>
        <w:tc>
          <w:tcPr>
            <w:tcW w:w="1701" w:type="dxa"/>
            <w:shd w:val="clear" w:color="000000" w:fill="FFFFFF"/>
            <w:noWrap/>
          </w:tcPr>
          <w:p w14:paraId="086CC96F" w14:textId="77777777" w:rsidR="006873DA" w:rsidRPr="006873DA" w:rsidRDefault="006873DA" w:rsidP="006873DA">
            <w:pPr>
              <w:spacing w:line="276" w:lineRule="auto"/>
              <w:rPr>
                <w:rFonts w:ascii="Times New Roman" w:hAnsi="Times New Roman"/>
                <w:iCs/>
                <w:lang w:val="en-US"/>
              </w:rPr>
            </w:pPr>
            <w:r w:rsidRPr="006873DA">
              <w:rPr>
                <w:rFonts w:ascii="Times New Roman" w:hAnsi="Times New Roman"/>
                <w:iCs/>
                <w:lang w:val="en-US"/>
              </w:rPr>
              <w:t>27 825 000</w:t>
            </w:r>
          </w:p>
        </w:tc>
        <w:tc>
          <w:tcPr>
            <w:tcW w:w="1418" w:type="dxa"/>
            <w:shd w:val="clear" w:color="auto" w:fill="auto"/>
            <w:noWrap/>
          </w:tcPr>
          <w:p w14:paraId="5078516F" w14:textId="77777777" w:rsidR="006873DA" w:rsidRPr="006873DA" w:rsidRDefault="006873DA" w:rsidP="006873DA">
            <w:pPr>
              <w:spacing w:line="276" w:lineRule="auto"/>
              <w:rPr>
                <w:rFonts w:ascii="Times New Roman" w:hAnsi="Times New Roman"/>
                <w:lang w:val="en-ZA"/>
              </w:rPr>
            </w:pPr>
          </w:p>
        </w:tc>
        <w:tc>
          <w:tcPr>
            <w:tcW w:w="1418" w:type="dxa"/>
            <w:shd w:val="clear" w:color="000000" w:fill="FFFFFF"/>
            <w:noWrap/>
          </w:tcPr>
          <w:p w14:paraId="32D8EC50" w14:textId="77777777" w:rsidR="006873DA" w:rsidRPr="006873DA" w:rsidRDefault="006873DA" w:rsidP="006873DA">
            <w:pPr>
              <w:spacing w:line="276" w:lineRule="auto"/>
              <w:rPr>
                <w:rFonts w:ascii="Times New Roman" w:hAnsi="Times New Roman"/>
                <w:lang w:val="en-ZA"/>
              </w:rPr>
            </w:pPr>
          </w:p>
        </w:tc>
        <w:tc>
          <w:tcPr>
            <w:tcW w:w="1418" w:type="dxa"/>
          </w:tcPr>
          <w:p w14:paraId="46EE7C7F" w14:textId="77777777" w:rsidR="006873DA" w:rsidRPr="006873DA" w:rsidRDefault="006873DA" w:rsidP="006873DA">
            <w:pPr>
              <w:spacing w:line="276" w:lineRule="auto"/>
              <w:rPr>
                <w:rFonts w:ascii="Times New Roman" w:hAnsi="Times New Roman"/>
                <w:lang w:val="en-ZA"/>
              </w:rPr>
            </w:pPr>
          </w:p>
        </w:tc>
        <w:tc>
          <w:tcPr>
            <w:tcW w:w="2976" w:type="dxa"/>
            <w:vMerge/>
          </w:tcPr>
          <w:p w14:paraId="462B0042" w14:textId="77777777" w:rsidR="006873DA" w:rsidRPr="006873DA" w:rsidRDefault="006873DA" w:rsidP="006873DA">
            <w:pPr>
              <w:spacing w:line="276" w:lineRule="auto"/>
              <w:rPr>
                <w:rFonts w:ascii="Times New Roman" w:hAnsi="Times New Roman"/>
                <w:lang w:val="en-ZA"/>
              </w:rPr>
            </w:pPr>
          </w:p>
        </w:tc>
      </w:tr>
      <w:tr w:rsidR="006873DA" w:rsidRPr="006873DA" w14:paraId="2CB053B5" w14:textId="77777777" w:rsidTr="008905A7">
        <w:trPr>
          <w:trHeight w:val="47"/>
        </w:trPr>
        <w:tc>
          <w:tcPr>
            <w:tcW w:w="3685" w:type="dxa"/>
            <w:gridSpan w:val="2"/>
            <w:shd w:val="clear" w:color="000000" w:fill="FFFFFF"/>
          </w:tcPr>
          <w:p w14:paraId="29DDE57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Focus Area</w:t>
            </w:r>
          </w:p>
        </w:tc>
        <w:tc>
          <w:tcPr>
            <w:tcW w:w="11908" w:type="dxa"/>
            <w:gridSpan w:val="6"/>
            <w:vAlign w:val="center"/>
          </w:tcPr>
          <w:p w14:paraId="40B9A30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Sector Projects-Department of Tourism</w:t>
            </w:r>
          </w:p>
        </w:tc>
      </w:tr>
      <w:tr w:rsidR="006873DA" w:rsidRPr="006873DA" w14:paraId="1A4BC5FC" w14:textId="77777777" w:rsidTr="008905A7">
        <w:trPr>
          <w:trHeight w:val="47"/>
        </w:trPr>
        <w:tc>
          <w:tcPr>
            <w:tcW w:w="1701" w:type="dxa"/>
            <w:shd w:val="clear" w:color="000000" w:fill="FFFFFF"/>
          </w:tcPr>
          <w:p w14:paraId="03880C8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DP001</w:t>
            </w:r>
          </w:p>
        </w:tc>
        <w:tc>
          <w:tcPr>
            <w:tcW w:w="1984" w:type="dxa"/>
            <w:shd w:val="clear" w:color="000000" w:fill="FFFFFF"/>
          </w:tcPr>
          <w:p w14:paraId="1554DB8E" w14:textId="77777777" w:rsidR="006873DA" w:rsidRPr="006873DA" w:rsidRDefault="006873DA" w:rsidP="006873DA">
            <w:pPr>
              <w:spacing w:line="276" w:lineRule="auto"/>
              <w:rPr>
                <w:rFonts w:ascii="Times New Roman" w:hAnsi="Times New Roman"/>
                <w:lang w:val="en-ZA"/>
              </w:rPr>
            </w:pPr>
          </w:p>
        </w:tc>
        <w:tc>
          <w:tcPr>
            <w:tcW w:w="2977" w:type="dxa"/>
            <w:shd w:val="clear" w:color="000000" w:fill="FFFFFF"/>
          </w:tcPr>
          <w:p w14:paraId="73778184" w14:textId="77777777" w:rsidR="006873DA" w:rsidRPr="006873DA" w:rsidRDefault="006873DA" w:rsidP="006873DA">
            <w:pPr>
              <w:spacing w:line="276" w:lineRule="auto"/>
              <w:rPr>
                <w:rFonts w:ascii="Times New Roman" w:hAnsi="Times New Roman"/>
                <w:lang w:val="en-US"/>
              </w:rPr>
            </w:pPr>
            <w:r w:rsidRPr="006873DA">
              <w:rPr>
                <w:rFonts w:ascii="Times New Roman" w:hAnsi="Times New Roman"/>
                <w:lang w:val="en-US"/>
              </w:rPr>
              <w:t>Market Access Opportunities for  tourism enterprises in the province</w:t>
            </w:r>
          </w:p>
        </w:tc>
        <w:tc>
          <w:tcPr>
            <w:tcW w:w="1701" w:type="dxa"/>
            <w:shd w:val="clear" w:color="000000" w:fill="FFFFFF"/>
            <w:noWrap/>
          </w:tcPr>
          <w:p w14:paraId="4AB0A83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120 000</w:t>
            </w:r>
          </w:p>
        </w:tc>
        <w:tc>
          <w:tcPr>
            <w:tcW w:w="1418" w:type="dxa"/>
            <w:shd w:val="clear" w:color="000000" w:fill="FFFFFF"/>
            <w:noWrap/>
          </w:tcPr>
          <w:p w14:paraId="76329BE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120 000</w:t>
            </w:r>
          </w:p>
        </w:tc>
        <w:tc>
          <w:tcPr>
            <w:tcW w:w="1418" w:type="dxa"/>
            <w:shd w:val="clear" w:color="000000" w:fill="FFFFFF"/>
            <w:noWrap/>
          </w:tcPr>
          <w:p w14:paraId="0E93B6CD" w14:textId="77777777" w:rsidR="006873DA" w:rsidRPr="006873DA" w:rsidRDefault="006873DA" w:rsidP="006873DA">
            <w:pPr>
              <w:spacing w:line="276" w:lineRule="auto"/>
              <w:rPr>
                <w:rFonts w:ascii="Times New Roman" w:hAnsi="Times New Roman"/>
                <w:lang w:val="en-ZA"/>
              </w:rPr>
            </w:pPr>
          </w:p>
        </w:tc>
        <w:tc>
          <w:tcPr>
            <w:tcW w:w="1418" w:type="dxa"/>
          </w:tcPr>
          <w:p w14:paraId="53D88DD8" w14:textId="77777777" w:rsidR="006873DA" w:rsidRPr="006873DA" w:rsidRDefault="006873DA" w:rsidP="006873DA">
            <w:pPr>
              <w:spacing w:line="276" w:lineRule="auto"/>
              <w:rPr>
                <w:rFonts w:ascii="Times New Roman" w:hAnsi="Times New Roman"/>
                <w:lang w:val="en-ZA"/>
              </w:rPr>
            </w:pPr>
          </w:p>
        </w:tc>
        <w:tc>
          <w:tcPr>
            <w:tcW w:w="2976" w:type="dxa"/>
          </w:tcPr>
          <w:p w14:paraId="35C67A3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Department of Tourism</w:t>
            </w:r>
          </w:p>
        </w:tc>
      </w:tr>
      <w:tr w:rsidR="006873DA" w:rsidRPr="006873DA" w14:paraId="2D11B61B" w14:textId="77777777" w:rsidTr="008905A7">
        <w:trPr>
          <w:trHeight w:val="47"/>
        </w:trPr>
        <w:tc>
          <w:tcPr>
            <w:tcW w:w="1701" w:type="dxa"/>
            <w:shd w:val="clear" w:color="000000" w:fill="FFFFFF"/>
          </w:tcPr>
          <w:p w14:paraId="67F70FE3"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Focua Area</w:t>
            </w:r>
          </w:p>
        </w:tc>
        <w:tc>
          <w:tcPr>
            <w:tcW w:w="13892" w:type="dxa"/>
            <w:gridSpan w:val="7"/>
            <w:shd w:val="clear" w:color="000000" w:fill="FFFFFF"/>
          </w:tcPr>
          <w:p w14:paraId="0C29724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Sector Projects- Department of Health</w:t>
            </w:r>
          </w:p>
        </w:tc>
      </w:tr>
      <w:tr w:rsidR="006873DA" w:rsidRPr="006873DA" w14:paraId="7D9FF8BB" w14:textId="77777777" w:rsidTr="008905A7">
        <w:trPr>
          <w:trHeight w:val="47"/>
        </w:trPr>
        <w:tc>
          <w:tcPr>
            <w:tcW w:w="1701" w:type="dxa"/>
            <w:shd w:val="clear" w:color="000000" w:fill="FFFFFF"/>
          </w:tcPr>
          <w:p w14:paraId="1B83F90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DH001</w:t>
            </w:r>
          </w:p>
        </w:tc>
        <w:tc>
          <w:tcPr>
            <w:tcW w:w="1984" w:type="dxa"/>
            <w:shd w:val="clear" w:color="000000" w:fill="FFFFFF"/>
          </w:tcPr>
          <w:p w14:paraId="30F49B5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Boitumelo Clinic-Senekal</w:t>
            </w:r>
          </w:p>
        </w:tc>
        <w:tc>
          <w:tcPr>
            <w:tcW w:w="2977" w:type="dxa"/>
            <w:shd w:val="clear" w:color="000000" w:fill="FFFFFF"/>
          </w:tcPr>
          <w:p w14:paraId="32F83BB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Complete refurbishment of existing main clinic building including associated site works</w:t>
            </w:r>
          </w:p>
        </w:tc>
        <w:tc>
          <w:tcPr>
            <w:tcW w:w="1701" w:type="dxa"/>
            <w:shd w:val="clear" w:color="000000" w:fill="FFFFFF"/>
            <w:noWrap/>
          </w:tcPr>
          <w:p w14:paraId="7818810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9 476 000</w:t>
            </w:r>
          </w:p>
        </w:tc>
        <w:tc>
          <w:tcPr>
            <w:tcW w:w="1418" w:type="dxa"/>
            <w:shd w:val="clear" w:color="auto" w:fill="auto"/>
            <w:noWrap/>
          </w:tcPr>
          <w:p w14:paraId="5F1B9CD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Inception</w:t>
            </w:r>
          </w:p>
        </w:tc>
        <w:tc>
          <w:tcPr>
            <w:tcW w:w="1418" w:type="dxa"/>
            <w:shd w:val="clear" w:color="000000" w:fill="FFFFFF"/>
            <w:noWrap/>
          </w:tcPr>
          <w:p w14:paraId="415C210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0</w:t>
            </w:r>
          </w:p>
        </w:tc>
        <w:tc>
          <w:tcPr>
            <w:tcW w:w="1418" w:type="dxa"/>
          </w:tcPr>
          <w:p w14:paraId="066C8D6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0</w:t>
            </w:r>
          </w:p>
        </w:tc>
        <w:tc>
          <w:tcPr>
            <w:tcW w:w="2976" w:type="dxa"/>
          </w:tcPr>
          <w:p w14:paraId="0D7932D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Department of Health</w:t>
            </w:r>
          </w:p>
        </w:tc>
      </w:tr>
      <w:tr w:rsidR="006873DA" w:rsidRPr="006873DA" w14:paraId="34D6407A" w14:textId="77777777" w:rsidTr="008905A7">
        <w:trPr>
          <w:trHeight w:val="47"/>
        </w:trPr>
        <w:tc>
          <w:tcPr>
            <w:tcW w:w="1701" w:type="dxa"/>
            <w:shd w:val="clear" w:color="000000" w:fill="FFFFFF"/>
          </w:tcPr>
          <w:p w14:paraId="7D16189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DH002</w:t>
            </w:r>
          </w:p>
        </w:tc>
        <w:tc>
          <w:tcPr>
            <w:tcW w:w="1984" w:type="dxa"/>
            <w:shd w:val="clear" w:color="000000" w:fill="FFFFFF"/>
          </w:tcPr>
          <w:p w14:paraId="53BA400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JD Newsberry Hospital- Clocolan</w:t>
            </w:r>
          </w:p>
        </w:tc>
        <w:tc>
          <w:tcPr>
            <w:tcW w:w="2977" w:type="dxa"/>
            <w:shd w:val="clear" w:color="000000" w:fill="FFFFFF"/>
          </w:tcPr>
          <w:p w14:paraId="2B37516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Complete refurbishment of existing main clinic building including associated site works</w:t>
            </w:r>
          </w:p>
        </w:tc>
        <w:tc>
          <w:tcPr>
            <w:tcW w:w="1701" w:type="dxa"/>
            <w:shd w:val="clear" w:color="000000" w:fill="FFFFFF"/>
            <w:noWrap/>
          </w:tcPr>
          <w:p w14:paraId="043A450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29 625 000</w:t>
            </w:r>
          </w:p>
        </w:tc>
        <w:tc>
          <w:tcPr>
            <w:tcW w:w="1418" w:type="dxa"/>
            <w:shd w:val="clear" w:color="auto" w:fill="auto"/>
            <w:noWrap/>
          </w:tcPr>
          <w:p w14:paraId="4A77770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Inception</w:t>
            </w:r>
          </w:p>
        </w:tc>
        <w:tc>
          <w:tcPr>
            <w:tcW w:w="1418" w:type="dxa"/>
            <w:shd w:val="clear" w:color="000000" w:fill="FFFFFF"/>
            <w:noWrap/>
          </w:tcPr>
          <w:p w14:paraId="641F5FE6" w14:textId="77777777" w:rsidR="006873DA" w:rsidRPr="006873DA" w:rsidRDefault="006873DA" w:rsidP="006873DA">
            <w:pPr>
              <w:spacing w:line="276" w:lineRule="auto"/>
              <w:rPr>
                <w:rFonts w:ascii="Times New Roman" w:hAnsi="Times New Roman"/>
                <w:lang w:val="en-ZA"/>
              </w:rPr>
            </w:pPr>
          </w:p>
        </w:tc>
        <w:tc>
          <w:tcPr>
            <w:tcW w:w="1418" w:type="dxa"/>
          </w:tcPr>
          <w:p w14:paraId="22AEF883" w14:textId="77777777" w:rsidR="006873DA" w:rsidRPr="006873DA" w:rsidRDefault="006873DA" w:rsidP="006873DA">
            <w:pPr>
              <w:spacing w:line="276" w:lineRule="auto"/>
              <w:rPr>
                <w:rFonts w:ascii="Times New Roman" w:hAnsi="Times New Roman"/>
                <w:lang w:val="en-ZA"/>
              </w:rPr>
            </w:pPr>
          </w:p>
        </w:tc>
        <w:tc>
          <w:tcPr>
            <w:tcW w:w="2976" w:type="dxa"/>
          </w:tcPr>
          <w:p w14:paraId="2D807A0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Department of Health</w:t>
            </w:r>
          </w:p>
        </w:tc>
      </w:tr>
    </w:tbl>
    <w:p w14:paraId="1A744B4F" w14:textId="77777777" w:rsidR="006873DA" w:rsidRPr="006873DA" w:rsidRDefault="006873DA" w:rsidP="006873DA">
      <w:pPr>
        <w:spacing w:line="276" w:lineRule="auto"/>
        <w:rPr>
          <w:rFonts w:ascii="Times New Roman" w:hAnsi="Times New Roman"/>
          <w:lang w:val="en-ZA"/>
        </w:rPr>
      </w:pPr>
    </w:p>
    <w:p w14:paraId="7A79D802" w14:textId="77777777" w:rsidR="006873DA" w:rsidRPr="006873DA" w:rsidRDefault="006873DA" w:rsidP="006873DA">
      <w:pPr>
        <w:spacing w:line="276" w:lineRule="auto"/>
        <w:rPr>
          <w:rFonts w:ascii="Times New Roman" w:hAnsi="Times New Roman"/>
          <w:lang w:val="en-ZA"/>
        </w:rPr>
      </w:pPr>
    </w:p>
    <w:p w14:paraId="2F60BB6A" w14:textId="77777777" w:rsidR="006873DA" w:rsidRPr="006873DA" w:rsidRDefault="006873DA" w:rsidP="006873DA">
      <w:pPr>
        <w:spacing w:line="276" w:lineRule="auto"/>
        <w:rPr>
          <w:rFonts w:ascii="Times New Roman" w:hAnsi="Times New Roman"/>
          <w:lang w:val="en-ZA"/>
        </w:rPr>
        <w:sectPr w:rsidR="006873DA" w:rsidRPr="006873DA" w:rsidSect="009C262C">
          <w:headerReference w:type="first" r:id="rId51"/>
          <w:footerReference w:type="first" r:id="rId52"/>
          <w:pgSz w:w="16838" w:h="11906" w:orient="landscape"/>
          <w:pgMar w:top="1440" w:right="1440" w:bottom="1440" w:left="1440" w:header="708" w:footer="708" w:gutter="0"/>
          <w:pgBorders w:offsetFrom="page">
            <w:top w:val="triple" w:sz="4" w:space="24" w:color="auto"/>
            <w:left w:val="triple" w:sz="4" w:space="24" w:color="auto"/>
            <w:bottom w:val="triple" w:sz="4" w:space="24" w:color="auto"/>
            <w:right w:val="triple" w:sz="4" w:space="24" w:color="auto"/>
          </w:pgBorders>
          <w:pgNumType w:start="145"/>
          <w:cols w:space="708"/>
          <w:titlePg/>
          <w:docGrid w:linePitch="360"/>
        </w:sect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529"/>
        <w:gridCol w:w="3118"/>
      </w:tblGrid>
      <w:tr w:rsidR="006873DA" w:rsidRPr="006873DA" w14:paraId="32393A80" w14:textId="77777777" w:rsidTr="008905A7">
        <w:trPr>
          <w:trHeight w:val="58"/>
        </w:trPr>
        <w:tc>
          <w:tcPr>
            <w:tcW w:w="7230" w:type="dxa"/>
            <w:gridSpan w:val="2"/>
            <w:shd w:val="clear" w:color="auto" w:fill="auto"/>
          </w:tcPr>
          <w:p w14:paraId="2D02A08F" w14:textId="77777777" w:rsidR="006873DA" w:rsidRPr="006873DA" w:rsidRDefault="006873DA" w:rsidP="006873DA">
            <w:pPr>
              <w:spacing w:line="276" w:lineRule="auto"/>
              <w:rPr>
                <w:rFonts w:ascii="Times New Roman" w:hAnsi="Times New Roman"/>
                <w:b/>
                <w:lang w:val="en-ZA"/>
              </w:rPr>
            </w:pPr>
            <w:r w:rsidRPr="006873DA">
              <w:rPr>
                <w:rFonts w:ascii="Times New Roman" w:hAnsi="Times New Roman"/>
                <w:b/>
                <w:bCs/>
                <w:lang w:val="en-ZA"/>
              </w:rPr>
              <w:t>Unfunded Projects 2021-2022</w:t>
            </w:r>
          </w:p>
        </w:tc>
        <w:tc>
          <w:tcPr>
            <w:tcW w:w="3118" w:type="dxa"/>
          </w:tcPr>
          <w:p w14:paraId="58D659A0" w14:textId="77777777" w:rsidR="006873DA" w:rsidRPr="006873DA" w:rsidRDefault="006873DA" w:rsidP="006873DA">
            <w:pPr>
              <w:spacing w:line="276" w:lineRule="auto"/>
              <w:rPr>
                <w:rFonts w:ascii="Times New Roman" w:hAnsi="Times New Roman"/>
                <w:b/>
                <w:bCs/>
                <w:lang w:val="en-ZA"/>
              </w:rPr>
            </w:pPr>
          </w:p>
        </w:tc>
      </w:tr>
      <w:tr w:rsidR="006873DA" w:rsidRPr="006873DA" w14:paraId="71DEFDB1" w14:textId="77777777" w:rsidTr="008905A7">
        <w:trPr>
          <w:trHeight w:val="58"/>
        </w:trPr>
        <w:tc>
          <w:tcPr>
            <w:tcW w:w="1701" w:type="dxa"/>
            <w:shd w:val="clear" w:color="auto" w:fill="auto"/>
          </w:tcPr>
          <w:p w14:paraId="5885FF24" w14:textId="77777777" w:rsidR="006873DA" w:rsidRPr="006873DA" w:rsidRDefault="006873DA" w:rsidP="006873DA">
            <w:pPr>
              <w:spacing w:line="276" w:lineRule="auto"/>
              <w:rPr>
                <w:rFonts w:ascii="Times New Roman" w:hAnsi="Times New Roman"/>
                <w:b/>
                <w:lang w:val="en-ZA"/>
              </w:rPr>
            </w:pPr>
            <w:r w:rsidRPr="006873DA">
              <w:rPr>
                <w:rFonts w:ascii="Times New Roman" w:hAnsi="Times New Roman"/>
                <w:b/>
                <w:bCs/>
                <w:lang w:val="en-ZA"/>
              </w:rPr>
              <w:t>Integrated Development Plan Reference Number</w:t>
            </w:r>
          </w:p>
        </w:tc>
        <w:tc>
          <w:tcPr>
            <w:tcW w:w="5529" w:type="dxa"/>
            <w:shd w:val="clear" w:color="auto" w:fill="auto"/>
          </w:tcPr>
          <w:p w14:paraId="2799DC39" w14:textId="77777777" w:rsidR="006873DA" w:rsidRPr="006873DA" w:rsidRDefault="006873DA" w:rsidP="006873DA">
            <w:pPr>
              <w:spacing w:line="276" w:lineRule="auto"/>
              <w:rPr>
                <w:rFonts w:ascii="Times New Roman" w:hAnsi="Times New Roman"/>
                <w:b/>
                <w:lang w:val="en-ZA"/>
              </w:rPr>
            </w:pPr>
            <w:r w:rsidRPr="006873DA">
              <w:rPr>
                <w:rFonts w:ascii="Times New Roman" w:hAnsi="Times New Roman"/>
                <w:b/>
                <w:bCs/>
                <w:lang w:val="en-ZA"/>
              </w:rPr>
              <w:t>Project Description</w:t>
            </w:r>
          </w:p>
        </w:tc>
        <w:tc>
          <w:tcPr>
            <w:tcW w:w="3118" w:type="dxa"/>
            <w:shd w:val="clear" w:color="auto" w:fill="auto"/>
          </w:tcPr>
          <w:p w14:paraId="54A24FDF"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Value (Inclusive of budget maintenance)</w:t>
            </w:r>
          </w:p>
        </w:tc>
      </w:tr>
      <w:tr w:rsidR="006873DA" w:rsidRPr="006873DA" w14:paraId="4318D2AD" w14:textId="77777777" w:rsidTr="008905A7">
        <w:trPr>
          <w:trHeight w:val="58"/>
        </w:trPr>
        <w:tc>
          <w:tcPr>
            <w:tcW w:w="7230" w:type="dxa"/>
            <w:gridSpan w:val="2"/>
            <w:shd w:val="clear" w:color="auto" w:fill="auto"/>
          </w:tcPr>
          <w:p w14:paraId="12B76DC8" w14:textId="77777777" w:rsidR="006873DA" w:rsidRPr="006873DA" w:rsidRDefault="006873DA" w:rsidP="006873DA">
            <w:pPr>
              <w:spacing w:line="276" w:lineRule="auto"/>
              <w:rPr>
                <w:rFonts w:ascii="Times New Roman" w:hAnsi="Times New Roman"/>
                <w:b/>
                <w:lang w:val="en-ZA"/>
              </w:rPr>
            </w:pPr>
            <w:r w:rsidRPr="006873DA">
              <w:rPr>
                <w:rFonts w:ascii="Times New Roman" w:hAnsi="Times New Roman"/>
                <w:b/>
                <w:lang w:val="en-ZA"/>
              </w:rPr>
              <w:t>Sanitation</w:t>
            </w:r>
          </w:p>
        </w:tc>
        <w:tc>
          <w:tcPr>
            <w:tcW w:w="3118" w:type="dxa"/>
          </w:tcPr>
          <w:p w14:paraId="21FB5C83" w14:textId="77777777" w:rsidR="006873DA" w:rsidRPr="006873DA" w:rsidRDefault="006873DA" w:rsidP="006873DA">
            <w:pPr>
              <w:spacing w:line="276" w:lineRule="auto"/>
              <w:rPr>
                <w:rFonts w:ascii="Times New Roman" w:hAnsi="Times New Roman"/>
                <w:b/>
                <w:lang w:val="en-ZA"/>
              </w:rPr>
            </w:pPr>
          </w:p>
        </w:tc>
      </w:tr>
      <w:tr w:rsidR="006873DA" w:rsidRPr="006873DA" w14:paraId="357D784B" w14:textId="77777777" w:rsidTr="008905A7">
        <w:trPr>
          <w:trHeight w:val="60"/>
        </w:trPr>
        <w:tc>
          <w:tcPr>
            <w:tcW w:w="1701" w:type="dxa"/>
            <w:shd w:val="clear" w:color="000000" w:fill="FFFFFF"/>
          </w:tcPr>
          <w:p w14:paraId="2A56FC7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SS001</w:t>
            </w:r>
          </w:p>
        </w:tc>
        <w:tc>
          <w:tcPr>
            <w:tcW w:w="5529" w:type="dxa"/>
            <w:shd w:val="clear" w:color="000000" w:fill="FFFFFF"/>
            <w:noWrap/>
          </w:tcPr>
          <w:p w14:paraId="661FE48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1145 sites in Matwabeng with water and sewer</w:t>
            </w:r>
          </w:p>
        </w:tc>
        <w:tc>
          <w:tcPr>
            <w:tcW w:w="3118" w:type="dxa"/>
            <w:shd w:val="clear" w:color="000000" w:fill="FFFFFF"/>
          </w:tcPr>
          <w:p w14:paraId="708EE89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R46 000 000,00</w:t>
            </w:r>
          </w:p>
        </w:tc>
      </w:tr>
      <w:tr w:rsidR="006873DA" w:rsidRPr="006873DA" w14:paraId="154B1B04" w14:textId="77777777" w:rsidTr="008905A7">
        <w:trPr>
          <w:trHeight w:val="58"/>
        </w:trPr>
        <w:tc>
          <w:tcPr>
            <w:tcW w:w="1701" w:type="dxa"/>
            <w:shd w:val="clear" w:color="000000" w:fill="FFFFFF"/>
          </w:tcPr>
          <w:p w14:paraId="297C98E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SS002</w:t>
            </w:r>
          </w:p>
        </w:tc>
        <w:tc>
          <w:tcPr>
            <w:tcW w:w="5529" w:type="dxa"/>
            <w:shd w:val="clear" w:color="000000" w:fill="FFFFFF"/>
            <w:noWrap/>
          </w:tcPr>
          <w:p w14:paraId="2C02D6F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30 houses in Senekal with water and sewer</w:t>
            </w:r>
          </w:p>
        </w:tc>
        <w:tc>
          <w:tcPr>
            <w:tcW w:w="3118" w:type="dxa"/>
            <w:shd w:val="clear" w:color="000000" w:fill="FFFFFF"/>
          </w:tcPr>
          <w:p w14:paraId="03FCD38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R2 000 000,00</w:t>
            </w:r>
          </w:p>
        </w:tc>
      </w:tr>
      <w:tr w:rsidR="006873DA" w:rsidRPr="006873DA" w14:paraId="021822B8" w14:textId="77777777" w:rsidTr="008905A7">
        <w:trPr>
          <w:trHeight w:val="58"/>
        </w:trPr>
        <w:tc>
          <w:tcPr>
            <w:tcW w:w="1701" w:type="dxa"/>
            <w:shd w:val="clear" w:color="000000" w:fill="FFFFFF"/>
          </w:tcPr>
          <w:p w14:paraId="7D58146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SS003</w:t>
            </w:r>
          </w:p>
        </w:tc>
        <w:tc>
          <w:tcPr>
            <w:tcW w:w="5529" w:type="dxa"/>
            <w:shd w:val="clear" w:color="000000" w:fill="FFFFFF"/>
            <w:noWrap/>
          </w:tcPr>
          <w:p w14:paraId="3714D81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41 ervens in Ficksburg with water and sewer</w:t>
            </w:r>
          </w:p>
        </w:tc>
        <w:tc>
          <w:tcPr>
            <w:tcW w:w="3118" w:type="dxa"/>
            <w:shd w:val="clear" w:color="000000" w:fill="FFFFFF"/>
          </w:tcPr>
          <w:p w14:paraId="35B1D3D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R3 500 000,00</w:t>
            </w:r>
          </w:p>
        </w:tc>
      </w:tr>
      <w:tr w:rsidR="006873DA" w:rsidRPr="006873DA" w14:paraId="29EB3B9A" w14:textId="77777777" w:rsidTr="008905A7">
        <w:trPr>
          <w:trHeight w:val="58"/>
        </w:trPr>
        <w:tc>
          <w:tcPr>
            <w:tcW w:w="1701" w:type="dxa"/>
            <w:shd w:val="clear" w:color="000000" w:fill="FFFFFF"/>
          </w:tcPr>
          <w:p w14:paraId="72F890E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SS004</w:t>
            </w:r>
          </w:p>
        </w:tc>
        <w:tc>
          <w:tcPr>
            <w:tcW w:w="5529" w:type="dxa"/>
            <w:shd w:val="clear" w:color="000000" w:fill="FFFFFF"/>
            <w:noWrap/>
          </w:tcPr>
          <w:p w14:paraId="44DB161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Construction of a New Sewer Pump Station in Meqheleng </w:t>
            </w:r>
          </w:p>
        </w:tc>
        <w:tc>
          <w:tcPr>
            <w:tcW w:w="3118" w:type="dxa"/>
            <w:shd w:val="clear" w:color="000000" w:fill="FFFFFF"/>
          </w:tcPr>
          <w:p w14:paraId="23EBD8D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R8 000 000,00</w:t>
            </w:r>
          </w:p>
        </w:tc>
      </w:tr>
      <w:tr w:rsidR="006873DA" w:rsidRPr="006873DA" w14:paraId="0139FB29" w14:textId="77777777" w:rsidTr="008905A7">
        <w:trPr>
          <w:trHeight w:val="58"/>
        </w:trPr>
        <w:tc>
          <w:tcPr>
            <w:tcW w:w="1701" w:type="dxa"/>
            <w:shd w:val="clear" w:color="000000" w:fill="FFFFFF"/>
          </w:tcPr>
          <w:p w14:paraId="405A47F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SS005</w:t>
            </w:r>
          </w:p>
        </w:tc>
        <w:tc>
          <w:tcPr>
            <w:tcW w:w="5529" w:type="dxa"/>
            <w:shd w:val="clear" w:color="000000" w:fill="FFFFFF"/>
            <w:noWrap/>
          </w:tcPr>
          <w:p w14:paraId="628740A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Bucket Eradication in Marquard/ Moemaneng </w:t>
            </w:r>
          </w:p>
        </w:tc>
        <w:tc>
          <w:tcPr>
            <w:tcW w:w="3118" w:type="dxa"/>
            <w:shd w:val="clear" w:color="000000" w:fill="FFFFFF"/>
          </w:tcPr>
          <w:p w14:paraId="79C7CE1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R56 000 000,00</w:t>
            </w:r>
          </w:p>
        </w:tc>
      </w:tr>
      <w:tr w:rsidR="006873DA" w:rsidRPr="006873DA" w14:paraId="1EC7E4DD" w14:textId="77777777" w:rsidTr="008905A7">
        <w:trPr>
          <w:trHeight w:val="58"/>
        </w:trPr>
        <w:tc>
          <w:tcPr>
            <w:tcW w:w="1701" w:type="dxa"/>
            <w:shd w:val="clear" w:color="000000" w:fill="FFFFFF"/>
          </w:tcPr>
          <w:p w14:paraId="28650D5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SS006</w:t>
            </w:r>
          </w:p>
        </w:tc>
        <w:tc>
          <w:tcPr>
            <w:tcW w:w="5529" w:type="dxa"/>
            <w:shd w:val="clear" w:color="000000" w:fill="FFFFFF"/>
            <w:noWrap/>
          </w:tcPr>
          <w:p w14:paraId="47BE8ED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Bucket Eradication in Ficksburg/Meqheleng </w:t>
            </w:r>
          </w:p>
        </w:tc>
        <w:tc>
          <w:tcPr>
            <w:tcW w:w="3118" w:type="dxa"/>
            <w:shd w:val="clear" w:color="000000" w:fill="FFFFFF"/>
          </w:tcPr>
          <w:p w14:paraId="747A9C3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R123 000 000,00</w:t>
            </w:r>
          </w:p>
        </w:tc>
      </w:tr>
      <w:tr w:rsidR="006873DA" w:rsidRPr="006873DA" w14:paraId="1F8D6C9D" w14:textId="77777777" w:rsidTr="008905A7">
        <w:trPr>
          <w:trHeight w:val="58"/>
        </w:trPr>
        <w:tc>
          <w:tcPr>
            <w:tcW w:w="1701" w:type="dxa"/>
            <w:shd w:val="clear" w:color="000000" w:fill="FFFFFF"/>
          </w:tcPr>
          <w:p w14:paraId="75A3C7E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SS007</w:t>
            </w:r>
          </w:p>
        </w:tc>
        <w:tc>
          <w:tcPr>
            <w:tcW w:w="5529" w:type="dxa"/>
            <w:shd w:val="clear" w:color="000000" w:fill="FFFFFF"/>
            <w:noWrap/>
          </w:tcPr>
          <w:p w14:paraId="2739C08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Bucket Eradication in Clocolan/Hlohlolwane </w:t>
            </w:r>
          </w:p>
        </w:tc>
        <w:tc>
          <w:tcPr>
            <w:tcW w:w="3118" w:type="dxa"/>
            <w:shd w:val="clear" w:color="000000" w:fill="FFFFFF"/>
          </w:tcPr>
          <w:p w14:paraId="6D9C484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R136 000 000,00</w:t>
            </w:r>
          </w:p>
        </w:tc>
      </w:tr>
      <w:tr w:rsidR="006873DA" w:rsidRPr="006873DA" w14:paraId="68551E8E" w14:textId="77777777" w:rsidTr="008905A7">
        <w:trPr>
          <w:trHeight w:val="58"/>
        </w:trPr>
        <w:tc>
          <w:tcPr>
            <w:tcW w:w="1701" w:type="dxa"/>
            <w:shd w:val="clear" w:color="000000" w:fill="FFFFFF"/>
          </w:tcPr>
          <w:p w14:paraId="0F8C8C1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SS008</w:t>
            </w:r>
          </w:p>
        </w:tc>
        <w:tc>
          <w:tcPr>
            <w:tcW w:w="5529" w:type="dxa"/>
            <w:shd w:val="clear" w:color="000000" w:fill="FFFFFF"/>
            <w:noWrap/>
          </w:tcPr>
          <w:p w14:paraId="1DE72C0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Bucket Eradication in Senekal/ Matwabeng </w:t>
            </w:r>
          </w:p>
        </w:tc>
        <w:tc>
          <w:tcPr>
            <w:tcW w:w="3118" w:type="dxa"/>
            <w:shd w:val="clear" w:color="000000" w:fill="FFFFFF"/>
          </w:tcPr>
          <w:p w14:paraId="4890713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R136 000 000,00</w:t>
            </w:r>
          </w:p>
        </w:tc>
      </w:tr>
      <w:tr w:rsidR="006873DA" w:rsidRPr="006873DA" w14:paraId="272ADD02" w14:textId="77777777" w:rsidTr="008905A7">
        <w:trPr>
          <w:trHeight w:val="58"/>
        </w:trPr>
        <w:tc>
          <w:tcPr>
            <w:tcW w:w="1701" w:type="dxa"/>
            <w:shd w:val="clear" w:color="000000" w:fill="FFFFFF"/>
          </w:tcPr>
          <w:p w14:paraId="24820EE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SS009</w:t>
            </w:r>
          </w:p>
        </w:tc>
        <w:tc>
          <w:tcPr>
            <w:tcW w:w="5529" w:type="dxa"/>
            <w:shd w:val="clear" w:color="000000" w:fill="FFFFFF"/>
            <w:noWrap/>
          </w:tcPr>
          <w:p w14:paraId="2C83255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Remedial work on Meqheleng Sewer Network </w:t>
            </w:r>
          </w:p>
        </w:tc>
        <w:tc>
          <w:tcPr>
            <w:tcW w:w="3118" w:type="dxa"/>
            <w:shd w:val="clear" w:color="000000" w:fill="FFFFFF"/>
          </w:tcPr>
          <w:p w14:paraId="3E3C378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R35 000 000,00</w:t>
            </w:r>
          </w:p>
        </w:tc>
      </w:tr>
      <w:tr w:rsidR="006873DA" w:rsidRPr="006873DA" w14:paraId="7684F8A8" w14:textId="77777777" w:rsidTr="008905A7">
        <w:trPr>
          <w:trHeight w:val="58"/>
        </w:trPr>
        <w:tc>
          <w:tcPr>
            <w:tcW w:w="1701" w:type="dxa"/>
            <w:shd w:val="clear" w:color="000000" w:fill="FFFFFF"/>
          </w:tcPr>
          <w:p w14:paraId="326D5A9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SS010</w:t>
            </w:r>
          </w:p>
        </w:tc>
        <w:tc>
          <w:tcPr>
            <w:tcW w:w="5529" w:type="dxa"/>
            <w:shd w:val="clear" w:color="000000" w:fill="FFFFFF"/>
            <w:noWrap/>
          </w:tcPr>
          <w:p w14:paraId="2839039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Refurbishment of Sewer Treatment Works Ficksburg (WWTW)</w:t>
            </w:r>
          </w:p>
        </w:tc>
        <w:tc>
          <w:tcPr>
            <w:tcW w:w="3118" w:type="dxa"/>
            <w:shd w:val="clear" w:color="000000" w:fill="FFFFFF"/>
          </w:tcPr>
          <w:p w14:paraId="2E4A615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R60 000 000,00</w:t>
            </w:r>
          </w:p>
        </w:tc>
      </w:tr>
      <w:tr w:rsidR="006873DA" w:rsidRPr="006873DA" w14:paraId="18F95ABA" w14:textId="77777777" w:rsidTr="008905A7">
        <w:trPr>
          <w:trHeight w:val="58"/>
        </w:trPr>
        <w:tc>
          <w:tcPr>
            <w:tcW w:w="1701" w:type="dxa"/>
            <w:shd w:val="clear" w:color="000000" w:fill="FFFFFF"/>
          </w:tcPr>
          <w:p w14:paraId="66442BC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SS011</w:t>
            </w:r>
          </w:p>
        </w:tc>
        <w:tc>
          <w:tcPr>
            <w:tcW w:w="5529" w:type="dxa"/>
            <w:shd w:val="clear" w:color="000000" w:fill="FFFFFF"/>
            <w:noWrap/>
          </w:tcPr>
          <w:p w14:paraId="604F8C8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Upgrading and Refurbishment of the WWTW – Clocolan</w:t>
            </w:r>
          </w:p>
        </w:tc>
        <w:tc>
          <w:tcPr>
            <w:tcW w:w="3118" w:type="dxa"/>
            <w:shd w:val="clear" w:color="000000" w:fill="FFFFFF"/>
          </w:tcPr>
          <w:p w14:paraId="66CE720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R45 000 000,00</w:t>
            </w:r>
          </w:p>
        </w:tc>
      </w:tr>
      <w:tr w:rsidR="006873DA" w:rsidRPr="006873DA" w14:paraId="532A75A0" w14:textId="77777777" w:rsidTr="008905A7">
        <w:trPr>
          <w:trHeight w:val="58"/>
        </w:trPr>
        <w:tc>
          <w:tcPr>
            <w:tcW w:w="1701" w:type="dxa"/>
            <w:shd w:val="clear" w:color="000000" w:fill="FFFFFF"/>
          </w:tcPr>
          <w:p w14:paraId="311A3F6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SS012</w:t>
            </w:r>
          </w:p>
        </w:tc>
        <w:tc>
          <w:tcPr>
            <w:tcW w:w="5529" w:type="dxa"/>
            <w:shd w:val="clear" w:color="000000" w:fill="FFFFFF"/>
            <w:noWrap/>
          </w:tcPr>
          <w:p w14:paraId="570018B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Provision of water borne sanitation for 400 households in Clocolan/Hlohlolwane </w:t>
            </w:r>
          </w:p>
        </w:tc>
        <w:tc>
          <w:tcPr>
            <w:tcW w:w="3118" w:type="dxa"/>
            <w:shd w:val="clear" w:color="000000" w:fill="FFFFFF"/>
          </w:tcPr>
          <w:p w14:paraId="39C1997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R6 000 000,00</w:t>
            </w:r>
          </w:p>
        </w:tc>
      </w:tr>
      <w:tr w:rsidR="006873DA" w:rsidRPr="006873DA" w14:paraId="70CEE228" w14:textId="77777777" w:rsidTr="008905A7">
        <w:trPr>
          <w:trHeight w:val="58"/>
        </w:trPr>
        <w:tc>
          <w:tcPr>
            <w:tcW w:w="1701" w:type="dxa"/>
            <w:shd w:val="clear" w:color="000000" w:fill="FFFFFF"/>
          </w:tcPr>
          <w:p w14:paraId="1EEF68D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SS013</w:t>
            </w:r>
          </w:p>
        </w:tc>
        <w:tc>
          <w:tcPr>
            <w:tcW w:w="5529" w:type="dxa"/>
            <w:shd w:val="clear" w:color="000000" w:fill="FFFFFF"/>
            <w:noWrap/>
          </w:tcPr>
          <w:p w14:paraId="6195172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Solid waste disposal site in Marquard</w:t>
            </w:r>
          </w:p>
        </w:tc>
        <w:tc>
          <w:tcPr>
            <w:tcW w:w="3118" w:type="dxa"/>
            <w:shd w:val="clear" w:color="000000" w:fill="FFFFFF"/>
          </w:tcPr>
          <w:p w14:paraId="2FA53AD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R22 000 000,00</w:t>
            </w:r>
          </w:p>
        </w:tc>
      </w:tr>
      <w:tr w:rsidR="006873DA" w:rsidRPr="006873DA" w14:paraId="7C845F49" w14:textId="77777777" w:rsidTr="008905A7">
        <w:trPr>
          <w:trHeight w:val="58"/>
        </w:trPr>
        <w:tc>
          <w:tcPr>
            <w:tcW w:w="1701" w:type="dxa"/>
            <w:shd w:val="clear" w:color="000000" w:fill="FFFFFF"/>
          </w:tcPr>
          <w:p w14:paraId="4BC6FE2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SS014</w:t>
            </w:r>
          </w:p>
        </w:tc>
        <w:tc>
          <w:tcPr>
            <w:tcW w:w="5529" w:type="dxa"/>
            <w:shd w:val="clear" w:color="000000" w:fill="FFFFFF"/>
            <w:noWrap/>
          </w:tcPr>
          <w:p w14:paraId="2C1043E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Refurbishment of outfall sewer line in Senekal </w:t>
            </w:r>
          </w:p>
        </w:tc>
        <w:tc>
          <w:tcPr>
            <w:tcW w:w="3118" w:type="dxa"/>
            <w:shd w:val="clear" w:color="000000" w:fill="FFFFFF"/>
          </w:tcPr>
          <w:p w14:paraId="0708ED4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R10 000 000,00</w:t>
            </w:r>
          </w:p>
        </w:tc>
      </w:tr>
      <w:tr w:rsidR="006873DA" w:rsidRPr="006873DA" w14:paraId="652D4CFF" w14:textId="77777777" w:rsidTr="008905A7">
        <w:trPr>
          <w:trHeight w:val="58"/>
        </w:trPr>
        <w:tc>
          <w:tcPr>
            <w:tcW w:w="1701" w:type="dxa"/>
            <w:shd w:val="clear" w:color="000000" w:fill="FFFFFF"/>
          </w:tcPr>
          <w:p w14:paraId="7D487C2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SS015</w:t>
            </w:r>
          </w:p>
        </w:tc>
        <w:tc>
          <w:tcPr>
            <w:tcW w:w="5529" w:type="dxa"/>
            <w:shd w:val="clear" w:color="000000" w:fill="FFFFFF"/>
            <w:noWrap/>
          </w:tcPr>
          <w:p w14:paraId="60D1234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Refurbishment of the old WWTW – Senekal </w:t>
            </w:r>
          </w:p>
        </w:tc>
        <w:tc>
          <w:tcPr>
            <w:tcW w:w="3118" w:type="dxa"/>
            <w:shd w:val="clear" w:color="000000" w:fill="FFFFFF"/>
          </w:tcPr>
          <w:p w14:paraId="5242BBD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R10 000 000,00</w:t>
            </w:r>
          </w:p>
        </w:tc>
      </w:tr>
      <w:tr w:rsidR="006873DA" w:rsidRPr="006873DA" w14:paraId="646959CC" w14:textId="77777777" w:rsidTr="008905A7">
        <w:trPr>
          <w:trHeight w:val="58"/>
        </w:trPr>
        <w:tc>
          <w:tcPr>
            <w:tcW w:w="1701" w:type="dxa"/>
            <w:shd w:val="clear" w:color="000000" w:fill="FFFFFF"/>
          </w:tcPr>
          <w:p w14:paraId="15EFB25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SS016</w:t>
            </w:r>
          </w:p>
        </w:tc>
        <w:tc>
          <w:tcPr>
            <w:tcW w:w="5529" w:type="dxa"/>
            <w:shd w:val="clear" w:color="000000" w:fill="FFFFFF"/>
            <w:noWrap/>
          </w:tcPr>
          <w:p w14:paraId="2798CBE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Refurbishment of the 3 sewer pumpstation in Senekal</w:t>
            </w:r>
          </w:p>
        </w:tc>
        <w:tc>
          <w:tcPr>
            <w:tcW w:w="3118" w:type="dxa"/>
            <w:shd w:val="clear" w:color="000000" w:fill="FFFFFF"/>
          </w:tcPr>
          <w:p w14:paraId="2BD34E2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R15 000 000,00</w:t>
            </w:r>
          </w:p>
        </w:tc>
      </w:tr>
      <w:tr w:rsidR="006873DA" w:rsidRPr="006873DA" w14:paraId="4299A97E" w14:textId="77777777" w:rsidTr="008905A7">
        <w:trPr>
          <w:trHeight w:val="58"/>
        </w:trPr>
        <w:tc>
          <w:tcPr>
            <w:tcW w:w="1701" w:type="dxa"/>
            <w:shd w:val="clear" w:color="000000" w:fill="FFFFFF"/>
          </w:tcPr>
          <w:p w14:paraId="38A6D31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SS017</w:t>
            </w:r>
          </w:p>
        </w:tc>
        <w:tc>
          <w:tcPr>
            <w:tcW w:w="5529" w:type="dxa"/>
            <w:shd w:val="clear" w:color="000000" w:fill="FFFFFF"/>
            <w:noWrap/>
          </w:tcPr>
          <w:p w14:paraId="72FC9CA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Upgrading of outfall sewer line in Senekal (7km)</w:t>
            </w:r>
          </w:p>
        </w:tc>
        <w:tc>
          <w:tcPr>
            <w:tcW w:w="3118" w:type="dxa"/>
            <w:shd w:val="clear" w:color="000000" w:fill="FFFFFF"/>
          </w:tcPr>
          <w:p w14:paraId="60128C3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R30 000 000,00</w:t>
            </w:r>
          </w:p>
        </w:tc>
      </w:tr>
      <w:tr w:rsidR="006873DA" w:rsidRPr="006873DA" w14:paraId="551B4D19" w14:textId="77777777" w:rsidTr="008905A7">
        <w:trPr>
          <w:trHeight w:val="58"/>
        </w:trPr>
        <w:tc>
          <w:tcPr>
            <w:tcW w:w="1701" w:type="dxa"/>
            <w:shd w:val="clear" w:color="000000" w:fill="FFFFFF"/>
          </w:tcPr>
          <w:p w14:paraId="1C08114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SS018</w:t>
            </w:r>
          </w:p>
        </w:tc>
        <w:tc>
          <w:tcPr>
            <w:tcW w:w="5529" w:type="dxa"/>
            <w:shd w:val="clear" w:color="000000" w:fill="FFFFFF"/>
            <w:noWrap/>
          </w:tcPr>
          <w:p w14:paraId="7C8AB33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Upgrading of outfall sewer line in Ficksburg (15km)</w:t>
            </w:r>
          </w:p>
        </w:tc>
        <w:tc>
          <w:tcPr>
            <w:tcW w:w="3118" w:type="dxa"/>
            <w:shd w:val="clear" w:color="000000" w:fill="FFFFFF"/>
          </w:tcPr>
          <w:p w14:paraId="700A458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R60 000 000,00</w:t>
            </w:r>
          </w:p>
        </w:tc>
      </w:tr>
      <w:tr w:rsidR="006873DA" w:rsidRPr="006873DA" w14:paraId="03EA2441" w14:textId="77777777" w:rsidTr="008905A7">
        <w:trPr>
          <w:trHeight w:val="58"/>
        </w:trPr>
        <w:tc>
          <w:tcPr>
            <w:tcW w:w="1701" w:type="dxa"/>
            <w:shd w:val="clear" w:color="000000" w:fill="FFFFFF"/>
          </w:tcPr>
          <w:p w14:paraId="1369A34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SS019</w:t>
            </w:r>
          </w:p>
        </w:tc>
        <w:tc>
          <w:tcPr>
            <w:tcW w:w="5529" w:type="dxa"/>
            <w:shd w:val="clear" w:color="000000" w:fill="FFFFFF"/>
            <w:noWrap/>
          </w:tcPr>
          <w:p w14:paraId="56AABE6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Upgrading of outfall sewer in Clocolan (3km)</w:t>
            </w:r>
          </w:p>
        </w:tc>
        <w:tc>
          <w:tcPr>
            <w:tcW w:w="3118" w:type="dxa"/>
            <w:shd w:val="clear" w:color="000000" w:fill="FFFFFF"/>
          </w:tcPr>
          <w:p w14:paraId="6F5751C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R15 000 000,00</w:t>
            </w:r>
          </w:p>
        </w:tc>
      </w:tr>
      <w:tr w:rsidR="006873DA" w:rsidRPr="006873DA" w14:paraId="4DD5AFED" w14:textId="77777777" w:rsidTr="008905A7">
        <w:trPr>
          <w:trHeight w:val="58"/>
        </w:trPr>
        <w:tc>
          <w:tcPr>
            <w:tcW w:w="1701" w:type="dxa"/>
            <w:shd w:val="clear" w:color="000000" w:fill="FFFFFF"/>
          </w:tcPr>
          <w:p w14:paraId="487D91F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SS020</w:t>
            </w:r>
          </w:p>
        </w:tc>
        <w:tc>
          <w:tcPr>
            <w:tcW w:w="5529" w:type="dxa"/>
            <w:shd w:val="clear" w:color="000000" w:fill="FFFFFF"/>
            <w:noWrap/>
          </w:tcPr>
          <w:p w14:paraId="1455FEC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Upgrading of outfall sewer line in Marquard (4,5km)</w:t>
            </w:r>
          </w:p>
        </w:tc>
        <w:tc>
          <w:tcPr>
            <w:tcW w:w="3118" w:type="dxa"/>
            <w:shd w:val="clear" w:color="000000" w:fill="FFFFFF"/>
          </w:tcPr>
          <w:p w14:paraId="421C2C2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R22 000 000,00</w:t>
            </w:r>
          </w:p>
        </w:tc>
      </w:tr>
      <w:tr w:rsidR="006873DA" w:rsidRPr="006873DA" w14:paraId="31566011" w14:textId="77777777" w:rsidTr="008905A7">
        <w:trPr>
          <w:trHeight w:val="58"/>
        </w:trPr>
        <w:tc>
          <w:tcPr>
            <w:tcW w:w="1701" w:type="dxa"/>
            <w:shd w:val="clear" w:color="000000" w:fill="FFFFFF"/>
          </w:tcPr>
          <w:p w14:paraId="19CAEAF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SS021</w:t>
            </w:r>
          </w:p>
        </w:tc>
        <w:tc>
          <w:tcPr>
            <w:tcW w:w="5529" w:type="dxa"/>
            <w:shd w:val="clear" w:color="000000" w:fill="FFFFFF"/>
            <w:noWrap/>
          </w:tcPr>
          <w:p w14:paraId="18A4033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Upgrading of sewer pump station in Ficksburg</w:t>
            </w:r>
          </w:p>
        </w:tc>
        <w:tc>
          <w:tcPr>
            <w:tcW w:w="3118" w:type="dxa"/>
            <w:shd w:val="clear" w:color="000000" w:fill="FFFFFF"/>
          </w:tcPr>
          <w:p w14:paraId="671BD20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R7 000 000,00</w:t>
            </w:r>
          </w:p>
        </w:tc>
      </w:tr>
      <w:tr w:rsidR="006873DA" w:rsidRPr="006873DA" w14:paraId="0B09F740" w14:textId="77777777" w:rsidTr="008905A7">
        <w:trPr>
          <w:trHeight w:val="58"/>
        </w:trPr>
        <w:tc>
          <w:tcPr>
            <w:tcW w:w="1701" w:type="dxa"/>
            <w:shd w:val="clear" w:color="000000" w:fill="FFFFFF"/>
          </w:tcPr>
          <w:p w14:paraId="59B0451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SS022</w:t>
            </w:r>
          </w:p>
        </w:tc>
        <w:tc>
          <w:tcPr>
            <w:tcW w:w="5529" w:type="dxa"/>
            <w:shd w:val="clear" w:color="000000" w:fill="FFFFFF"/>
            <w:noWrap/>
          </w:tcPr>
          <w:p w14:paraId="5A585AA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bCs/>
                <w:lang w:val="en-ZA"/>
              </w:rPr>
              <w:t>Upgrading of the Ficksburg WTW Abstraction from Caledon River</w:t>
            </w:r>
          </w:p>
        </w:tc>
        <w:tc>
          <w:tcPr>
            <w:tcW w:w="3118" w:type="dxa"/>
            <w:shd w:val="clear" w:color="000000" w:fill="FFFFFF"/>
          </w:tcPr>
          <w:p w14:paraId="0A9B835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R55 000 000.00</w:t>
            </w:r>
          </w:p>
        </w:tc>
      </w:tr>
      <w:tr w:rsidR="006873DA" w:rsidRPr="006873DA" w14:paraId="0EE493D5" w14:textId="77777777" w:rsidTr="008905A7">
        <w:trPr>
          <w:trHeight w:val="58"/>
        </w:trPr>
        <w:tc>
          <w:tcPr>
            <w:tcW w:w="10348" w:type="dxa"/>
            <w:gridSpan w:val="3"/>
            <w:shd w:val="clear" w:color="auto" w:fill="auto"/>
          </w:tcPr>
          <w:p w14:paraId="185EFB8A" w14:textId="77777777" w:rsidR="006873DA" w:rsidRPr="006873DA" w:rsidRDefault="006873DA" w:rsidP="006873DA">
            <w:pPr>
              <w:spacing w:line="276" w:lineRule="auto"/>
              <w:rPr>
                <w:rFonts w:ascii="Times New Roman" w:hAnsi="Times New Roman"/>
                <w:b/>
                <w:lang w:val="en-ZA"/>
              </w:rPr>
            </w:pPr>
            <w:r w:rsidRPr="006873DA">
              <w:rPr>
                <w:rFonts w:ascii="Times New Roman" w:hAnsi="Times New Roman"/>
                <w:b/>
                <w:lang w:val="en-ZA"/>
              </w:rPr>
              <w:t>Water</w:t>
            </w:r>
          </w:p>
        </w:tc>
      </w:tr>
      <w:tr w:rsidR="006873DA" w:rsidRPr="006873DA" w14:paraId="5DA14EEC" w14:textId="77777777" w:rsidTr="008905A7">
        <w:trPr>
          <w:trHeight w:val="58"/>
        </w:trPr>
        <w:tc>
          <w:tcPr>
            <w:tcW w:w="1701" w:type="dxa"/>
            <w:shd w:val="clear" w:color="000000" w:fill="FFFFFF"/>
          </w:tcPr>
          <w:p w14:paraId="72081CC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WS001</w:t>
            </w:r>
          </w:p>
        </w:tc>
        <w:tc>
          <w:tcPr>
            <w:tcW w:w="5529" w:type="dxa"/>
            <w:shd w:val="clear" w:color="000000" w:fill="FFFFFF"/>
            <w:noWrap/>
          </w:tcPr>
          <w:p w14:paraId="3C450CA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De Silting of De Put Dam </w:t>
            </w:r>
          </w:p>
        </w:tc>
        <w:tc>
          <w:tcPr>
            <w:tcW w:w="3118" w:type="dxa"/>
            <w:shd w:val="clear" w:color="000000" w:fill="FFFFFF"/>
          </w:tcPr>
          <w:p w14:paraId="4003675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R5 000 000,00 </w:t>
            </w:r>
          </w:p>
        </w:tc>
      </w:tr>
      <w:tr w:rsidR="006873DA" w:rsidRPr="006873DA" w14:paraId="67A3EFEA" w14:textId="77777777" w:rsidTr="008905A7">
        <w:trPr>
          <w:trHeight w:val="58"/>
        </w:trPr>
        <w:tc>
          <w:tcPr>
            <w:tcW w:w="1701" w:type="dxa"/>
            <w:shd w:val="clear" w:color="000000" w:fill="FFFFFF"/>
          </w:tcPr>
          <w:p w14:paraId="105DA26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WS002</w:t>
            </w:r>
          </w:p>
        </w:tc>
        <w:tc>
          <w:tcPr>
            <w:tcW w:w="5529" w:type="dxa"/>
            <w:shd w:val="clear" w:color="000000" w:fill="FFFFFF"/>
            <w:noWrap/>
          </w:tcPr>
          <w:p w14:paraId="732C2E1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De Silting of Marquard Dam </w:t>
            </w:r>
          </w:p>
        </w:tc>
        <w:tc>
          <w:tcPr>
            <w:tcW w:w="3118" w:type="dxa"/>
            <w:shd w:val="clear" w:color="000000" w:fill="FFFFFF"/>
          </w:tcPr>
          <w:p w14:paraId="00F239E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R5 000 000,00 </w:t>
            </w:r>
          </w:p>
        </w:tc>
      </w:tr>
      <w:tr w:rsidR="006873DA" w:rsidRPr="006873DA" w14:paraId="568910BA" w14:textId="77777777" w:rsidTr="008905A7">
        <w:trPr>
          <w:trHeight w:val="58"/>
        </w:trPr>
        <w:tc>
          <w:tcPr>
            <w:tcW w:w="1701" w:type="dxa"/>
            <w:shd w:val="clear" w:color="000000" w:fill="FFFFFF"/>
          </w:tcPr>
          <w:p w14:paraId="1737C92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WS003</w:t>
            </w:r>
          </w:p>
        </w:tc>
        <w:tc>
          <w:tcPr>
            <w:tcW w:w="5529" w:type="dxa"/>
            <w:shd w:val="clear" w:color="000000" w:fill="FFFFFF"/>
            <w:noWrap/>
          </w:tcPr>
          <w:p w14:paraId="522D177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De Silting of Clocolan Dam </w:t>
            </w:r>
          </w:p>
        </w:tc>
        <w:tc>
          <w:tcPr>
            <w:tcW w:w="3118" w:type="dxa"/>
            <w:shd w:val="clear" w:color="000000" w:fill="FFFFFF"/>
          </w:tcPr>
          <w:p w14:paraId="26E912F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R5 000 000,00 </w:t>
            </w:r>
          </w:p>
        </w:tc>
      </w:tr>
      <w:tr w:rsidR="006873DA" w:rsidRPr="006873DA" w14:paraId="783E8E39" w14:textId="77777777" w:rsidTr="008905A7">
        <w:trPr>
          <w:trHeight w:val="58"/>
        </w:trPr>
        <w:tc>
          <w:tcPr>
            <w:tcW w:w="1701" w:type="dxa"/>
            <w:shd w:val="clear" w:color="000000" w:fill="FFFFFF"/>
          </w:tcPr>
          <w:p w14:paraId="6353939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WS004</w:t>
            </w:r>
          </w:p>
        </w:tc>
        <w:tc>
          <w:tcPr>
            <w:tcW w:w="5529" w:type="dxa"/>
            <w:shd w:val="clear" w:color="000000" w:fill="FFFFFF"/>
            <w:noWrap/>
          </w:tcPr>
          <w:p w14:paraId="1852413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De Silting of Ficksburg Dam </w:t>
            </w:r>
          </w:p>
        </w:tc>
        <w:tc>
          <w:tcPr>
            <w:tcW w:w="3118" w:type="dxa"/>
            <w:shd w:val="clear" w:color="000000" w:fill="FFFFFF"/>
          </w:tcPr>
          <w:p w14:paraId="269D367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R5 000 000,00 </w:t>
            </w:r>
          </w:p>
        </w:tc>
      </w:tr>
      <w:tr w:rsidR="006873DA" w:rsidRPr="006873DA" w14:paraId="1B4C2174" w14:textId="77777777" w:rsidTr="008905A7">
        <w:trPr>
          <w:trHeight w:val="58"/>
        </w:trPr>
        <w:tc>
          <w:tcPr>
            <w:tcW w:w="1701" w:type="dxa"/>
            <w:shd w:val="clear" w:color="000000" w:fill="FFFFFF"/>
          </w:tcPr>
          <w:p w14:paraId="12E3269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WS005</w:t>
            </w:r>
          </w:p>
        </w:tc>
        <w:tc>
          <w:tcPr>
            <w:tcW w:w="5529" w:type="dxa"/>
            <w:shd w:val="clear" w:color="000000" w:fill="FFFFFF"/>
            <w:noWrap/>
          </w:tcPr>
          <w:p w14:paraId="2F4CD29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Construction of a 9ML Reservoir in Senekal </w:t>
            </w:r>
          </w:p>
        </w:tc>
        <w:tc>
          <w:tcPr>
            <w:tcW w:w="3118" w:type="dxa"/>
            <w:shd w:val="clear" w:color="000000" w:fill="FFFFFF"/>
          </w:tcPr>
          <w:p w14:paraId="3136B86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R22 000 000,00 </w:t>
            </w:r>
          </w:p>
        </w:tc>
      </w:tr>
      <w:tr w:rsidR="006873DA" w:rsidRPr="006873DA" w14:paraId="06F5DDD5" w14:textId="77777777" w:rsidTr="008905A7">
        <w:trPr>
          <w:trHeight w:val="58"/>
        </w:trPr>
        <w:tc>
          <w:tcPr>
            <w:tcW w:w="1701" w:type="dxa"/>
            <w:shd w:val="clear" w:color="000000" w:fill="FFFFFF"/>
          </w:tcPr>
          <w:p w14:paraId="52AC2C2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WS006</w:t>
            </w:r>
          </w:p>
        </w:tc>
        <w:tc>
          <w:tcPr>
            <w:tcW w:w="5529" w:type="dxa"/>
            <w:shd w:val="clear" w:color="000000" w:fill="FFFFFF"/>
            <w:noWrap/>
          </w:tcPr>
          <w:p w14:paraId="32273CF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Water Conservation Water Demand Management - Ficksburg</w:t>
            </w:r>
          </w:p>
        </w:tc>
        <w:tc>
          <w:tcPr>
            <w:tcW w:w="3118" w:type="dxa"/>
            <w:shd w:val="clear" w:color="000000" w:fill="FFFFFF"/>
          </w:tcPr>
          <w:p w14:paraId="265ADDA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 10 000 000,00 </w:t>
            </w:r>
          </w:p>
        </w:tc>
      </w:tr>
      <w:tr w:rsidR="006873DA" w:rsidRPr="006873DA" w14:paraId="54ADCD4B" w14:textId="77777777" w:rsidTr="008905A7">
        <w:trPr>
          <w:trHeight w:val="58"/>
        </w:trPr>
        <w:tc>
          <w:tcPr>
            <w:tcW w:w="1701" w:type="dxa"/>
            <w:shd w:val="clear" w:color="000000" w:fill="FFFFFF"/>
          </w:tcPr>
          <w:p w14:paraId="214BF48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WS007</w:t>
            </w:r>
          </w:p>
        </w:tc>
        <w:tc>
          <w:tcPr>
            <w:tcW w:w="5529" w:type="dxa"/>
            <w:shd w:val="clear" w:color="000000" w:fill="FFFFFF"/>
            <w:noWrap/>
          </w:tcPr>
          <w:p w14:paraId="79F0585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Water Conservation Water Demand Management - Senekal  </w:t>
            </w:r>
          </w:p>
        </w:tc>
        <w:tc>
          <w:tcPr>
            <w:tcW w:w="3118" w:type="dxa"/>
            <w:shd w:val="clear" w:color="000000" w:fill="FFFFFF"/>
          </w:tcPr>
          <w:p w14:paraId="147B2E5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R10 000 000,00 </w:t>
            </w:r>
          </w:p>
        </w:tc>
      </w:tr>
      <w:tr w:rsidR="006873DA" w:rsidRPr="006873DA" w14:paraId="1CD19E1E" w14:textId="77777777" w:rsidTr="008905A7">
        <w:trPr>
          <w:trHeight w:val="58"/>
        </w:trPr>
        <w:tc>
          <w:tcPr>
            <w:tcW w:w="1701" w:type="dxa"/>
            <w:shd w:val="clear" w:color="000000" w:fill="FFFFFF"/>
          </w:tcPr>
          <w:p w14:paraId="2AA9A29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WS008</w:t>
            </w:r>
          </w:p>
        </w:tc>
        <w:tc>
          <w:tcPr>
            <w:tcW w:w="5529" w:type="dxa"/>
            <w:shd w:val="clear" w:color="000000" w:fill="FFFFFF"/>
            <w:noWrap/>
          </w:tcPr>
          <w:p w14:paraId="48CF6DB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Water Conservation Water Demand Management - Marquard </w:t>
            </w:r>
          </w:p>
        </w:tc>
        <w:tc>
          <w:tcPr>
            <w:tcW w:w="3118" w:type="dxa"/>
            <w:shd w:val="clear" w:color="000000" w:fill="FFFFFF"/>
          </w:tcPr>
          <w:p w14:paraId="58B1172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R5 000 000,00 </w:t>
            </w:r>
          </w:p>
        </w:tc>
      </w:tr>
      <w:tr w:rsidR="006873DA" w:rsidRPr="006873DA" w14:paraId="2A6FA138" w14:textId="77777777" w:rsidTr="008905A7">
        <w:trPr>
          <w:trHeight w:val="58"/>
        </w:trPr>
        <w:tc>
          <w:tcPr>
            <w:tcW w:w="1701" w:type="dxa"/>
            <w:shd w:val="clear" w:color="000000" w:fill="FFFFFF"/>
          </w:tcPr>
          <w:p w14:paraId="30AB96C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WS009</w:t>
            </w:r>
          </w:p>
        </w:tc>
        <w:tc>
          <w:tcPr>
            <w:tcW w:w="5529" w:type="dxa"/>
            <w:shd w:val="clear" w:color="000000" w:fill="FFFFFF"/>
            <w:noWrap/>
          </w:tcPr>
          <w:p w14:paraId="41C50F4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Water Conservation Water Demand Management - Clocolan </w:t>
            </w:r>
          </w:p>
        </w:tc>
        <w:tc>
          <w:tcPr>
            <w:tcW w:w="3118" w:type="dxa"/>
            <w:shd w:val="clear" w:color="000000" w:fill="FFFFFF"/>
          </w:tcPr>
          <w:p w14:paraId="3FE7608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R5 000 000,00 </w:t>
            </w:r>
          </w:p>
        </w:tc>
      </w:tr>
      <w:tr w:rsidR="006873DA" w:rsidRPr="006873DA" w14:paraId="33C01DE6" w14:textId="77777777" w:rsidTr="008905A7">
        <w:trPr>
          <w:trHeight w:val="58"/>
        </w:trPr>
        <w:tc>
          <w:tcPr>
            <w:tcW w:w="1701" w:type="dxa"/>
            <w:shd w:val="clear" w:color="000000" w:fill="FFFFFF"/>
          </w:tcPr>
          <w:p w14:paraId="1788AA5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WS010</w:t>
            </w:r>
          </w:p>
        </w:tc>
        <w:tc>
          <w:tcPr>
            <w:tcW w:w="5529" w:type="dxa"/>
            <w:shd w:val="clear" w:color="000000" w:fill="FFFFFF"/>
            <w:noWrap/>
          </w:tcPr>
          <w:p w14:paraId="70FB08D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Upgrading of Pumpstations in all four towns </w:t>
            </w:r>
          </w:p>
        </w:tc>
        <w:tc>
          <w:tcPr>
            <w:tcW w:w="3118" w:type="dxa"/>
            <w:shd w:val="clear" w:color="000000" w:fill="FFFFFF"/>
          </w:tcPr>
          <w:p w14:paraId="698F266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R15 000 000,00</w:t>
            </w:r>
          </w:p>
        </w:tc>
      </w:tr>
      <w:tr w:rsidR="006873DA" w:rsidRPr="006873DA" w14:paraId="1FA6ED70" w14:textId="77777777" w:rsidTr="008905A7">
        <w:trPr>
          <w:trHeight w:val="58"/>
        </w:trPr>
        <w:tc>
          <w:tcPr>
            <w:tcW w:w="1701" w:type="dxa"/>
            <w:shd w:val="clear" w:color="000000" w:fill="FFFFFF"/>
          </w:tcPr>
          <w:p w14:paraId="6C47BF0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WS011</w:t>
            </w:r>
          </w:p>
        </w:tc>
        <w:tc>
          <w:tcPr>
            <w:tcW w:w="5529" w:type="dxa"/>
            <w:shd w:val="clear" w:color="000000" w:fill="FFFFFF"/>
            <w:noWrap/>
          </w:tcPr>
          <w:p w14:paraId="1778F59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Replacement of Asbestos pipes in Ficksburg/ Meqheleng </w:t>
            </w:r>
          </w:p>
        </w:tc>
        <w:tc>
          <w:tcPr>
            <w:tcW w:w="3118" w:type="dxa"/>
            <w:shd w:val="clear" w:color="000000" w:fill="FFFFFF"/>
          </w:tcPr>
          <w:p w14:paraId="16719D2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R20 000 000,00</w:t>
            </w:r>
          </w:p>
        </w:tc>
      </w:tr>
      <w:tr w:rsidR="006873DA" w:rsidRPr="006873DA" w14:paraId="0AC6F8AB" w14:textId="77777777" w:rsidTr="008905A7">
        <w:trPr>
          <w:trHeight w:val="58"/>
        </w:trPr>
        <w:tc>
          <w:tcPr>
            <w:tcW w:w="1701" w:type="dxa"/>
            <w:shd w:val="clear" w:color="000000" w:fill="FFFFFF"/>
          </w:tcPr>
          <w:p w14:paraId="61EF965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WS012</w:t>
            </w:r>
          </w:p>
        </w:tc>
        <w:tc>
          <w:tcPr>
            <w:tcW w:w="5529" w:type="dxa"/>
            <w:shd w:val="clear" w:color="000000" w:fill="FFFFFF"/>
            <w:noWrap/>
          </w:tcPr>
          <w:p w14:paraId="3F683BD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Replacement of Asbestos pipes in Clocolan/ Hlohlolwane</w:t>
            </w:r>
          </w:p>
        </w:tc>
        <w:tc>
          <w:tcPr>
            <w:tcW w:w="3118" w:type="dxa"/>
            <w:shd w:val="clear" w:color="000000" w:fill="FFFFFF"/>
          </w:tcPr>
          <w:p w14:paraId="1CCD4B1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R20 000 000,00</w:t>
            </w:r>
          </w:p>
        </w:tc>
      </w:tr>
      <w:tr w:rsidR="006873DA" w:rsidRPr="006873DA" w14:paraId="519A2E9F" w14:textId="77777777" w:rsidTr="008905A7">
        <w:trPr>
          <w:trHeight w:val="58"/>
        </w:trPr>
        <w:tc>
          <w:tcPr>
            <w:tcW w:w="1701" w:type="dxa"/>
            <w:shd w:val="clear" w:color="000000" w:fill="FFFFFF"/>
          </w:tcPr>
          <w:p w14:paraId="0E3E71E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WS013</w:t>
            </w:r>
          </w:p>
        </w:tc>
        <w:tc>
          <w:tcPr>
            <w:tcW w:w="5529" w:type="dxa"/>
            <w:shd w:val="clear" w:color="000000" w:fill="FFFFFF"/>
            <w:noWrap/>
          </w:tcPr>
          <w:p w14:paraId="0CA4136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Replacement of Asbestos pipes in Senekal/ Matwabeng </w:t>
            </w:r>
          </w:p>
        </w:tc>
        <w:tc>
          <w:tcPr>
            <w:tcW w:w="3118" w:type="dxa"/>
            <w:shd w:val="clear" w:color="000000" w:fill="FFFFFF"/>
          </w:tcPr>
          <w:p w14:paraId="0D88BBD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R20 000 000,00</w:t>
            </w:r>
          </w:p>
        </w:tc>
      </w:tr>
      <w:tr w:rsidR="006873DA" w:rsidRPr="006873DA" w14:paraId="36E7F580" w14:textId="77777777" w:rsidTr="008905A7">
        <w:trPr>
          <w:trHeight w:val="58"/>
        </w:trPr>
        <w:tc>
          <w:tcPr>
            <w:tcW w:w="1701" w:type="dxa"/>
            <w:shd w:val="clear" w:color="000000" w:fill="FFFFFF"/>
          </w:tcPr>
          <w:p w14:paraId="22FB609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WS014</w:t>
            </w:r>
          </w:p>
        </w:tc>
        <w:tc>
          <w:tcPr>
            <w:tcW w:w="5529" w:type="dxa"/>
            <w:shd w:val="clear" w:color="000000" w:fill="FFFFFF"/>
            <w:noWrap/>
          </w:tcPr>
          <w:p w14:paraId="20B5E1C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Replacement of Asbestos pipes in Marquard/ Moemaneng</w:t>
            </w:r>
          </w:p>
        </w:tc>
        <w:tc>
          <w:tcPr>
            <w:tcW w:w="3118" w:type="dxa"/>
            <w:shd w:val="clear" w:color="000000" w:fill="FFFFFF"/>
          </w:tcPr>
          <w:p w14:paraId="7CA3E72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R20 000 000,00</w:t>
            </w:r>
          </w:p>
        </w:tc>
      </w:tr>
      <w:tr w:rsidR="006873DA" w:rsidRPr="006873DA" w14:paraId="08DE99DC" w14:textId="77777777" w:rsidTr="008905A7">
        <w:trPr>
          <w:trHeight w:val="58"/>
        </w:trPr>
        <w:tc>
          <w:tcPr>
            <w:tcW w:w="1701" w:type="dxa"/>
            <w:shd w:val="clear" w:color="000000" w:fill="FFFFFF"/>
          </w:tcPr>
          <w:p w14:paraId="7BC1EEA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WS015</w:t>
            </w:r>
          </w:p>
        </w:tc>
        <w:tc>
          <w:tcPr>
            <w:tcW w:w="5529" w:type="dxa"/>
            <w:shd w:val="clear" w:color="000000" w:fill="FFFFFF"/>
            <w:noWrap/>
          </w:tcPr>
          <w:p w14:paraId="59EDCE5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Upgrading of a Water treatment work in Clocolan (WTW)</w:t>
            </w:r>
          </w:p>
        </w:tc>
        <w:tc>
          <w:tcPr>
            <w:tcW w:w="3118" w:type="dxa"/>
            <w:shd w:val="clear" w:color="000000" w:fill="FFFFFF"/>
          </w:tcPr>
          <w:p w14:paraId="1310DC4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R32 000 000,00</w:t>
            </w:r>
          </w:p>
        </w:tc>
      </w:tr>
      <w:tr w:rsidR="006873DA" w:rsidRPr="006873DA" w14:paraId="2B3CD7BB" w14:textId="77777777" w:rsidTr="008905A7">
        <w:trPr>
          <w:trHeight w:val="58"/>
        </w:trPr>
        <w:tc>
          <w:tcPr>
            <w:tcW w:w="1701" w:type="dxa"/>
            <w:shd w:val="clear" w:color="000000" w:fill="FFFFFF"/>
          </w:tcPr>
          <w:p w14:paraId="5EC1442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WS016</w:t>
            </w:r>
          </w:p>
        </w:tc>
        <w:tc>
          <w:tcPr>
            <w:tcW w:w="5529" w:type="dxa"/>
            <w:shd w:val="clear" w:color="000000" w:fill="FFFFFF"/>
            <w:noWrap/>
          </w:tcPr>
          <w:p w14:paraId="3760144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WCWDM – Provision of Jojo tanks for indigents (7000)</w:t>
            </w:r>
          </w:p>
        </w:tc>
        <w:tc>
          <w:tcPr>
            <w:tcW w:w="3118" w:type="dxa"/>
            <w:shd w:val="clear" w:color="000000" w:fill="FFFFFF"/>
          </w:tcPr>
          <w:p w14:paraId="7BF6197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R1 000 000,00</w:t>
            </w:r>
          </w:p>
        </w:tc>
      </w:tr>
      <w:tr w:rsidR="006873DA" w:rsidRPr="006873DA" w14:paraId="7B525655" w14:textId="77777777" w:rsidTr="008905A7">
        <w:trPr>
          <w:trHeight w:val="58"/>
        </w:trPr>
        <w:tc>
          <w:tcPr>
            <w:tcW w:w="1701" w:type="dxa"/>
            <w:shd w:val="clear" w:color="000000" w:fill="FFFFFF"/>
          </w:tcPr>
          <w:p w14:paraId="582CFC9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WS017</w:t>
            </w:r>
          </w:p>
        </w:tc>
        <w:tc>
          <w:tcPr>
            <w:tcW w:w="5529" w:type="dxa"/>
            <w:shd w:val="clear" w:color="000000" w:fill="FFFFFF"/>
            <w:noWrap/>
          </w:tcPr>
          <w:p w14:paraId="50E24C7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War on leaks programme </w:t>
            </w:r>
          </w:p>
        </w:tc>
        <w:tc>
          <w:tcPr>
            <w:tcW w:w="3118" w:type="dxa"/>
            <w:shd w:val="clear" w:color="000000" w:fill="FFFFFF"/>
          </w:tcPr>
          <w:p w14:paraId="149D8DB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R3 900 000,00</w:t>
            </w:r>
          </w:p>
        </w:tc>
      </w:tr>
      <w:tr w:rsidR="006873DA" w:rsidRPr="006873DA" w14:paraId="0953CC24" w14:textId="77777777" w:rsidTr="008905A7">
        <w:trPr>
          <w:trHeight w:val="58"/>
        </w:trPr>
        <w:tc>
          <w:tcPr>
            <w:tcW w:w="10348" w:type="dxa"/>
            <w:gridSpan w:val="3"/>
            <w:shd w:val="clear" w:color="auto" w:fill="auto"/>
          </w:tcPr>
          <w:p w14:paraId="20C6E534" w14:textId="77777777" w:rsidR="006873DA" w:rsidRPr="006873DA" w:rsidRDefault="006873DA" w:rsidP="006873DA">
            <w:pPr>
              <w:spacing w:line="276" w:lineRule="auto"/>
              <w:rPr>
                <w:rFonts w:ascii="Times New Roman" w:hAnsi="Times New Roman"/>
                <w:b/>
                <w:lang w:val="en-ZA"/>
              </w:rPr>
            </w:pPr>
            <w:r w:rsidRPr="006873DA">
              <w:rPr>
                <w:rFonts w:ascii="Times New Roman" w:hAnsi="Times New Roman"/>
                <w:b/>
                <w:lang w:val="en-ZA"/>
              </w:rPr>
              <w:t>Infrastructure Planning Documents</w:t>
            </w:r>
          </w:p>
        </w:tc>
      </w:tr>
      <w:tr w:rsidR="006873DA" w:rsidRPr="006873DA" w14:paraId="453B3A01" w14:textId="77777777" w:rsidTr="008905A7">
        <w:trPr>
          <w:trHeight w:val="58"/>
        </w:trPr>
        <w:tc>
          <w:tcPr>
            <w:tcW w:w="1701" w:type="dxa"/>
            <w:shd w:val="clear" w:color="000000" w:fill="FFFFFF"/>
          </w:tcPr>
          <w:p w14:paraId="6ECB492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IPD001</w:t>
            </w:r>
          </w:p>
        </w:tc>
        <w:tc>
          <w:tcPr>
            <w:tcW w:w="5529" w:type="dxa"/>
            <w:shd w:val="clear" w:color="000000" w:fill="FFFFFF"/>
            <w:noWrap/>
          </w:tcPr>
          <w:p w14:paraId="07C279B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Comprehensive Infrastructure Maintenance Plan</w:t>
            </w:r>
          </w:p>
        </w:tc>
        <w:tc>
          <w:tcPr>
            <w:tcW w:w="3118" w:type="dxa"/>
            <w:shd w:val="clear" w:color="000000" w:fill="FFFFFF"/>
          </w:tcPr>
          <w:p w14:paraId="4AC3665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R2 000 000,00</w:t>
            </w:r>
          </w:p>
        </w:tc>
      </w:tr>
      <w:tr w:rsidR="006873DA" w:rsidRPr="006873DA" w14:paraId="151053D1" w14:textId="77777777" w:rsidTr="008905A7">
        <w:trPr>
          <w:trHeight w:val="58"/>
        </w:trPr>
        <w:tc>
          <w:tcPr>
            <w:tcW w:w="1701" w:type="dxa"/>
            <w:shd w:val="clear" w:color="000000" w:fill="FFFFFF"/>
          </w:tcPr>
          <w:p w14:paraId="0C2D1CF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IPD002</w:t>
            </w:r>
          </w:p>
        </w:tc>
        <w:tc>
          <w:tcPr>
            <w:tcW w:w="5529" w:type="dxa"/>
            <w:shd w:val="clear" w:color="000000" w:fill="FFFFFF"/>
            <w:noWrap/>
          </w:tcPr>
          <w:p w14:paraId="39BE13F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Comprehensive Infrastructure Investment Plan</w:t>
            </w:r>
          </w:p>
        </w:tc>
        <w:tc>
          <w:tcPr>
            <w:tcW w:w="3118" w:type="dxa"/>
            <w:shd w:val="clear" w:color="000000" w:fill="FFFFFF"/>
          </w:tcPr>
          <w:p w14:paraId="4C0FCBF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R2 000 000,00</w:t>
            </w:r>
          </w:p>
        </w:tc>
      </w:tr>
      <w:tr w:rsidR="006873DA" w:rsidRPr="006873DA" w14:paraId="6911FC99" w14:textId="77777777" w:rsidTr="008905A7">
        <w:trPr>
          <w:trHeight w:val="58"/>
        </w:trPr>
        <w:tc>
          <w:tcPr>
            <w:tcW w:w="1701" w:type="dxa"/>
            <w:shd w:val="clear" w:color="000000" w:fill="FFFFFF"/>
          </w:tcPr>
          <w:p w14:paraId="2E6C3C4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IPD003</w:t>
            </w:r>
          </w:p>
        </w:tc>
        <w:tc>
          <w:tcPr>
            <w:tcW w:w="5529" w:type="dxa"/>
            <w:shd w:val="clear" w:color="000000" w:fill="FFFFFF"/>
            <w:noWrap/>
          </w:tcPr>
          <w:p w14:paraId="0951A1A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Integrated Transport Plan (ITP)</w:t>
            </w:r>
          </w:p>
        </w:tc>
        <w:tc>
          <w:tcPr>
            <w:tcW w:w="3118" w:type="dxa"/>
            <w:shd w:val="clear" w:color="000000" w:fill="FFFFFF"/>
          </w:tcPr>
          <w:p w14:paraId="1BB4259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R2 000 000,00</w:t>
            </w:r>
          </w:p>
        </w:tc>
      </w:tr>
      <w:tr w:rsidR="006873DA" w:rsidRPr="006873DA" w14:paraId="66048E4B" w14:textId="77777777" w:rsidTr="008905A7">
        <w:trPr>
          <w:trHeight w:val="58"/>
        </w:trPr>
        <w:tc>
          <w:tcPr>
            <w:tcW w:w="1701" w:type="dxa"/>
            <w:shd w:val="clear" w:color="000000" w:fill="FFFFFF"/>
          </w:tcPr>
          <w:p w14:paraId="72145A0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IPD004</w:t>
            </w:r>
          </w:p>
        </w:tc>
        <w:tc>
          <w:tcPr>
            <w:tcW w:w="5529" w:type="dxa"/>
            <w:shd w:val="clear" w:color="000000" w:fill="FFFFFF"/>
            <w:noWrap/>
          </w:tcPr>
          <w:p w14:paraId="11CE1C8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Review of the Water Service Development Plan (WSDP)</w:t>
            </w:r>
          </w:p>
        </w:tc>
        <w:tc>
          <w:tcPr>
            <w:tcW w:w="3118" w:type="dxa"/>
            <w:shd w:val="clear" w:color="000000" w:fill="FFFFFF"/>
          </w:tcPr>
          <w:p w14:paraId="2B292F3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R1 000 000,00</w:t>
            </w:r>
          </w:p>
        </w:tc>
      </w:tr>
      <w:tr w:rsidR="006873DA" w:rsidRPr="006873DA" w14:paraId="5B895062" w14:textId="77777777" w:rsidTr="008905A7">
        <w:trPr>
          <w:trHeight w:val="58"/>
        </w:trPr>
        <w:tc>
          <w:tcPr>
            <w:tcW w:w="1701" w:type="dxa"/>
            <w:shd w:val="clear" w:color="000000" w:fill="FFFFFF"/>
          </w:tcPr>
          <w:p w14:paraId="57D3BA1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IPD005</w:t>
            </w:r>
          </w:p>
        </w:tc>
        <w:tc>
          <w:tcPr>
            <w:tcW w:w="5529" w:type="dxa"/>
            <w:shd w:val="clear" w:color="000000" w:fill="FFFFFF"/>
            <w:noWrap/>
          </w:tcPr>
          <w:p w14:paraId="7098202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Land Use Scheme</w:t>
            </w:r>
          </w:p>
        </w:tc>
        <w:tc>
          <w:tcPr>
            <w:tcW w:w="3118" w:type="dxa"/>
            <w:shd w:val="clear" w:color="000000" w:fill="FFFFFF"/>
          </w:tcPr>
          <w:p w14:paraId="1716AA2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R1 000 000,00</w:t>
            </w:r>
          </w:p>
        </w:tc>
      </w:tr>
    </w:tbl>
    <w:p w14:paraId="3DDDB9BC" w14:textId="77777777" w:rsidR="006873DA" w:rsidRPr="006873DA" w:rsidRDefault="006873DA" w:rsidP="006873DA">
      <w:pPr>
        <w:spacing w:line="276" w:lineRule="auto"/>
        <w:rPr>
          <w:rFonts w:ascii="Times New Roman" w:hAnsi="Times New Roman"/>
          <w:lang w:val="en-ZA"/>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529"/>
        <w:gridCol w:w="3118"/>
      </w:tblGrid>
      <w:tr w:rsidR="006873DA" w:rsidRPr="006873DA" w14:paraId="7CFF8A32" w14:textId="77777777" w:rsidTr="008905A7">
        <w:trPr>
          <w:trHeight w:val="58"/>
        </w:trPr>
        <w:tc>
          <w:tcPr>
            <w:tcW w:w="7230" w:type="dxa"/>
            <w:gridSpan w:val="2"/>
            <w:shd w:val="clear" w:color="auto" w:fill="auto"/>
          </w:tcPr>
          <w:p w14:paraId="7E2B3DFB" w14:textId="77777777" w:rsidR="006873DA" w:rsidRPr="006873DA" w:rsidRDefault="006873DA" w:rsidP="006873DA">
            <w:pPr>
              <w:spacing w:line="276" w:lineRule="auto"/>
              <w:rPr>
                <w:rFonts w:ascii="Times New Roman" w:hAnsi="Times New Roman"/>
                <w:b/>
                <w:lang w:val="en-ZA"/>
              </w:rPr>
            </w:pPr>
            <w:r w:rsidRPr="006873DA">
              <w:rPr>
                <w:rFonts w:ascii="Times New Roman" w:hAnsi="Times New Roman"/>
                <w:b/>
                <w:bCs/>
                <w:lang w:val="en-ZA"/>
              </w:rPr>
              <w:t>Unfunded Projects 2021-2022</w:t>
            </w:r>
          </w:p>
        </w:tc>
        <w:tc>
          <w:tcPr>
            <w:tcW w:w="3118" w:type="dxa"/>
          </w:tcPr>
          <w:p w14:paraId="5BF5BA79" w14:textId="77777777" w:rsidR="006873DA" w:rsidRPr="006873DA" w:rsidRDefault="006873DA" w:rsidP="006873DA">
            <w:pPr>
              <w:spacing w:line="276" w:lineRule="auto"/>
              <w:rPr>
                <w:rFonts w:ascii="Times New Roman" w:hAnsi="Times New Roman"/>
                <w:b/>
                <w:bCs/>
                <w:lang w:val="en-ZA"/>
              </w:rPr>
            </w:pPr>
          </w:p>
        </w:tc>
      </w:tr>
      <w:tr w:rsidR="006873DA" w:rsidRPr="006873DA" w14:paraId="5CEB782F" w14:textId="77777777" w:rsidTr="008905A7">
        <w:trPr>
          <w:trHeight w:val="58"/>
        </w:trPr>
        <w:tc>
          <w:tcPr>
            <w:tcW w:w="1701" w:type="dxa"/>
            <w:shd w:val="clear" w:color="auto" w:fill="auto"/>
          </w:tcPr>
          <w:p w14:paraId="7265A2FC" w14:textId="77777777" w:rsidR="006873DA" w:rsidRPr="006873DA" w:rsidRDefault="006873DA" w:rsidP="006873DA">
            <w:pPr>
              <w:spacing w:line="276" w:lineRule="auto"/>
              <w:rPr>
                <w:rFonts w:ascii="Times New Roman" w:hAnsi="Times New Roman"/>
                <w:b/>
                <w:lang w:val="en-ZA"/>
              </w:rPr>
            </w:pPr>
            <w:r w:rsidRPr="006873DA">
              <w:rPr>
                <w:rFonts w:ascii="Times New Roman" w:hAnsi="Times New Roman"/>
                <w:b/>
                <w:bCs/>
                <w:lang w:val="en-ZA"/>
              </w:rPr>
              <w:t>Integrated Development Plan Reference Number</w:t>
            </w:r>
          </w:p>
        </w:tc>
        <w:tc>
          <w:tcPr>
            <w:tcW w:w="5529" w:type="dxa"/>
            <w:shd w:val="clear" w:color="auto" w:fill="auto"/>
          </w:tcPr>
          <w:p w14:paraId="402AA372" w14:textId="77777777" w:rsidR="006873DA" w:rsidRPr="006873DA" w:rsidRDefault="006873DA" w:rsidP="006873DA">
            <w:pPr>
              <w:spacing w:line="276" w:lineRule="auto"/>
              <w:rPr>
                <w:rFonts w:ascii="Times New Roman" w:hAnsi="Times New Roman"/>
                <w:b/>
                <w:lang w:val="en-ZA"/>
              </w:rPr>
            </w:pPr>
            <w:r w:rsidRPr="006873DA">
              <w:rPr>
                <w:rFonts w:ascii="Times New Roman" w:hAnsi="Times New Roman"/>
                <w:b/>
                <w:bCs/>
                <w:lang w:val="en-ZA"/>
              </w:rPr>
              <w:t>Project Description</w:t>
            </w:r>
          </w:p>
        </w:tc>
        <w:tc>
          <w:tcPr>
            <w:tcW w:w="3118" w:type="dxa"/>
            <w:shd w:val="clear" w:color="auto" w:fill="auto"/>
          </w:tcPr>
          <w:p w14:paraId="3ECD16AB"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Value (Inclusive of budget maintenance)</w:t>
            </w:r>
          </w:p>
        </w:tc>
      </w:tr>
      <w:tr w:rsidR="006873DA" w:rsidRPr="006873DA" w14:paraId="5777BEA4" w14:textId="77777777" w:rsidTr="008905A7">
        <w:trPr>
          <w:trHeight w:val="58"/>
        </w:trPr>
        <w:tc>
          <w:tcPr>
            <w:tcW w:w="1701" w:type="dxa"/>
            <w:shd w:val="clear" w:color="000000" w:fill="FFFFFF"/>
          </w:tcPr>
          <w:p w14:paraId="506E89A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IPD006</w:t>
            </w:r>
          </w:p>
        </w:tc>
        <w:tc>
          <w:tcPr>
            <w:tcW w:w="5529" w:type="dxa"/>
            <w:shd w:val="clear" w:color="000000" w:fill="FFFFFF"/>
            <w:noWrap/>
          </w:tcPr>
          <w:p w14:paraId="3BA398B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Review/ Revision of Spatial Development Framework (SDF)</w:t>
            </w:r>
          </w:p>
        </w:tc>
        <w:tc>
          <w:tcPr>
            <w:tcW w:w="3118" w:type="dxa"/>
            <w:shd w:val="clear" w:color="000000" w:fill="FFFFFF"/>
          </w:tcPr>
          <w:p w14:paraId="0E25B40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R1 000 000,00</w:t>
            </w:r>
          </w:p>
        </w:tc>
      </w:tr>
      <w:tr w:rsidR="006873DA" w:rsidRPr="006873DA" w14:paraId="52F57787" w14:textId="77777777" w:rsidTr="008905A7">
        <w:trPr>
          <w:trHeight w:val="58"/>
        </w:trPr>
        <w:tc>
          <w:tcPr>
            <w:tcW w:w="1701" w:type="dxa"/>
            <w:shd w:val="clear" w:color="000000" w:fill="FFFFFF"/>
          </w:tcPr>
          <w:p w14:paraId="27D9747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IPD007</w:t>
            </w:r>
          </w:p>
        </w:tc>
        <w:tc>
          <w:tcPr>
            <w:tcW w:w="5529" w:type="dxa"/>
            <w:shd w:val="clear" w:color="000000" w:fill="FFFFFF"/>
            <w:noWrap/>
          </w:tcPr>
          <w:p w14:paraId="5C55DFB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Review of Water and Sanitation Sector Plans</w:t>
            </w:r>
          </w:p>
        </w:tc>
        <w:tc>
          <w:tcPr>
            <w:tcW w:w="3118" w:type="dxa"/>
            <w:shd w:val="clear" w:color="000000" w:fill="FFFFFF"/>
          </w:tcPr>
          <w:p w14:paraId="6574F55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R1 000 000,00</w:t>
            </w:r>
          </w:p>
        </w:tc>
      </w:tr>
      <w:tr w:rsidR="006873DA" w:rsidRPr="006873DA" w14:paraId="2CC01F1C" w14:textId="77777777" w:rsidTr="008905A7">
        <w:trPr>
          <w:trHeight w:val="58"/>
        </w:trPr>
        <w:tc>
          <w:tcPr>
            <w:tcW w:w="1701" w:type="dxa"/>
            <w:shd w:val="clear" w:color="000000" w:fill="FFFFFF"/>
          </w:tcPr>
          <w:p w14:paraId="2DF75D3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IPD008</w:t>
            </w:r>
          </w:p>
        </w:tc>
        <w:tc>
          <w:tcPr>
            <w:tcW w:w="5529" w:type="dxa"/>
            <w:shd w:val="clear" w:color="000000" w:fill="FFFFFF"/>
            <w:noWrap/>
          </w:tcPr>
          <w:p w14:paraId="05C00BC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Review of Electricity Sector Plan</w:t>
            </w:r>
          </w:p>
        </w:tc>
        <w:tc>
          <w:tcPr>
            <w:tcW w:w="3118" w:type="dxa"/>
            <w:shd w:val="clear" w:color="000000" w:fill="FFFFFF"/>
          </w:tcPr>
          <w:p w14:paraId="338FBFD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R1 000 000,00</w:t>
            </w:r>
          </w:p>
        </w:tc>
      </w:tr>
      <w:tr w:rsidR="006873DA" w:rsidRPr="006873DA" w14:paraId="44C6B542" w14:textId="77777777" w:rsidTr="008905A7">
        <w:trPr>
          <w:trHeight w:val="58"/>
        </w:trPr>
        <w:tc>
          <w:tcPr>
            <w:tcW w:w="1701" w:type="dxa"/>
            <w:shd w:val="clear" w:color="000000" w:fill="FFFFFF"/>
          </w:tcPr>
          <w:p w14:paraId="617633E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IPD009</w:t>
            </w:r>
          </w:p>
        </w:tc>
        <w:tc>
          <w:tcPr>
            <w:tcW w:w="5529" w:type="dxa"/>
            <w:shd w:val="clear" w:color="000000" w:fill="FFFFFF"/>
            <w:noWrap/>
          </w:tcPr>
          <w:p w14:paraId="0EB1669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Review of Roads and Stormwater Sector Plans</w:t>
            </w:r>
          </w:p>
        </w:tc>
        <w:tc>
          <w:tcPr>
            <w:tcW w:w="3118" w:type="dxa"/>
            <w:shd w:val="clear" w:color="000000" w:fill="FFFFFF"/>
          </w:tcPr>
          <w:p w14:paraId="46B910C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R1 000 000,00</w:t>
            </w:r>
          </w:p>
        </w:tc>
      </w:tr>
      <w:tr w:rsidR="006873DA" w:rsidRPr="006873DA" w14:paraId="335C0F7D" w14:textId="77777777" w:rsidTr="008905A7">
        <w:trPr>
          <w:trHeight w:val="58"/>
        </w:trPr>
        <w:tc>
          <w:tcPr>
            <w:tcW w:w="1701" w:type="dxa"/>
            <w:shd w:val="clear" w:color="000000" w:fill="FFFFFF"/>
          </w:tcPr>
          <w:p w14:paraId="1624799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IPD010</w:t>
            </w:r>
          </w:p>
        </w:tc>
        <w:tc>
          <w:tcPr>
            <w:tcW w:w="5529" w:type="dxa"/>
            <w:shd w:val="clear" w:color="000000" w:fill="FFFFFF"/>
            <w:noWrap/>
          </w:tcPr>
          <w:p w14:paraId="1058B2A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an Energy Plan</w:t>
            </w:r>
          </w:p>
        </w:tc>
        <w:tc>
          <w:tcPr>
            <w:tcW w:w="3118" w:type="dxa"/>
            <w:shd w:val="clear" w:color="000000" w:fill="FFFFFF"/>
          </w:tcPr>
          <w:p w14:paraId="35CA77A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R1 000 000,00</w:t>
            </w:r>
          </w:p>
        </w:tc>
      </w:tr>
      <w:tr w:rsidR="006873DA" w:rsidRPr="006873DA" w14:paraId="4947CAEF" w14:textId="77777777" w:rsidTr="008905A7">
        <w:trPr>
          <w:trHeight w:val="58"/>
        </w:trPr>
        <w:tc>
          <w:tcPr>
            <w:tcW w:w="1701" w:type="dxa"/>
            <w:shd w:val="clear" w:color="000000" w:fill="FFFFFF"/>
          </w:tcPr>
          <w:p w14:paraId="6DCB0A7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IPD011</w:t>
            </w:r>
          </w:p>
        </w:tc>
        <w:tc>
          <w:tcPr>
            <w:tcW w:w="5529" w:type="dxa"/>
            <w:shd w:val="clear" w:color="000000" w:fill="FFFFFF"/>
            <w:noWrap/>
          </w:tcPr>
          <w:p w14:paraId="215E8D0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Review of Housing Sector Plan</w:t>
            </w:r>
          </w:p>
        </w:tc>
        <w:tc>
          <w:tcPr>
            <w:tcW w:w="3118" w:type="dxa"/>
            <w:shd w:val="clear" w:color="000000" w:fill="FFFFFF"/>
          </w:tcPr>
          <w:p w14:paraId="4355AFD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R1 000 000,00</w:t>
            </w:r>
          </w:p>
        </w:tc>
      </w:tr>
      <w:tr w:rsidR="006873DA" w:rsidRPr="006873DA" w14:paraId="73DD6F72" w14:textId="77777777" w:rsidTr="008905A7">
        <w:trPr>
          <w:trHeight w:val="58"/>
        </w:trPr>
        <w:tc>
          <w:tcPr>
            <w:tcW w:w="10348" w:type="dxa"/>
            <w:gridSpan w:val="3"/>
            <w:shd w:val="clear" w:color="auto" w:fill="auto"/>
          </w:tcPr>
          <w:p w14:paraId="62410804" w14:textId="77777777" w:rsidR="006873DA" w:rsidRPr="006873DA" w:rsidRDefault="006873DA" w:rsidP="006873DA">
            <w:pPr>
              <w:spacing w:line="276" w:lineRule="auto"/>
              <w:rPr>
                <w:rFonts w:ascii="Times New Roman" w:hAnsi="Times New Roman"/>
                <w:b/>
                <w:lang w:val="en-ZA"/>
              </w:rPr>
            </w:pPr>
            <w:r w:rsidRPr="006873DA">
              <w:rPr>
                <w:rFonts w:ascii="Times New Roman" w:hAnsi="Times New Roman"/>
                <w:b/>
                <w:lang w:val="en-ZA"/>
              </w:rPr>
              <w:t xml:space="preserve">Urban Planning and Human Settlement </w:t>
            </w:r>
          </w:p>
        </w:tc>
      </w:tr>
      <w:tr w:rsidR="006873DA" w:rsidRPr="006873DA" w14:paraId="43EFBC14" w14:textId="77777777" w:rsidTr="008905A7">
        <w:trPr>
          <w:trHeight w:val="58"/>
        </w:trPr>
        <w:tc>
          <w:tcPr>
            <w:tcW w:w="1701" w:type="dxa"/>
            <w:shd w:val="clear" w:color="000000" w:fill="FFFFFF"/>
          </w:tcPr>
          <w:p w14:paraId="11095B2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UPHS001</w:t>
            </w:r>
          </w:p>
        </w:tc>
        <w:tc>
          <w:tcPr>
            <w:tcW w:w="5529" w:type="dxa"/>
            <w:shd w:val="clear" w:color="000000" w:fill="FFFFFF"/>
            <w:noWrap/>
          </w:tcPr>
          <w:p w14:paraId="2EF9DE6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a housing programme for  60 residential sites in Clocolan</w:t>
            </w:r>
          </w:p>
        </w:tc>
        <w:tc>
          <w:tcPr>
            <w:tcW w:w="3118" w:type="dxa"/>
            <w:shd w:val="clear" w:color="000000" w:fill="FFFFFF"/>
          </w:tcPr>
          <w:p w14:paraId="42D6C27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R10 000 000,00 </w:t>
            </w:r>
          </w:p>
        </w:tc>
      </w:tr>
      <w:tr w:rsidR="006873DA" w:rsidRPr="006873DA" w14:paraId="780DAE5C" w14:textId="77777777" w:rsidTr="008905A7">
        <w:trPr>
          <w:trHeight w:val="58"/>
        </w:trPr>
        <w:tc>
          <w:tcPr>
            <w:tcW w:w="1701" w:type="dxa"/>
            <w:shd w:val="clear" w:color="000000" w:fill="FFFFFF"/>
          </w:tcPr>
          <w:p w14:paraId="5F0F2B7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UPHS002</w:t>
            </w:r>
          </w:p>
        </w:tc>
        <w:tc>
          <w:tcPr>
            <w:tcW w:w="5529" w:type="dxa"/>
            <w:shd w:val="clear" w:color="000000" w:fill="FFFFFF"/>
            <w:noWrap/>
          </w:tcPr>
          <w:p w14:paraId="6403A37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a housing programme for  79 residential sites in Ficksburg</w:t>
            </w:r>
          </w:p>
        </w:tc>
        <w:tc>
          <w:tcPr>
            <w:tcW w:w="3118" w:type="dxa"/>
            <w:shd w:val="clear" w:color="000000" w:fill="FFFFFF"/>
          </w:tcPr>
          <w:p w14:paraId="7AA3C6C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R5 000 000,00</w:t>
            </w:r>
          </w:p>
        </w:tc>
      </w:tr>
      <w:tr w:rsidR="006873DA" w:rsidRPr="006873DA" w14:paraId="10E8B22E" w14:textId="77777777" w:rsidTr="008905A7">
        <w:trPr>
          <w:trHeight w:val="58"/>
        </w:trPr>
        <w:tc>
          <w:tcPr>
            <w:tcW w:w="1701" w:type="dxa"/>
            <w:shd w:val="clear" w:color="000000" w:fill="FFFFFF"/>
          </w:tcPr>
          <w:p w14:paraId="3FE6F92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UPHS003</w:t>
            </w:r>
          </w:p>
        </w:tc>
        <w:tc>
          <w:tcPr>
            <w:tcW w:w="5529" w:type="dxa"/>
            <w:shd w:val="clear" w:color="000000" w:fill="FFFFFF"/>
            <w:noWrap/>
          </w:tcPr>
          <w:p w14:paraId="1AF239F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Shopping Mall - Ficksburg</w:t>
            </w:r>
          </w:p>
        </w:tc>
        <w:tc>
          <w:tcPr>
            <w:tcW w:w="3118" w:type="dxa"/>
            <w:shd w:val="clear" w:color="000000" w:fill="FFFFFF"/>
          </w:tcPr>
          <w:p w14:paraId="59A7AEC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Investors</w:t>
            </w:r>
          </w:p>
        </w:tc>
      </w:tr>
      <w:tr w:rsidR="006873DA" w:rsidRPr="006873DA" w14:paraId="14962E4D" w14:textId="77777777" w:rsidTr="008905A7">
        <w:trPr>
          <w:trHeight w:val="58"/>
        </w:trPr>
        <w:tc>
          <w:tcPr>
            <w:tcW w:w="1701" w:type="dxa"/>
            <w:shd w:val="clear" w:color="000000" w:fill="FFFFFF"/>
          </w:tcPr>
          <w:p w14:paraId="4A0856C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UPHS005</w:t>
            </w:r>
          </w:p>
        </w:tc>
        <w:tc>
          <w:tcPr>
            <w:tcW w:w="5529" w:type="dxa"/>
            <w:shd w:val="clear" w:color="000000" w:fill="FFFFFF"/>
            <w:noWrap/>
          </w:tcPr>
          <w:p w14:paraId="3CF6798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Shopping Centre - Ficksburg</w:t>
            </w:r>
          </w:p>
        </w:tc>
        <w:tc>
          <w:tcPr>
            <w:tcW w:w="3118" w:type="dxa"/>
            <w:shd w:val="clear" w:color="000000" w:fill="FFFFFF"/>
          </w:tcPr>
          <w:p w14:paraId="56A1B47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Investors</w:t>
            </w:r>
          </w:p>
        </w:tc>
      </w:tr>
      <w:tr w:rsidR="006873DA" w:rsidRPr="006873DA" w14:paraId="62E12D32" w14:textId="77777777" w:rsidTr="008905A7">
        <w:trPr>
          <w:trHeight w:val="58"/>
        </w:trPr>
        <w:tc>
          <w:tcPr>
            <w:tcW w:w="1701" w:type="dxa"/>
            <w:shd w:val="clear" w:color="000000" w:fill="FFFFFF"/>
          </w:tcPr>
          <w:p w14:paraId="607B025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UPHS006</w:t>
            </w:r>
          </w:p>
        </w:tc>
        <w:tc>
          <w:tcPr>
            <w:tcW w:w="5529" w:type="dxa"/>
            <w:shd w:val="clear" w:color="000000" w:fill="FFFFFF"/>
            <w:noWrap/>
          </w:tcPr>
          <w:p w14:paraId="6A165AB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Formalization of Boitumelo Informal Settlement, Meqheleng</w:t>
            </w:r>
          </w:p>
        </w:tc>
        <w:tc>
          <w:tcPr>
            <w:tcW w:w="3118" w:type="dxa"/>
            <w:shd w:val="clear" w:color="000000" w:fill="FFFFFF"/>
          </w:tcPr>
          <w:p w14:paraId="76A2E96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R2 000 000,00 </w:t>
            </w:r>
          </w:p>
        </w:tc>
      </w:tr>
      <w:tr w:rsidR="006873DA" w:rsidRPr="006873DA" w14:paraId="36281E8F" w14:textId="77777777" w:rsidTr="008905A7">
        <w:trPr>
          <w:trHeight w:val="58"/>
        </w:trPr>
        <w:tc>
          <w:tcPr>
            <w:tcW w:w="1701" w:type="dxa"/>
            <w:shd w:val="clear" w:color="000000" w:fill="FFFFFF"/>
          </w:tcPr>
          <w:p w14:paraId="738FBF1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UPHS007</w:t>
            </w:r>
          </w:p>
        </w:tc>
        <w:tc>
          <w:tcPr>
            <w:tcW w:w="5529" w:type="dxa"/>
            <w:shd w:val="clear" w:color="000000" w:fill="FFFFFF"/>
            <w:noWrap/>
          </w:tcPr>
          <w:p w14:paraId="6CA2ACB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Formalization of Baipeheng Informal Settlement, Hlohlolwane</w:t>
            </w:r>
          </w:p>
        </w:tc>
        <w:tc>
          <w:tcPr>
            <w:tcW w:w="3118" w:type="dxa"/>
            <w:shd w:val="clear" w:color="000000" w:fill="FFFFFF"/>
          </w:tcPr>
          <w:p w14:paraId="37C9074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R2 000 000,00 </w:t>
            </w:r>
          </w:p>
        </w:tc>
      </w:tr>
      <w:tr w:rsidR="006873DA" w:rsidRPr="006873DA" w14:paraId="0CC95C37" w14:textId="77777777" w:rsidTr="008905A7">
        <w:trPr>
          <w:trHeight w:val="58"/>
        </w:trPr>
        <w:tc>
          <w:tcPr>
            <w:tcW w:w="1701" w:type="dxa"/>
            <w:shd w:val="clear" w:color="000000" w:fill="FFFFFF"/>
          </w:tcPr>
          <w:p w14:paraId="3C29148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UPHS008</w:t>
            </w:r>
          </w:p>
        </w:tc>
        <w:tc>
          <w:tcPr>
            <w:tcW w:w="5529" w:type="dxa"/>
            <w:shd w:val="clear" w:color="000000" w:fill="FFFFFF"/>
            <w:noWrap/>
          </w:tcPr>
          <w:p w14:paraId="0F05BBA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Formalization of Masaleng Informal Settlement, Matwabeng</w:t>
            </w:r>
          </w:p>
        </w:tc>
        <w:tc>
          <w:tcPr>
            <w:tcW w:w="3118" w:type="dxa"/>
            <w:shd w:val="clear" w:color="000000" w:fill="FFFFFF"/>
          </w:tcPr>
          <w:p w14:paraId="69FC3D5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R2 000 000,00 </w:t>
            </w:r>
          </w:p>
        </w:tc>
      </w:tr>
      <w:tr w:rsidR="006873DA" w:rsidRPr="006873DA" w14:paraId="6DCFA1E3" w14:textId="77777777" w:rsidTr="008905A7">
        <w:trPr>
          <w:trHeight w:val="58"/>
        </w:trPr>
        <w:tc>
          <w:tcPr>
            <w:tcW w:w="1701" w:type="dxa"/>
            <w:shd w:val="clear" w:color="000000" w:fill="FFFFFF"/>
          </w:tcPr>
          <w:p w14:paraId="23E3734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UPHS009</w:t>
            </w:r>
          </w:p>
        </w:tc>
        <w:tc>
          <w:tcPr>
            <w:tcW w:w="5529" w:type="dxa"/>
            <w:shd w:val="clear" w:color="000000" w:fill="FFFFFF"/>
            <w:noWrap/>
          </w:tcPr>
          <w:p w14:paraId="67C99D8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Township establishment in  Vooruizicht farm in Clocolan</w:t>
            </w:r>
          </w:p>
        </w:tc>
        <w:tc>
          <w:tcPr>
            <w:tcW w:w="3118" w:type="dxa"/>
            <w:shd w:val="clear" w:color="000000" w:fill="FFFFFF"/>
          </w:tcPr>
          <w:p w14:paraId="3CADACE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R2 000 000,00 </w:t>
            </w:r>
          </w:p>
        </w:tc>
      </w:tr>
      <w:tr w:rsidR="006873DA" w:rsidRPr="006873DA" w14:paraId="1C4C5769" w14:textId="77777777" w:rsidTr="008905A7">
        <w:trPr>
          <w:trHeight w:val="58"/>
        </w:trPr>
        <w:tc>
          <w:tcPr>
            <w:tcW w:w="1701" w:type="dxa"/>
            <w:shd w:val="clear" w:color="000000" w:fill="FFFFFF"/>
          </w:tcPr>
          <w:p w14:paraId="51827E9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UPHS010</w:t>
            </w:r>
          </w:p>
        </w:tc>
        <w:tc>
          <w:tcPr>
            <w:tcW w:w="5529" w:type="dxa"/>
            <w:shd w:val="clear" w:color="000000" w:fill="FFFFFF"/>
            <w:noWrap/>
          </w:tcPr>
          <w:p w14:paraId="163F743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Township establishment in  Ford farm in Clocolan</w:t>
            </w:r>
          </w:p>
        </w:tc>
        <w:tc>
          <w:tcPr>
            <w:tcW w:w="3118" w:type="dxa"/>
            <w:shd w:val="clear" w:color="000000" w:fill="FFFFFF"/>
          </w:tcPr>
          <w:p w14:paraId="1B5B655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R2 000 000,00 </w:t>
            </w:r>
          </w:p>
        </w:tc>
      </w:tr>
      <w:tr w:rsidR="006873DA" w:rsidRPr="006873DA" w14:paraId="78CF63E4" w14:textId="77777777" w:rsidTr="008905A7">
        <w:trPr>
          <w:trHeight w:val="58"/>
        </w:trPr>
        <w:tc>
          <w:tcPr>
            <w:tcW w:w="1701" w:type="dxa"/>
            <w:shd w:val="clear" w:color="000000" w:fill="FFFFFF"/>
          </w:tcPr>
          <w:p w14:paraId="37C21A9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UPHS011</w:t>
            </w:r>
          </w:p>
        </w:tc>
        <w:tc>
          <w:tcPr>
            <w:tcW w:w="5529" w:type="dxa"/>
            <w:shd w:val="clear" w:color="000000" w:fill="FFFFFF"/>
            <w:noWrap/>
          </w:tcPr>
          <w:p w14:paraId="2C828BE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Sub-division of ERF 3367 Hlohlolwane</w:t>
            </w:r>
          </w:p>
        </w:tc>
        <w:tc>
          <w:tcPr>
            <w:tcW w:w="3118" w:type="dxa"/>
            <w:shd w:val="clear" w:color="000000" w:fill="FFFFFF"/>
          </w:tcPr>
          <w:p w14:paraId="273D616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R600 000,00</w:t>
            </w:r>
          </w:p>
        </w:tc>
      </w:tr>
      <w:tr w:rsidR="006873DA" w:rsidRPr="006873DA" w14:paraId="08ACFE13" w14:textId="77777777" w:rsidTr="008905A7">
        <w:trPr>
          <w:trHeight w:val="58"/>
        </w:trPr>
        <w:tc>
          <w:tcPr>
            <w:tcW w:w="1701" w:type="dxa"/>
            <w:shd w:val="clear" w:color="000000" w:fill="FFFFFF"/>
          </w:tcPr>
          <w:p w14:paraId="4738251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UPHS012</w:t>
            </w:r>
          </w:p>
        </w:tc>
        <w:tc>
          <w:tcPr>
            <w:tcW w:w="5529" w:type="dxa"/>
            <w:shd w:val="clear" w:color="000000" w:fill="FFFFFF"/>
            <w:noWrap/>
          </w:tcPr>
          <w:p w14:paraId="4FF4394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Sub-division of ERF 855 Meqheleng</w:t>
            </w:r>
          </w:p>
        </w:tc>
        <w:tc>
          <w:tcPr>
            <w:tcW w:w="3118" w:type="dxa"/>
            <w:shd w:val="clear" w:color="000000" w:fill="FFFFFF"/>
          </w:tcPr>
          <w:p w14:paraId="674622A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R600 000,00</w:t>
            </w:r>
          </w:p>
        </w:tc>
      </w:tr>
      <w:tr w:rsidR="006873DA" w:rsidRPr="006873DA" w14:paraId="559101C7" w14:textId="77777777" w:rsidTr="008905A7">
        <w:trPr>
          <w:trHeight w:val="58"/>
        </w:trPr>
        <w:tc>
          <w:tcPr>
            <w:tcW w:w="1701" w:type="dxa"/>
            <w:shd w:val="clear" w:color="000000" w:fill="FFFFFF"/>
          </w:tcPr>
          <w:p w14:paraId="6F9BCD5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UPHS013</w:t>
            </w:r>
          </w:p>
        </w:tc>
        <w:tc>
          <w:tcPr>
            <w:tcW w:w="5529" w:type="dxa"/>
            <w:shd w:val="clear" w:color="000000" w:fill="FFFFFF"/>
            <w:noWrap/>
          </w:tcPr>
          <w:p w14:paraId="47220D9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Sub-division of ERF 1529&amp; 1530 Hlohlolwane</w:t>
            </w:r>
          </w:p>
        </w:tc>
        <w:tc>
          <w:tcPr>
            <w:tcW w:w="3118" w:type="dxa"/>
            <w:shd w:val="clear" w:color="000000" w:fill="FFFFFF"/>
          </w:tcPr>
          <w:p w14:paraId="006FA17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R750 000,00</w:t>
            </w:r>
          </w:p>
        </w:tc>
      </w:tr>
      <w:tr w:rsidR="006873DA" w:rsidRPr="006873DA" w14:paraId="5C85A8B1" w14:textId="77777777" w:rsidTr="008905A7">
        <w:trPr>
          <w:trHeight w:val="58"/>
        </w:trPr>
        <w:tc>
          <w:tcPr>
            <w:tcW w:w="1701" w:type="dxa"/>
            <w:shd w:val="clear" w:color="000000" w:fill="FFFFFF"/>
          </w:tcPr>
          <w:p w14:paraId="36FE230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UPHS014</w:t>
            </w:r>
          </w:p>
        </w:tc>
        <w:tc>
          <w:tcPr>
            <w:tcW w:w="5529" w:type="dxa"/>
            <w:shd w:val="clear" w:color="000000" w:fill="FFFFFF"/>
            <w:noWrap/>
          </w:tcPr>
          <w:p w14:paraId="4E93CDB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Formalisation of the residential, creches, and churches on the parks</w:t>
            </w:r>
          </w:p>
        </w:tc>
        <w:tc>
          <w:tcPr>
            <w:tcW w:w="3118" w:type="dxa"/>
            <w:shd w:val="clear" w:color="000000" w:fill="FFFFFF"/>
          </w:tcPr>
          <w:p w14:paraId="1748BCF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R5 000 000,00</w:t>
            </w:r>
          </w:p>
        </w:tc>
      </w:tr>
      <w:tr w:rsidR="006873DA" w:rsidRPr="006873DA" w14:paraId="472EFA38" w14:textId="77777777" w:rsidTr="008905A7">
        <w:trPr>
          <w:trHeight w:val="58"/>
        </w:trPr>
        <w:tc>
          <w:tcPr>
            <w:tcW w:w="1701" w:type="dxa"/>
            <w:shd w:val="clear" w:color="000000" w:fill="FFFFFF"/>
          </w:tcPr>
          <w:p w14:paraId="0EA5762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UPHS015</w:t>
            </w:r>
          </w:p>
        </w:tc>
        <w:tc>
          <w:tcPr>
            <w:tcW w:w="5529" w:type="dxa"/>
            <w:shd w:val="clear" w:color="000000" w:fill="FFFFFF"/>
            <w:noWrap/>
          </w:tcPr>
          <w:p w14:paraId="7CB2869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Development of Cemetery in Senekal </w:t>
            </w:r>
          </w:p>
        </w:tc>
        <w:tc>
          <w:tcPr>
            <w:tcW w:w="3118" w:type="dxa"/>
            <w:shd w:val="clear" w:color="000000" w:fill="FFFFFF"/>
          </w:tcPr>
          <w:p w14:paraId="67E13EB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R6 000 000,00</w:t>
            </w:r>
          </w:p>
        </w:tc>
      </w:tr>
      <w:tr w:rsidR="006873DA" w:rsidRPr="006873DA" w14:paraId="431B04DA" w14:textId="77777777" w:rsidTr="008905A7">
        <w:trPr>
          <w:trHeight w:val="58"/>
        </w:trPr>
        <w:tc>
          <w:tcPr>
            <w:tcW w:w="1701" w:type="dxa"/>
            <w:shd w:val="clear" w:color="000000" w:fill="FFFFFF"/>
          </w:tcPr>
          <w:p w14:paraId="7042221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UPHS016</w:t>
            </w:r>
          </w:p>
        </w:tc>
        <w:tc>
          <w:tcPr>
            <w:tcW w:w="5529" w:type="dxa"/>
            <w:shd w:val="clear" w:color="000000" w:fill="FFFFFF"/>
            <w:noWrap/>
          </w:tcPr>
          <w:p w14:paraId="3422ADD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Cemetery in Ficksburg</w:t>
            </w:r>
          </w:p>
        </w:tc>
        <w:tc>
          <w:tcPr>
            <w:tcW w:w="3118" w:type="dxa"/>
            <w:shd w:val="clear" w:color="000000" w:fill="FFFFFF"/>
          </w:tcPr>
          <w:p w14:paraId="3173D0B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R6 000 000,00</w:t>
            </w:r>
          </w:p>
        </w:tc>
      </w:tr>
      <w:tr w:rsidR="006873DA" w:rsidRPr="006873DA" w14:paraId="6CE87587" w14:textId="77777777" w:rsidTr="008905A7">
        <w:trPr>
          <w:trHeight w:val="58"/>
        </w:trPr>
        <w:tc>
          <w:tcPr>
            <w:tcW w:w="1701" w:type="dxa"/>
            <w:shd w:val="clear" w:color="000000" w:fill="FFFFFF"/>
          </w:tcPr>
          <w:p w14:paraId="7E95E92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UPHS017</w:t>
            </w:r>
          </w:p>
        </w:tc>
        <w:tc>
          <w:tcPr>
            <w:tcW w:w="5529" w:type="dxa"/>
            <w:shd w:val="clear" w:color="000000" w:fill="FFFFFF"/>
            <w:noWrap/>
          </w:tcPr>
          <w:p w14:paraId="581E3B5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Cemetery in Marquard</w:t>
            </w:r>
          </w:p>
        </w:tc>
        <w:tc>
          <w:tcPr>
            <w:tcW w:w="3118" w:type="dxa"/>
            <w:shd w:val="clear" w:color="000000" w:fill="FFFFFF"/>
          </w:tcPr>
          <w:p w14:paraId="1AD8094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R6 000 000,00</w:t>
            </w:r>
          </w:p>
        </w:tc>
      </w:tr>
      <w:tr w:rsidR="006873DA" w:rsidRPr="006873DA" w14:paraId="4FAF1E26" w14:textId="77777777" w:rsidTr="008905A7">
        <w:trPr>
          <w:trHeight w:val="58"/>
        </w:trPr>
        <w:tc>
          <w:tcPr>
            <w:tcW w:w="1701" w:type="dxa"/>
            <w:shd w:val="clear" w:color="000000" w:fill="FFFFFF"/>
          </w:tcPr>
          <w:p w14:paraId="2CF1B79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UPHS018</w:t>
            </w:r>
          </w:p>
        </w:tc>
        <w:tc>
          <w:tcPr>
            <w:tcW w:w="5529" w:type="dxa"/>
            <w:shd w:val="clear" w:color="000000" w:fill="FFFFFF"/>
            <w:noWrap/>
          </w:tcPr>
          <w:p w14:paraId="501D56A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Cemetery in Clocolan</w:t>
            </w:r>
          </w:p>
        </w:tc>
        <w:tc>
          <w:tcPr>
            <w:tcW w:w="3118" w:type="dxa"/>
            <w:shd w:val="clear" w:color="000000" w:fill="FFFFFF"/>
          </w:tcPr>
          <w:p w14:paraId="109217F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R6 000 000,00</w:t>
            </w:r>
          </w:p>
        </w:tc>
      </w:tr>
      <w:tr w:rsidR="006873DA" w:rsidRPr="006873DA" w14:paraId="26A4EE7F" w14:textId="77777777" w:rsidTr="008905A7">
        <w:trPr>
          <w:trHeight w:val="58"/>
        </w:trPr>
        <w:tc>
          <w:tcPr>
            <w:tcW w:w="1701" w:type="dxa"/>
            <w:shd w:val="clear" w:color="000000" w:fill="FFFFFF"/>
          </w:tcPr>
          <w:p w14:paraId="0C247E7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UPHS019</w:t>
            </w:r>
          </w:p>
        </w:tc>
        <w:tc>
          <w:tcPr>
            <w:tcW w:w="5529" w:type="dxa"/>
            <w:shd w:val="clear" w:color="000000" w:fill="FFFFFF"/>
            <w:noWrap/>
          </w:tcPr>
          <w:p w14:paraId="6F14227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Fencing of Camps and Pound areas in Setsoto</w:t>
            </w:r>
          </w:p>
        </w:tc>
        <w:tc>
          <w:tcPr>
            <w:tcW w:w="3118" w:type="dxa"/>
            <w:shd w:val="clear" w:color="000000" w:fill="FFFFFF"/>
          </w:tcPr>
          <w:p w14:paraId="727C53B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R6 000 000,00</w:t>
            </w:r>
          </w:p>
        </w:tc>
      </w:tr>
      <w:tr w:rsidR="006873DA" w:rsidRPr="006873DA" w14:paraId="7E443CFE" w14:textId="77777777" w:rsidTr="008905A7">
        <w:trPr>
          <w:trHeight w:val="58"/>
        </w:trPr>
        <w:tc>
          <w:tcPr>
            <w:tcW w:w="1701" w:type="dxa"/>
            <w:shd w:val="clear" w:color="000000" w:fill="FFFFFF"/>
          </w:tcPr>
          <w:p w14:paraId="205E559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UPHS020</w:t>
            </w:r>
          </w:p>
        </w:tc>
        <w:tc>
          <w:tcPr>
            <w:tcW w:w="5529" w:type="dxa"/>
            <w:shd w:val="clear" w:color="000000" w:fill="FFFFFF"/>
            <w:noWrap/>
          </w:tcPr>
          <w:p w14:paraId="5E05E7A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Ficksburg: Construction of Hawkers Stalls </w:t>
            </w:r>
          </w:p>
        </w:tc>
        <w:tc>
          <w:tcPr>
            <w:tcW w:w="3118" w:type="dxa"/>
            <w:shd w:val="clear" w:color="000000" w:fill="FFFFFF"/>
          </w:tcPr>
          <w:p w14:paraId="2393F5A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R15 000 000,00</w:t>
            </w:r>
          </w:p>
        </w:tc>
      </w:tr>
      <w:tr w:rsidR="006873DA" w:rsidRPr="006873DA" w14:paraId="32245744" w14:textId="77777777" w:rsidTr="008905A7">
        <w:trPr>
          <w:trHeight w:val="58"/>
        </w:trPr>
        <w:tc>
          <w:tcPr>
            <w:tcW w:w="1701" w:type="dxa"/>
            <w:shd w:val="clear" w:color="000000" w:fill="FFFFFF"/>
          </w:tcPr>
          <w:p w14:paraId="1AE4CBF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UPHS021</w:t>
            </w:r>
          </w:p>
        </w:tc>
        <w:tc>
          <w:tcPr>
            <w:tcW w:w="5529" w:type="dxa"/>
            <w:shd w:val="clear" w:color="000000" w:fill="FFFFFF"/>
            <w:noWrap/>
          </w:tcPr>
          <w:p w14:paraId="5672A28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Senekal: Construction of Hawkers Stalls </w:t>
            </w:r>
          </w:p>
        </w:tc>
        <w:tc>
          <w:tcPr>
            <w:tcW w:w="3118" w:type="dxa"/>
            <w:shd w:val="clear" w:color="000000" w:fill="FFFFFF"/>
          </w:tcPr>
          <w:p w14:paraId="06D19A9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R15 000 000,00</w:t>
            </w:r>
          </w:p>
        </w:tc>
      </w:tr>
      <w:tr w:rsidR="006873DA" w:rsidRPr="006873DA" w14:paraId="78D101E6" w14:textId="77777777" w:rsidTr="008905A7">
        <w:trPr>
          <w:trHeight w:val="58"/>
        </w:trPr>
        <w:tc>
          <w:tcPr>
            <w:tcW w:w="10348" w:type="dxa"/>
            <w:gridSpan w:val="3"/>
            <w:shd w:val="clear" w:color="auto" w:fill="auto"/>
          </w:tcPr>
          <w:p w14:paraId="37349F53" w14:textId="77777777" w:rsidR="006873DA" w:rsidRPr="006873DA" w:rsidRDefault="006873DA" w:rsidP="006873DA">
            <w:pPr>
              <w:spacing w:line="276" w:lineRule="auto"/>
              <w:rPr>
                <w:rFonts w:ascii="Times New Roman" w:hAnsi="Times New Roman"/>
                <w:b/>
                <w:lang w:val="en-ZA"/>
              </w:rPr>
            </w:pPr>
            <w:r w:rsidRPr="006873DA">
              <w:rPr>
                <w:rFonts w:ascii="Times New Roman" w:hAnsi="Times New Roman"/>
                <w:b/>
                <w:lang w:val="en-ZA"/>
              </w:rPr>
              <w:t>Roads and Stormwater</w:t>
            </w:r>
          </w:p>
        </w:tc>
      </w:tr>
      <w:tr w:rsidR="006873DA" w:rsidRPr="006873DA" w14:paraId="558A6D62" w14:textId="77777777" w:rsidTr="008905A7">
        <w:trPr>
          <w:trHeight w:val="58"/>
        </w:trPr>
        <w:tc>
          <w:tcPr>
            <w:tcW w:w="1701" w:type="dxa"/>
            <w:shd w:val="clear" w:color="000000" w:fill="FFFFFF"/>
          </w:tcPr>
          <w:p w14:paraId="0542D11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RSW002</w:t>
            </w:r>
          </w:p>
        </w:tc>
        <w:tc>
          <w:tcPr>
            <w:tcW w:w="5529" w:type="dxa"/>
            <w:shd w:val="clear" w:color="000000" w:fill="FFFFFF"/>
            <w:noWrap/>
          </w:tcPr>
          <w:p w14:paraId="6F5C0EA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Construction of 3km Paved Roads in Ficksburg/ Meqheleng </w:t>
            </w:r>
          </w:p>
        </w:tc>
        <w:tc>
          <w:tcPr>
            <w:tcW w:w="3118" w:type="dxa"/>
            <w:shd w:val="clear" w:color="000000" w:fill="FFFFFF"/>
          </w:tcPr>
          <w:p w14:paraId="39AA4E4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R50 000 000,00 </w:t>
            </w:r>
          </w:p>
        </w:tc>
      </w:tr>
      <w:tr w:rsidR="006873DA" w:rsidRPr="006873DA" w14:paraId="007E9524" w14:textId="77777777" w:rsidTr="008905A7">
        <w:trPr>
          <w:trHeight w:val="58"/>
        </w:trPr>
        <w:tc>
          <w:tcPr>
            <w:tcW w:w="1701" w:type="dxa"/>
            <w:shd w:val="clear" w:color="000000" w:fill="FFFFFF"/>
          </w:tcPr>
          <w:p w14:paraId="3A93362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RSW003</w:t>
            </w:r>
          </w:p>
        </w:tc>
        <w:tc>
          <w:tcPr>
            <w:tcW w:w="5529" w:type="dxa"/>
            <w:shd w:val="clear" w:color="000000" w:fill="FFFFFF"/>
            <w:noWrap/>
          </w:tcPr>
          <w:p w14:paraId="3C9118B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Construction of 3km Paved Roads in Senekal/ Matwabeng </w:t>
            </w:r>
          </w:p>
        </w:tc>
        <w:tc>
          <w:tcPr>
            <w:tcW w:w="3118" w:type="dxa"/>
            <w:shd w:val="clear" w:color="000000" w:fill="FFFFFF"/>
          </w:tcPr>
          <w:p w14:paraId="256DCDD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 50 000 000,00 </w:t>
            </w:r>
          </w:p>
        </w:tc>
      </w:tr>
      <w:tr w:rsidR="006873DA" w:rsidRPr="006873DA" w14:paraId="7FF6C299" w14:textId="77777777" w:rsidTr="008905A7">
        <w:trPr>
          <w:trHeight w:val="58"/>
        </w:trPr>
        <w:tc>
          <w:tcPr>
            <w:tcW w:w="1701" w:type="dxa"/>
            <w:shd w:val="clear" w:color="000000" w:fill="FFFFFF"/>
          </w:tcPr>
          <w:p w14:paraId="132C260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RSW004</w:t>
            </w:r>
          </w:p>
        </w:tc>
        <w:tc>
          <w:tcPr>
            <w:tcW w:w="5529" w:type="dxa"/>
            <w:shd w:val="clear" w:color="000000" w:fill="FFFFFF"/>
            <w:noWrap/>
          </w:tcPr>
          <w:p w14:paraId="1FBA900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Construction of 3km Paved Roads in Marquard/ Moemaneng </w:t>
            </w:r>
          </w:p>
        </w:tc>
        <w:tc>
          <w:tcPr>
            <w:tcW w:w="3118" w:type="dxa"/>
            <w:shd w:val="clear" w:color="000000" w:fill="FFFFFF"/>
          </w:tcPr>
          <w:p w14:paraId="5333A96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R50 000 000,00 </w:t>
            </w:r>
          </w:p>
        </w:tc>
      </w:tr>
      <w:tr w:rsidR="006873DA" w:rsidRPr="006873DA" w14:paraId="3B4FB15D" w14:textId="77777777" w:rsidTr="008905A7">
        <w:trPr>
          <w:trHeight w:val="58"/>
        </w:trPr>
        <w:tc>
          <w:tcPr>
            <w:tcW w:w="1701" w:type="dxa"/>
            <w:shd w:val="clear" w:color="000000" w:fill="FFFFFF"/>
          </w:tcPr>
          <w:p w14:paraId="3894589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RSW005</w:t>
            </w:r>
          </w:p>
        </w:tc>
        <w:tc>
          <w:tcPr>
            <w:tcW w:w="5529" w:type="dxa"/>
            <w:shd w:val="clear" w:color="000000" w:fill="FFFFFF"/>
            <w:noWrap/>
          </w:tcPr>
          <w:p w14:paraId="2E16D5F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Construction of 3km Paved Roads in Clocolan/Hlohlolwane </w:t>
            </w:r>
          </w:p>
        </w:tc>
        <w:tc>
          <w:tcPr>
            <w:tcW w:w="3118" w:type="dxa"/>
            <w:shd w:val="clear" w:color="000000" w:fill="FFFFFF"/>
          </w:tcPr>
          <w:p w14:paraId="3D1A76E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R50 000 000,00 </w:t>
            </w:r>
          </w:p>
        </w:tc>
      </w:tr>
      <w:tr w:rsidR="006873DA" w:rsidRPr="006873DA" w14:paraId="5A387860" w14:textId="77777777" w:rsidTr="008905A7">
        <w:trPr>
          <w:trHeight w:val="58"/>
        </w:trPr>
        <w:tc>
          <w:tcPr>
            <w:tcW w:w="1701" w:type="dxa"/>
            <w:shd w:val="clear" w:color="000000" w:fill="FFFFFF"/>
          </w:tcPr>
          <w:p w14:paraId="7B5420E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RSW006</w:t>
            </w:r>
          </w:p>
        </w:tc>
        <w:tc>
          <w:tcPr>
            <w:tcW w:w="5529" w:type="dxa"/>
            <w:shd w:val="clear" w:color="000000" w:fill="FFFFFF"/>
            <w:noWrap/>
          </w:tcPr>
          <w:p w14:paraId="657E981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Maintenance of Internal Roads-Re-sealing for 3km (Ficksburg/Meqheleng)</w:t>
            </w:r>
          </w:p>
        </w:tc>
        <w:tc>
          <w:tcPr>
            <w:tcW w:w="3118" w:type="dxa"/>
            <w:shd w:val="clear" w:color="000000" w:fill="FFFFFF"/>
          </w:tcPr>
          <w:p w14:paraId="449D1B9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R8 000 000,00 </w:t>
            </w:r>
          </w:p>
        </w:tc>
      </w:tr>
      <w:tr w:rsidR="006873DA" w:rsidRPr="006873DA" w14:paraId="4E9B35E7" w14:textId="77777777" w:rsidTr="008905A7">
        <w:trPr>
          <w:trHeight w:val="58"/>
        </w:trPr>
        <w:tc>
          <w:tcPr>
            <w:tcW w:w="1701" w:type="dxa"/>
            <w:shd w:val="clear" w:color="000000" w:fill="FFFFFF"/>
          </w:tcPr>
          <w:p w14:paraId="436ED2C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RSW006</w:t>
            </w:r>
          </w:p>
        </w:tc>
        <w:tc>
          <w:tcPr>
            <w:tcW w:w="5529" w:type="dxa"/>
            <w:shd w:val="clear" w:color="000000" w:fill="FFFFFF"/>
            <w:noWrap/>
          </w:tcPr>
          <w:p w14:paraId="0D98858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Maintenance of Internal Roads-Re-sealing for 3km  (Clocolan/Hlohlolwane)</w:t>
            </w:r>
          </w:p>
        </w:tc>
        <w:tc>
          <w:tcPr>
            <w:tcW w:w="3118" w:type="dxa"/>
            <w:shd w:val="clear" w:color="000000" w:fill="FFFFFF"/>
          </w:tcPr>
          <w:p w14:paraId="2F46EA6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R8 000 000,00 </w:t>
            </w:r>
          </w:p>
        </w:tc>
      </w:tr>
      <w:tr w:rsidR="006873DA" w:rsidRPr="006873DA" w14:paraId="2094896B" w14:textId="77777777" w:rsidTr="008905A7">
        <w:trPr>
          <w:trHeight w:val="58"/>
        </w:trPr>
        <w:tc>
          <w:tcPr>
            <w:tcW w:w="1701" w:type="dxa"/>
            <w:shd w:val="clear" w:color="000000" w:fill="FFFFFF"/>
          </w:tcPr>
          <w:p w14:paraId="336FB98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RSW008</w:t>
            </w:r>
          </w:p>
        </w:tc>
        <w:tc>
          <w:tcPr>
            <w:tcW w:w="5529" w:type="dxa"/>
            <w:shd w:val="clear" w:color="000000" w:fill="FFFFFF"/>
            <w:noWrap/>
          </w:tcPr>
          <w:p w14:paraId="602C7AD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Maintenance of Internal Roads-Re-sealing for 3km (Marquard/Moemaneng)</w:t>
            </w:r>
          </w:p>
        </w:tc>
        <w:tc>
          <w:tcPr>
            <w:tcW w:w="3118" w:type="dxa"/>
            <w:shd w:val="clear" w:color="000000" w:fill="FFFFFF"/>
          </w:tcPr>
          <w:p w14:paraId="2571FA1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R8 000 000,00 </w:t>
            </w:r>
          </w:p>
        </w:tc>
      </w:tr>
      <w:tr w:rsidR="006873DA" w:rsidRPr="006873DA" w14:paraId="5B7334BC" w14:textId="77777777" w:rsidTr="008905A7">
        <w:trPr>
          <w:trHeight w:val="58"/>
        </w:trPr>
        <w:tc>
          <w:tcPr>
            <w:tcW w:w="7230" w:type="dxa"/>
            <w:gridSpan w:val="2"/>
            <w:shd w:val="clear" w:color="auto" w:fill="auto"/>
          </w:tcPr>
          <w:p w14:paraId="7D689CC4" w14:textId="77777777" w:rsidR="006873DA" w:rsidRPr="006873DA" w:rsidRDefault="006873DA" w:rsidP="006873DA">
            <w:pPr>
              <w:spacing w:line="276" w:lineRule="auto"/>
              <w:rPr>
                <w:rFonts w:ascii="Times New Roman" w:hAnsi="Times New Roman"/>
                <w:b/>
                <w:lang w:val="en-ZA"/>
              </w:rPr>
            </w:pPr>
            <w:r w:rsidRPr="006873DA">
              <w:rPr>
                <w:rFonts w:ascii="Times New Roman" w:hAnsi="Times New Roman"/>
                <w:b/>
                <w:lang w:val="en-ZA"/>
              </w:rPr>
              <w:t>Roads and Stormwater</w:t>
            </w:r>
          </w:p>
        </w:tc>
        <w:tc>
          <w:tcPr>
            <w:tcW w:w="3118" w:type="dxa"/>
          </w:tcPr>
          <w:p w14:paraId="315315AC" w14:textId="77777777" w:rsidR="006873DA" w:rsidRPr="006873DA" w:rsidRDefault="006873DA" w:rsidP="006873DA">
            <w:pPr>
              <w:spacing w:line="276" w:lineRule="auto"/>
              <w:rPr>
                <w:rFonts w:ascii="Times New Roman" w:hAnsi="Times New Roman"/>
                <w:b/>
                <w:lang w:val="en-ZA"/>
              </w:rPr>
            </w:pPr>
          </w:p>
        </w:tc>
      </w:tr>
      <w:tr w:rsidR="006873DA" w:rsidRPr="006873DA" w14:paraId="6B0A9256" w14:textId="77777777" w:rsidTr="008905A7">
        <w:trPr>
          <w:trHeight w:val="58"/>
        </w:trPr>
        <w:tc>
          <w:tcPr>
            <w:tcW w:w="1701" w:type="dxa"/>
            <w:shd w:val="clear" w:color="000000" w:fill="FFFFFF"/>
          </w:tcPr>
          <w:p w14:paraId="6DBAF48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RSW009</w:t>
            </w:r>
          </w:p>
        </w:tc>
        <w:tc>
          <w:tcPr>
            <w:tcW w:w="5529" w:type="dxa"/>
            <w:shd w:val="clear" w:color="000000" w:fill="FFFFFF"/>
            <w:noWrap/>
          </w:tcPr>
          <w:p w14:paraId="3844A06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Maintenance of Internal Roads-Re-sealing for 23m (Senekal/Matwabeng)</w:t>
            </w:r>
          </w:p>
        </w:tc>
        <w:tc>
          <w:tcPr>
            <w:tcW w:w="3118" w:type="dxa"/>
            <w:shd w:val="clear" w:color="000000" w:fill="FFFFFF"/>
          </w:tcPr>
          <w:p w14:paraId="3BCAB83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 4 000 000,00 </w:t>
            </w:r>
          </w:p>
        </w:tc>
      </w:tr>
      <w:tr w:rsidR="006873DA" w:rsidRPr="006873DA" w14:paraId="2D35C063" w14:textId="77777777" w:rsidTr="008905A7">
        <w:trPr>
          <w:trHeight w:val="58"/>
        </w:trPr>
        <w:tc>
          <w:tcPr>
            <w:tcW w:w="1701" w:type="dxa"/>
            <w:shd w:val="clear" w:color="000000" w:fill="FFFFFF"/>
          </w:tcPr>
          <w:p w14:paraId="0F9CE47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RSW010</w:t>
            </w:r>
          </w:p>
        </w:tc>
        <w:tc>
          <w:tcPr>
            <w:tcW w:w="5529" w:type="dxa"/>
            <w:shd w:val="clear" w:color="000000" w:fill="FFFFFF"/>
            <w:noWrap/>
          </w:tcPr>
          <w:p w14:paraId="10F50FA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Maintenance of Internal Roads-Pothole Patching for 2 km (Ficksburg/Meqheleng)</w:t>
            </w:r>
          </w:p>
        </w:tc>
        <w:tc>
          <w:tcPr>
            <w:tcW w:w="3118" w:type="dxa"/>
            <w:shd w:val="clear" w:color="000000" w:fill="FFFFFF"/>
          </w:tcPr>
          <w:p w14:paraId="2467626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R4 000 000,00 </w:t>
            </w:r>
          </w:p>
        </w:tc>
      </w:tr>
      <w:tr w:rsidR="006873DA" w:rsidRPr="006873DA" w14:paraId="55D19E37" w14:textId="77777777" w:rsidTr="008905A7">
        <w:trPr>
          <w:trHeight w:val="58"/>
        </w:trPr>
        <w:tc>
          <w:tcPr>
            <w:tcW w:w="1701" w:type="dxa"/>
            <w:shd w:val="clear" w:color="000000" w:fill="FFFFFF"/>
          </w:tcPr>
          <w:p w14:paraId="022262B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RSW011</w:t>
            </w:r>
          </w:p>
        </w:tc>
        <w:tc>
          <w:tcPr>
            <w:tcW w:w="5529" w:type="dxa"/>
            <w:shd w:val="clear" w:color="000000" w:fill="FFFFFF"/>
            <w:noWrap/>
          </w:tcPr>
          <w:p w14:paraId="7C30FA2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Maintenance of Internal Roads- Pothole Patching 2km (Clocolan/Hlohlolwane)</w:t>
            </w:r>
          </w:p>
        </w:tc>
        <w:tc>
          <w:tcPr>
            <w:tcW w:w="3118" w:type="dxa"/>
            <w:shd w:val="clear" w:color="000000" w:fill="FFFFFF"/>
          </w:tcPr>
          <w:p w14:paraId="7DF908C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R4 000 000,00 </w:t>
            </w:r>
          </w:p>
        </w:tc>
      </w:tr>
    </w:tbl>
    <w:p w14:paraId="65AF968B" w14:textId="77777777" w:rsidR="006873DA" w:rsidRPr="006873DA" w:rsidRDefault="006873DA" w:rsidP="006873DA">
      <w:pPr>
        <w:spacing w:line="276" w:lineRule="auto"/>
        <w:rPr>
          <w:rFonts w:ascii="Times New Roman" w:hAnsi="Times New Roman"/>
          <w:lang w:val="en-ZA"/>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529"/>
        <w:gridCol w:w="3118"/>
      </w:tblGrid>
      <w:tr w:rsidR="006873DA" w:rsidRPr="006873DA" w14:paraId="395C239E" w14:textId="77777777" w:rsidTr="008905A7">
        <w:trPr>
          <w:trHeight w:val="58"/>
        </w:trPr>
        <w:tc>
          <w:tcPr>
            <w:tcW w:w="7230" w:type="dxa"/>
            <w:gridSpan w:val="2"/>
            <w:shd w:val="clear" w:color="auto" w:fill="auto"/>
          </w:tcPr>
          <w:p w14:paraId="1C2F4849" w14:textId="77777777" w:rsidR="006873DA" w:rsidRPr="006873DA" w:rsidRDefault="006873DA" w:rsidP="006873DA">
            <w:pPr>
              <w:spacing w:line="276" w:lineRule="auto"/>
              <w:rPr>
                <w:rFonts w:ascii="Times New Roman" w:hAnsi="Times New Roman"/>
                <w:b/>
                <w:lang w:val="en-ZA"/>
              </w:rPr>
            </w:pPr>
            <w:r w:rsidRPr="006873DA">
              <w:rPr>
                <w:rFonts w:ascii="Times New Roman" w:hAnsi="Times New Roman"/>
                <w:b/>
                <w:bCs/>
                <w:lang w:val="en-ZA"/>
              </w:rPr>
              <w:t>Unfunded Projects 2021-2022</w:t>
            </w:r>
          </w:p>
        </w:tc>
        <w:tc>
          <w:tcPr>
            <w:tcW w:w="3118" w:type="dxa"/>
          </w:tcPr>
          <w:p w14:paraId="5CF4E0AD" w14:textId="77777777" w:rsidR="006873DA" w:rsidRPr="006873DA" w:rsidRDefault="006873DA" w:rsidP="006873DA">
            <w:pPr>
              <w:spacing w:line="276" w:lineRule="auto"/>
              <w:rPr>
                <w:rFonts w:ascii="Times New Roman" w:hAnsi="Times New Roman"/>
                <w:b/>
                <w:bCs/>
                <w:lang w:val="en-ZA"/>
              </w:rPr>
            </w:pPr>
          </w:p>
        </w:tc>
      </w:tr>
      <w:tr w:rsidR="006873DA" w:rsidRPr="006873DA" w14:paraId="265E3642" w14:textId="77777777" w:rsidTr="008905A7">
        <w:trPr>
          <w:trHeight w:val="58"/>
        </w:trPr>
        <w:tc>
          <w:tcPr>
            <w:tcW w:w="1701" w:type="dxa"/>
            <w:shd w:val="clear" w:color="auto" w:fill="auto"/>
          </w:tcPr>
          <w:p w14:paraId="1ECF24EA" w14:textId="77777777" w:rsidR="006873DA" w:rsidRPr="006873DA" w:rsidRDefault="006873DA" w:rsidP="006873DA">
            <w:pPr>
              <w:spacing w:line="276" w:lineRule="auto"/>
              <w:rPr>
                <w:rFonts w:ascii="Times New Roman" w:hAnsi="Times New Roman"/>
                <w:b/>
                <w:lang w:val="en-ZA"/>
              </w:rPr>
            </w:pPr>
            <w:r w:rsidRPr="006873DA">
              <w:rPr>
                <w:rFonts w:ascii="Times New Roman" w:hAnsi="Times New Roman"/>
                <w:b/>
                <w:bCs/>
                <w:lang w:val="en-ZA"/>
              </w:rPr>
              <w:t>Integrated Development Plan Reference Number</w:t>
            </w:r>
          </w:p>
        </w:tc>
        <w:tc>
          <w:tcPr>
            <w:tcW w:w="5529" w:type="dxa"/>
            <w:shd w:val="clear" w:color="auto" w:fill="auto"/>
          </w:tcPr>
          <w:p w14:paraId="0BC7E78C" w14:textId="77777777" w:rsidR="006873DA" w:rsidRPr="006873DA" w:rsidRDefault="006873DA" w:rsidP="006873DA">
            <w:pPr>
              <w:spacing w:line="276" w:lineRule="auto"/>
              <w:rPr>
                <w:rFonts w:ascii="Times New Roman" w:hAnsi="Times New Roman"/>
                <w:b/>
                <w:lang w:val="en-ZA"/>
              </w:rPr>
            </w:pPr>
            <w:r w:rsidRPr="006873DA">
              <w:rPr>
                <w:rFonts w:ascii="Times New Roman" w:hAnsi="Times New Roman"/>
                <w:b/>
                <w:bCs/>
                <w:lang w:val="en-ZA"/>
              </w:rPr>
              <w:t>Project Description</w:t>
            </w:r>
          </w:p>
        </w:tc>
        <w:tc>
          <w:tcPr>
            <w:tcW w:w="3118" w:type="dxa"/>
            <w:shd w:val="clear" w:color="auto" w:fill="auto"/>
          </w:tcPr>
          <w:p w14:paraId="0F0AA4BA"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Value (Inclusive of budget maintenance)</w:t>
            </w:r>
          </w:p>
        </w:tc>
      </w:tr>
      <w:tr w:rsidR="006873DA" w:rsidRPr="006873DA" w14:paraId="1DF2CB67" w14:textId="77777777" w:rsidTr="008905A7">
        <w:trPr>
          <w:trHeight w:val="58"/>
        </w:trPr>
        <w:tc>
          <w:tcPr>
            <w:tcW w:w="1701" w:type="dxa"/>
            <w:shd w:val="clear" w:color="000000" w:fill="FFFFFF"/>
          </w:tcPr>
          <w:p w14:paraId="07544EC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RSW012</w:t>
            </w:r>
          </w:p>
        </w:tc>
        <w:tc>
          <w:tcPr>
            <w:tcW w:w="5529" w:type="dxa"/>
            <w:shd w:val="clear" w:color="000000" w:fill="FFFFFF"/>
            <w:noWrap/>
          </w:tcPr>
          <w:p w14:paraId="485F091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Maintenance of Internal Roads- Pothole Patching 2km (Marquard/Moemaneng)</w:t>
            </w:r>
          </w:p>
        </w:tc>
        <w:tc>
          <w:tcPr>
            <w:tcW w:w="3118" w:type="dxa"/>
            <w:shd w:val="clear" w:color="000000" w:fill="FFFFFF"/>
          </w:tcPr>
          <w:p w14:paraId="00ECF80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R4 000 000,00 </w:t>
            </w:r>
          </w:p>
        </w:tc>
      </w:tr>
      <w:tr w:rsidR="006873DA" w:rsidRPr="006873DA" w14:paraId="78422A2E" w14:textId="77777777" w:rsidTr="008905A7">
        <w:trPr>
          <w:trHeight w:val="58"/>
        </w:trPr>
        <w:tc>
          <w:tcPr>
            <w:tcW w:w="1701" w:type="dxa"/>
            <w:shd w:val="clear" w:color="000000" w:fill="FFFFFF"/>
          </w:tcPr>
          <w:p w14:paraId="0671F92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RSW013</w:t>
            </w:r>
          </w:p>
        </w:tc>
        <w:tc>
          <w:tcPr>
            <w:tcW w:w="5529" w:type="dxa"/>
            <w:shd w:val="clear" w:color="000000" w:fill="FFFFFF"/>
            <w:noWrap/>
          </w:tcPr>
          <w:p w14:paraId="5D6F034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Maintenance of Internal Roads- Pothole Patching 2km (Senekal/Matwabeng)</w:t>
            </w:r>
          </w:p>
        </w:tc>
        <w:tc>
          <w:tcPr>
            <w:tcW w:w="3118" w:type="dxa"/>
            <w:shd w:val="clear" w:color="000000" w:fill="FFFFFF"/>
          </w:tcPr>
          <w:p w14:paraId="06DD70E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 4 000 000,00 </w:t>
            </w:r>
          </w:p>
        </w:tc>
      </w:tr>
      <w:tr w:rsidR="006873DA" w:rsidRPr="006873DA" w14:paraId="4900D3A4" w14:textId="77777777" w:rsidTr="008905A7">
        <w:trPr>
          <w:trHeight w:val="58"/>
        </w:trPr>
        <w:tc>
          <w:tcPr>
            <w:tcW w:w="1701" w:type="dxa"/>
            <w:shd w:val="clear" w:color="000000" w:fill="FFFFFF"/>
          </w:tcPr>
          <w:p w14:paraId="1D59311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RSW014</w:t>
            </w:r>
          </w:p>
        </w:tc>
        <w:tc>
          <w:tcPr>
            <w:tcW w:w="5529" w:type="dxa"/>
            <w:shd w:val="clear" w:color="000000" w:fill="FFFFFF"/>
            <w:noWrap/>
          </w:tcPr>
          <w:p w14:paraId="01BD9F2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Resealing of 3km  roads - Ficksburg </w:t>
            </w:r>
          </w:p>
        </w:tc>
        <w:tc>
          <w:tcPr>
            <w:tcW w:w="3118" w:type="dxa"/>
            <w:shd w:val="clear" w:color="000000" w:fill="FFFFFF"/>
          </w:tcPr>
          <w:p w14:paraId="628FFD9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R45 000 000,00 </w:t>
            </w:r>
          </w:p>
        </w:tc>
      </w:tr>
      <w:tr w:rsidR="006873DA" w:rsidRPr="006873DA" w14:paraId="042F608D" w14:textId="77777777" w:rsidTr="008905A7">
        <w:trPr>
          <w:trHeight w:val="58"/>
        </w:trPr>
        <w:tc>
          <w:tcPr>
            <w:tcW w:w="1701" w:type="dxa"/>
            <w:shd w:val="clear" w:color="000000" w:fill="FFFFFF"/>
          </w:tcPr>
          <w:p w14:paraId="3FC40B2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RSW015</w:t>
            </w:r>
          </w:p>
        </w:tc>
        <w:tc>
          <w:tcPr>
            <w:tcW w:w="5529" w:type="dxa"/>
            <w:shd w:val="clear" w:color="000000" w:fill="FFFFFF"/>
            <w:noWrap/>
          </w:tcPr>
          <w:p w14:paraId="5EEBAE9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Resealing of 3km roads - Clocolan </w:t>
            </w:r>
          </w:p>
        </w:tc>
        <w:tc>
          <w:tcPr>
            <w:tcW w:w="3118" w:type="dxa"/>
            <w:shd w:val="clear" w:color="000000" w:fill="FFFFFF"/>
          </w:tcPr>
          <w:p w14:paraId="1295497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R45 000 000,00 </w:t>
            </w:r>
          </w:p>
        </w:tc>
      </w:tr>
      <w:tr w:rsidR="006873DA" w:rsidRPr="006873DA" w14:paraId="143B1CB9" w14:textId="77777777" w:rsidTr="008905A7">
        <w:trPr>
          <w:trHeight w:val="58"/>
        </w:trPr>
        <w:tc>
          <w:tcPr>
            <w:tcW w:w="1701" w:type="dxa"/>
            <w:shd w:val="clear" w:color="000000" w:fill="FFFFFF"/>
          </w:tcPr>
          <w:p w14:paraId="2897B54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RSW016</w:t>
            </w:r>
          </w:p>
        </w:tc>
        <w:tc>
          <w:tcPr>
            <w:tcW w:w="5529" w:type="dxa"/>
            <w:shd w:val="clear" w:color="000000" w:fill="FFFFFF"/>
            <w:noWrap/>
          </w:tcPr>
          <w:p w14:paraId="5F1307A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Resealing of 3km roads - Senekal</w:t>
            </w:r>
          </w:p>
        </w:tc>
        <w:tc>
          <w:tcPr>
            <w:tcW w:w="3118" w:type="dxa"/>
            <w:shd w:val="clear" w:color="000000" w:fill="FFFFFF"/>
          </w:tcPr>
          <w:p w14:paraId="7819E38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R45 000 000,00 </w:t>
            </w:r>
          </w:p>
        </w:tc>
      </w:tr>
      <w:tr w:rsidR="006873DA" w:rsidRPr="006873DA" w14:paraId="5C22A479" w14:textId="77777777" w:rsidTr="008905A7">
        <w:trPr>
          <w:trHeight w:val="58"/>
        </w:trPr>
        <w:tc>
          <w:tcPr>
            <w:tcW w:w="1701" w:type="dxa"/>
            <w:shd w:val="clear" w:color="000000" w:fill="FFFFFF"/>
          </w:tcPr>
          <w:p w14:paraId="3AC994C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RSW017</w:t>
            </w:r>
          </w:p>
        </w:tc>
        <w:tc>
          <w:tcPr>
            <w:tcW w:w="5529" w:type="dxa"/>
            <w:shd w:val="clear" w:color="000000" w:fill="FFFFFF"/>
            <w:noWrap/>
          </w:tcPr>
          <w:p w14:paraId="625DC9F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Resealing of 3km roads - Marquard</w:t>
            </w:r>
          </w:p>
        </w:tc>
        <w:tc>
          <w:tcPr>
            <w:tcW w:w="3118" w:type="dxa"/>
            <w:shd w:val="clear" w:color="000000" w:fill="FFFFFF"/>
          </w:tcPr>
          <w:p w14:paraId="431A1EF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R45 000 000,00 </w:t>
            </w:r>
          </w:p>
        </w:tc>
      </w:tr>
      <w:tr w:rsidR="006873DA" w:rsidRPr="006873DA" w14:paraId="01E894C4" w14:textId="77777777" w:rsidTr="008905A7">
        <w:trPr>
          <w:trHeight w:val="58"/>
        </w:trPr>
        <w:tc>
          <w:tcPr>
            <w:tcW w:w="1701" w:type="dxa"/>
            <w:shd w:val="clear" w:color="000000" w:fill="FFFFFF"/>
          </w:tcPr>
          <w:p w14:paraId="380C9F6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RSW018</w:t>
            </w:r>
          </w:p>
        </w:tc>
        <w:tc>
          <w:tcPr>
            <w:tcW w:w="5529" w:type="dxa"/>
            <w:shd w:val="clear" w:color="000000" w:fill="FFFFFF"/>
            <w:noWrap/>
          </w:tcPr>
          <w:p w14:paraId="574B3BE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Upgrading of 20km Stormwater Networks in Ficksburg </w:t>
            </w:r>
          </w:p>
        </w:tc>
        <w:tc>
          <w:tcPr>
            <w:tcW w:w="3118" w:type="dxa"/>
            <w:shd w:val="clear" w:color="000000" w:fill="FFFFFF"/>
          </w:tcPr>
          <w:p w14:paraId="7C45194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R60 000 000,00 </w:t>
            </w:r>
          </w:p>
        </w:tc>
      </w:tr>
      <w:tr w:rsidR="006873DA" w:rsidRPr="006873DA" w14:paraId="6586E571" w14:textId="77777777" w:rsidTr="008905A7">
        <w:trPr>
          <w:trHeight w:val="58"/>
        </w:trPr>
        <w:tc>
          <w:tcPr>
            <w:tcW w:w="1701" w:type="dxa"/>
            <w:shd w:val="clear" w:color="000000" w:fill="FFFFFF"/>
          </w:tcPr>
          <w:p w14:paraId="529FC4F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RSW019</w:t>
            </w:r>
          </w:p>
        </w:tc>
        <w:tc>
          <w:tcPr>
            <w:tcW w:w="5529" w:type="dxa"/>
            <w:shd w:val="clear" w:color="000000" w:fill="FFFFFF"/>
            <w:noWrap/>
          </w:tcPr>
          <w:p w14:paraId="5655416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Upgrading of 20km Stormwater Networks in Marquard</w:t>
            </w:r>
          </w:p>
        </w:tc>
        <w:tc>
          <w:tcPr>
            <w:tcW w:w="3118" w:type="dxa"/>
            <w:shd w:val="clear" w:color="000000" w:fill="FFFFFF"/>
          </w:tcPr>
          <w:p w14:paraId="1FBB0A4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R60 000 000,00 </w:t>
            </w:r>
          </w:p>
        </w:tc>
      </w:tr>
      <w:tr w:rsidR="006873DA" w:rsidRPr="006873DA" w14:paraId="497B6519" w14:textId="77777777" w:rsidTr="008905A7">
        <w:trPr>
          <w:trHeight w:val="58"/>
        </w:trPr>
        <w:tc>
          <w:tcPr>
            <w:tcW w:w="1701" w:type="dxa"/>
            <w:shd w:val="clear" w:color="000000" w:fill="FFFFFF"/>
          </w:tcPr>
          <w:p w14:paraId="031D061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RSW020</w:t>
            </w:r>
          </w:p>
        </w:tc>
        <w:tc>
          <w:tcPr>
            <w:tcW w:w="5529" w:type="dxa"/>
            <w:shd w:val="clear" w:color="000000" w:fill="FFFFFF"/>
            <w:noWrap/>
          </w:tcPr>
          <w:p w14:paraId="0B7FFC6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Upgrading of 20km Stormwater Networks in Senekal</w:t>
            </w:r>
          </w:p>
        </w:tc>
        <w:tc>
          <w:tcPr>
            <w:tcW w:w="3118" w:type="dxa"/>
            <w:shd w:val="clear" w:color="000000" w:fill="FFFFFF"/>
          </w:tcPr>
          <w:p w14:paraId="4803811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R60 000 000,00 </w:t>
            </w:r>
          </w:p>
        </w:tc>
      </w:tr>
      <w:tr w:rsidR="006873DA" w:rsidRPr="006873DA" w14:paraId="6E3AB0DB" w14:textId="77777777" w:rsidTr="008905A7">
        <w:trPr>
          <w:trHeight w:val="58"/>
        </w:trPr>
        <w:tc>
          <w:tcPr>
            <w:tcW w:w="1701" w:type="dxa"/>
            <w:shd w:val="clear" w:color="000000" w:fill="FFFFFF"/>
          </w:tcPr>
          <w:p w14:paraId="1DE24B4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RSW021</w:t>
            </w:r>
          </w:p>
        </w:tc>
        <w:tc>
          <w:tcPr>
            <w:tcW w:w="5529" w:type="dxa"/>
            <w:shd w:val="clear" w:color="000000" w:fill="FFFFFF"/>
            <w:noWrap/>
          </w:tcPr>
          <w:p w14:paraId="0D6E721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Upgrading of 20km Stormwater Networks in Clocolan</w:t>
            </w:r>
          </w:p>
        </w:tc>
        <w:tc>
          <w:tcPr>
            <w:tcW w:w="3118" w:type="dxa"/>
            <w:shd w:val="clear" w:color="000000" w:fill="FFFFFF"/>
          </w:tcPr>
          <w:p w14:paraId="611B453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R60 000 000,00 </w:t>
            </w:r>
          </w:p>
        </w:tc>
      </w:tr>
      <w:tr w:rsidR="006873DA" w:rsidRPr="006873DA" w14:paraId="19B0A446" w14:textId="77777777" w:rsidTr="008905A7">
        <w:trPr>
          <w:trHeight w:val="58"/>
        </w:trPr>
        <w:tc>
          <w:tcPr>
            <w:tcW w:w="1701" w:type="dxa"/>
            <w:shd w:val="clear" w:color="000000" w:fill="FFFFFF"/>
          </w:tcPr>
          <w:p w14:paraId="5C9FC10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RSW022</w:t>
            </w:r>
          </w:p>
        </w:tc>
        <w:tc>
          <w:tcPr>
            <w:tcW w:w="5529" w:type="dxa"/>
            <w:shd w:val="clear" w:color="000000" w:fill="FFFFFF"/>
            <w:noWrap/>
          </w:tcPr>
          <w:p w14:paraId="77BC68E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Repair and Maintenance or Construction of 2 km sidewalks in Ficksburg </w:t>
            </w:r>
          </w:p>
        </w:tc>
        <w:tc>
          <w:tcPr>
            <w:tcW w:w="3118" w:type="dxa"/>
            <w:shd w:val="clear" w:color="000000" w:fill="FFFFFF"/>
          </w:tcPr>
          <w:p w14:paraId="121062F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R5 000 000,00 </w:t>
            </w:r>
          </w:p>
        </w:tc>
      </w:tr>
      <w:tr w:rsidR="006873DA" w:rsidRPr="006873DA" w14:paraId="68CE3E53" w14:textId="77777777" w:rsidTr="008905A7">
        <w:trPr>
          <w:trHeight w:val="58"/>
        </w:trPr>
        <w:tc>
          <w:tcPr>
            <w:tcW w:w="1701" w:type="dxa"/>
            <w:shd w:val="clear" w:color="000000" w:fill="FFFFFF"/>
          </w:tcPr>
          <w:p w14:paraId="289ADA6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RSW023</w:t>
            </w:r>
          </w:p>
        </w:tc>
        <w:tc>
          <w:tcPr>
            <w:tcW w:w="5529" w:type="dxa"/>
            <w:shd w:val="clear" w:color="000000" w:fill="FFFFFF"/>
            <w:noWrap/>
          </w:tcPr>
          <w:p w14:paraId="57B9C4D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Repair and Maintenance or Construction of 2 km sidewalks in Senekal </w:t>
            </w:r>
          </w:p>
        </w:tc>
        <w:tc>
          <w:tcPr>
            <w:tcW w:w="3118" w:type="dxa"/>
            <w:shd w:val="clear" w:color="000000" w:fill="FFFFFF"/>
          </w:tcPr>
          <w:p w14:paraId="0CC125A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R5 000 000,00 </w:t>
            </w:r>
          </w:p>
        </w:tc>
      </w:tr>
      <w:tr w:rsidR="006873DA" w:rsidRPr="006873DA" w14:paraId="33F8C95E" w14:textId="77777777" w:rsidTr="008905A7">
        <w:trPr>
          <w:trHeight w:val="58"/>
        </w:trPr>
        <w:tc>
          <w:tcPr>
            <w:tcW w:w="1701" w:type="dxa"/>
            <w:shd w:val="clear" w:color="000000" w:fill="FFFFFF"/>
          </w:tcPr>
          <w:p w14:paraId="4B39DB0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RSW024</w:t>
            </w:r>
          </w:p>
        </w:tc>
        <w:tc>
          <w:tcPr>
            <w:tcW w:w="5529" w:type="dxa"/>
            <w:shd w:val="clear" w:color="000000" w:fill="FFFFFF"/>
            <w:noWrap/>
          </w:tcPr>
          <w:p w14:paraId="0593A1F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Repair and Maintenance or Construction of 2 km sidewalks in Marquard </w:t>
            </w:r>
          </w:p>
        </w:tc>
        <w:tc>
          <w:tcPr>
            <w:tcW w:w="3118" w:type="dxa"/>
            <w:shd w:val="clear" w:color="000000" w:fill="FFFFFF"/>
          </w:tcPr>
          <w:p w14:paraId="0BB82F3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R5 000 000,00 </w:t>
            </w:r>
          </w:p>
        </w:tc>
      </w:tr>
      <w:tr w:rsidR="006873DA" w:rsidRPr="006873DA" w14:paraId="23DDEAF1" w14:textId="77777777" w:rsidTr="008905A7">
        <w:trPr>
          <w:trHeight w:val="58"/>
        </w:trPr>
        <w:tc>
          <w:tcPr>
            <w:tcW w:w="1701" w:type="dxa"/>
            <w:shd w:val="clear" w:color="000000" w:fill="FFFFFF"/>
          </w:tcPr>
          <w:p w14:paraId="6A51FA4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RSW025</w:t>
            </w:r>
          </w:p>
        </w:tc>
        <w:tc>
          <w:tcPr>
            <w:tcW w:w="5529" w:type="dxa"/>
            <w:shd w:val="clear" w:color="000000" w:fill="FFFFFF"/>
            <w:noWrap/>
          </w:tcPr>
          <w:p w14:paraId="65FC766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Repair and Maintenance or Construction of 2 km sidewalks in Clocolan </w:t>
            </w:r>
          </w:p>
        </w:tc>
        <w:tc>
          <w:tcPr>
            <w:tcW w:w="3118" w:type="dxa"/>
            <w:shd w:val="clear" w:color="000000" w:fill="FFFFFF"/>
          </w:tcPr>
          <w:p w14:paraId="21570EC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R5 000 000,00 </w:t>
            </w:r>
          </w:p>
        </w:tc>
      </w:tr>
      <w:tr w:rsidR="006873DA" w:rsidRPr="006873DA" w14:paraId="321C4EB4" w14:textId="77777777" w:rsidTr="008905A7">
        <w:trPr>
          <w:trHeight w:val="58"/>
        </w:trPr>
        <w:tc>
          <w:tcPr>
            <w:tcW w:w="1701" w:type="dxa"/>
            <w:shd w:val="clear" w:color="000000" w:fill="FFFFFF"/>
          </w:tcPr>
          <w:p w14:paraId="138AD77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RSW025</w:t>
            </w:r>
          </w:p>
        </w:tc>
        <w:tc>
          <w:tcPr>
            <w:tcW w:w="5529" w:type="dxa"/>
            <w:shd w:val="clear" w:color="000000" w:fill="FFFFFF"/>
            <w:noWrap/>
          </w:tcPr>
          <w:p w14:paraId="50781D9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Ficksburg/Meqheleng: Foot Bridges </w:t>
            </w:r>
          </w:p>
        </w:tc>
        <w:tc>
          <w:tcPr>
            <w:tcW w:w="3118" w:type="dxa"/>
            <w:shd w:val="clear" w:color="000000" w:fill="FFFFFF"/>
          </w:tcPr>
          <w:p w14:paraId="2B13CFEC" w14:textId="77777777" w:rsidR="006873DA" w:rsidRPr="006873DA" w:rsidRDefault="006873DA" w:rsidP="006873DA">
            <w:pPr>
              <w:spacing w:line="276" w:lineRule="auto"/>
              <w:rPr>
                <w:rFonts w:ascii="Times New Roman" w:hAnsi="Times New Roman"/>
                <w:lang w:val="en-ZA"/>
              </w:rPr>
            </w:pPr>
          </w:p>
        </w:tc>
      </w:tr>
      <w:tr w:rsidR="006873DA" w:rsidRPr="006873DA" w14:paraId="3A8F9772" w14:textId="77777777" w:rsidTr="008905A7">
        <w:trPr>
          <w:trHeight w:val="58"/>
        </w:trPr>
        <w:tc>
          <w:tcPr>
            <w:tcW w:w="1701" w:type="dxa"/>
            <w:shd w:val="clear" w:color="000000" w:fill="FFFFFF"/>
          </w:tcPr>
          <w:p w14:paraId="03040B3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RSW027</w:t>
            </w:r>
          </w:p>
        </w:tc>
        <w:tc>
          <w:tcPr>
            <w:tcW w:w="5529" w:type="dxa"/>
            <w:shd w:val="clear" w:color="000000" w:fill="FFFFFF"/>
            <w:noWrap/>
          </w:tcPr>
          <w:p w14:paraId="4D2DE1F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Construction of Stormwater culver in Zone 3</w:t>
            </w:r>
          </w:p>
        </w:tc>
        <w:tc>
          <w:tcPr>
            <w:tcW w:w="3118" w:type="dxa"/>
            <w:shd w:val="clear" w:color="000000" w:fill="FFFFFF"/>
          </w:tcPr>
          <w:p w14:paraId="74429D0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R600 000,00</w:t>
            </w:r>
          </w:p>
        </w:tc>
      </w:tr>
      <w:tr w:rsidR="006873DA" w:rsidRPr="006873DA" w14:paraId="586DCCC4" w14:textId="77777777" w:rsidTr="008905A7">
        <w:trPr>
          <w:trHeight w:val="58"/>
        </w:trPr>
        <w:tc>
          <w:tcPr>
            <w:tcW w:w="1701" w:type="dxa"/>
            <w:shd w:val="clear" w:color="000000" w:fill="FFFFFF"/>
          </w:tcPr>
          <w:p w14:paraId="31B1D25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RSW028</w:t>
            </w:r>
          </w:p>
        </w:tc>
        <w:tc>
          <w:tcPr>
            <w:tcW w:w="5529" w:type="dxa"/>
            <w:shd w:val="clear" w:color="000000" w:fill="FFFFFF"/>
            <w:noWrap/>
          </w:tcPr>
          <w:p w14:paraId="0DDF635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Construction of non-motorized transport lane in Ficksburg/ Meqheleng</w:t>
            </w:r>
          </w:p>
        </w:tc>
        <w:tc>
          <w:tcPr>
            <w:tcW w:w="3118" w:type="dxa"/>
            <w:shd w:val="clear" w:color="000000" w:fill="FFFFFF"/>
          </w:tcPr>
          <w:p w14:paraId="4DF2031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R5 000 000,00</w:t>
            </w:r>
          </w:p>
        </w:tc>
      </w:tr>
      <w:tr w:rsidR="006873DA" w:rsidRPr="006873DA" w14:paraId="7F0CC781" w14:textId="77777777" w:rsidTr="008905A7">
        <w:trPr>
          <w:trHeight w:val="58"/>
        </w:trPr>
        <w:tc>
          <w:tcPr>
            <w:tcW w:w="1701" w:type="dxa"/>
            <w:shd w:val="clear" w:color="000000" w:fill="FFFFFF"/>
          </w:tcPr>
          <w:p w14:paraId="0755709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RSW029</w:t>
            </w:r>
          </w:p>
        </w:tc>
        <w:tc>
          <w:tcPr>
            <w:tcW w:w="5529" w:type="dxa"/>
            <w:shd w:val="clear" w:color="000000" w:fill="FFFFFF"/>
            <w:noWrap/>
          </w:tcPr>
          <w:p w14:paraId="73CE291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Construction of non-motorized transport lane in Senekal/ Matwabeng</w:t>
            </w:r>
          </w:p>
        </w:tc>
        <w:tc>
          <w:tcPr>
            <w:tcW w:w="3118" w:type="dxa"/>
            <w:shd w:val="clear" w:color="000000" w:fill="FFFFFF"/>
          </w:tcPr>
          <w:p w14:paraId="470AA94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R5 000 000,00</w:t>
            </w:r>
          </w:p>
        </w:tc>
      </w:tr>
      <w:tr w:rsidR="006873DA" w:rsidRPr="006873DA" w14:paraId="7ED7F787" w14:textId="77777777" w:rsidTr="008905A7">
        <w:trPr>
          <w:trHeight w:val="58"/>
        </w:trPr>
        <w:tc>
          <w:tcPr>
            <w:tcW w:w="1701" w:type="dxa"/>
            <w:shd w:val="clear" w:color="000000" w:fill="FFFFFF"/>
          </w:tcPr>
          <w:p w14:paraId="284EA15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RSW030</w:t>
            </w:r>
          </w:p>
        </w:tc>
        <w:tc>
          <w:tcPr>
            <w:tcW w:w="5529" w:type="dxa"/>
            <w:shd w:val="clear" w:color="000000" w:fill="FFFFFF"/>
            <w:noWrap/>
          </w:tcPr>
          <w:p w14:paraId="6B905BA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Construction of non-motorized transport lane in Clocolan/Hlohlolwane </w:t>
            </w:r>
          </w:p>
        </w:tc>
        <w:tc>
          <w:tcPr>
            <w:tcW w:w="3118" w:type="dxa"/>
            <w:shd w:val="clear" w:color="000000" w:fill="FFFFFF"/>
          </w:tcPr>
          <w:p w14:paraId="1C18CF5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R5 000 000,00</w:t>
            </w:r>
          </w:p>
        </w:tc>
      </w:tr>
      <w:tr w:rsidR="006873DA" w:rsidRPr="006873DA" w14:paraId="13218C04" w14:textId="77777777" w:rsidTr="008905A7">
        <w:trPr>
          <w:trHeight w:val="58"/>
        </w:trPr>
        <w:tc>
          <w:tcPr>
            <w:tcW w:w="1701" w:type="dxa"/>
            <w:shd w:val="clear" w:color="000000" w:fill="FFFFFF"/>
          </w:tcPr>
          <w:p w14:paraId="3E3FE09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RSW031</w:t>
            </w:r>
          </w:p>
        </w:tc>
        <w:tc>
          <w:tcPr>
            <w:tcW w:w="5529" w:type="dxa"/>
            <w:shd w:val="clear" w:color="000000" w:fill="FFFFFF"/>
            <w:noWrap/>
          </w:tcPr>
          <w:p w14:paraId="3397E61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Construction of non-motorized transport lane in Marquard/Moemaneng </w:t>
            </w:r>
          </w:p>
        </w:tc>
        <w:tc>
          <w:tcPr>
            <w:tcW w:w="3118" w:type="dxa"/>
            <w:shd w:val="clear" w:color="000000" w:fill="FFFFFF"/>
          </w:tcPr>
          <w:p w14:paraId="65629CA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R5 000 000,00</w:t>
            </w:r>
          </w:p>
        </w:tc>
      </w:tr>
      <w:tr w:rsidR="006873DA" w:rsidRPr="006873DA" w14:paraId="270B581B" w14:textId="77777777" w:rsidTr="008905A7">
        <w:trPr>
          <w:trHeight w:val="58"/>
        </w:trPr>
        <w:tc>
          <w:tcPr>
            <w:tcW w:w="10348" w:type="dxa"/>
            <w:gridSpan w:val="3"/>
            <w:shd w:val="clear" w:color="auto" w:fill="auto"/>
          </w:tcPr>
          <w:p w14:paraId="09052FE7" w14:textId="77777777" w:rsidR="006873DA" w:rsidRPr="006873DA" w:rsidRDefault="006873DA" w:rsidP="006873DA">
            <w:pPr>
              <w:spacing w:line="276" w:lineRule="auto"/>
              <w:rPr>
                <w:rFonts w:ascii="Times New Roman" w:hAnsi="Times New Roman"/>
                <w:b/>
                <w:lang w:val="en-ZA"/>
              </w:rPr>
            </w:pPr>
            <w:r w:rsidRPr="006873DA">
              <w:rPr>
                <w:rFonts w:ascii="Times New Roman" w:hAnsi="Times New Roman"/>
                <w:b/>
                <w:lang w:val="en-ZA"/>
              </w:rPr>
              <w:t xml:space="preserve">Electricity </w:t>
            </w:r>
          </w:p>
        </w:tc>
      </w:tr>
      <w:tr w:rsidR="006873DA" w:rsidRPr="006873DA" w14:paraId="0E1ECF83" w14:textId="77777777" w:rsidTr="008905A7">
        <w:trPr>
          <w:trHeight w:val="58"/>
        </w:trPr>
        <w:tc>
          <w:tcPr>
            <w:tcW w:w="1701" w:type="dxa"/>
            <w:shd w:val="clear" w:color="000000" w:fill="FFFFFF"/>
          </w:tcPr>
          <w:p w14:paraId="793FDD9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ES001</w:t>
            </w:r>
          </w:p>
        </w:tc>
        <w:tc>
          <w:tcPr>
            <w:tcW w:w="5529" w:type="dxa"/>
            <w:shd w:val="clear" w:color="000000" w:fill="FFFFFF"/>
            <w:noWrap/>
          </w:tcPr>
          <w:p w14:paraId="22241B1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Energy Efficiency Project in Clocolan </w:t>
            </w:r>
          </w:p>
        </w:tc>
        <w:tc>
          <w:tcPr>
            <w:tcW w:w="3118" w:type="dxa"/>
            <w:shd w:val="clear" w:color="000000" w:fill="FFFFFF"/>
          </w:tcPr>
          <w:p w14:paraId="5E30B86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 10 000 000,00 </w:t>
            </w:r>
          </w:p>
        </w:tc>
      </w:tr>
      <w:tr w:rsidR="006873DA" w:rsidRPr="006873DA" w14:paraId="67EA2C01" w14:textId="77777777" w:rsidTr="008905A7">
        <w:trPr>
          <w:trHeight w:val="58"/>
        </w:trPr>
        <w:tc>
          <w:tcPr>
            <w:tcW w:w="1701" w:type="dxa"/>
            <w:shd w:val="clear" w:color="000000" w:fill="FFFFFF"/>
          </w:tcPr>
          <w:p w14:paraId="4F0B9FB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ES002</w:t>
            </w:r>
          </w:p>
        </w:tc>
        <w:tc>
          <w:tcPr>
            <w:tcW w:w="5529" w:type="dxa"/>
            <w:shd w:val="clear" w:color="000000" w:fill="FFFFFF"/>
            <w:noWrap/>
          </w:tcPr>
          <w:p w14:paraId="0BFC1CF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Energy Efficiency Project in Ficksburg</w:t>
            </w:r>
          </w:p>
        </w:tc>
        <w:tc>
          <w:tcPr>
            <w:tcW w:w="3118" w:type="dxa"/>
            <w:shd w:val="clear" w:color="000000" w:fill="FFFFFF"/>
          </w:tcPr>
          <w:p w14:paraId="61F0A4A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R10 000 000,00</w:t>
            </w:r>
          </w:p>
        </w:tc>
      </w:tr>
      <w:tr w:rsidR="006873DA" w:rsidRPr="006873DA" w14:paraId="4DB90980" w14:textId="77777777" w:rsidTr="008905A7">
        <w:trPr>
          <w:trHeight w:val="58"/>
        </w:trPr>
        <w:tc>
          <w:tcPr>
            <w:tcW w:w="1701" w:type="dxa"/>
            <w:shd w:val="clear" w:color="000000" w:fill="FFFFFF"/>
          </w:tcPr>
          <w:p w14:paraId="1DA7142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ES003</w:t>
            </w:r>
          </w:p>
        </w:tc>
        <w:tc>
          <w:tcPr>
            <w:tcW w:w="5529" w:type="dxa"/>
            <w:shd w:val="clear" w:color="000000" w:fill="FFFFFF"/>
            <w:noWrap/>
          </w:tcPr>
          <w:p w14:paraId="2DBDFF2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Energy Efficiency Project in Senekal</w:t>
            </w:r>
          </w:p>
        </w:tc>
        <w:tc>
          <w:tcPr>
            <w:tcW w:w="3118" w:type="dxa"/>
            <w:shd w:val="clear" w:color="000000" w:fill="FFFFFF"/>
          </w:tcPr>
          <w:p w14:paraId="6CF352B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R10 000 000,00</w:t>
            </w:r>
          </w:p>
        </w:tc>
      </w:tr>
      <w:tr w:rsidR="006873DA" w:rsidRPr="006873DA" w14:paraId="120F1111" w14:textId="77777777" w:rsidTr="008905A7">
        <w:trPr>
          <w:trHeight w:val="58"/>
        </w:trPr>
        <w:tc>
          <w:tcPr>
            <w:tcW w:w="1701" w:type="dxa"/>
            <w:shd w:val="clear" w:color="000000" w:fill="FFFFFF"/>
          </w:tcPr>
          <w:p w14:paraId="4EAE573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ES004</w:t>
            </w:r>
          </w:p>
        </w:tc>
        <w:tc>
          <w:tcPr>
            <w:tcW w:w="5529" w:type="dxa"/>
            <w:shd w:val="clear" w:color="000000" w:fill="FFFFFF"/>
            <w:noWrap/>
          </w:tcPr>
          <w:p w14:paraId="1155433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Energy Efficiency Project in Marquard </w:t>
            </w:r>
          </w:p>
        </w:tc>
        <w:tc>
          <w:tcPr>
            <w:tcW w:w="3118" w:type="dxa"/>
            <w:shd w:val="clear" w:color="000000" w:fill="FFFFFF"/>
          </w:tcPr>
          <w:p w14:paraId="0F001AC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R20 000 000,00 </w:t>
            </w:r>
          </w:p>
        </w:tc>
      </w:tr>
      <w:tr w:rsidR="006873DA" w:rsidRPr="006873DA" w14:paraId="66AF8864" w14:textId="77777777" w:rsidTr="008905A7">
        <w:trPr>
          <w:trHeight w:val="58"/>
        </w:trPr>
        <w:tc>
          <w:tcPr>
            <w:tcW w:w="1701" w:type="dxa"/>
            <w:shd w:val="clear" w:color="000000" w:fill="FFFFFF"/>
          </w:tcPr>
          <w:p w14:paraId="670E806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ES005</w:t>
            </w:r>
          </w:p>
        </w:tc>
        <w:tc>
          <w:tcPr>
            <w:tcW w:w="5529" w:type="dxa"/>
            <w:shd w:val="clear" w:color="000000" w:fill="FFFFFF"/>
            <w:noWrap/>
          </w:tcPr>
          <w:p w14:paraId="3261F23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Maintenance of Electricity Infrastructure Phase 2 - Ficksburg sub-stations </w:t>
            </w:r>
          </w:p>
        </w:tc>
        <w:tc>
          <w:tcPr>
            <w:tcW w:w="3118" w:type="dxa"/>
            <w:shd w:val="clear" w:color="000000" w:fill="FFFFFF"/>
          </w:tcPr>
          <w:p w14:paraId="72955A2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R5 000 000,00 </w:t>
            </w:r>
          </w:p>
        </w:tc>
      </w:tr>
      <w:tr w:rsidR="006873DA" w:rsidRPr="006873DA" w14:paraId="3C56B38C" w14:textId="77777777" w:rsidTr="008905A7">
        <w:trPr>
          <w:trHeight w:val="58"/>
        </w:trPr>
        <w:tc>
          <w:tcPr>
            <w:tcW w:w="1701" w:type="dxa"/>
            <w:shd w:val="clear" w:color="000000" w:fill="FFFFFF"/>
          </w:tcPr>
          <w:p w14:paraId="77104D7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ES006</w:t>
            </w:r>
          </w:p>
        </w:tc>
        <w:tc>
          <w:tcPr>
            <w:tcW w:w="5529" w:type="dxa"/>
            <w:shd w:val="clear" w:color="000000" w:fill="FFFFFF"/>
            <w:noWrap/>
          </w:tcPr>
          <w:p w14:paraId="47782EE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Maintenance of Electricity Infrastructure Phase 3 - Clocolan sub-stations</w:t>
            </w:r>
          </w:p>
        </w:tc>
        <w:tc>
          <w:tcPr>
            <w:tcW w:w="3118" w:type="dxa"/>
            <w:shd w:val="clear" w:color="000000" w:fill="FFFFFF"/>
          </w:tcPr>
          <w:p w14:paraId="68AC7D7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R4 000 000,00 </w:t>
            </w:r>
          </w:p>
        </w:tc>
      </w:tr>
      <w:tr w:rsidR="006873DA" w:rsidRPr="006873DA" w14:paraId="7B3EDE0E" w14:textId="77777777" w:rsidTr="008905A7">
        <w:trPr>
          <w:trHeight w:val="58"/>
        </w:trPr>
        <w:tc>
          <w:tcPr>
            <w:tcW w:w="1701" w:type="dxa"/>
            <w:shd w:val="clear" w:color="000000" w:fill="FFFFFF"/>
          </w:tcPr>
          <w:p w14:paraId="6532CFD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ES007</w:t>
            </w:r>
          </w:p>
        </w:tc>
        <w:tc>
          <w:tcPr>
            <w:tcW w:w="5529" w:type="dxa"/>
            <w:shd w:val="clear" w:color="000000" w:fill="FFFFFF"/>
            <w:noWrap/>
          </w:tcPr>
          <w:p w14:paraId="695D082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Maintenance of Electricity Infrastructure Phase 4 - Ficksburg and Clocolan transformers</w:t>
            </w:r>
          </w:p>
        </w:tc>
        <w:tc>
          <w:tcPr>
            <w:tcW w:w="3118" w:type="dxa"/>
            <w:shd w:val="clear" w:color="000000" w:fill="FFFFFF"/>
          </w:tcPr>
          <w:p w14:paraId="310DD8B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      R10 000 000,00</w:t>
            </w:r>
          </w:p>
        </w:tc>
      </w:tr>
      <w:tr w:rsidR="006873DA" w:rsidRPr="006873DA" w14:paraId="78022020" w14:textId="77777777" w:rsidTr="008905A7">
        <w:trPr>
          <w:trHeight w:val="58"/>
        </w:trPr>
        <w:tc>
          <w:tcPr>
            <w:tcW w:w="1701" w:type="dxa"/>
            <w:shd w:val="clear" w:color="000000" w:fill="FFFFFF"/>
          </w:tcPr>
          <w:p w14:paraId="35D9C48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ES008</w:t>
            </w:r>
          </w:p>
        </w:tc>
        <w:tc>
          <w:tcPr>
            <w:tcW w:w="5529" w:type="dxa"/>
            <w:shd w:val="clear" w:color="000000" w:fill="FFFFFF"/>
            <w:noWrap/>
          </w:tcPr>
          <w:p w14:paraId="7E55829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Maintenance of Electricity Infrastructure Phase 5 - Senekal and Marquard transformers</w:t>
            </w:r>
          </w:p>
        </w:tc>
        <w:tc>
          <w:tcPr>
            <w:tcW w:w="3118" w:type="dxa"/>
            <w:shd w:val="clear" w:color="000000" w:fill="FFFFFF"/>
          </w:tcPr>
          <w:p w14:paraId="317F343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R10 000 000,00</w:t>
            </w:r>
          </w:p>
        </w:tc>
      </w:tr>
      <w:tr w:rsidR="006873DA" w:rsidRPr="006873DA" w14:paraId="53BF9107" w14:textId="77777777" w:rsidTr="008905A7">
        <w:trPr>
          <w:trHeight w:val="58"/>
        </w:trPr>
        <w:tc>
          <w:tcPr>
            <w:tcW w:w="1701" w:type="dxa"/>
            <w:shd w:val="clear" w:color="000000" w:fill="FFFFFF"/>
          </w:tcPr>
          <w:p w14:paraId="0497742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ES009</w:t>
            </w:r>
          </w:p>
        </w:tc>
        <w:tc>
          <w:tcPr>
            <w:tcW w:w="5529" w:type="dxa"/>
            <w:shd w:val="clear" w:color="000000" w:fill="FFFFFF"/>
            <w:noWrap/>
          </w:tcPr>
          <w:p w14:paraId="414F877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Ficksburg/Meqheleng: Electrifying of 792 Erven (Eskom) </w:t>
            </w:r>
          </w:p>
        </w:tc>
        <w:tc>
          <w:tcPr>
            <w:tcW w:w="3118" w:type="dxa"/>
            <w:shd w:val="clear" w:color="000000" w:fill="FFFFFF"/>
          </w:tcPr>
          <w:p w14:paraId="230D63E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R9 504 000,00</w:t>
            </w:r>
          </w:p>
        </w:tc>
      </w:tr>
      <w:tr w:rsidR="006873DA" w:rsidRPr="006873DA" w14:paraId="549ACC71" w14:textId="77777777" w:rsidTr="008905A7">
        <w:trPr>
          <w:trHeight w:val="58"/>
        </w:trPr>
        <w:tc>
          <w:tcPr>
            <w:tcW w:w="1701" w:type="dxa"/>
            <w:shd w:val="clear" w:color="000000" w:fill="FFFFFF"/>
          </w:tcPr>
          <w:p w14:paraId="772BA52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ES010</w:t>
            </w:r>
          </w:p>
        </w:tc>
        <w:tc>
          <w:tcPr>
            <w:tcW w:w="5529" w:type="dxa"/>
            <w:shd w:val="clear" w:color="000000" w:fill="FFFFFF"/>
            <w:noWrap/>
          </w:tcPr>
          <w:p w14:paraId="606B299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Ficksburg/Meqheleng: Electrifying of Ext 2 22 Erven (Eskom) </w:t>
            </w:r>
          </w:p>
        </w:tc>
        <w:tc>
          <w:tcPr>
            <w:tcW w:w="3118" w:type="dxa"/>
            <w:shd w:val="clear" w:color="000000" w:fill="FFFFFF"/>
          </w:tcPr>
          <w:p w14:paraId="0A28A6F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R312 000,00</w:t>
            </w:r>
          </w:p>
        </w:tc>
      </w:tr>
      <w:tr w:rsidR="006873DA" w:rsidRPr="006873DA" w14:paraId="3BE7DC21" w14:textId="77777777" w:rsidTr="008905A7">
        <w:trPr>
          <w:trHeight w:val="58"/>
        </w:trPr>
        <w:tc>
          <w:tcPr>
            <w:tcW w:w="1701" w:type="dxa"/>
            <w:shd w:val="clear" w:color="000000" w:fill="FFFFFF"/>
          </w:tcPr>
          <w:p w14:paraId="51A1DC0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ES011</w:t>
            </w:r>
          </w:p>
        </w:tc>
        <w:tc>
          <w:tcPr>
            <w:tcW w:w="5529" w:type="dxa"/>
            <w:shd w:val="clear" w:color="000000" w:fill="FFFFFF"/>
            <w:noWrap/>
          </w:tcPr>
          <w:p w14:paraId="49839FC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Senekal/Matwabeng: Electrifying of 1146 Erven (Eskom) 350 already electrified</w:t>
            </w:r>
          </w:p>
        </w:tc>
        <w:tc>
          <w:tcPr>
            <w:tcW w:w="3118" w:type="dxa"/>
            <w:shd w:val="clear" w:color="000000" w:fill="FFFFFF"/>
          </w:tcPr>
          <w:p w14:paraId="5994C8C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R13 752 000,00</w:t>
            </w:r>
          </w:p>
        </w:tc>
      </w:tr>
      <w:tr w:rsidR="006873DA" w:rsidRPr="006873DA" w14:paraId="5EA09B42" w14:textId="77777777" w:rsidTr="008905A7">
        <w:trPr>
          <w:trHeight w:val="58"/>
        </w:trPr>
        <w:tc>
          <w:tcPr>
            <w:tcW w:w="1701" w:type="dxa"/>
            <w:shd w:val="clear" w:color="000000" w:fill="FFFFFF"/>
          </w:tcPr>
          <w:p w14:paraId="48F4A34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ES012</w:t>
            </w:r>
          </w:p>
        </w:tc>
        <w:tc>
          <w:tcPr>
            <w:tcW w:w="5529" w:type="dxa"/>
            <w:shd w:val="clear" w:color="000000" w:fill="FFFFFF"/>
            <w:noWrap/>
          </w:tcPr>
          <w:p w14:paraId="6C29751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Clocolan: Electrifying of 205 Ervens (Munic/Eskom) </w:t>
            </w:r>
          </w:p>
        </w:tc>
        <w:tc>
          <w:tcPr>
            <w:tcW w:w="3118" w:type="dxa"/>
            <w:shd w:val="clear" w:color="000000" w:fill="FFFFFF"/>
          </w:tcPr>
          <w:p w14:paraId="0D7F104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R4 460 000,00</w:t>
            </w:r>
          </w:p>
        </w:tc>
      </w:tr>
      <w:tr w:rsidR="006873DA" w:rsidRPr="006873DA" w14:paraId="6897703C" w14:textId="77777777" w:rsidTr="008905A7">
        <w:trPr>
          <w:trHeight w:val="58"/>
        </w:trPr>
        <w:tc>
          <w:tcPr>
            <w:tcW w:w="1701" w:type="dxa"/>
            <w:shd w:val="clear" w:color="000000" w:fill="FFFFFF"/>
          </w:tcPr>
          <w:p w14:paraId="52710B8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ES1013</w:t>
            </w:r>
          </w:p>
        </w:tc>
        <w:tc>
          <w:tcPr>
            <w:tcW w:w="5529" w:type="dxa"/>
            <w:shd w:val="clear" w:color="000000" w:fill="FFFFFF"/>
            <w:noWrap/>
          </w:tcPr>
          <w:p w14:paraId="55D4A1C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Clocolan/Hlohlolwane: Electrifying of Ext 7 - 18 Erven (Eskom) </w:t>
            </w:r>
          </w:p>
        </w:tc>
        <w:tc>
          <w:tcPr>
            <w:tcW w:w="3118" w:type="dxa"/>
            <w:shd w:val="clear" w:color="000000" w:fill="FFFFFF"/>
          </w:tcPr>
          <w:p w14:paraId="594FE1D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R216 000,00</w:t>
            </w:r>
          </w:p>
        </w:tc>
      </w:tr>
    </w:tbl>
    <w:p w14:paraId="14B98F0F" w14:textId="77777777" w:rsidR="006873DA" w:rsidRPr="006873DA" w:rsidRDefault="006873DA" w:rsidP="006873DA">
      <w:pPr>
        <w:spacing w:line="276" w:lineRule="auto"/>
        <w:rPr>
          <w:rFonts w:ascii="Times New Roman" w:hAnsi="Times New Roman"/>
          <w:lang w:val="en-ZA"/>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342"/>
        <w:gridCol w:w="5954"/>
        <w:gridCol w:w="2693"/>
      </w:tblGrid>
      <w:tr w:rsidR="006873DA" w:rsidRPr="006873DA" w14:paraId="65A03DDB" w14:textId="77777777" w:rsidTr="008905A7">
        <w:trPr>
          <w:trHeight w:val="58"/>
        </w:trPr>
        <w:tc>
          <w:tcPr>
            <w:tcW w:w="7655" w:type="dxa"/>
            <w:gridSpan w:val="3"/>
            <w:shd w:val="clear" w:color="auto" w:fill="auto"/>
          </w:tcPr>
          <w:p w14:paraId="2DB1DD16" w14:textId="77777777" w:rsidR="006873DA" w:rsidRPr="006873DA" w:rsidRDefault="006873DA" w:rsidP="006873DA">
            <w:pPr>
              <w:spacing w:line="276" w:lineRule="auto"/>
              <w:rPr>
                <w:rFonts w:ascii="Times New Roman" w:hAnsi="Times New Roman"/>
                <w:b/>
                <w:lang w:val="en-ZA"/>
              </w:rPr>
            </w:pPr>
            <w:r w:rsidRPr="006873DA">
              <w:rPr>
                <w:rFonts w:ascii="Times New Roman" w:hAnsi="Times New Roman"/>
                <w:b/>
                <w:bCs/>
                <w:lang w:val="en-ZA"/>
              </w:rPr>
              <w:t>Unfunded Projects 2021-2022</w:t>
            </w:r>
          </w:p>
        </w:tc>
        <w:tc>
          <w:tcPr>
            <w:tcW w:w="2693" w:type="dxa"/>
          </w:tcPr>
          <w:p w14:paraId="1B7B5608" w14:textId="77777777" w:rsidR="006873DA" w:rsidRPr="006873DA" w:rsidRDefault="006873DA" w:rsidP="006873DA">
            <w:pPr>
              <w:spacing w:line="276" w:lineRule="auto"/>
              <w:rPr>
                <w:rFonts w:ascii="Times New Roman" w:hAnsi="Times New Roman"/>
                <w:b/>
                <w:bCs/>
                <w:lang w:val="en-ZA"/>
              </w:rPr>
            </w:pPr>
          </w:p>
        </w:tc>
      </w:tr>
      <w:tr w:rsidR="006873DA" w:rsidRPr="006873DA" w14:paraId="41937A2A" w14:textId="77777777" w:rsidTr="008905A7">
        <w:trPr>
          <w:trHeight w:val="58"/>
        </w:trPr>
        <w:tc>
          <w:tcPr>
            <w:tcW w:w="1701" w:type="dxa"/>
            <w:gridSpan w:val="2"/>
            <w:shd w:val="clear" w:color="auto" w:fill="auto"/>
          </w:tcPr>
          <w:p w14:paraId="4F71E94D" w14:textId="77777777" w:rsidR="006873DA" w:rsidRPr="006873DA" w:rsidRDefault="006873DA" w:rsidP="006873DA">
            <w:pPr>
              <w:spacing w:line="276" w:lineRule="auto"/>
              <w:rPr>
                <w:rFonts w:ascii="Times New Roman" w:hAnsi="Times New Roman"/>
                <w:b/>
                <w:lang w:val="en-ZA"/>
              </w:rPr>
            </w:pPr>
            <w:r w:rsidRPr="006873DA">
              <w:rPr>
                <w:rFonts w:ascii="Times New Roman" w:hAnsi="Times New Roman"/>
                <w:b/>
                <w:bCs/>
                <w:lang w:val="en-ZA"/>
              </w:rPr>
              <w:t>Integrated Development Plan Reference Number</w:t>
            </w:r>
          </w:p>
        </w:tc>
        <w:tc>
          <w:tcPr>
            <w:tcW w:w="5954" w:type="dxa"/>
            <w:shd w:val="clear" w:color="auto" w:fill="auto"/>
          </w:tcPr>
          <w:p w14:paraId="60101AA5" w14:textId="77777777" w:rsidR="006873DA" w:rsidRPr="006873DA" w:rsidRDefault="006873DA" w:rsidP="006873DA">
            <w:pPr>
              <w:spacing w:line="276" w:lineRule="auto"/>
              <w:rPr>
                <w:rFonts w:ascii="Times New Roman" w:hAnsi="Times New Roman"/>
                <w:b/>
                <w:lang w:val="en-ZA"/>
              </w:rPr>
            </w:pPr>
            <w:r w:rsidRPr="006873DA">
              <w:rPr>
                <w:rFonts w:ascii="Times New Roman" w:hAnsi="Times New Roman"/>
                <w:b/>
                <w:bCs/>
                <w:lang w:val="en-ZA"/>
              </w:rPr>
              <w:t>Project Description</w:t>
            </w:r>
          </w:p>
        </w:tc>
        <w:tc>
          <w:tcPr>
            <w:tcW w:w="2693" w:type="dxa"/>
            <w:shd w:val="clear" w:color="auto" w:fill="auto"/>
          </w:tcPr>
          <w:p w14:paraId="64DB0674" w14:textId="77777777" w:rsidR="006873DA" w:rsidRPr="006873DA" w:rsidRDefault="006873DA" w:rsidP="006873DA">
            <w:pPr>
              <w:spacing w:line="276" w:lineRule="auto"/>
              <w:rPr>
                <w:rFonts w:ascii="Times New Roman" w:hAnsi="Times New Roman"/>
                <w:b/>
                <w:bCs/>
                <w:lang w:val="en-ZA"/>
              </w:rPr>
            </w:pPr>
            <w:r w:rsidRPr="006873DA">
              <w:rPr>
                <w:rFonts w:ascii="Times New Roman" w:hAnsi="Times New Roman"/>
                <w:b/>
                <w:bCs/>
                <w:lang w:val="en-ZA"/>
              </w:rPr>
              <w:t>Project Value (Inclusive of budget maintenance)</w:t>
            </w:r>
          </w:p>
        </w:tc>
      </w:tr>
      <w:tr w:rsidR="006873DA" w:rsidRPr="006873DA" w14:paraId="55E78951" w14:textId="77777777" w:rsidTr="008905A7">
        <w:trPr>
          <w:trHeight w:val="58"/>
        </w:trPr>
        <w:tc>
          <w:tcPr>
            <w:tcW w:w="1701" w:type="dxa"/>
            <w:gridSpan w:val="2"/>
            <w:shd w:val="clear" w:color="000000" w:fill="FFFFFF"/>
          </w:tcPr>
          <w:p w14:paraId="51C277E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ES014</w:t>
            </w:r>
          </w:p>
        </w:tc>
        <w:tc>
          <w:tcPr>
            <w:tcW w:w="5954" w:type="dxa"/>
            <w:shd w:val="clear" w:color="000000" w:fill="FFFFFF"/>
            <w:noWrap/>
          </w:tcPr>
          <w:p w14:paraId="2C7F6A5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Clocolan/Hlohlolwane: Electrifying of Ext 8 - 37 Erven (Eskom) </w:t>
            </w:r>
          </w:p>
        </w:tc>
        <w:tc>
          <w:tcPr>
            <w:tcW w:w="2693" w:type="dxa"/>
            <w:shd w:val="clear" w:color="000000" w:fill="FFFFFF"/>
          </w:tcPr>
          <w:p w14:paraId="2F1F114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R444 000,00</w:t>
            </w:r>
          </w:p>
        </w:tc>
      </w:tr>
      <w:tr w:rsidR="006873DA" w:rsidRPr="006873DA" w14:paraId="58D1179C" w14:textId="77777777" w:rsidTr="008905A7">
        <w:trPr>
          <w:trHeight w:val="58"/>
        </w:trPr>
        <w:tc>
          <w:tcPr>
            <w:tcW w:w="1701" w:type="dxa"/>
            <w:gridSpan w:val="2"/>
            <w:shd w:val="clear" w:color="000000" w:fill="FFFFFF"/>
          </w:tcPr>
          <w:p w14:paraId="2E8BDA2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ES015</w:t>
            </w:r>
          </w:p>
        </w:tc>
        <w:tc>
          <w:tcPr>
            <w:tcW w:w="5954" w:type="dxa"/>
            <w:shd w:val="clear" w:color="000000" w:fill="FFFFFF"/>
            <w:noWrap/>
          </w:tcPr>
          <w:p w14:paraId="463D731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Marquard/Moemaneng: Electrifying of 1110 Erven (Eskom) </w:t>
            </w:r>
          </w:p>
        </w:tc>
        <w:tc>
          <w:tcPr>
            <w:tcW w:w="2693" w:type="dxa"/>
            <w:shd w:val="clear" w:color="000000" w:fill="FFFFFF"/>
          </w:tcPr>
          <w:p w14:paraId="3E763B6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R1 296 000,00</w:t>
            </w:r>
          </w:p>
        </w:tc>
      </w:tr>
      <w:tr w:rsidR="006873DA" w:rsidRPr="006873DA" w14:paraId="5AE29374" w14:textId="77777777" w:rsidTr="008905A7">
        <w:trPr>
          <w:trHeight w:val="58"/>
        </w:trPr>
        <w:tc>
          <w:tcPr>
            <w:tcW w:w="1701" w:type="dxa"/>
            <w:gridSpan w:val="2"/>
            <w:shd w:val="clear" w:color="000000" w:fill="FFFFFF"/>
          </w:tcPr>
          <w:p w14:paraId="6883A2E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ES016</w:t>
            </w:r>
          </w:p>
        </w:tc>
        <w:tc>
          <w:tcPr>
            <w:tcW w:w="5954" w:type="dxa"/>
            <w:shd w:val="clear" w:color="000000" w:fill="FFFFFF"/>
            <w:noWrap/>
          </w:tcPr>
          <w:p w14:paraId="1D0E1D1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Non grid Electrification of 44 Households in Naledi Village</w:t>
            </w:r>
          </w:p>
        </w:tc>
        <w:tc>
          <w:tcPr>
            <w:tcW w:w="2693" w:type="dxa"/>
            <w:shd w:val="clear" w:color="000000" w:fill="FFFFFF"/>
          </w:tcPr>
          <w:p w14:paraId="417FB22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R2 000 000,00</w:t>
            </w:r>
          </w:p>
        </w:tc>
      </w:tr>
      <w:tr w:rsidR="006873DA" w:rsidRPr="006873DA" w14:paraId="4054C763" w14:textId="77777777" w:rsidTr="008905A7">
        <w:trPr>
          <w:trHeight w:val="58"/>
        </w:trPr>
        <w:tc>
          <w:tcPr>
            <w:tcW w:w="1701" w:type="dxa"/>
            <w:gridSpan w:val="2"/>
            <w:shd w:val="clear" w:color="000000" w:fill="FFFFFF"/>
          </w:tcPr>
          <w:p w14:paraId="413FAAB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ES017</w:t>
            </w:r>
          </w:p>
        </w:tc>
        <w:tc>
          <w:tcPr>
            <w:tcW w:w="5954" w:type="dxa"/>
            <w:shd w:val="clear" w:color="000000" w:fill="FFFFFF"/>
            <w:noWrap/>
          </w:tcPr>
          <w:p w14:paraId="42845B8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Clocolan Electrification of 60 ervens (Munic)</w:t>
            </w:r>
          </w:p>
        </w:tc>
        <w:tc>
          <w:tcPr>
            <w:tcW w:w="2693" w:type="dxa"/>
            <w:shd w:val="clear" w:color="000000" w:fill="FFFFFF"/>
          </w:tcPr>
          <w:p w14:paraId="6AB86DA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R2 500 000,00</w:t>
            </w:r>
          </w:p>
        </w:tc>
      </w:tr>
      <w:tr w:rsidR="006873DA" w:rsidRPr="006873DA" w14:paraId="3B429413" w14:textId="77777777" w:rsidTr="008905A7">
        <w:trPr>
          <w:trHeight w:val="58"/>
        </w:trPr>
        <w:tc>
          <w:tcPr>
            <w:tcW w:w="1701" w:type="dxa"/>
            <w:gridSpan w:val="2"/>
            <w:shd w:val="clear" w:color="000000" w:fill="FFFFFF"/>
          </w:tcPr>
          <w:p w14:paraId="0F7201A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ES018</w:t>
            </w:r>
          </w:p>
        </w:tc>
        <w:tc>
          <w:tcPr>
            <w:tcW w:w="5954" w:type="dxa"/>
            <w:shd w:val="clear" w:color="000000" w:fill="FFFFFF"/>
            <w:noWrap/>
          </w:tcPr>
          <w:p w14:paraId="23B516B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Ficksburg Upgrading of Eskom Main supply at Main substation</w:t>
            </w:r>
          </w:p>
        </w:tc>
        <w:tc>
          <w:tcPr>
            <w:tcW w:w="2693" w:type="dxa"/>
            <w:shd w:val="clear" w:color="000000" w:fill="FFFFFF"/>
          </w:tcPr>
          <w:p w14:paraId="753632A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R23 000 000,00</w:t>
            </w:r>
          </w:p>
        </w:tc>
      </w:tr>
      <w:tr w:rsidR="006873DA" w:rsidRPr="006873DA" w14:paraId="618E1A82" w14:textId="77777777" w:rsidTr="008905A7">
        <w:trPr>
          <w:trHeight w:val="58"/>
        </w:trPr>
        <w:tc>
          <w:tcPr>
            <w:tcW w:w="1701" w:type="dxa"/>
            <w:gridSpan w:val="2"/>
            <w:shd w:val="clear" w:color="000000" w:fill="FFFFFF"/>
          </w:tcPr>
          <w:p w14:paraId="0437818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ES019</w:t>
            </w:r>
          </w:p>
        </w:tc>
        <w:tc>
          <w:tcPr>
            <w:tcW w:w="5954" w:type="dxa"/>
            <w:shd w:val="clear" w:color="000000" w:fill="FFFFFF"/>
            <w:noWrap/>
          </w:tcPr>
          <w:p w14:paraId="6071161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Ficksburg: Replacement of 11kv cable between SS-2D and SS -3D</w:t>
            </w:r>
          </w:p>
        </w:tc>
        <w:tc>
          <w:tcPr>
            <w:tcW w:w="2693" w:type="dxa"/>
            <w:shd w:val="clear" w:color="000000" w:fill="FFFFFF"/>
          </w:tcPr>
          <w:p w14:paraId="6D689E4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R3 500 000,00</w:t>
            </w:r>
          </w:p>
        </w:tc>
      </w:tr>
      <w:tr w:rsidR="006873DA" w:rsidRPr="006873DA" w14:paraId="55F2D1EB" w14:textId="77777777" w:rsidTr="008905A7">
        <w:trPr>
          <w:trHeight w:val="58"/>
        </w:trPr>
        <w:tc>
          <w:tcPr>
            <w:tcW w:w="1701" w:type="dxa"/>
            <w:gridSpan w:val="2"/>
            <w:shd w:val="clear" w:color="000000" w:fill="FFFFFF"/>
          </w:tcPr>
          <w:p w14:paraId="239BD6F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ES020</w:t>
            </w:r>
          </w:p>
        </w:tc>
        <w:tc>
          <w:tcPr>
            <w:tcW w:w="5954" w:type="dxa"/>
            <w:shd w:val="clear" w:color="000000" w:fill="FFFFFF"/>
            <w:noWrap/>
          </w:tcPr>
          <w:p w14:paraId="2C920D6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Ficksburg: Refurbishment of Visser substation</w:t>
            </w:r>
          </w:p>
        </w:tc>
        <w:tc>
          <w:tcPr>
            <w:tcW w:w="2693" w:type="dxa"/>
            <w:shd w:val="clear" w:color="000000" w:fill="FFFFFF"/>
          </w:tcPr>
          <w:p w14:paraId="7A1A170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R1 500 000,00</w:t>
            </w:r>
          </w:p>
        </w:tc>
      </w:tr>
      <w:tr w:rsidR="006873DA" w:rsidRPr="006873DA" w14:paraId="42A0F480" w14:textId="77777777" w:rsidTr="008905A7">
        <w:trPr>
          <w:trHeight w:val="58"/>
        </w:trPr>
        <w:tc>
          <w:tcPr>
            <w:tcW w:w="1701" w:type="dxa"/>
            <w:gridSpan w:val="2"/>
            <w:shd w:val="clear" w:color="000000" w:fill="FFFFFF"/>
          </w:tcPr>
          <w:p w14:paraId="5F6C04C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ES021</w:t>
            </w:r>
          </w:p>
        </w:tc>
        <w:tc>
          <w:tcPr>
            <w:tcW w:w="5954" w:type="dxa"/>
            <w:shd w:val="clear" w:color="000000" w:fill="FFFFFF"/>
            <w:noWrap/>
          </w:tcPr>
          <w:p w14:paraId="4E0123E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Ficksburg: Refurbishment of Piet Retief substation</w:t>
            </w:r>
          </w:p>
        </w:tc>
        <w:tc>
          <w:tcPr>
            <w:tcW w:w="2693" w:type="dxa"/>
            <w:shd w:val="clear" w:color="000000" w:fill="FFFFFF"/>
          </w:tcPr>
          <w:p w14:paraId="1CCB69A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R1 500 000,00</w:t>
            </w:r>
          </w:p>
        </w:tc>
      </w:tr>
      <w:tr w:rsidR="006873DA" w:rsidRPr="006873DA" w14:paraId="0FA22312" w14:textId="77777777" w:rsidTr="008905A7">
        <w:trPr>
          <w:trHeight w:val="58"/>
        </w:trPr>
        <w:tc>
          <w:tcPr>
            <w:tcW w:w="1701" w:type="dxa"/>
            <w:gridSpan w:val="2"/>
            <w:shd w:val="clear" w:color="000000" w:fill="FFFFFF"/>
          </w:tcPr>
          <w:p w14:paraId="33D09B4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ES022</w:t>
            </w:r>
          </w:p>
        </w:tc>
        <w:tc>
          <w:tcPr>
            <w:tcW w:w="5954" w:type="dxa"/>
            <w:shd w:val="clear" w:color="000000" w:fill="FFFFFF"/>
            <w:noWrap/>
          </w:tcPr>
          <w:p w14:paraId="64E0F4C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Senekal/ Matwabeng: Refurbishment of 11kv network De Put Line</w:t>
            </w:r>
          </w:p>
        </w:tc>
        <w:tc>
          <w:tcPr>
            <w:tcW w:w="2693" w:type="dxa"/>
            <w:shd w:val="clear" w:color="000000" w:fill="FFFFFF"/>
          </w:tcPr>
          <w:p w14:paraId="251AC91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R3 000 000,00</w:t>
            </w:r>
          </w:p>
        </w:tc>
      </w:tr>
      <w:tr w:rsidR="006873DA" w:rsidRPr="006873DA" w14:paraId="3FC72713" w14:textId="77777777" w:rsidTr="008905A7">
        <w:trPr>
          <w:trHeight w:val="58"/>
        </w:trPr>
        <w:tc>
          <w:tcPr>
            <w:tcW w:w="1701" w:type="dxa"/>
            <w:gridSpan w:val="2"/>
            <w:shd w:val="clear" w:color="000000" w:fill="FFFFFF"/>
          </w:tcPr>
          <w:p w14:paraId="5A28329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ES023</w:t>
            </w:r>
          </w:p>
        </w:tc>
        <w:tc>
          <w:tcPr>
            <w:tcW w:w="5954" w:type="dxa"/>
            <w:shd w:val="clear" w:color="000000" w:fill="FFFFFF"/>
            <w:noWrap/>
          </w:tcPr>
          <w:p w14:paraId="5329CEE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Senekal: Refurbishment of Main substation</w:t>
            </w:r>
          </w:p>
        </w:tc>
        <w:tc>
          <w:tcPr>
            <w:tcW w:w="2693" w:type="dxa"/>
            <w:shd w:val="clear" w:color="000000" w:fill="FFFFFF"/>
          </w:tcPr>
          <w:p w14:paraId="05F2698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R11 500 000,00</w:t>
            </w:r>
          </w:p>
        </w:tc>
      </w:tr>
      <w:tr w:rsidR="006873DA" w:rsidRPr="006873DA" w14:paraId="37D154AA" w14:textId="77777777" w:rsidTr="008905A7">
        <w:trPr>
          <w:trHeight w:val="58"/>
        </w:trPr>
        <w:tc>
          <w:tcPr>
            <w:tcW w:w="1701" w:type="dxa"/>
            <w:gridSpan w:val="2"/>
            <w:shd w:val="clear" w:color="000000" w:fill="FFFFFF"/>
          </w:tcPr>
          <w:p w14:paraId="5632E53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ES024</w:t>
            </w:r>
          </w:p>
        </w:tc>
        <w:tc>
          <w:tcPr>
            <w:tcW w:w="5954" w:type="dxa"/>
            <w:shd w:val="clear" w:color="000000" w:fill="FFFFFF"/>
            <w:noWrap/>
          </w:tcPr>
          <w:p w14:paraId="799106C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Clocolan: Upgrading &amp; Refurbishment of 11kv network</w:t>
            </w:r>
          </w:p>
        </w:tc>
        <w:tc>
          <w:tcPr>
            <w:tcW w:w="2693" w:type="dxa"/>
            <w:shd w:val="clear" w:color="000000" w:fill="FFFFFF"/>
          </w:tcPr>
          <w:p w14:paraId="4BBD4A1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R11 500 000,00</w:t>
            </w:r>
          </w:p>
        </w:tc>
      </w:tr>
      <w:tr w:rsidR="006873DA" w:rsidRPr="006873DA" w14:paraId="444D438B" w14:textId="77777777" w:rsidTr="008905A7">
        <w:trPr>
          <w:trHeight w:val="58"/>
        </w:trPr>
        <w:tc>
          <w:tcPr>
            <w:tcW w:w="1701" w:type="dxa"/>
            <w:gridSpan w:val="2"/>
            <w:shd w:val="clear" w:color="000000" w:fill="FFFFFF"/>
          </w:tcPr>
          <w:p w14:paraId="74A9C99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ES025</w:t>
            </w:r>
          </w:p>
        </w:tc>
        <w:tc>
          <w:tcPr>
            <w:tcW w:w="5954" w:type="dxa"/>
            <w:shd w:val="clear" w:color="000000" w:fill="FFFFFF"/>
            <w:noWrap/>
          </w:tcPr>
          <w:p w14:paraId="30A7527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Clocolan: Refurbishment of SS2 substation</w:t>
            </w:r>
          </w:p>
        </w:tc>
        <w:tc>
          <w:tcPr>
            <w:tcW w:w="2693" w:type="dxa"/>
            <w:shd w:val="clear" w:color="000000" w:fill="FFFFFF"/>
          </w:tcPr>
          <w:p w14:paraId="1E126F8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R2 500 000,00</w:t>
            </w:r>
          </w:p>
        </w:tc>
      </w:tr>
      <w:tr w:rsidR="006873DA" w:rsidRPr="006873DA" w14:paraId="16DA063F" w14:textId="77777777" w:rsidTr="008905A7">
        <w:trPr>
          <w:trHeight w:val="58"/>
        </w:trPr>
        <w:tc>
          <w:tcPr>
            <w:tcW w:w="1701" w:type="dxa"/>
            <w:gridSpan w:val="2"/>
            <w:shd w:val="clear" w:color="000000" w:fill="FFFFFF"/>
          </w:tcPr>
          <w:p w14:paraId="6324F97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ES026</w:t>
            </w:r>
          </w:p>
        </w:tc>
        <w:tc>
          <w:tcPr>
            <w:tcW w:w="5954" w:type="dxa"/>
            <w:shd w:val="clear" w:color="000000" w:fill="FFFFFF"/>
            <w:noWrap/>
          </w:tcPr>
          <w:p w14:paraId="1C845A5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Clocolan: Refurbishment of SS4 substation</w:t>
            </w:r>
          </w:p>
        </w:tc>
        <w:tc>
          <w:tcPr>
            <w:tcW w:w="2693" w:type="dxa"/>
            <w:shd w:val="clear" w:color="000000" w:fill="FFFFFF"/>
          </w:tcPr>
          <w:p w14:paraId="1C8AE0A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R2 500 000,00</w:t>
            </w:r>
          </w:p>
        </w:tc>
      </w:tr>
      <w:tr w:rsidR="006873DA" w:rsidRPr="006873DA" w14:paraId="05F26D9D" w14:textId="77777777" w:rsidTr="008905A7">
        <w:trPr>
          <w:trHeight w:val="58"/>
        </w:trPr>
        <w:tc>
          <w:tcPr>
            <w:tcW w:w="1701" w:type="dxa"/>
            <w:gridSpan w:val="2"/>
            <w:shd w:val="clear" w:color="000000" w:fill="FFFFFF"/>
          </w:tcPr>
          <w:p w14:paraId="452E579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ES027</w:t>
            </w:r>
          </w:p>
        </w:tc>
        <w:tc>
          <w:tcPr>
            <w:tcW w:w="5954" w:type="dxa"/>
            <w:shd w:val="clear" w:color="000000" w:fill="FFFFFF"/>
            <w:noWrap/>
          </w:tcPr>
          <w:p w14:paraId="1DE3C26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Clocolan: Refurbishment of SS5 substation</w:t>
            </w:r>
          </w:p>
        </w:tc>
        <w:tc>
          <w:tcPr>
            <w:tcW w:w="2693" w:type="dxa"/>
            <w:shd w:val="clear" w:color="000000" w:fill="FFFFFF"/>
          </w:tcPr>
          <w:p w14:paraId="45A5D53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R2 500 000,00</w:t>
            </w:r>
          </w:p>
        </w:tc>
      </w:tr>
      <w:tr w:rsidR="006873DA" w:rsidRPr="006873DA" w14:paraId="6BF0EAA6" w14:textId="77777777" w:rsidTr="008905A7">
        <w:trPr>
          <w:trHeight w:val="58"/>
        </w:trPr>
        <w:tc>
          <w:tcPr>
            <w:tcW w:w="1701" w:type="dxa"/>
            <w:gridSpan w:val="2"/>
            <w:shd w:val="clear" w:color="000000" w:fill="FFFFFF"/>
          </w:tcPr>
          <w:p w14:paraId="4063DB7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ES028</w:t>
            </w:r>
          </w:p>
        </w:tc>
        <w:tc>
          <w:tcPr>
            <w:tcW w:w="5954" w:type="dxa"/>
            <w:shd w:val="clear" w:color="000000" w:fill="FFFFFF"/>
            <w:noWrap/>
          </w:tcPr>
          <w:p w14:paraId="51E6CC8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Clocolan: Refurbishment of Sasko substation</w:t>
            </w:r>
          </w:p>
        </w:tc>
        <w:tc>
          <w:tcPr>
            <w:tcW w:w="2693" w:type="dxa"/>
            <w:shd w:val="clear" w:color="000000" w:fill="FFFFFF"/>
          </w:tcPr>
          <w:p w14:paraId="1E422E2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R2 500 000,00</w:t>
            </w:r>
          </w:p>
        </w:tc>
      </w:tr>
      <w:tr w:rsidR="006873DA" w:rsidRPr="006873DA" w14:paraId="2FA9F7E5" w14:textId="77777777" w:rsidTr="008905A7">
        <w:trPr>
          <w:trHeight w:val="58"/>
        </w:trPr>
        <w:tc>
          <w:tcPr>
            <w:tcW w:w="1701" w:type="dxa"/>
            <w:gridSpan w:val="2"/>
            <w:shd w:val="clear" w:color="000000" w:fill="FFFFFF"/>
          </w:tcPr>
          <w:p w14:paraId="1466DEC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ES029</w:t>
            </w:r>
          </w:p>
        </w:tc>
        <w:tc>
          <w:tcPr>
            <w:tcW w:w="5954" w:type="dxa"/>
            <w:shd w:val="clear" w:color="000000" w:fill="FFFFFF"/>
            <w:noWrap/>
          </w:tcPr>
          <w:p w14:paraId="497CAD7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Marquard: Upgrading of 11kv network &amp; substation</w:t>
            </w:r>
          </w:p>
        </w:tc>
        <w:tc>
          <w:tcPr>
            <w:tcW w:w="2693" w:type="dxa"/>
            <w:shd w:val="clear" w:color="000000" w:fill="FFFFFF"/>
          </w:tcPr>
          <w:p w14:paraId="4F16904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R7 000 000,00</w:t>
            </w:r>
          </w:p>
        </w:tc>
      </w:tr>
      <w:tr w:rsidR="006873DA" w:rsidRPr="006873DA" w14:paraId="2B4BDA12" w14:textId="77777777" w:rsidTr="008905A7">
        <w:trPr>
          <w:trHeight w:val="58"/>
        </w:trPr>
        <w:tc>
          <w:tcPr>
            <w:tcW w:w="1701" w:type="dxa"/>
            <w:gridSpan w:val="2"/>
            <w:shd w:val="clear" w:color="000000" w:fill="FFFFFF"/>
          </w:tcPr>
          <w:p w14:paraId="2697C89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ES030</w:t>
            </w:r>
          </w:p>
        </w:tc>
        <w:tc>
          <w:tcPr>
            <w:tcW w:w="5954" w:type="dxa"/>
            <w:shd w:val="clear" w:color="000000" w:fill="FFFFFF"/>
            <w:noWrap/>
          </w:tcPr>
          <w:p w14:paraId="27F6E56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Installation of (30) High Mast Light in all four unit</w:t>
            </w:r>
          </w:p>
        </w:tc>
        <w:tc>
          <w:tcPr>
            <w:tcW w:w="2693" w:type="dxa"/>
            <w:shd w:val="clear" w:color="000000" w:fill="FFFFFF"/>
          </w:tcPr>
          <w:p w14:paraId="45CB822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R10 500 000,00</w:t>
            </w:r>
          </w:p>
        </w:tc>
      </w:tr>
      <w:tr w:rsidR="006873DA" w:rsidRPr="006873DA" w14:paraId="75520D48" w14:textId="77777777" w:rsidTr="008905A7">
        <w:trPr>
          <w:trHeight w:val="58"/>
        </w:trPr>
        <w:tc>
          <w:tcPr>
            <w:tcW w:w="1701" w:type="dxa"/>
            <w:gridSpan w:val="2"/>
            <w:shd w:val="clear" w:color="000000" w:fill="FFFFFF"/>
          </w:tcPr>
          <w:p w14:paraId="17F9B33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ES031</w:t>
            </w:r>
          </w:p>
        </w:tc>
        <w:tc>
          <w:tcPr>
            <w:tcW w:w="5954" w:type="dxa"/>
            <w:shd w:val="clear" w:color="000000" w:fill="FFFFFF"/>
            <w:noWrap/>
          </w:tcPr>
          <w:p w14:paraId="615D142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Installation of (200) street lights in all for units</w:t>
            </w:r>
          </w:p>
        </w:tc>
        <w:tc>
          <w:tcPr>
            <w:tcW w:w="2693" w:type="dxa"/>
            <w:shd w:val="clear" w:color="000000" w:fill="FFFFFF"/>
          </w:tcPr>
          <w:p w14:paraId="4ADC025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R6 000 000,00</w:t>
            </w:r>
          </w:p>
        </w:tc>
      </w:tr>
      <w:tr w:rsidR="006873DA" w:rsidRPr="006873DA" w14:paraId="4919E89A" w14:textId="77777777" w:rsidTr="008905A7">
        <w:trPr>
          <w:trHeight w:val="58"/>
        </w:trPr>
        <w:tc>
          <w:tcPr>
            <w:tcW w:w="1701" w:type="dxa"/>
            <w:gridSpan w:val="2"/>
            <w:shd w:val="clear" w:color="000000" w:fill="FFFFFF"/>
          </w:tcPr>
          <w:p w14:paraId="67D468E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ES032</w:t>
            </w:r>
          </w:p>
        </w:tc>
        <w:tc>
          <w:tcPr>
            <w:tcW w:w="5954" w:type="dxa"/>
            <w:shd w:val="clear" w:color="000000" w:fill="FFFFFF"/>
            <w:noWrap/>
          </w:tcPr>
          <w:p w14:paraId="5AC97FE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New 88KV substation and line between Ficksburg and Clocolan (Eskom)</w:t>
            </w:r>
          </w:p>
        </w:tc>
        <w:tc>
          <w:tcPr>
            <w:tcW w:w="2693" w:type="dxa"/>
            <w:shd w:val="clear" w:color="000000" w:fill="FFFFFF"/>
          </w:tcPr>
          <w:p w14:paraId="7F3C587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R250 000 000,00</w:t>
            </w:r>
          </w:p>
        </w:tc>
      </w:tr>
      <w:tr w:rsidR="006873DA" w:rsidRPr="006873DA" w14:paraId="55C0CD9C" w14:textId="77777777" w:rsidTr="008905A7">
        <w:trPr>
          <w:trHeight w:val="58"/>
        </w:trPr>
        <w:tc>
          <w:tcPr>
            <w:tcW w:w="1701" w:type="dxa"/>
            <w:gridSpan w:val="2"/>
            <w:shd w:val="clear" w:color="000000" w:fill="FFFFFF"/>
          </w:tcPr>
          <w:p w14:paraId="01FD380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ES033</w:t>
            </w:r>
          </w:p>
        </w:tc>
        <w:tc>
          <w:tcPr>
            <w:tcW w:w="5954" w:type="dxa"/>
            <w:shd w:val="clear" w:color="000000" w:fill="FFFFFF"/>
            <w:noWrap/>
          </w:tcPr>
          <w:p w14:paraId="6A5B6DC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Replacement of 3km LV cable </w:t>
            </w:r>
          </w:p>
        </w:tc>
        <w:tc>
          <w:tcPr>
            <w:tcW w:w="2693" w:type="dxa"/>
            <w:shd w:val="clear" w:color="000000" w:fill="FFFFFF"/>
          </w:tcPr>
          <w:p w14:paraId="5090956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R6 000 000,00</w:t>
            </w:r>
          </w:p>
        </w:tc>
      </w:tr>
      <w:tr w:rsidR="006873DA" w:rsidRPr="006873DA" w14:paraId="7B872804" w14:textId="77777777" w:rsidTr="008905A7">
        <w:trPr>
          <w:trHeight w:val="58"/>
        </w:trPr>
        <w:tc>
          <w:tcPr>
            <w:tcW w:w="1701" w:type="dxa"/>
            <w:gridSpan w:val="2"/>
            <w:shd w:val="clear" w:color="000000" w:fill="FFFFFF"/>
          </w:tcPr>
          <w:p w14:paraId="609CCC2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ES034</w:t>
            </w:r>
          </w:p>
        </w:tc>
        <w:tc>
          <w:tcPr>
            <w:tcW w:w="5954" w:type="dxa"/>
            <w:shd w:val="clear" w:color="000000" w:fill="FFFFFF"/>
            <w:noWrap/>
          </w:tcPr>
          <w:p w14:paraId="7A512FB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Replacement of 4km HV Cable </w:t>
            </w:r>
          </w:p>
        </w:tc>
        <w:tc>
          <w:tcPr>
            <w:tcW w:w="2693" w:type="dxa"/>
            <w:shd w:val="clear" w:color="000000" w:fill="FFFFFF"/>
          </w:tcPr>
          <w:p w14:paraId="17A04BC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R9 000 000,00</w:t>
            </w:r>
          </w:p>
        </w:tc>
      </w:tr>
      <w:tr w:rsidR="006873DA" w:rsidRPr="006873DA" w14:paraId="3FA4125F" w14:textId="77777777" w:rsidTr="008905A7">
        <w:trPr>
          <w:trHeight w:val="58"/>
        </w:trPr>
        <w:tc>
          <w:tcPr>
            <w:tcW w:w="1701" w:type="dxa"/>
            <w:gridSpan w:val="2"/>
            <w:shd w:val="clear" w:color="000000" w:fill="FFFFFF"/>
          </w:tcPr>
          <w:p w14:paraId="0B1719C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ES035</w:t>
            </w:r>
          </w:p>
        </w:tc>
        <w:tc>
          <w:tcPr>
            <w:tcW w:w="5954" w:type="dxa"/>
            <w:shd w:val="clear" w:color="000000" w:fill="FFFFFF"/>
            <w:noWrap/>
          </w:tcPr>
          <w:p w14:paraId="1045296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Installation of 2km MV Cable (Piet Retief Substation)</w:t>
            </w:r>
          </w:p>
        </w:tc>
        <w:tc>
          <w:tcPr>
            <w:tcW w:w="2693" w:type="dxa"/>
            <w:shd w:val="clear" w:color="000000" w:fill="FFFFFF"/>
          </w:tcPr>
          <w:p w14:paraId="4853530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R3 000 000,00</w:t>
            </w:r>
          </w:p>
        </w:tc>
      </w:tr>
      <w:tr w:rsidR="006873DA" w:rsidRPr="006873DA" w14:paraId="4EF45B92" w14:textId="77777777" w:rsidTr="008905A7">
        <w:trPr>
          <w:trHeight w:val="58"/>
        </w:trPr>
        <w:tc>
          <w:tcPr>
            <w:tcW w:w="1701" w:type="dxa"/>
            <w:gridSpan w:val="2"/>
            <w:shd w:val="clear" w:color="000000" w:fill="FFFFFF"/>
          </w:tcPr>
          <w:p w14:paraId="1461AB8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ES036</w:t>
            </w:r>
          </w:p>
        </w:tc>
        <w:tc>
          <w:tcPr>
            <w:tcW w:w="5954" w:type="dxa"/>
            <w:shd w:val="clear" w:color="000000" w:fill="FFFFFF"/>
            <w:noWrap/>
          </w:tcPr>
          <w:p w14:paraId="01FDBB1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Installation of a SCADA System in Ficksburg </w:t>
            </w:r>
          </w:p>
        </w:tc>
        <w:tc>
          <w:tcPr>
            <w:tcW w:w="2693" w:type="dxa"/>
            <w:shd w:val="clear" w:color="000000" w:fill="FFFFFF"/>
          </w:tcPr>
          <w:p w14:paraId="7DFF873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R15 000 000,00</w:t>
            </w:r>
          </w:p>
        </w:tc>
      </w:tr>
      <w:tr w:rsidR="006873DA" w:rsidRPr="006873DA" w14:paraId="6211EEA7" w14:textId="77777777" w:rsidTr="008905A7">
        <w:trPr>
          <w:trHeight w:val="58"/>
        </w:trPr>
        <w:tc>
          <w:tcPr>
            <w:tcW w:w="1701" w:type="dxa"/>
            <w:gridSpan w:val="2"/>
            <w:shd w:val="clear" w:color="000000" w:fill="FFFFFF"/>
          </w:tcPr>
          <w:p w14:paraId="0F69DF2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ES037</w:t>
            </w:r>
          </w:p>
        </w:tc>
        <w:tc>
          <w:tcPr>
            <w:tcW w:w="5954" w:type="dxa"/>
            <w:shd w:val="clear" w:color="000000" w:fill="FFFFFF"/>
            <w:noWrap/>
          </w:tcPr>
          <w:p w14:paraId="6BA2E9A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Installation of a SCADA System in Senekal </w:t>
            </w:r>
          </w:p>
        </w:tc>
        <w:tc>
          <w:tcPr>
            <w:tcW w:w="2693" w:type="dxa"/>
            <w:shd w:val="clear" w:color="000000" w:fill="FFFFFF"/>
          </w:tcPr>
          <w:p w14:paraId="63EBA47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R15 000 000,00</w:t>
            </w:r>
          </w:p>
        </w:tc>
      </w:tr>
      <w:tr w:rsidR="006873DA" w:rsidRPr="006873DA" w14:paraId="086ED966" w14:textId="77777777" w:rsidTr="008905A7">
        <w:trPr>
          <w:trHeight w:val="58"/>
        </w:trPr>
        <w:tc>
          <w:tcPr>
            <w:tcW w:w="1701" w:type="dxa"/>
            <w:gridSpan w:val="2"/>
            <w:shd w:val="clear" w:color="000000" w:fill="FFFFFF"/>
          </w:tcPr>
          <w:p w14:paraId="64FD730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ES038</w:t>
            </w:r>
          </w:p>
        </w:tc>
        <w:tc>
          <w:tcPr>
            <w:tcW w:w="5954" w:type="dxa"/>
            <w:shd w:val="clear" w:color="000000" w:fill="FFFFFF"/>
            <w:noWrap/>
          </w:tcPr>
          <w:p w14:paraId="6A33B99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Installation of a SCADA System in Clocolan</w:t>
            </w:r>
          </w:p>
        </w:tc>
        <w:tc>
          <w:tcPr>
            <w:tcW w:w="2693" w:type="dxa"/>
            <w:shd w:val="clear" w:color="000000" w:fill="FFFFFF"/>
          </w:tcPr>
          <w:p w14:paraId="5D650B4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R15 000 000,00</w:t>
            </w:r>
          </w:p>
        </w:tc>
      </w:tr>
      <w:tr w:rsidR="006873DA" w:rsidRPr="006873DA" w14:paraId="19BEBFED" w14:textId="77777777" w:rsidTr="008905A7">
        <w:trPr>
          <w:trHeight w:val="300"/>
        </w:trPr>
        <w:tc>
          <w:tcPr>
            <w:tcW w:w="1701" w:type="dxa"/>
            <w:gridSpan w:val="2"/>
            <w:shd w:val="clear" w:color="000000" w:fill="FFFFFF"/>
          </w:tcPr>
          <w:p w14:paraId="1F96C46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ES039</w:t>
            </w:r>
          </w:p>
        </w:tc>
        <w:tc>
          <w:tcPr>
            <w:tcW w:w="5954" w:type="dxa"/>
            <w:shd w:val="clear" w:color="000000" w:fill="FFFFFF"/>
            <w:noWrap/>
          </w:tcPr>
          <w:p w14:paraId="75FA16B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Installation of a SCADA System in Marquard</w:t>
            </w:r>
          </w:p>
        </w:tc>
        <w:tc>
          <w:tcPr>
            <w:tcW w:w="2693" w:type="dxa"/>
            <w:shd w:val="clear" w:color="000000" w:fill="FFFFFF"/>
          </w:tcPr>
          <w:p w14:paraId="164615C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R15 000 000,00</w:t>
            </w:r>
          </w:p>
        </w:tc>
      </w:tr>
      <w:tr w:rsidR="006873DA" w:rsidRPr="006873DA" w14:paraId="2EF0E711" w14:textId="77777777" w:rsidTr="008905A7">
        <w:trPr>
          <w:trHeight w:val="58"/>
        </w:trPr>
        <w:tc>
          <w:tcPr>
            <w:tcW w:w="10348" w:type="dxa"/>
            <w:gridSpan w:val="4"/>
            <w:shd w:val="clear" w:color="auto" w:fill="auto"/>
          </w:tcPr>
          <w:p w14:paraId="45D59CE5" w14:textId="77777777" w:rsidR="006873DA" w:rsidRPr="006873DA" w:rsidRDefault="006873DA" w:rsidP="006873DA">
            <w:pPr>
              <w:spacing w:line="276" w:lineRule="auto"/>
              <w:rPr>
                <w:rFonts w:ascii="Times New Roman" w:hAnsi="Times New Roman"/>
                <w:b/>
                <w:lang w:val="en-ZA"/>
              </w:rPr>
            </w:pPr>
            <w:r w:rsidRPr="006873DA">
              <w:rPr>
                <w:rFonts w:ascii="Times New Roman" w:hAnsi="Times New Roman"/>
                <w:b/>
                <w:lang w:val="en-ZA"/>
              </w:rPr>
              <w:t>Sport</w:t>
            </w:r>
          </w:p>
        </w:tc>
      </w:tr>
      <w:tr w:rsidR="006873DA" w:rsidRPr="006873DA" w14:paraId="08EEFD12" w14:textId="77777777" w:rsidTr="008905A7">
        <w:trPr>
          <w:trHeight w:val="58"/>
        </w:trPr>
        <w:tc>
          <w:tcPr>
            <w:tcW w:w="1701" w:type="dxa"/>
            <w:gridSpan w:val="2"/>
            <w:shd w:val="clear" w:color="000000" w:fill="FFFFFF"/>
          </w:tcPr>
          <w:p w14:paraId="6ADD43E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SAC001</w:t>
            </w:r>
          </w:p>
        </w:tc>
        <w:tc>
          <w:tcPr>
            <w:tcW w:w="5954" w:type="dxa"/>
            <w:shd w:val="clear" w:color="000000" w:fill="FFFFFF"/>
            <w:noWrap/>
          </w:tcPr>
          <w:p w14:paraId="4582CEC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Upgrading of the Moemaneng sport facility</w:t>
            </w:r>
          </w:p>
        </w:tc>
        <w:tc>
          <w:tcPr>
            <w:tcW w:w="2693" w:type="dxa"/>
            <w:shd w:val="clear" w:color="000000" w:fill="FFFFFF"/>
          </w:tcPr>
          <w:p w14:paraId="4642BA3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R20 000 000,00</w:t>
            </w:r>
          </w:p>
        </w:tc>
      </w:tr>
      <w:tr w:rsidR="006873DA" w:rsidRPr="006873DA" w14:paraId="08C71C2D" w14:textId="77777777" w:rsidTr="008905A7">
        <w:trPr>
          <w:trHeight w:val="58"/>
        </w:trPr>
        <w:tc>
          <w:tcPr>
            <w:tcW w:w="1701" w:type="dxa"/>
            <w:gridSpan w:val="2"/>
            <w:shd w:val="clear" w:color="000000" w:fill="FFFFFF"/>
          </w:tcPr>
          <w:p w14:paraId="536F3F4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SAC002</w:t>
            </w:r>
          </w:p>
        </w:tc>
        <w:tc>
          <w:tcPr>
            <w:tcW w:w="5954" w:type="dxa"/>
            <w:shd w:val="clear" w:color="000000" w:fill="FFFFFF"/>
            <w:noWrap/>
          </w:tcPr>
          <w:p w14:paraId="6DDB794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Refurbishment of the Marquard sport facility</w:t>
            </w:r>
          </w:p>
        </w:tc>
        <w:tc>
          <w:tcPr>
            <w:tcW w:w="2693" w:type="dxa"/>
            <w:shd w:val="clear" w:color="000000" w:fill="FFFFFF"/>
          </w:tcPr>
          <w:p w14:paraId="17C8ADF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R10 000 000,00</w:t>
            </w:r>
          </w:p>
        </w:tc>
      </w:tr>
      <w:tr w:rsidR="006873DA" w:rsidRPr="006873DA" w14:paraId="2538E241" w14:textId="77777777" w:rsidTr="008905A7">
        <w:trPr>
          <w:trHeight w:val="58"/>
        </w:trPr>
        <w:tc>
          <w:tcPr>
            <w:tcW w:w="1701" w:type="dxa"/>
            <w:gridSpan w:val="2"/>
            <w:shd w:val="clear" w:color="000000" w:fill="FFFFFF"/>
          </w:tcPr>
          <w:p w14:paraId="5990A15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SAC003</w:t>
            </w:r>
          </w:p>
        </w:tc>
        <w:tc>
          <w:tcPr>
            <w:tcW w:w="5954" w:type="dxa"/>
            <w:shd w:val="clear" w:color="000000" w:fill="FFFFFF"/>
            <w:noWrap/>
          </w:tcPr>
          <w:p w14:paraId="1C8A934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Refurbishment of the Marquard sport facility (Town)</w:t>
            </w:r>
          </w:p>
        </w:tc>
        <w:tc>
          <w:tcPr>
            <w:tcW w:w="2693" w:type="dxa"/>
            <w:shd w:val="clear" w:color="000000" w:fill="FFFFFF"/>
          </w:tcPr>
          <w:p w14:paraId="0B3FAF6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R4 500 000.00</w:t>
            </w:r>
          </w:p>
        </w:tc>
      </w:tr>
      <w:tr w:rsidR="006873DA" w:rsidRPr="006873DA" w14:paraId="4FE1FC1A" w14:textId="77777777" w:rsidTr="008905A7">
        <w:trPr>
          <w:trHeight w:val="58"/>
        </w:trPr>
        <w:tc>
          <w:tcPr>
            <w:tcW w:w="1701" w:type="dxa"/>
            <w:gridSpan w:val="2"/>
            <w:shd w:val="clear" w:color="000000" w:fill="FFFFFF"/>
          </w:tcPr>
          <w:p w14:paraId="124C974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SAC004</w:t>
            </w:r>
          </w:p>
        </w:tc>
        <w:tc>
          <w:tcPr>
            <w:tcW w:w="5954" w:type="dxa"/>
            <w:shd w:val="clear" w:color="000000" w:fill="FFFFFF"/>
            <w:noWrap/>
          </w:tcPr>
          <w:p w14:paraId="1F554DF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Upgrading of the Hlohlolwane sport facility</w:t>
            </w:r>
          </w:p>
        </w:tc>
        <w:tc>
          <w:tcPr>
            <w:tcW w:w="2693" w:type="dxa"/>
            <w:shd w:val="clear" w:color="000000" w:fill="FFFFFF"/>
          </w:tcPr>
          <w:p w14:paraId="269C291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R22 000 000,00</w:t>
            </w:r>
          </w:p>
        </w:tc>
      </w:tr>
      <w:tr w:rsidR="006873DA" w:rsidRPr="006873DA" w14:paraId="7E9EC9C1" w14:textId="77777777" w:rsidTr="008905A7">
        <w:trPr>
          <w:trHeight w:val="58"/>
        </w:trPr>
        <w:tc>
          <w:tcPr>
            <w:tcW w:w="1701" w:type="dxa"/>
            <w:gridSpan w:val="2"/>
            <w:shd w:val="clear" w:color="000000" w:fill="FFFFFF"/>
          </w:tcPr>
          <w:p w14:paraId="2B913E9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SAC005</w:t>
            </w:r>
          </w:p>
        </w:tc>
        <w:tc>
          <w:tcPr>
            <w:tcW w:w="5954" w:type="dxa"/>
            <w:shd w:val="clear" w:color="000000" w:fill="FFFFFF"/>
            <w:noWrap/>
          </w:tcPr>
          <w:p w14:paraId="7E1C370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Refurbishment of the Clocolan sport facility</w:t>
            </w:r>
          </w:p>
        </w:tc>
        <w:tc>
          <w:tcPr>
            <w:tcW w:w="2693" w:type="dxa"/>
            <w:shd w:val="clear" w:color="000000" w:fill="FFFFFF"/>
          </w:tcPr>
          <w:p w14:paraId="1B78A6A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R10 000 000,00</w:t>
            </w:r>
          </w:p>
        </w:tc>
      </w:tr>
      <w:tr w:rsidR="006873DA" w:rsidRPr="006873DA" w14:paraId="67CA8D2B" w14:textId="77777777" w:rsidTr="008905A7">
        <w:trPr>
          <w:trHeight w:val="58"/>
        </w:trPr>
        <w:tc>
          <w:tcPr>
            <w:tcW w:w="1701" w:type="dxa"/>
            <w:gridSpan w:val="2"/>
            <w:shd w:val="clear" w:color="000000" w:fill="FFFFFF"/>
          </w:tcPr>
          <w:p w14:paraId="2CAEF6F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SAC006</w:t>
            </w:r>
          </w:p>
        </w:tc>
        <w:tc>
          <w:tcPr>
            <w:tcW w:w="5954" w:type="dxa"/>
            <w:shd w:val="clear" w:color="000000" w:fill="FFFFFF"/>
            <w:noWrap/>
          </w:tcPr>
          <w:p w14:paraId="4F44188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Refurbishment of the Senekal sport facility</w:t>
            </w:r>
          </w:p>
        </w:tc>
        <w:tc>
          <w:tcPr>
            <w:tcW w:w="2693" w:type="dxa"/>
            <w:shd w:val="clear" w:color="000000" w:fill="FFFFFF"/>
          </w:tcPr>
          <w:p w14:paraId="026E980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R10 000 000,00</w:t>
            </w:r>
          </w:p>
        </w:tc>
      </w:tr>
      <w:tr w:rsidR="006873DA" w:rsidRPr="006873DA" w14:paraId="54741E06" w14:textId="77777777" w:rsidTr="008905A7">
        <w:trPr>
          <w:trHeight w:val="58"/>
        </w:trPr>
        <w:tc>
          <w:tcPr>
            <w:tcW w:w="1701" w:type="dxa"/>
            <w:gridSpan w:val="2"/>
            <w:shd w:val="clear" w:color="000000" w:fill="FFFFFF"/>
          </w:tcPr>
          <w:p w14:paraId="6096A1E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SAC007</w:t>
            </w:r>
          </w:p>
        </w:tc>
        <w:tc>
          <w:tcPr>
            <w:tcW w:w="5954" w:type="dxa"/>
            <w:shd w:val="clear" w:color="000000" w:fill="FFFFFF"/>
            <w:noWrap/>
          </w:tcPr>
          <w:p w14:paraId="0DCE38B8"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Upgrading of the Matwabeng sport facility</w:t>
            </w:r>
          </w:p>
        </w:tc>
        <w:tc>
          <w:tcPr>
            <w:tcW w:w="2693" w:type="dxa"/>
            <w:shd w:val="clear" w:color="000000" w:fill="FFFFFF"/>
          </w:tcPr>
          <w:p w14:paraId="3B62B2D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R32 000 000,00</w:t>
            </w:r>
          </w:p>
        </w:tc>
      </w:tr>
      <w:tr w:rsidR="006873DA" w:rsidRPr="006873DA" w14:paraId="2F1C5B49" w14:textId="77777777" w:rsidTr="008905A7">
        <w:trPr>
          <w:trHeight w:val="58"/>
        </w:trPr>
        <w:tc>
          <w:tcPr>
            <w:tcW w:w="1701" w:type="dxa"/>
            <w:gridSpan w:val="2"/>
            <w:shd w:val="clear" w:color="000000" w:fill="FFFFFF"/>
          </w:tcPr>
          <w:p w14:paraId="05B0BB4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SAC008</w:t>
            </w:r>
          </w:p>
        </w:tc>
        <w:tc>
          <w:tcPr>
            <w:tcW w:w="5954" w:type="dxa"/>
            <w:shd w:val="clear" w:color="000000" w:fill="FFFFFF"/>
            <w:noWrap/>
          </w:tcPr>
          <w:p w14:paraId="680E3AC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Upgrading of the Meqheleng of Meqheleng sport facility (Flood Lights)</w:t>
            </w:r>
          </w:p>
        </w:tc>
        <w:tc>
          <w:tcPr>
            <w:tcW w:w="2693" w:type="dxa"/>
            <w:shd w:val="clear" w:color="000000" w:fill="FFFFFF"/>
          </w:tcPr>
          <w:p w14:paraId="04F110C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R12 000 000.00</w:t>
            </w:r>
          </w:p>
        </w:tc>
      </w:tr>
      <w:tr w:rsidR="006873DA" w:rsidRPr="006873DA" w14:paraId="6992ECB7" w14:textId="77777777" w:rsidTr="008905A7">
        <w:trPr>
          <w:trHeight w:val="58"/>
        </w:trPr>
        <w:tc>
          <w:tcPr>
            <w:tcW w:w="1701" w:type="dxa"/>
            <w:gridSpan w:val="2"/>
            <w:shd w:val="clear" w:color="000000" w:fill="FFFFFF"/>
          </w:tcPr>
          <w:p w14:paraId="6DE6C89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SAC009</w:t>
            </w:r>
          </w:p>
        </w:tc>
        <w:tc>
          <w:tcPr>
            <w:tcW w:w="5954" w:type="dxa"/>
            <w:shd w:val="clear" w:color="000000" w:fill="FFFFFF"/>
            <w:noWrap/>
          </w:tcPr>
          <w:p w14:paraId="49A98D1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Upgrading of the Meqheleng Extension 2 sport facility</w:t>
            </w:r>
          </w:p>
        </w:tc>
        <w:tc>
          <w:tcPr>
            <w:tcW w:w="2693" w:type="dxa"/>
            <w:shd w:val="clear" w:color="000000" w:fill="FFFFFF"/>
          </w:tcPr>
          <w:p w14:paraId="08957AC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R20 000 000,00</w:t>
            </w:r>
          </w:p>
        </w:tc>
      </w:tr>
      <w:tr w:rsidR="006873DA" w:rsidRPr="006873DA" w14:paraId="68089CFD" w14:textId="77777777" w:rsidTr="008905A7">
        <w:trPr>
          <w:trHeight w:val="58"/>
        </w:trPr>
        <w:tc>
          <w:tcPr>
            <w:tcW w:w="1701" w:type="dxa"/>
            <w:gridSpan w:val="2"/>
            <w:shd w:val="clear" w:color="000000" w:fill="FFFFFF"/>
          </w:tcPr>
          <w:p w14:paraId="449027E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SAC010</w:t>
            </w:r>
          </w:p>
        </w:tc>
        <w:tc>
          <w:tcPr>
            <w:tcW w:w="5954" w:type="dxa"/>
            <w:shd w:val="clear" w:color="000000" w:fill="FFFFFF"/>
            <w:noWrap/>
          </w:tcPr>
          <w:p w14:paraId="6958D48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Upgrading of the Ficksburg Hennie De Wet sport facility</w:t>
            </w:r>
          </w:p>
        </w:tc>
        <w:tc>
          <w:tcPr>
            <w:tcW w:w="2693" w:type="dxa"/>
            <w:shd w:val="clear" w:color="000000" w:fill="FFFFFF"/>
          </w:tcPr>
          <w:p w14:paraId="0FDE8E5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R20 000 000,00</w:t>
            </w:r>
          </w:p>
        </w:tc>
      </w:tr>
      <w:tr w:rsidR="006873DA" w:rsidRPr="006873DA" w14:paraId="6634C39A" w14:textId="77777777" w:rsidTr="008905A7">
        <w:trPr>
          <w:trHeight w:val="58"/>
        </w:trPr>
        <w:tc>
          <w:tcPr>
            <w:tcW w:w="1701" w:type="dxa"/>
            <w:gridSpan w:val="2"/>
            <w:shd w:val="clear" w:color="000000" w:fill="FFFFFF"/>
          </w:tcPr>
          <w:p w14:paraId="2D7B84E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SAC011</w:t>
            </w:r>
          </w:p>
        </w:tc>
        <w:tc>
          <w:tcPr>
            <w:tcW w:w="5954" w:type="dxa"/>
            <w:shd w:val="clear" w:color="000000" w:fill="FFFFFF"/>
            <w:noWrap/>
          </w:tcPr>
          <w:p w14:paraId="76A585F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the Park in Meqheleng</w:t>
            </w:r>
          </w:p>
        </w:tc>
        <w:tc>
          <w:tcPr>
            <w:tcW w:w="2693" w:type="dxa"/>
            <w:shd w:val="clear" w:color="000000" w:fill="FFFFFF"/>
          </w:tcPr>
          <w:p w14:paraId="4710AFC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R5 000 000,00</w:t>
            </w:r>
          </w:p>
        </w:tc>
      </w:tr>
      <w:tr w:rsidR="006873DA" w:rsidRPr="006873DA" w14:paraId="0271EBD9" w14:textId="77777777" w:rsidTr="008905A7">
        <w:trPr>
          <w:trHeight w:val="58"/>
        </w:trPr>
        <w:tc>
          <w:tcPr>
            <w:tcW w:w="1701" w:type="dxa"/>
            <w:gridSpan w:val="2"/>
            <w:shd w:val="clear" w:color="000000" w:fill="FFFFFF"/>
          </w:tcPr>
          <w:p w14:paraId="1140E86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SAC012</w:t>
            </w:r>
          </w:p>
        </w:tc>
        <w:tc>
          <w:tcPr>
            <w:tcW w:w="5954" w:type="dxa"/>
            <w:shd w:val="clear" w:color="000000" w:fill="FFFFFF"/>
            <w:noWrap/>
          </w:tcPr>
          <w:p w14:paraId="021F874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the Park in Matwabeng</w:t>
            </w:r>
          </w:p>
        </w:tc>
        <w:tc>
          <w:tcPr>
            <w:tcW w:w="2693" w:type="dxa"/>
            <w:shd w:val="clear" w:color="000000" w:fill="FFFFFF"/>
          </w:tcPr>
          <w:p w14:paraId="0E94EDC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R5 000 000,00</w:t>
            </w:r>
          </w:p>
        </w:tc>
      </w:tr>
      <w:tr w:rsidR="006873DA" w:rsidRPr="006873DA" w14:paraId="1486D9EB" w14:textId="77777777" w:rsidTr="008905A7">
        <w:trPr>
          <w:trHeight w:val="58"/>
        </w:trPr>
        <w:tc>
          <w:tcPr>
            <w:tcW w:w="1701" w:type="dxa"/>
            <w:gridSpan w:val="2"/>
            <w:shd w:val="clear" w:color="000000" w:fill="FFFFFF"/>
          </w:tcPr>
          <w:p w14:paraId="67718912"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SAC013</w:t>
            </w:r>
          </w:p>
        </w:tc>
        <w:tc>
          <w:tcPr>
            <w:tcW w:w="5954" w:type="dxa"/>
            <w:shd w:val="clear" w:color="000000" w:fill="FFFFFF"/>
            <w:noWrap/>
          </w:tcPr>
          <w:p w14:paraId="09A45BF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the Park in Ficksburg</w:t>
            </w:r>
          </w:p>
        </w:tc>
        <w:tc>
          <w:tcPr>
            <w:tcW w:w="2693" w:type="dxa"/>
            <w:shd w:val="clear" w:color="000000" w:fill="FFFFFF"/>
          </w:tcPr>
          <w:p w14:paraId="01682CA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R5 000 000,00</w:t>
            </w:r>
          </w:p>
        </w:tc>
      </w:tr>
      <w:tr w:rsidR="006873DA" w:rsidRPr="006873DA" w14:paraId="6EAB5AFD" w14:textId="77777777" w:rsidTr="008905A7">
        <w:trPr>
          <w:trHeight w:val="58"/>
        </w:trPr>
        <w:tc>
          <w:tcPr>
            <w:tcW w:w="1701" w:type="dxa"/>
            <w:gridSpan w:val="2"/>
            <w:shd w:val="clear" w:color="000000" w:fill="FFFFFF"/>
          </w:tcPr>
          <w:p w14:paraId="1462C38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SAC014</w:t>
            </w:r>
          </w:p>
        </w:tc>
        <w:tc>
          <w:tcPr>
            <w:tcW w:w="5954" w:type="dxa"/>
            <w:shd w:val="clear" w:color="000000" w:fill="FFFFFF"/>
            <w:noWrap/>
          </w:tcPr>
          <w:p w14:paraId="2BF39EAC"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the Park in Senekal</w:t>
            </w:r>
          </w:p>
        </w:tc>
        <w:tc>
          <w:tcPr>
            <w:tcW w:w="2693" w:type="dxa"/>
            <w:shd w:val="clear" w:color="000000" w:fill="FFFFFF"/>
          </w:tcPr>
          <w:p w14:paraId="3C1AE40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R5 000 000,00</w:t>
            </w:r>
          </w:p>
        </w:tc>
      </w:tr>
      <w:tr w:rsidR="006873DA" w:rsidRPr="006873DA" w14:paraId="19555A40" w14:textId="77777777" w:rsidTr="008905A7">
        <w:trPr>
          <w:trHeight w:val="58"/>
        </w:trPr>
        <w:tc>
          <w:tcPr>
            <w:tcW w:w="1701" w:type="dxa"/>
            <w:gridSpan w:val="2"/>
            <w:shd w:val="clear" w:color="000000" w:fill="FFFFFF"/>
          </w:tcPr>
          <w:p w14:paraId="3ECE8E1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SAC015</w:t>
            </w:r>
          </w:p>
        </w:tc>
        <w:tc>
          <w:tcPr>
            <w:tcW w:w="5954" w:type="dxa"/>
            <w:shd w:val="clear" w:color="000000" w:fill="FFFFFF"/>
            <w:noWrap/>
          </w:tcPr>
          <w:p w14:paraId="152E4E65"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the Park in Clocolan</w:t>
            </w:r>
          </w:p>
        </w:tc>
        <w:tc>
          <w:tcPr>
            <w:tcW w:w="2693" w:type="dxa"/>
            <w:shd w:val="clear" w:color="000000" w:fill="FFFFFF"/>
          </w:tcPr>
          <w:p w14:paraId="2C822F1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R5 000 000,00</w:t>
            </w:r>
          </w:p>
        </w:tc>
      </w:tr>
      <w:tr w:rsidR="006873DA" w:rsidRPr="006873DA" w14:paraId="221F7E0A" w14:textId="77777777" w:rsidTr="008905A7">
        <w:trPr>
          <w:trHeight w:val="58"/>
        </w:trPr>
        <w:tc>
          <w:tcPr>
            <w:tcW w:w="1701" w:type="dxa"/>
            <w:gridSpan w:val="2"/>
            <w:shd w:val="clear" w:color="000000" w:fill="FFFFFF"/>
          </w:tcPr>
          <w:p w14:paraId="7A741B5E"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SAC016</w:t>
            </w:r>
          </w:p>
        </w:tc>
        <w:tc>
          <w:tcPr>
            <w:tcW w:w="5954" w:type="dxa"/>
            <w:shd w:val="clear" w:color="000000" w:fill="FFFFFF"/>
            <w:noWrap/>
          </w:tcPr>
          <w:p w14:paraId="534AE859"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Development of the Park in Marquard</w:t>
            </w:r>
          </w:p>
        </w:tc>
        <w:tc>
          <w:tcPr>
            <w:tcW w:w="2693" w:type="dxa"/>
            <w:shd w:val="clear" w:color="000000" w:fill="FFFFFF"/>
          </w:tcPr>
          <w:p w14:paraId="7BC07A44"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R5 000 000,00</w:t>
            </w:r>
          </w:p>
        </w:tc>
      </w:tr>
      <w:tr w:rsidR="006873DA" w:rsidRPr="006873DA" w14:paraId="6A7480BB" w14:textId="77777777" w:rsidTr="008905A7">
        <w:trPr>
          <w:trHeight w:val="58"/>
        </w:trPr>
        <w:tc>
          <w:tcPr>
            <w:tcW w:w="7655" w:type="dxa"/>
            <w:gridSpan w:val="3"/>
            <w:shd w:val="clear" w:color="auto" w:fill="auto"/>
          </w:tcPr>
          <w:p w14:paraId="2D32F88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b/>
                <w:lang w:val="en-ZA"/>
              </w:rPr>
              <w:t>Local Economic Development</w:t>
            </w:r>
          </w:p>
        </w:tc>
        <w:tc>
          <w:tcPr>
            <w:tcW w:w="2693" w:type="dxa"/>
          </w:tcPr>
          <w:p w14:paraId="177479E2" w14:textId="77777777" w:rsidR="006873DA" w:rsidRPr="006873DA" w:rsidRDefault="006873DA" w:rsidP="006873DA">
            <w:pPr>
              <w:spacing w:line="276" w:lineRule="auto"/>
              <w:rPr>
                <w:rFonts w:ascii="Times New Roman" w:hAnsi="Times New Roman"/>
                <w:b/>
                <w:lang w:val="en-ZA"/>
              </w:rPr>
            </w:pPr>
          </w:p>
        </w:tc>
      </w:tr>
      <w:tr w:rsidR="006873DA" w:rsidRPr="006873DA" w14:paraId="631A1ABE" w14:textId="77777777" w:rsidTr="008905A7">
        <w:trPr>
          <w:trHeight w:val="58"/>
        </w:trPr>
        <w:tc>
          <w:tcPr>
            <w:tcW w:w="1359" w:type="dxa"/>
            <w:shd w:val="clear" w:color="000000" w:fill="FFFFFF"/>
          </w:tcPr>
          <w:p w14:paraId="127B778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LEDToo1</w:t>
            </w:r>
          </w:p>
        </w:tc>
        <w:tc>
          <w:tcPr>
            <w:tcW w:w="6296" w:type="dxa"/>
            <w:gridSpan w:val="2"/>
            <w:shd w:val="clear" w:color="000000" w:fill="FFFFFF"/>
            <w:noWrap/>
          </w:tcPr>
          <w:p w14:paraId="25A5379B"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Formalisation of car washes </w:t>
            </w:r>
          </w:p>
        </w:tc>
        <w:tc>
          <w:tcPr>
            <w:tcW w:w="2693" w:type="dxa"/>
            <w:shd w:val="clear" w:color="000000" w:fill="FFFFFF"/>
          </w:tcPr>
          <w:p w14:paraId="4E530CA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R1 000 000,00</w:t>
            </w:r>
          </w:p>
        </w:tc>
      </w:tr>
      <w:tr w:rsidR="006873DA" w:rsidRPr="006873DA" w14:paraId="7C092324" w14:textId="77777777" w:rsidTr="008905A7">
        <w:trPr>
          <w:trHeight w:val="58"/>
        </w:trPr>
        <w:tc>
          <w:tcPr>
            <w:tcW w:w="1359" w:type="dxa"/>
            <w:shd w:val="clear" w:color="000000" w:fill="FFFFFF"/>
          </w:tcPr>
          <w:p w14:paraId="7B80D95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LEDToo2</w:t>
            </w:r>
          </w:p>
        </w:tc>
        <w:tc>
          <w:tcPr>
            <w:tcW w:w="6296" w:type="dxa"/>
            <w:gridSpan w:val="2"/>
            <w:shd w:val="clear" w:color="000000" w:fill="FFFFFF"/>
            <w:noWrap/>
          </w:tcPr>
          <w:p w14:paraId="191DE0A7"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Senekal sewing project </w:t>
            </w:r>
          </w:p>
        </w:tc>
        <w:tc>
          <w:tcPr>
            <w:tcW w:w="2693" w:type="dxa"/>
            <w:shd w:val="clear" w:color="000000" w:fill="FFFFFF"/>
          </w:tcPr>
          <w:p w14:paraId="2A40339F"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R600 000,00</w:t>
            </w:r>
          </w:p>
        </w:tc>
      </w:tr>
      <w:tr w:rsidR="006873DA" w:rsidRPr="006873DA" w14:paraId="4E249B57" w14:textId="77777777" w:rsidTr="008905A7">
        <w:trPr>
          <w:trHeight w:val="58"/>
        </w:trPr>
        <w:tc>
          <w:tcPr>
            <w:tcW w:w="1359" w:type="dxa"/>
            <w:shd w:val="clear" w:color="000000" w:fill="FFFFFF"/>
          </w:tcPr>
          <w:p w14:paraId="059607C1"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LEDToo3</w:t>
            </w:r>
          </w:p>
        </w:tc>
        <w:tc>
          <w:tcPr>
            <w:tcW w:w="6296" w:type="dxa"/>
            <w:gridSpan w:val="2"/>
            <w:shd w:val="clear" w:color="000000" w:fill="FFFFFF"/>
            <w:noWrap/>
          </w:tcPr>
          <w:p w14:paraId="67B42B56"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Infrastructure Skills and Capacity Development 4 years</w:t>
            </w:r>
          </w:p>
        </w:tc>
        <w:tc>
          <w:tcPr>
            <w:tcW w:w="2693" w:type="dxa"/>
            <w:shd w:val="clear" w:color="000000" w:fill="FFFFFF"/>
          </w:tcPr>
          <w:p w14:paraId="05EF733D"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R30 000 000,00</w:t>
            </w:r>
          </w:p>
        </w:tc>
      </w:tr>
      <w:tr w:rsidR="006873DA" w:rsidRPr="006873DA" w14:paraId="724B4267" w14:textId="77777777" w:rsidTr="008905A7">
        <w:trPr>
          <w:trHeight w:val="58"/>
        </w:trPr>
        <w:tc>
          <w:tcPr>
            <w:tcW w:w="1359" w:type="dxa"/>
            <w:shd w:val="clear" w:color="000000" w:fill="FFFFFF"/>
          </w:tcPr>
          <w:p w14:paraId="6D682A93"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LEDToo4</w:t>
            </w:r>
          </w:p>
        </w:tc>
        <w:tc>
          <w:tcPr>
            <w:tcW w:w="6296" w:type="dxa"/>
            <w:gridSpan w:val="2"/>
            <w:shd w:val="clear" w:color="000000" w:fill="FFFFFF"/>
            <w:noWrap/>
          </w:tcPr>
          <w:p w14:paraId="50363EAA"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 xml:space="preserve">Contractors (SMME) Development programme for 3 years </w:t>
            </w:r>
          </w:p>
        </w:tc>
        <w:tc>
          <w:tcPr>
            <w:tcW w:w="2693" w:type="dxa"/>
            <w:shd w:val="clear" w:color="000000" w:fill="FFFFFF"/>
          </w:tcPr>
          <w:p w14:paraId="4C0EE3F0" w14:textId="77777777" w:rsidR="006873DA" w:rsidRPr="006873DA" w:rsidRDefault="006873DA" w:rsidP="006873DA">
            <w:pPr>
              <w:spacing w:line="276" w:lineRule="auto"/>
              <w:rPr>
                <w:rFonts w:ascii="Times New Roman" w:hAnsi="Times New Roman"/>
                <w:lang w:val="en-ZA"/>
              </w:rPr>
            </w:pPr>
            <w:r w:rsidRPr="006873DA">
              <w:rPr>
                <w:rFonts w:ascii="Times New Roman" w:hAnsi="Times New Roman"/>
                <w:lang w:val="en-ZA"/>
              </w:rPr>
              <w:t>R40 000 000,00</w:t>
            </w:r>
          </w:p>
        </w:tc>
      </w:tr>
    </w:tbl>
    <w:p w14:paraId="4C3F6FEA" w14:textId="77777777" w:rsidR="006873DA" w:rsidRPr="006873DA" w:rsidRDefault="006873DA" w:rsidP="006873DA">
      <w:pPr>
        <w:spacing w:line="276" w:lineRule="auto"/>
        <w:rPr>
          <w:rFonts w:ascii="Times New Roman" w:hAnsi="Times New Roman"/>
          <w:lang w:val="en-ZA"/>
        </w:rPr>
        <w:sectPr w:rsidR="006873DA" w:rsidRPr="006873DA" w:rsidSect="009C262C">
          <w:headerReference w:type="first" r:id="rId53"/>
          <w:footerReference w:type="first" r:id="rId54"/>
          <w:pgSz w:w="11906" w:h="16838"/>
          <w:pgMar w:top="1440" w:right="1440" w:bottom="1440" w:left="1440" w:header="708" w:footer="708" w:gutter="0"/>
          <w:pgBorders w:offsetFrom="page">
            <w:top w:val="triple" w:sz="4" w:space="24" w:color="auto"/>
            <w:left w:val="triple" w:sz="4" w:space="24" w:color="auto"/>
            <w:bottom w:val="triple" w:sz="4" w:space="24" w:color="auto"/>
            <w:right w:val="triple" w:sz="4" w:space="24" w:color="auto"/>
          </w:pgBorders>
          <w:pgNumType w:start="156"/>
          <w:cols w:space="708"/>
          <w:titlePg/>
          <w:docGrid w:linePitch="360"/>
        </w:sectPr>
      </w:pPr>
    </w:p>
    <w:p w14:paraId="092CEC3C" w14:textId="6EFADF3A" w:rsidR="006F74EE" w:rsidRDefault="006F74EE" w:rsidP="004972E8">
      <w:pPr>
        <w:spacing w:line="276" w:lineRule="auto"/>
        <w:rPr>
          <w:rFonts w:ascii="Times New Roman" w:hAnsi="Times New Roman"/>
        </w:rPr>
      </w:pPr>
    </w:p>
    <w:sectPr w:rsidR="006F74EE" w:rsidSect="00C937B6">
      <w:pgSz w:w="11909" w:h="16834" w:code="9"/>
      <w:pgMar w:top="1134" w:right="1134" w:bottom="1134" w:left="1134" w:header="720" w:footer="72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Molahlehi Silvanus Makhele" w:date="2017-03-15T23:38:00Z" w:initials="MSM">
    <w:p w14:paraId="24CECF9A" w14:textId="77777777" w:rsidR="00920BE8" w:rsidRDefault="00920BE8" w:rsidP="00C26B82">
      <w:pPr>
        <w:pStyle w:val="CommentText"/>
      </w:pPr>
      <w:r>
        <w:rPr>
          <w:rStyle w:val="CommentReference"/>
        </w:rPr>
        <w:annotationRef/>
      </w:r>
    </w:p>
  </w:comment>
  <w:comment w:id="53" w:author="Themba Richard Zondo" w:date="2020-09-16T13:25:00Z" w:initials="TRZ">
    <w:p w14:paraId="30844427" w14:textId="04564DDC" w:rsidR="00920BE8" w:rsidRDefault="00920BE8">
      <w:pPr>
        <w:pStyle w:val="CommentText"/>
      </w:pPr>
      <w:r>
        <w:rPr>
          <w:rStyle w:val="CommentReference"/>
        </w:rPr>
        <w:annotationRef/>
      </w:r>
      <w:r>
        <w:t xml:space="preserve">Below it must be the organogram of the Public Safety division </w:t>
      </w:r>
    </w:p>
  </w:comment>
  <w:comment w:id="59" w:author="Themba Richard Zondo" w:date="2020-09-16T13:47:00Z" w:initials="TRZ">
    <w:p w14:paraId="67B488B9" w14:textId="2392D42D" w:rsidR="00920BE8" w:rsidRDefault="00920BE8">
      <w:pPr>
        <w:pStyle w:val="CommentText"/>
      </w:pPr>
      <w:r>
        <w:rPr>
          <w:rStyle w:val="CommentReference"/>
        </w:rPr>
        <w:annotationRef/>
      </w:r>
      <w:r>
        <w:t xml:space="preserve">To change to DPSS followed by Disaster Coordinator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CECF9A" w15:done="0"/>
  <w15:commentEx w15:paraId="30844427" w15:done="0"/>
  <w15:commentEx w15:paraId="67B488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30C90AE" w16cex:dateUtc="2020-09-16T11:25:00Z"/>
  <w16cex:commentExtensible w16cex:durableId="230C9600" w16cex:dateUtc="2020-09-16T11: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CECF9A" w16cid:durableId="2018EA03"/>
  <w16cid:commentId w16cid:paraId="30844427" w16cid:durableId="230C90AE"/>
  <w16cid:commentId w16cid:paraId="67B488B9" w16cid:durableId="230C96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FA08A" w14:textId="77777777" w:rsidR="00104490" w:rsidRDefault="00104490">
      <w:r>
        <w:separator/>
      </w:r>
    </w:p>
  </w:endnote>
  <w:endnote w:type="continuationSeparator" w:id="0">
    <w:p w14:paraId="0A2FC5E4" w14:textId="77777777" w:rsidR="00104490" w:rsidRDefault="00104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 Sans L">
    <w:altName w:val="Arial"/>
    <w:charset w:val="00"/>
    <w:family w:val="auto"/>
    <w:pitch w:val="default"/>
  </w:font>
  <w:font w:name="Mincho">
    <w:altName w:val="明朝"/>
    <w:panose1 w:val="02020609040305080305"/>
    <w:charset w:val="80"/>
    <w:family w:val="roman"/>
    <w:notTrueType/>
    <w:pitch w:val="fixed"/>
    <w:sig w:usb0="00000001" w:usb1="08070000" w:usb2="00000010" w:usb3="00000000" w:csb0="00020000" w:csb1="00000000"/>
  </w:font>
  <w:font w:name="Bitstream Vera Sans">
    <w:charset w:val="00"/>
    <w:family w:val="auto"/>
    <w:pitch w:val="variable"/>
    <w:sig w:usb0="03000000" w:usb1="00000000" w:usb2="00000000" w:usb3="00000000" w:csb0="00000001" w:csb1="00000000"/>
  </w:font>
  <w:font w:name="StarSymbol">
    <w:altName w:val="Arial Unicode MS"/>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9792219"/>
      <w:docPartObj>
        <w:docPartGallery w:val="Page Numbers (Bottom of Page)"/>
        <w:docPartUnique/>
      </w:docPartObj>
    </w:sdtPr>
    <w:sdtEndPr>
      <w:rPr>
        <w:noProof/>
      </w:rPr>
    </w:sdtEndPr>
    <w:sdtContent>
      <w:p w14:paraId="45261874" w14:textId="5C9FA184" w:rsidR="00920BE8" w:rsidRDefault="00920BE8">
        <w:pPr>
          <w:pStyle w:val="Footer"/>
          <w:jc w:val="right"/>
        </w:pPr>
        <w:r>
          <w:fldChar w:fldCharType="begin"/>
        </w:r>
        <w:r>
          <w:instrText xml:space="preserve"> PAGE   \* MERGEFORMAT </w:instrText>
        </w:r>
        <w:r>
          <w:fldChar w:fldCharType="separate"/>
        </w:r>
        <w:r>
          <w:rPr>
            <w:noProof/>
          </w:rPr>
          <w:t>6</w:t>
        </w:r>
        <w:r>
          <w:rPr>
            <w:noProof/>
          </w:rPr>
          <w:fldChar w:fldCharType="end"/>
        </w:r>
      </w:p>
    </w:sdtContent>
  </w:sdt>
  <w:p w14:paraId="6184EF7B" w14:textId="77777777" w:rsidR="00920BE8" w:rsidRDefault="00920BE8">
    <w:pPr>
      <w:pStyle w:val="Footer"/>
    </w:pPr>
  </w:p>
  <w:p w14:paraId="227754D7" w14:textId="77777777" w:rsidR="00920BE8" w:rsidRDefault="00920BE8"/>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7626049"/>
      <w:docPartObj>
        <w:docPartGallery w:val="Page Numbers (Bottom of Page)"/>
        <w:docPartUnique/>
      </w:docPartObj>
    </w:sdtPr>
    <w:sdtEndPr/>
    <w:sdtContent>
      <w:sdt>
        <w:sdtPr>
          <w:id w:val="-1238006966"/>
          <w:docPartObj>
            <w:docPartGallery w:val="Page Numbers (Top of Page)"/>
            <w:docPartUnique/>
          </w:docPartObj>
        </w:sdtPr>
        <w:sdtEndPr/>
        <w:sdtContent>
          <w:p w14:paraId="1425B720" w14:textId="77777777" w:rsidR="006873DA" w:rsidRDefault="006873DA">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5EF0724" w14:textId="77777777" w:rsidR="006873DA" w:rsidRDefault="006873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3471796"/>
      <w:docPartObj>
        <w:docPartGallery w:val="Page Numbers (Bottom of Page)"/>
        <w:docPartUnique/>
      </w:docPartObj>
    </w:sdtPr>
    <w:sdtEndPr>
      <w:rPr>
        <w:noProof/>
      </w:rPr>
    </w:sdtEndPr>
    <w:sdtContent>
      <w:p w14:paraId="261C9A83" w14:textId="644543CE" w:rsidR="00920BE8" w:rsidRDefault="00920BE8">
        <w:pPr>
          <w:pStyle w:val="Footer"/>
          <w:jc w:val="right"/>
        </w:pPr>
        <w:r>
          <w:fldChar w:fldCharType="begin"/>
        </w:r>
        <w:r>
          <w:instrText xml:space="preserve"> PAGE   \* MERGEFORMAT </w:instrText>
        </w:r>
        <w:r>
          <w:fldChar w:fldCharType="separate"/>
        </w:r>
        <w:r>
          <w:rPr>
            <w:noProof/>
          </w:rPr>
          <w:t>12</w:t>
        </w:r>
        <w:r>
          <w:rPr>
            <w:noProof/>
          </w:rPr>
          <w:fldChar w:fldCharType="end"/>
        </w:r>
      </w:p>
    </w:sdtContent>
  </w:sdt>
  <w:p w14:paraId="32604B56" w14:textId="77777777" w:rsidR="00920BE8" w:rsidRDefault="00920BE8">
    <w:pPr>
      <w:pStyle w:val="Footer"/>
    </w:pPr>
  </w:p>
  <w:p w14:paraId="2F6B70E1" w14:textId="77777777" w:rsidR="00920BE8" w:rsidRDefault="00920BE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1612C" w14:textId="77777777" w:rsidR="00920BE8" w:rsidRDefault="00920BE8" w:rsidP="003F60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098CCF" w14:textId="77777777" w:rsidR="00920BE8" w:rsidRDefault="00920BE8" w:rsidP="003F60F5">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DE42E" w14:textId="0E0E6695" w:rsidR="00920BE8" w:rsidRDefault="00920BE8" w:rsidP="003F60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40</w:t>
    </w:r>
    <w:r>
      <w:rPr>
        <w:rStyle w:val="PageNumber"/>
      </w:rPr>
      <w:fldChar w:fldCharType="end"/>
    </w:r>
  </w:p>
  <w:p w14:paraId="2FF75DFD" w14:textId="77777777" w:rsidR="00920BE8" w:rsidRDefault="00920BE8" w:rsidP="003F60F5">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7AE95" w14:textId="77777777" w:rsidR="00920BE8" w:rsidRDefault="00920B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0A15BF3" w14:textId="77777777" w:rsidR="00920BE8" w:rsidRDefault="00920BE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3E04B" w14:textId="67F391B8" w:rsidR="00920BE8" w:rsidRDefault="00920B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54</w:t>
    </w:r>
    <w:r>
      <w:rPr>
        <w:rStyle w:val="PageNumber"/>
      </w:rPr>
      <w:fldChar w:fldCharType="end"/>
    </w:r>
  </w:p>
  <w:p w14:paraId="23F069C0" w14:textId="77777777" w:rsidR="00920BE8" w:rsidRDefault="00920BE8">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B2DBF" w14:textId="77777777" w:rsidR="00920BE8" w:rsidRDefault="00920BE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436CD6F" w14:textId="77777777" w:rsidR="00920BE8" w:rsidRDefault="00920BE8">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FF56A" w14:textId="4AFF8E5B" w:rsidR="00920BE8" w:rsidRDefault="00920BE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108</w:t>
    </w:r>
    <w:r>
      <w:rPr>
        <w:rStyle w:val="PageNumber"/>
      </w:rPr>
      <w:fldChar w:fldCharType="end"/>
    </w:r>
  </w:p>
  <w:p w14:paraId="6A3699C1" w14:textId="77777777" w:rsidR="00920BE8" w:rsidRDefault="00920BE8" w:rsidP="00351182">
    <w:pPr>
      <w:pStyle w:val="Footer"/>
      <w:tabs>
        <w:tab w:val="clear" w:pos="4320"/>
        <w:tab w:val="clear" w:pos="8640"/>
        <w:tab w:val="left" w:pos="8280"/>
      </w:tabs>
      <w:ind w:right="360"/>
    </w:pPr>
    <w:r>
      <w:tab/>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2991560"/>
      <w:docPartObj>
        <w:docPartGallery w:val="Page Numbers (Bottom of Page)"/>
        <w:docPartUnique/>
      </w:docPartObj>
    </w:sdtPr>
    <w:sdtEndPr/>
    <w:sdtContent>
      <w:sdt>
        <w:sdtPr>
          <w:id w:val="1945193488"/>
          <w:docPartObj>
            <w:docPartGallery w:val="Page Numbers (Top of Page)"/>
            <w:docPartUnique/>
          </w:docPartObj>
        </w:sdtPr>
        <w:sdtEndPr/>
        <w:sdtContent>
          <w:p w14:paraId="634C3EA0" w14:textId="77777777" w:rsidR="006873DA" w:rsidRDefault="006873DA">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F0B7DB4" w14:textId="77777777" w:rsidR="006873DA" w:rsidRDefault="006873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96F7F" w14:textId="77777777" w:rsidR="00104490" w:rsidRDefault="00104490">
      <w:r>
        <w:separator/>
      </w:r>
    </w:p>
  </w:footnote>
  <w:footnote w:type="continuationSeparator" w:id="0">
    <w:p w14:paraId="17D2AD38" w14:textId="77777777" w:rsidR="00104490" w:rsidRDefault="00104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12168" w14:textId="77777777" w:rsidR="00920BE8" w:rsidRDefault="007D6265">
    <w:pPr>
      <w:pStyle w:val="Header"/>
    </w:pPr>
    <w:r>
      <w:rPr>
        <w:noProof/>
        <w:lang w:val="en-ZA" w:eastAsia="en-ZA"/>
      </w:rPr>
      <w:pict w14:anchorId="5AD677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116885" o:spid="_x0000_s2050" type="#_x0000_t75" style="position:absolute;margin-left:0;margin-top:0;width:481.5pt;height:499.5pt;z-index:-251657216;mso-position-horizontal:center;mso-position-horizontal-relative:margin;mso-position-vertical:center;mso-position-vertical-relative:margin" o:allowincell="f">
          <v:imagedata r:id="rId1" o:title="logo" gain="19661f" blacklevel="22938f"/>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53FA5" w14:textId="77777777" w:rsidR="006873DA" w:rsidRPr="0028283E" w:rsidRDefault="006873DA" w:rsidP="002C3BE6">
    <w:pPr>
      <w:pStyle w:val="Header"/>
      <w:shd w:val="clear" w:color="auto" w:fill="E36C0A" w:themeFill="accent6" w:themeFillShade="BF"/>
      <w:ind w:left="-567"/>
      <w:rPr>
        <w:b/>
        <w:bCs/>
        <w:lang w:val="en-US"/>
      </w:rPr>
    </w:pPr>
    <w:r w:rsidRPr="0028283E">
      <w:rPr>
        <w:b/>
        <w:bCs/>
        <w:lang w:val="en-US"/>
      </w:rPr>
      <w:t xml:space="preserve">SECTION </w:t>
    </w:r>
    <w:r>
      <w:rPr>
        <w:b/>
        <w:bCs/>
        <w:lang w:val="en-US"/>
      </w:rPr>
      <w:t>D</w:t>
    </w:r>
    <w:r w:rsidRPr="0028283E">
      <w:rPr>
        <w:b/>
        <w:bCs/>
        <w:lang w:val="en-US"/>
      </w:rPr>
      <w:t xml:space="preserve">: </w:t>
    </w:r>
    <w:r>
      <w:rPr>
        <w:b/>
        <w:bCs/>
        <w:lang w:val="en-US"/>
      </w:rPr>
      <w:t>DEVELOPMENT Of  PROGRAMMES AND PROJECTS</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5D8BA" w14:textId="77777777" w:rsidR="006873DA" w:rsidRPr="00461C4F" w:rsidRDefault="006873DA" w:rsidP="00461C4F">
    <w:pPr>
      <w:pStyle w:val="Header"/>
      <w:shd w:val="clear" w:color="auto" w:fill="E36C0A" w:themeFill="accent6" w:themeFillShade="BF"/>
      <w:ind w:left="-567"/>
      <w:rPr>
        <w:b/>
        <w:bCs/>
        <w:lang w:val="en-US"/>
      </w:rPr>
    </w:pPr>
    <w:r w:rsidRPr="0028283E">
      <w:rPr>
        <w:b/>
        <w:bCs/>
        <w:lang w:val="en-US"/>
      </w:rPr>
      <w:t xml:space="preserve">SECTION </w:t>
    </w:r>
    <w:r>
      <w:rPr>
        <w:b/>
        <w:bCs/>
        <w:lang w:val="en-US"/>
      </w:rPr>
      <w:t>E: SPATIAL DEVELOPMENT FRAMEWORK</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4A15D" w14:textId="77777777" w:rsidR="00920BE8" w:rsidRDefault="007D6265">
    <w:pPr>
      <w:pStyle w:val="Header"/>
    </w:pPr>
    <w:r>
      <w:rPr>
        <w:noProof/>
        <w:lang w:val="en-ZA" w:eastAsia="en-ZA"/>
      </w:rPr>
      <w:pict w14:anchorId="70C04C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116886" o:spid="_x0000_s2051" type="#_x0000_t75" style="position:absolute;margin-left:-1.55pt;margin-top:105.2pt;width:481.5pt;height:499.5pt;z-index:-251656192;mso-position-horizontal-relative:margin;mso-position-vertical-relative:margin" o:allowincell="f">
          <v:imagedata r:id="rId1" o:title="logo"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899EB" w14:textId="77777777" w:rsidR="00920BE8" w:rsidRDefault="007D6265">
    <w:pPr>
      <w:pStyle w:val="Header"/>
    </w:pPr>
    <w:r>
      <w:rPr>
        <w:noProof/>
        <w:lang w:val="en-ZA" w:eastAsia="en-ZA"/>
      </w:rPr>
      <w:pict w14:anchorId="1C465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116884" o:spid="_x0000_s2049" type="#_x0000_t75" style="position:absolute;margin-left:0;margin-top:0;width:481.5pt;height:499.5pt;z-index:-251658240;mso-position-horizontal:center;mso-position-horizontal-relative:margin;mso-position-vertical:center;mso-position-vertical-relative:margin" o:allowincell="f">
          <v:imagedata r:id="rId1" o:title="logo"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95DA0" w14:textId="77777777" w:rsidR="00920BE8" w:rsidRDefault="007D6265">
    <w:pPr>
      <w:pStyle w:val="Header"/>
    </w:pPr>
    <w:r>
      <w:rPr>
        <w:noProof/>
        <w:lang w:val="en-ZA" w:eastAsia="en-ZA"/>
      </w:rPr>
      <w:pict w14:anchorId="50CD8F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116888" o:spid="_x0000_s2053" type="#_x0000_t75" style="position:absolute;margin-left:0;margin-top:0;width:481.5pt;height:499.5pt;z-index:-251654144;mso-position-horizontal:center;mso-position-horizontal-relative:margin;mso-position-vertical:center;mso-position-vertical-relative:margin" o:allowincell="f">
          <v:imagedata r:id="rId1" o:title="logo" gain="19661f" blacklevel="22938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A50B8" w14:textId="77777777" w:rsidR="00920BE8" w:rsidRDefault="007D6265">
    <w:pPr>
      <w:pStyle w:val="Header"/>
    </w:pPr>
    <w:r>
      <w:rPr>
        <w:noProof/>
        <w:lang w:val="en-ZA" w:eastAsia="en-ZA"/>
      </w:rPr>
      <w:pict w14:anchorId="79071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116889" o:spid="_x0000_s2054" type="#_x0000_t75" style="position:absolute;margin-left:0;margin-top:0;width:481.5pt;height:499.5pt;z-index:-251653120;mso-position-horizontal:center;mso-position-horizontal-relative:margin;mso-position-vertical:center;mso-position-vertical-relative:margin" o:allowincell="f">
          <v:imagedata r:id="rId1" o:title="logo" gain="19661f" blacklevel="22938f"/>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1AA9C" w14:textId="77777777" w:rsidR="00920BE8" w:rsidRDefault="007D6265">
    <w:pPr>
      <w:pStyle w:val="Header"/>
    </w:pPr>
    <w:r>
      <w:rPr>
        <w:noProof/>
        <w:lang w:val="en-ZA" w:eastAsia="en-ZA"/>
      </w:rPr>
      <w:pict w14:anchorId="20AAB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116887" o:spid="_x0000_s2052" type="#_x0000_t75" style="position:absolute;margin-left:0;margin-top:0;width:481.5pt;height:499.5pt;z-index:-251655168;mso-position-horizontal:center;mso-position-horizontal-relative:margin;mso-position-vertical:center;mso-position-vertical-relative:margin" o:allowincell="f">
          <v:imagedata r:id="rId1" o:title="logo" gain="19661f" blacklevel="22938f"/>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44454" w14:textId="77777777" w:rsidR="00920BE8" w:rsidRDefault="007D6265">
    <w:pPr>
      <w:pStyle w:val="Header"/>
    </w:pPr>
    <w:r>
      <w:rPr>
        <w:noProof/>
        <w:lang w:val="en-ZA" w:eastAsia="en-ZA"/>
      </w:rPr>
      <w:pict w14:anchorId="2A99EB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116894" o:spid="_x0000_s2059" type="#_x0000_t75" style="position:absolute;margin-left:0;margin-top:0;width:481.5pt;height:499.5pt;z-index:-251648000;mso-position-horizontal:center;mso-position-horizontal-relative:margin;mso-position-vertical:center;mso-position-vertical-relative:margin" o:allowincell="f">
          <v:imagedata r:id="rId1" o:title="logo" gain="19661f" blacklevel="22938f"/>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558F9" w14:textId="77777777" w:rsidR="00920BE8" w:rsidRPr="00262729" w:rsidRDefault="007D6265" w:rsidP="00262729">
    <w:pPr>
      <w:pStyle w:val="Header"/>
    </w:pPr>
    <w:r>
      <w:rPr>
        <w:noProof/>
        <w:lang w:val="en-ZA" w:eastAsia="en-ZA"/>
      </w:rPr>
      <w:pict w14:anchorId="6DFF1C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116895" o:spid="_x0000_s2060" type="#_x0000_t75" style="position:absolute;margin-left:0;margin-top:0;width:481.5pt;height:499.5pt;z-index:-251646976;mso-position-horizontal:center;mso-position-horizontal-relative:margin;mso-position-vertical:center;mso-position-vertical-relative:margin" o:allowincell="f">
          <v:imagedata r:id="rId1" o:title="logo" gain="19661f" blacklevel="22938f"/>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A72B1" w14:textId="77777777" w:rsidR="00920BE8" w:rsidRDefault="007D6265">
    <w:pPr>
      <w:pStyle w:val="Header"/>
    </w:pPr>
    <w:r>
      <w:rPr>
        <w:noProof/>
        <w:lang w:val="en-ZA" w:eastAsia="en-ZA"/>
      </w:rPr>
      <w:pict w14:anchorId="6EFEFB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116893" o:spid="_x0000_s2058" type="#_x0000_t75" style="position:absolute;margin-left:0;margin-top:0;width:481.5pt;height:499.5pt;z-index:-251649024;mso-position-horizontal:center;mso-position-horizontal-relative:margin;mso-position-vertical:center;mso-position-vertical-relative:margin" o:allowincell="f">
          <v:imagedata r:id="rId1" o:title="log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3960"/>
        </w:tabs>
        <w:ind w:left="3960" w:hanging="108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1"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2" w15:restartNumberingAfterBreak="0">
    <w:nsid w:val="003054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5474C3"/>
    <w:multiLevelType w:val="hybridMultilevel"/>
    <w:tmpl w:val="835496A4"/>
    <w:lvl w:ilvl="0" w:tplc="1C09000B">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29A0E6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681264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6D70F9E"/>
    <w:multiLevelType w:val="multilevel"/>
    <w:tmpl w:val="2C12195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070A356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731145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9274B1F"/>
    <w:multiLevelType w:val="hybridMultilevel"/>
    <w:tmpl w:val="B6124444"/>
    <w:lvl w:ilvl="0" w:tplc="1C090001">
      <w:start w:val="1"/>
      <w:numFmt w:val="bullet"/>
      <w:lvlText w:val=""/>
      <w:lvlJc w:val="left"/>
      <w:pPr>
        <w:ind w:left="2160" w:hanging="360"/>
      </w:pPr>
      <w:rPr>
        <w:rFonts w:ascii="Symbol" w:hAnsi="Symbol" w:hint="default"/>
      </w:rPr>
    </w:lvl>
    <w:lvl w:ilvl="1" w:tplc="1C090003" w:tentative="1">
      <w:start w:val="1"/>
      <w:numFmt w:val="bullet"/>
      <w:lvlText w:val="o"/>
      <w:lvlJc w:val="left"/>
      <w:pPr>
        <w:ind w:left="2880" w:hanging="360"/>
      </w:pPr>
      <w:rPr>
        <w:rFonts w:ascii="Courier New" w:hAnsi="Courier New" w:cs="Courier New" w:hint="default"/>
      </w:rPr>
    </w:lvl>
    <w:lvl w:ilvl="2" w:tplc="1C090005" w:tentative="1">
      <w:start w:val="1"/>
      <w:numFmt w:val="bullet"/>
      <w:lvlText w:val=""/>
      <w:lvlJc w:val="left"/>
      <w:pPr>
        <w:ind w:left="3600" w:hanging="360"/>
      </w:pPr>
      <w:rPr>
        <w:rFonts w:ascii="Wingdings" w:hAnsi="Wingdings" w:hint="default"/>
      </w:rPr>
    </w:lvl>
    <w:lvl w:ilvl="3" w:tplc="1C090001" w:tentative="1">
      <w:start w:val="1"/>
      <w:numFmt w:val="bullet"/>
      <w:lvlText w:val=""/>
      <w:lvlJc w:val="left"/>
      <w:pPr>
        <w:ind w:left="4320" w:hanging="360"/>
      </w:pPr>
      <w:rPr>
        <w:rFonts w:ascii="Symbol" w:hAnsi="Symbol" w:hint="default"/>
      </w:rPr>
    </w:lvl>
    <w:lvl w:ilvl="4" w:tplc="1C090003" w:tentative="1">
      <w:start w:val="1"/>
      <w:numFmt w:val="bullet"/>
      <w:lvlText w:val="o"/>
      <w:lvlJc w:val="left"/>
      <w:pPr>
        <w:ind w:left="5040" w:hanging="360"/>
      </w:pPr>
      <w:rPr>
        <w:rFonts w:ascii="Courier New" w:hAnsi="Courier New" w:cs="Courier New" w:hint="default"/>
      </w:rPr>
    </w:lvl>
    <w:lvl w:ilvl="5" w:tplc="1C090005" w:tentative="1">
      <w:start w:val="1"/>
      <w:numFmt w:val="bullet"/>
      <w:lvlText w:val=""/>
      <w:lvlJc w:val="left"/>
      <w:pPr>
        <w:ind w:left="5760" w:hanging="360"/>
      </w:pPr>
      <w:rPr>
        <w:rFonts w:ascii="Wingdings" w:hAnsi="Wingdings" w:hint="default"/>
      </w:rPr>
    </w:lvl>
    <w:lvl w:ilvl="6" w:tplc="1C090001" w:tentative="1">
      <w:start w:val="1"/>
      <w:numFmt w:val="bullet"/>
      <w:lvlText w:val=""/>
      <w:lvlJc w:val="left"/>
      <w:pPr>
        <w:ind w:left="6480" w:hanging="360"/>
      </w:pPr>
      <w:rPr>
        <w:rFonts w:ascii="Symbol" w:hAnsi="Symbol" w:hint="default"/>
      </w:rPr>
    </w:lvl>
    <w:lvl w:ilvl="7" w:tplc="1C090003" w:tentative="1">
      <w:start w:val="1"/>
      <w:numFmt w:val="bullet"/>
      <w:lvlText w:val="o"/>
      <w:lvlJc w:val="left"/>
      <w:pPr>
        <w:ind w:left="7200" w:hanging="360"/>
      </w:pPr>
      <w:rPr>
        <w:rFonts w:ascii="Courier New" w:hAnsi="Courier New" w:cs="Courier New" w:hint="default"/>
      </w:rPr>
    </w:lvl>
    <w:lvl w:ilvl="8" w:tplc="1C090005" w:tentative="1">
      <w:start w:val="1"/>
      <w:numFmt w:val="bullet"/>
      <w:lvlText w:val=""/>
      <w:lvlJc w:val="left"/>
      <w:pPr>
        <w:ind w:left="7920" w:hanging="360"/>
      </w:pPr>
      <w:rPr>
        <w:rFonts w:ascii="Wingdings" w:hAnsi="Wingdings" w:hint="default"/>
      </w:rPr>
    </w:lvl>
  </w:abstractNum>
  <w:abstractNum w:abstractNumId="10" w15:restartNumberingAfterBreak="0">
    <w:nsid w:val="0A2C7AD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CC66D9"/>
    <w:multiLevelType w:val="hybridMultilevel"/>
    <w:tmpl w:val="A3DE1F7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0B2D6051"/>
    <w:multiLevelType w:val="hybridMultilevel"/>
    <w:tmpl w:val="634E1774"/>
    <w:lvl w:ilvl="0" w:tplc="1C090001">
      <w:start w:val="1"/>
      <w:numFmt w:val="bullet"/>
      <w:lvlText w:val=""/>
      <w:lvlJc w:val="left"/>
      <w:pPr>
        <w:ind w:left="1275" w:hanging="360"/>
      </w:pPr>
      <w:rPr>
        <w:rFonts w:ascii="Symbol" w:hAnsi="Symbol" w:hint="default"/>
      </w:rPr>
    </w:lvl>
    <w:lvl w:ilvl="1" w:tplc="1C090003" w:tentative="1">
      <w:start w:val="1"/>
      <w:numFmt w:val="bullet"/>
      <w:lvlText w:val="o"/>
      <w:lvlJc w:val="left"/>
      <w:pPr>
        <w:ind w:left="1995" w:hanging="360"/>
      </w:pPr>
      <w:rPr>
        <w:rFonts w:ascii="Courier New" w:hAnsi="Courier New" w:cs="Courier New" w:hint="default"/>
      </w:rPr>
    </w:lvl>
    <w:lvl w:ilvl="2" w:tplc="1C090005" w:tentative="1">
      <w:start w:val="1"/>
      <w:numFmt w:val="bullet"/>
      <w:lvlText w:val=""/>
      <w:lvlJc w:val="left"/>
      <w:pPr>
        <w:ind w:left="2715" w:hanging="360"/>
      </w:pPr>
      <w:rPr>
        <w:rFonts w:ascii="Wingdings" w:hAnsi="Wingdings" w:hint="default"/>
      </w:rPr>
    </w:lvl>
    <w:lvl w:ilvl="3" w:tplc="1C090001" w:tentative="1">
      <w:start w:val="1"/>
      <w:numFmt w:val="bullet"/>
      <w:lvlText w:val=""/>
      <w:lvlJc w:val="left"/>
      <w:pPr>
        <w:ind w:left="3435" w:hanging="360"/>
      </w:pPr>
      <w:rPr>
        <w:rFonts w:ascii="Symbol" w:hAnsi="Symbol" w:hint="default"/>
      </w:rPr>
    </w:lvl>
    <w:lvl w:ilvl="4" w:tplc="1C090003" w:tentative="1">
      <w:start w:val="1"/>
      <w:numFmt w:val="bullet"/>
      <w:lvlText w:val="o"/>
      <w:lvlJc w:val="left"/>
      <w:pPr>
        <w:ind w:left="4155" w:hanging="360"/>
      </w:pPr>
      <w:rPr>
        <w:rFonts w:ascii="Courier New" w:hAnsi="Courier New" w:cs="Courier New" w:hint="default"/>
      </w:rPr>
    </w:lvl>
    <w:lvl w:ilvl="5" w:tplc="1C090005" w:tentative="1">
      <w:start w:val="1"/>
      <w:numFmt w:val="bullet"/>
      <w:lvlText w:val=""/>
      <w:lvlJc w:val="left"/>
      <w:pPr>
        <w:ind w:left="4875" w:hanging="360"/>
      </w:pPr>
      <w:rPr>
        <w:rFonts w:ascii="Wingdings" w:hAnsi="Wingdings" w:hint="default"/>
      </w:rPr>
    </w:lvl>
    <w:lvl w:ilvl="6" w:tplc="1C090001" w:tentative="1">
      <w:start w:val="1"/>
      <w:numFmt w:val="bullet"/>
      <w:lvlText w:val=""/>
      <w:lvlJc w:val="left"/>
      <w:pPr>
        <w:ind w:left="5595" w:hanging="360"/>
      </w:pPr>
      <w:rPr>
        <w:rFonts w:ascii="Symbol" w:hAnsi="Symbol" w:hint="default"/>
      </w:rPr>
    </w:lvl>
    <w:lvl w:ilvl="7" w:tplc="1C090003" w:tentative="1">
      <w:start w:val="1"/>
      <w:numFmt w:val="bullet"/>
      <w:lvlText w:val="o"/>
      <w:lvlJc w:val="left"/>
      <w:pPr>
        <w:ind w:left="6315" w:hanging="360"/>
      </w:pPr>
      <w:rPr>
        <w:rFonts w:ascii="Courier New" w:hAnsi="Courier New" w:cs="Courier New" w:hint="default"/>
      </w:rPr>
    </w:lvl>
    <w:lvl w:ilvl="8" w:tplc="1C090005" w:tentative="1">
      <w:start w:val="1"/>
      <w:numFmt w:val="bullet"/>
      <w:lvlText w:val=""/>
      <w:lvlJc w:val="left"/>
      <w:pPr>
        <w:ind w:left="7035" w:hanging="360"/>
      </w:pPr>
      <w:rPr>
        <w:rFonts w:ascii="Wingdings" w:hAnsi="Wingdings" w:hint="default"/>
      </w:rPr>
    </w:lvl>
  </w:abstractNum>
  <w:abstractNum w:abstractNumId="13" w15:restartNumberingAfterBreak="0">
    <w:nsid w:val="0C956AAD"/>
    <w:multiLevelType w:val="hybridMultilevel"/>
    <w:tmpl w:val="6504DD6A"/>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0CC21D0E"/>
    <w:multiLevelType w:val="hybridMultilevel"/>
    <w:tmpl w:val="A2B8125E"/>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5" w15:restartNumberingAfterBreak="0">
    <w:nsid w:val="0EC55FB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EDF459A"/>
    <w:multiLevelType w:val="hybridMultilevel"/>
    <w:tmpl w:val="C746605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0F601ABD"/>
    <w:multiLevelType w:val="hybridMultilevel"/>
    <w:tmpl w:val="7A9A0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FC64C80"/>
    <w:multiLevelType w:val="hybridMultilevel"/>
    <w:tmpl w:val="B8CE557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10D577D1"/>
    <w:multiLevelType w:val="hybridMultilevel"/>
    <w:tmpl w:val="22104102"/>
    <w:lvl w:ilvl="0" w:tplc="73CCE5D0">
      <w:start w:val="1"/>
      <w:numFmt w:val="decimal"/>
      <w:lvlText w:val="%1."/>
      <w:lvlJc w:val="left"/>
      <w:pPr>
        <w:ind w:left="1080" w:hanging="360"/>
      </w:pPr>
    </w:lvl>
    <w:lvl w:ilvl="1" w:tplc="1C090019">
      <w:start w:val="1"/>
      <w:numFmt w:val="lowerLetter"/>
      <w:lvlText w:val="%2."/>
      <w:lvlJc w:val="left"/>
      <w:pPr>
        <w:ind w:left="1800" w:hanging="360"/>
      </w:pPr>
    </w:lvl>
    <w:lvl w:ilvl="2" w:tplc="1C09001B">
      <w:start w:val="1"/>
      <w:numFmt w:val="lowerRoman"/>
      <w:lvlText w:val="%3."/>
      <w:lvlJc w:val="right"/>
      <w:pPr>
        <w:ind w:left="2520" w:hanging="180"/>
      </w:pPr>
    </w:lvl>
    <w:lvl w:ilvl="3" w:tplc="1C09000F">
      <w:start w:val="1"/>
      <w:numFmt w:val="decimal"/>
      <w:lvlText w:val="%4."/>
      <w:lvlJc w:val="left"/>
      <w:pPr>
        <w:ind w:left="3240" w:hanging="360"/>
      </w:pPr>
    </w:lvl>
    <w:lvl w:ilvl="4" w:tplc="1C090019">
      <w:start w:val="1"/>
      <w:numFmt w:val="lowerLetter"/>
      <w:lvlText w:val="%5."/>
      <w:lvlJc w:val="left"/>
      <w:pPr>
        <w:ind w:left="3960" w:hanging="360"/>
      </w:pPr>
    </w:lvl>
    <w:lvl w:ilvl="5" w:tplc="1C09001B">
      <w:start w:val="1"/>
      <w:numFmt w:val="lowerRoman"/>
      <w:lvlText w:val="%6."/>
      <w:lvlJc w:val="right"/>
      <w:pPr>
        <w:ind w:left="4680" w:hanging="180"/>
      </w:pPr>
    </w:lvl>
    <w:lvl w:ilvl="6" w:tplc="1C09000F">
      <w:start w:val="1"/>
      <w:numFmt w:val="decimal"/>
      <w:lvlText w:val="%7."/>
      <w:lvlJc w:val="left"/>
      <w:pPr>
        <w:ind w:left="5400" w:hanging="360"/>
      </w:pPr>
    </w:lvl>
    <w:lvl w:ilvl="7" w:tplc="1C090019">
      <w:start w:val="1"/>
      <w:numFmt w:val="lowerLetter"/>
      <w:lvlText w:val="%8."/>
      <w:lvlJc w:val="left"/>
      <w:pPr>
        <w:ind w:left="6120" w:hanging="360"/>
      </w:pPr>
    </w:lvl>
    <w:lvl w:ilvl="8" w:tplc="1C09001B">
      <w:start w:val="1"/>
      <w:numFmt w:val="lowerRoman"/>
      <w:lvlText w:val="%9."/>
      <w:lvlJc w:val="right"/>
      <w:pPr>
        <w:ind w:left="6840" w:hanging="180"/>
      </w:pPr>
    </w:lvl>
  </w:abstractNum>
  <w:abstractNum w:abstractNumId="20" w15:restartNumberingAfterBreak="0">
    <w:nsid w:val="110A4D9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111333E4"/>
    <w:multiLevelType w:val="hybridMultilevel"/>
    <w:tmpl w:val="C3401B9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2" w15:restartNumberingAfterBreak="0">
    <w:nsid w:val="111A4903"/>
    <w:multiLevelType w:val="hybridMultilevel"/>
    <w:tmpl w:val="C15EACA2"/>
    <w:lvl w:ilvl="0" w:tplc="04090001">
      <w:start w:val="1"/>
      <w:numFmt w:val="bullet"/>
      <w:lvlText w:val=""/>
      <w:lvlJc w:val="left"/>
      <w:pPr>
        <w:tabs>
          <w:tab w:val="num" w:pos="720"/>
        </w:tabs>
        <w:ind w:left="720" w:hanging="360"/>
      </w:pPr>
      <w:rPr>
        <w:rFonts w:ascii="Symbol" w:hAnsi="Symbol" w:hint="default"/>
      </w:rPr>
    </w:lvl>
    <w:lvl w:ilvl="1" w:tplc="ECBA1D48">
      <w:start w:val="2"/>
      <w:numFmt w:val="decimal"/>
      <w:lvlText w:val="7.%2"/>
      <w:lvlJc w:val="left"/>
      <w:pPr>
        <w:tabs>
          <w:tab w:val="num" w:pos="1440"/>
        </w:tabs>
        <w:ind w:left="1440" w:hanging="360"/>
      </w:pPr>
      <w:rPr>
        <w:rFonts w:hint="default"/>
      </w:rPr>
    </w:lvl>
    <w:lvl w:ilvl="2" w:tplc="55EE2630">
      <w:start w:val="1"/>
      <w:numFmt w:val="lowerLetter"/>
      <w:lvlText w:val="(%3)"/>
      <w:lvlJc w:val="left"/>
      <w:pPr>
        <w:ind w:left="2160" w:hanging="360"/>
      </w:pPr>
      <w:rPr>
        <w:rFonts w:hint="default"/>
        <w:i/>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1E65C82"/>
    <w:multiLevelType w:val="hybridMultilevel"/>
    <w:tmpl w:val="24BEDB34"/>
    <w:lvl w:ilvl="0" w:tplc="AC6AFA94">
      <w:start w:val="1"/>
      <w:numFmt w:val="bullet"/>
      <w:lvlText w:val=""/>
      <w:lvlJc w:val="left"/>
      <w:pPr>
        <w:tabs>
          <w:tab w:val="num" w:pos="360"/>
        </w:tabs>
        <w:ind w:left="360" w:hanging="360"/>
      </w:pPr>
      <w:rPr>
        <w:rFonts w:ascii="Wingdings" w:hAnsi="Wingdings" w:hint="default"/>
        <w:sz w:val="24"/>
        <w:szCs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11E76C1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151568B1"/>
    <w:multiLevelType w:val="multilevel"/>
    <w:tmpl w:val="0B227EA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1606223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17DF7266"/>
    <w:multiLevelType w:val="hybridMultilevel"/>
    <w:tmpl w:val="17E2A0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8B632F8"/>
    <w:multiLevelType w:val="hybridMultilevel"/>
    <w:tmpl w:val="98D83882"/>
    <w:lvl w:ilvl="0" w:tplc="1C090001">
      <w:start w:val="1"/>
      <w:numFmt w:val="bullet"/>
      <w:lvlText w:val=""/>
      <w:lvlJc w:val="left"/>
      <w:pPr>
        <w:ind w:left="900" w:hanging="360"/>
      </w:pPr>
      <w:rPr>
        <w:rFonts w:ascii="Symbol" w:hAnsi="Symbol" w:hint="default"/>
      </w:rPr>
    </w:lvl>
    <w:lvl w:ilvl="1" w:tplc="1C090003" w:tentative="1">
      <w:start w:val="1"/>
      <w:numFmt w:val="bullet"/>
      <w:lvlText w:val="o"/>
      <w:lvlJc w:val="left"/>
      <w:pPr>
        <w:ind w:left="1620" w:hanging="360"/>
      </w:pPr>
      <w:rPr>
        <w:rFonts w:ascii="Courier New" w:hAnsi="Courier New" w:cs="Courier New" w:hint="default"/>
      </w:rPr>
    </w:lvl>
    <w:lvl w:ilvl="2" w:tplc="1C090005" w:tentative="1">
      <w:start w:val="1"/>
      <w:numFmt w:val="bullet"/>
      <w:lvlText w:val=""/>
      <w:lvlJc w:val="left"/>
      <w:pPr>
        <w:ind w:left="2340" w:hanging="360"/>
      </w:pPr>
      <w:rPr>
        <w:rFonts w:ascii="Wingdings" w:hAnsi="Wingdings" w:hint="default"/>
      </w:rPr>
    </w:lvl>
    <w:lvl w:ilvl="3" w:tplc="1C090001" w:tentative="1">
      <w:start w:val="1"/>
      <w:numFmt w:val="bullet"/>
      <w:lvlText w:val=""/>
      <w:lvlJc w:val="left"/>
      <w:pPr>
        <w:ind w:left="3060" w:hanging="360"/>
      </w:pPr>
      <w:rPr>
        <w:rFonts w:ascii="Symbol" w:hAnsi="Symbol" w:hint="default"/>
      </w:rPr>
    </w:lvl>
    <w:lvl w:ilvl="4" w:tplc="1C090003" w:tentative="1">
      <w:start w:val="1"/>
      <w:numFmt w:val="bullet"/>
      <w:lvlText w:val="o"/>
      <w:lvlJc w:val="left"/>
      <w:pPr>
        <w:ind w:left="3780" w:hanging="360"/>
      </w:pPr>
      <w:rPr>
        <w:rFonts w:ascii="Courier New" w:hAnsi="Courier New" w:cs="Courier New" w:hint="default"/>
      </w:rPr>
    </w:lvl>
    <w:lvl w:ilvl="5" w:tplc="1C090005" w:tentative="1">
      <w:start w:val="1"/>
      <w:numFmt w:val="bullet"/>
      <w:lvlText w:val=""/>
      <w:lvlJc w:val="left"/>
      <w:pPr>
        <w:ind w:left="4500" w:hanging="360"/>
      </w:pPr>
      <w:rPr>
        <w:rFonts w:ascii="Wingdings" w:hAnsi="Wingdings" w:hint="default"/>
      </w:rPr>
    </w:lvl>
    <w:lvl w:ilvl="6" w:tplc="1C090001" w:tentative="1">
      <w:start w:val="1"/>
      <w:numFmt w:val="bullet"/>
      <w:lvlText w:val=""/>
      <w:lvlJc w:val="left"/>
      <w:pPr>
        <w:ind w:left="5220" w:hanging="360"/>
      </w:pPr>
      <w:rPr>
        <w:rFonts w:ascii="Symbol" w:hAnsi="Symbol" w:hint="default"/>
      </w:rPr>
    </w:lvl>
    <w:lvl w:ilvl="7" w:tplc="1C090003" w:tentative="1">
      <w:start w:val="1"/>
      <w:numFmt w:val="bullet"/>
      <w:lvlText w:val="o"/>
      <w:lvlJc w:val="left"/>
      <w:pPr>
        <w:ind w:left="5940" w:hanging="360"/>
      </w:pPr>
      <w:rPr>
        <w:rFonts w:ascii="Courier New" w:hAnsi="Courier New" w:cs="Courier New" w:hint="default"/>
      </w:rPr>
    </w:lvl>
    <w:lvl w:ilvl="8" w:tplc="1C090005" w:tentative="1">
      <w:start w:val="1"/>
      <w:numFmt w:val="bullet"/>
      <w:lvlText w:val=""/>
      <w:lvlJc w:val="left"/>
      <w:pPr>
        <w:ind w:left="6660" w:hanging="360"/>
      </w:pPr>
      <w:rPr>
        <w:rFonts w:ascii="Wingdings" w:hAnsi="Wingdings" w:hint="default"/>
      </w:rPr>
    </w:lvl>
  </w:abstractNum>
  <w:abstractNum w:abstractNumId="29" w15:restartNumberingAfterBreak="0">
    <w:nsid w:val="191608C7"/>
    <w:multiLevelType w:val="hybridMultilevel"/>
    <w:tmpl w:val="D13A2A9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0" w15:restartNumberingAfterBreak="0">
    <w:nsid w:val="1A0D0957"/>
    <w:multiLevelType w:val="hybridMultilevel"/>
    <w:tmpl w:val="FCEC99C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1C273B4F"/>
    <w:multiLevelType w:val="hybridMultilevel"/>
    <w:tmpl w:val="1A208F7C"/>
    <w:lvl w:ilvl="0" w:tplc="1C09000B">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2" w15:restartNumberingAfterBreak="0">
    <w:nsid w:val="1D84045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1DC710A6"/>
    <w:multiLevelType w:val="hybridMultilevel"/>
    <w:tmpl w:val="A288EDB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4" w15:restartNumberingAfterBreak="0">
    <w:nsid w:val="1E8477D0"/>
    <w:multiLevelType w:val="hybridMultilevel"/>
    <w:tmpl w:val="843453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F2B6570"/>
    <w:multiLevelType w:val="hybridMultilevel"/>
    <w:tmpl w:val="94FCF33A"/>
    <w:lvl w:ilvl="0" w:tplc="04090001">
      <w:start w:val="1"/>
      <w:numFmt w:val="bullet"/>
      <w:lvlText w:val=""/>
      <w:lvlJc w:val="left"/>
      <w:pPr>
        <w:tabs>
          <w:tab w:val="num" w:pos="990"/>
        </w:tabs>
        <w:ind w:left="990" w:hanging="360"/>
      </w:pPr>
      <w:rPr>
        <w:rFonts w:ascii="Symbol" w:hAnsi="Symbol" w:hint="default"/>
      </w:rPr>
    </w:lvl>
    <w:lvl w:ilvl="1" w:tplc="04090003" w:tentative="1">
      <w:start w:val="1"/>
      <w:numFmt w:val="bullet"/>
      <w:lvlText w:val="o"/>
      <w:lvlJc w:val="left"/>
      <w:pPr>
        <w:tabs>
          <w:tab w:val="num" w:pos="1710"/>
        </w:tabs>
        <w:ind w:left="1710" w:hanging="360"/>
      </w:pPr>
      <w:rPr>
        <w:rFonts w:ascii="Courier New" w:hAnsi="Courier New" w:hint="default"/>
      </w:rPr>
    </w:lvl>
    <w:lvl w:ilvl="2" w:tplc="04090005" w:tentative="1">
      <w:start w:val="1"/>
      <w:numFmt w:val="bullet"/>
      <w:lvlText w:val=""/>
      <w:lvlJc w:val="left"/>
      <w:pPr>
        <w:tabs>
          <w:tab w:val="num" w:pos="2430"/>
        </w:tabs>
        <w:ind w:left="2430" w:hanging="360"/>
      </w:pPr>
      <w:rPr>
        <w:rFonts w:ascii="Wingdings" w:hAnsi="Wingdings" w:hint="default"/>
      </w:rPr>
    </w:lvl>
    <w:lvl w:ilvl="3" w:tplc="04090001" w:tentative="1">
      <w:start w:val="1"/>
      <w:numFmt w:val="bullet"/>
      <w:lvlText w:val=""/>
      <w:lvlJc w:val="left"/>
      <w:pPr>
        <w:tabs>
          <w:tab w:val="num" w:pos="3150"/>
        </w:tabs>
        <w:ind w:left="3150" w:hanging="360"/>
      </w:pPr>
      <w:rPr>
        <w:rFonts w:ascii="Symbol" w:hAnsi="Symbol" w:hint="default"/>
      </w:rPr>
    </w:lvl>
    <w:lvl w:ilvl="4" w:tplc="04090003" w:tentative="1">
      <w:start w:val="1"/>
      <w:numFmt w:val="bullet"/>
      <w:lvlText w:val="o"/>
      <w:lvlJc w:val="left"/>
      <w:pPr>
        <w:tabs>
          <w:tab w:val="num" w:pos="3870"/>
        </w:tabs>
        <w:ind w:left="3870" w:hanging="360"/>
      </w:pPr>
      <w:rPr>
        <w:rFonts w:ascii="Courier New" w:hAnsi="Courier New" w:hint="default"/>
      </w:rPr>
    </w:lvl>
    <w:lvl w:ilvl="5" w:tplc="04090005" w:tentative="1">
      <w:start w:val="1"/>
      <w:numFmt w:val="bullet"/>
      <w:lvlText w:val=""/>
      <w:lvlJc w:val="left"/>
      <w:pPr>
        <w:tabs>
          <w:tab w:val="num" w:pos="4590"/>
        </w:tabs>
        <w:ind w:left="4590" w:hanging="360"/>
      </w:pPr>
      <w:rPr>
        <w:rFonts w:ascii="Wingdings" w:hAnsi="Wingdings" w:hint="default"/>
      </w:rPr>
    </w:lvl>
    <w:lvl w:ilvl="6" w:tplc="04090001" w:tentative="1">
      <w:start w:val="1"/>
      <w:numFmt w:val="bullet"/>
      <w:lvlText w:val=""/>
      <w:lvlJc w:val="left"/>
      <w:pPr>
        <w:tabs>
          <w:tab w:val="num" w:pos="5310"/>
        </w:tabs>
        <w:ind w:left="5310" w:hanging="360"/>
      </w:pPr>
      <w:rPr>
        <w:rFonts w:ascii="Symbol" w:hAnsi="Symbol" w:hint="default"/>
      </w:rPr>
    </w:lvl>
    <w:lvl w:ilvl="7" w:tplc="04090003" w:tentative="1">
      <w:start w:val="1"/>
      <w:numFmt w:val="bullet"/>
      <w:lvlText w:val="o"/>
      <w:lvlJc w:val="left"/>
      <w:pPr>
        <w:tabs>
          <w:tab w:val="num" w:pos="6030"/>
        </w:tabs>
        <w:ind w:left="6030" w:hanging="360"/>
      </w:pPr>
      <w:rPr>
        <w:rFonts w:ascii="Courier New" w:hAnsi="Courier New" w:hint="default"/>
      </w:rPr>
    </w:lvl>
    <w:lvl w:ilvl="8" w:tplc="04090005" w:tentative="1">
      <w:start w:val="1"/>
      <w:numFmt w:val="bullet"/>
      <w:lvlText w:val=""/>
      <w:lvlJc w:val="left"/>
      <w:pPr>
        <w:tabs>
          <w:tab w:val="num" w:pos="6750"/>
        </w:tabs>
        <w:ind w:left="6750" w:hanging="360"/>
      </w:pPr>
      <w:rPr>
        <w:rFonts w:ascii="Wingdings" w:hAnsi="Wingdings" w:hint="default"/>
      </w:rPr>
    </w:lvl>
  </w:abstractNum>
  <w:abstractNum w:abstractNumId="36" w15:restartNumberingAfterBreak="0">
    <w:nsid w:val="1F54066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0261B84"/>
    <w:multiLevelType w:val="hybridMultilevel"/>
    <w:tmpl w:val="73867CE8"/>
    <w:lvl w:ilvl="0" w:tplc="3F46EBB2">
      <w:start w:val="1"/>
      <w:numFmt w:val="decimal"/>
      <w:lvlText w:val="%1."/>
      <w:lvlJc w:val="left"/>
      <w:pPr>
        <w:tabs>
          <w:tab w:val="num" w:pos="504"/>
        </w:tabs>
        <w:ind w:left="504" w:hanging="432"/>
      </w:pPr>
      <w:rPr>
        <w:rFonts w:hint="default"/>
      </w:rPr>
    </w:lvl>
    <w:lvl w:ilvl="1" w:tplc="C7F209A2">
      <w:numFmt w:val="none"/>
      <w:lvlText w:val=""/>
      <w:lvlJc w:val="left"/>
      <w:pPr>
        <w:tabs>
          <w:tab w:val="num" w:pos="360"/>
        </w:tabs>
      </w:pPr>
    </w:lvl>
    <w:lvl w:ilvl="2" w:tplc="EFFAD8F4">
      <w:numFmt w:val="none"/>
      <w:lvlText w:val=""/>
      <w:lvlJc w:val="left"/>
      <w:pPr>
        <w:tabs>
          <w:tab w:val="num" w:pos="360"/>
        </w:tabs>
      </w:pPr>
    </w:lvl>
    <w:lvl w:ilvl="3" w:tplc="A9E0A05A">
      <w:numFmt w:val="none"/>
      <w:lvlText w:val=""/>
      <w:lvlJc w:val="left"/>
      <w:pPr>
        <w:tabs>
          <w:tab w:val="num" w:pos="360"/>
        </w:tabs>
      </w:pPr>
    </w:lvl>
    <w:lvl w:ilvl="4" w:tplc="072C6A20">
      <w:numFmt w:val="none"/>
      <w:lvlText w:val=""/>
      <w:lvlJc w:val="left"/>
      <w:pPr>
        <w:tabs>
          <w:tab w:val="num" w:pos="360"/>
        </w:tabs>
      </w:pPr>
    </w:lvl>
    <w:lvl w:ilvl="5" w:tplc="AC8850D0">
      <w:numFmt w:val="none"/>
      <w:lvlText w:val=""/>
      <w:lvlJc w:val="left"/>
      <w:pPr>
        <w:tabs>
          <w:tab w:val="num" w:pos="360"/>
        </w:tabs>
      </w:pPr>
    </w:lvl>
    <w:lvl w:ilvl="6" w:tplc="96E2E9AC">
      <w:numFmt w:val="none"/>
      <w:lvlText w:val=""/>
      <w:lvlJc w:val="left"/>
      <w:pPr>
        <w:tabs>
          <w:tab w:val="num" w:pos="360"/>
        </w:tabs>
      </w:pPr>
    </w:lvl>
    <w:lvl w:ilvl="7" w:tplc="31B0B98A">
      <w:numFmt w:val="none"/>
      <w:lvlText w:val=""/>
      <w:lvlJc w:val="left"/>
      <w:pPr>
        <w:tabs>
          <w:tab w:val="num" w:pos="360"/>
        </w:tabs>
      </w:pPr>
    </w:lvl>
    <w:lvl w:ilvl="8" w:tplc="7DA6B006">
      <w:numFmt w:val="none"/>
      <w:lvlText w:val=""/>
      <w:lvlJc w:val="left"/>
      <w:pPr>
        <w:tabs>
          <w:tab w:val="num" w:pos="360"/>
        </w:tabs>
      </w:pPr>
    </w:lvl>
  </w:abstractNum>
  <w:abstractNum w:abstractNumId="38" w15:restartNumberingAfterBreak="0">
    <w:nsid w:val="22EB401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265A150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280E6178"/>
    <w:multiLevelType w:val="hybridMultilevel"/>
    <w:tmpl w:val="19146E1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1" w15:restartNumberingAfterBreak="0">
    <w:nsid w:val="28F205FD"/>
    <w:multiLevelType w:val="hybridMultilevel"/>
    <w:tmpl w:val="C9C6673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2922419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298F02E8"/>
    <w:multiLevelType w:val="hybridMultilevel"/>
    <w:tmpl w:val="6270D3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A0F3A62"/>
    <w:multiLevelType w:val="hybridMultilevel"/>
    <w:tmpl w:val="F0962DB2"/>
    <w:lvl w:ilvl="0" w:tplc="DD446180">
      <w:start w:val="1"/>
      <w:numFmt w:val="bullet"/>
      <w:pStyle w:val="PlaceholderText1"/>
      <w:lvlText w:val=""/>
      <w:lvlJc w:val="left"/>
      <w:pPr>
        <w:tabs>
          <w:tab w:val="num" w:pos="1080"/>
        </w:tabs>
        <w:ind w:left="108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A454E41"/>
    <w:multiLevelType w:val="hybridMultilevel"/>
    <w:tmpl w:val="84E49044"/>
    <w:lvl w:ilvl="0" w:tplc="04090001">
      <w:start w:val="1"/>
      <w:numFmt w:val="bullet"/>
      <w:lvlText w:val=""/>
      <w:lvlJc w:val="left"/>
      <w:pPr>
        <w:ind w:left="220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AB63595"/>
    <w:multiLevelType w:val="hybridMultilevel"/>
    <w:tmpl w:val="B0B8EFA6"/>
    <w:lvl w:ilvl="0" w:tplc="6978BB66">
      <w:start w:val="1"/>
      <w:numFmt w:val="bullet"/>
      <w:lvlText w:val="•"/>
      <w:lvlJc w:val="left"/>
      <w:pPr>
        <w:tabs>
          <w:tab w:val="num" w:pos="720"/>
        </w:tabs>
        <w:ind w:left="720" w:hanging="360"/>
      </w:pPr>
      <w:rPr>
        <w:rFonts w:ascii="Times New Roman" w:hAnsi="Times New Roman" w:hint="default"/>
      </w:rPr>
    </w:lvl>
    <w:lvl w:ilvl="1" w:tplc="DDFCB710">
      <w:start w:val="392"/>
      <w:numFmt w:val="bullet"/>
      <w:lvlText w:val="–"/>
      <w:lvlJc w:val="left"/>
      <w:pPr>
        <w:tabs>
          <w:tab w:val="num" w:pos="1440"/>
        </w:tabs>
        <w:ind w:left="1440" w:hanging="360"/>
      </w:pPr>
      <w:rPr>
        <w:rFonts w:ascii="Times New Roman" w:hAnsi="Times New Roman" w:hint="default"/>
      </w:rPr>
    </w:lvl>
    <w:lvl w:ilvl="2" w:tplc="74AA0968" w:tentative="1">
      <w:start w:val="1"/>
      <w:numFmt w:val="bullet"/>
      <w:lvlText w:val="•"/>
      <w:lvlJc w:val="left"/>
      <w:pPr>
        <w:tabs>
          <w:tab w:val="num" w:pos="2160"/>
        </w:tabs>
        <w:ind w:left="2160" w:hanging="360"/>
      </w:pPr>
      <w:rPr>
        <w:rFonts w:ascii="Times New Roman" w:hAnsi="Times New Roman" w:hint="default"/>
      </w:rPr>
    </w:lvl>
    <w:lvl w:ilvl="3" w:tplc="215647E2" w:tentative="1">
      <w:start w:val="1"/>
      <w:numFmt w:val="bullet"/>
      <w:lvlText w:val="•"/>
      <w:lvlJc w:val="left"/>
      <w:pPr>
        <w:tabs>
          <w:tab w:val="num" w:pos="2880"/>
        </w:tabs>
        <w:ind w:left="2880" w:hanging="360"/>
      </w:pPr>
      <w:rPr>
        <w:rFonts w:ascii="Times New Roman" w:hAnsi="Times New Roman" w:hint="default"/>
      </w:rPr>
    </w:lvl>
    <w:lvl w:ilvl="4" w:tplc="2FEE1124" w:tentative="1">
      <w:start w:val="1"/>
      <w:numFmt w:val="bullet"/>
      <w:lvlText w:val="•"/>
      <w:lvlJc w:val="left"/>
      <w:pPr>
        <w:tabs>
          <w:tab w:val="num" w:pos="3600"/>
        </w:tabs>
        <w:ind w:left="3600" w:hanging="360"/>
      </w:pPr>
      <w:rPr>
        <w:rFonts w:ascii="Times New Roman" w:hAnsi="Times New Roman" w:hint="default"/>
      </w:rPr>
    </w:lvl>
    <w:lvl w:ilvl="5" w:tplc="ED9AB1E2" w:tentative="1">
      <w:start w:val="1"/>
      <w:numFmt w:val="bullet"/>
      <w:lvlText w:val="•"/>
      <w:lvlJc w:val="left"/>
      <w:pPr>
        <w:tabs>
          <w:tab w:val="num" w:pos="4320"/>
        </w:tabs>
        <w:ind w:left="4320" w:hanging="360"/>
      </w:pPr>
      <w:rPr>
        <w:rFonts w:ascii="Times New Roman" w:hAnsi="Times New Roman" w:hint="default"/>
      </w:rPr>
    </w:lvl>
    <w:lvl w:ilvl="6" w:tplc="C69A800E" w:tentative="1">
      <w:start w:val="1"/>
      <w:numFmt w:val="bullet"/>
      <w:lvlText w:val="•"/>
      <w:lvlJc w:val="left"/>
      <w:pPr>
        <w:tabs>
          <w:tab w:val="num" w:pos="5040"/>
        </w:tabs>
        <w:ind w:left="5040" w:hanging="360"/>
      </w:pPr>
      <w:rPr>
        <w:rFonts w:ascii="Times New Roman" w:hAnsi="Times New Roman" w:hint="default"/>
      </w:rPr>
    </w:lvl>
    <w:lvl w:ilvl="7" w:tplc="0C8A821E" w:tentative="1">
      <w:start w:val="1"/>
      <w:numFmt w:val="bullet"/>
      <w:lvlText w:val="•"/>
      <w:lvlJc w:val="left"/>
      <w:pPr>
        <w:tabs>
          <w:tab w:val="num" w:pos="5760"/>
        </w:tabs>
        <w:ind w:left="5760" w:hanging="360"/>
      </w:pPr>
      <w:rPr>
        <w:rFonts w:ascii="Times New Roman" w:hAnsi="Times New Roman" w:hint="default"/>
      </w:rPr>
    </w:lvl>
    <w:lvl w:ilvl="8" w:tplc="466AE2E2"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2B02348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2BE245EA"/>
    <w:multiLevelType w:val="hybridMultilevel"/>
    <w:tmpl w:val="4C5AB1B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9" w15:restartNumberingAfterBreak="0">
    <w:nsid w:val="2C7135A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C7B1C1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2DC75C79"/>
    <w:multiLevelType w:val="hybridMultilevel"/>
    <w:tmpl w:val="9A5C28E8"/>
    <w:lvl w:ilvl="0" w:tplc="04090001">
      <w:start w:val="1"/>
      <w:numFmt w:val="bullet"/>
      <w:lvlText w:val=""/>
      <w:lvlJc w:val="left"/>
      <w:pPr>
        <w:ind w:left="2473" w:hanging="360"/>
      </w:pPr>
      <w:rPr>
        <w:rFonts w:ascii="Symbol" w:hAnsi="Symbol" w:hint="default"/>
      </w:rPr>
    </w:lvl>
    <w:lvl w:ilvl="1" w:tplc="04090003" w:tentative="1">
      <w:start w:val="1"/>
      <w:numFmt w:val="bullet"/>
      <w:lvlText w:val="o"/>
      <w:lvlJc w:val="left"/>
      <w:pPr>
        <w:ind w:left="3193" w:hanging="360"/>
      </w:pPr>
      <w:rPr>
        <w:rFonts w:ascii="Courier New" w:hAnsi="Courier New" w:cs="Courier New" w:hint="default"/>
      </w:rPr>
    </w:lvl>
    <w:lvl w:ilvl="2" w:tplc="04090005" w:tentative="1">
      <w:start w:val="1"/>
      <w:numFmt w:val="bullet"/>
      <w:lvlText w:val=""/>
      <w:lvlJc w:val="left"/>
      <w:pPr>
        <w:ind w:left="3913" w:hanging="360"/>
      </w:pPr>
      <w:rPr>
        <w:rFonts w:ascii="Wingdings" w:hAnsi="Wingdings" w:hint="default"/>
      </w:rPr>
    </w:lvl>
    <w:lvl w:ilvl="3" w:tplc="04090001" w:tentative="1">
      <w:start w:val="1"/>
      <w:numFmt w:val="bullet"/>
      <w:lvlText w:val=""/>
      <w:lvlJc w:val="left"/>
      <w:pPr>
        <w:ind w:left="4633" w:hanging="360"/>
      </w:pPr>
      <w:rPr>
        <w:rFonts w:ascii="Symbol" w:hAnsi="Symbol" w:hint="default"/>
      </w:rPr>
    </w:lvl>
    <w:lvl w:ilvl="4" w:tplc="04090003" w:tentative="1">
      <w:start w:val="1"/>
      <w:numFmt w:val="bullet"/>
      <w:lvlText w:val="o"/>
      <w:lvlJc w:val="left"/>
      <w:pPr>
        <w:ind w:left="5353" w:hanging="360"/>
      </w:pPr>
      <w:rPr>
        <w:rFonts w:ascii="Courier New" w:hAnsi="Courier New" w:cs="Courier New" w:hint="default"/>
      </w:rPr>
    </w:lvl>
    <w:lvl w:ilvl="5" w:tplc="04090005" w:tentative="1">
      <w:start w:val="1"/>
      <w:numFmt w:val="bullet"/>
      <w:lvlText w:val=""/>
      <w:lvlJc w:val="left"/>
      <w:pPr>
        <w:ind w:left="6073" w:hanging="360"/>
      </w:pPr>
      <w:rPr>
        <w:rFonts w:ascii="Wingdings" w:hAnsi="Wingdings" w:hint="default"/>
      </w:rPr>
    </w:lvl>
    <w:lvl w:ilvl="6" w:tplc="04090001" w:tentative="1">
      <w:start w:val="1"/>
      <w:numFmt w:val="bullet"/>
      <w:lvlText w:val=""/>
      <w:lvlJc w:val="left"/>
      <w:pPr>
        <w:ind w:left="6793" w:hanging="360"/>
      </w:pPr>
      <w:rPr>
        <w:rFonts w:ascii="Symbol" w:hAnsi="Symbol" w:hint="default"/>
      </w:rPr>
    </w:lvl>
    <w:lvl w:ilvl="7" w:tplc="04090003" w:tentative="1">
      <w:start w:val="1"/>
      <w:numFmt w:val="bullet"/>
      <w:lvlText w:val="o"/>
      <w:lvlJc w:val="left"/>
      <w:pPr>
        <w:ind w:left="7513" w:hanging="360"/>
      </w:pPr>
      <w:rPr>
        <w:rFonts w:ascii="Courier New" w:hAnsi="Courier New" w:cs="Courier New" w:hint="default"/>
      </w:rPr>
    </w:lvl>
    <w:lvl w:ilvl="8" w:tplc="04090005" w:tentative="1">
      <w:start w:val="1"/>
      <w:numFmt w:val="bullet"/>
      <w:lvlText w:val=""/>
      <w:lvlJc w:val="left"/>
      <w:pPr>
        <w:ind w:left="8233" w:hanging="360"/>
      </w:pPr>
      <w:rPr>
        <w:rFonts w:ascii="Wingdings" w:hAnsi="Wingdings" w:hint="default"/>
      </w:rPr>
    </w:lvl>
  </w:abstractNum>
  <w:abstractNum w:abstractNumId="52" w15:restartNumberingAfterBreak="0">
    <w:nsid w:val="2DEA14E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3" w15:restartNumberingAfterBreak="0">
    <w:nsid w:val="30B4216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4" w15:restartNumberingAfterBreak="0">
    <w:nsid w:val="31444770"/>
    <w:multiLevelType w:val="hybridMultilevel"/>
    <w:tmpl w:val="BF60722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5" w15:restartNumberingAfterBreak="0">
    <w:nsid w:val="31EF5E6C"/>
    <w:multiLevelType w:val="hybridMultilevel"/>
    <w:tmpl w:val="507E676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6" w15:restartNumberingAfterBreak="0">
    <w:nsid w:val="32A75E58"/>
    <w:multiLevelType w:val="hybridMultilevel"/>
    <w:tmpl w:val="59268102"/>
    <w:lvl w:ilvl="0" w:tplc="1C090001">
      <w:start w:val="1"/>
      <w:numFmt w:val="bullet"/>
      <w:lvlText w:val=""/>
      <w:lvlJc w:val="left"/>
      <w:pPr>
        <w:ind w:left="761" w:hanging="360"/>
      </w:pPr>
      <w:rPr>
        <w:rFonts w:ascii="Symbol" w:hAnsi="Symbol" w:hint="default"/>
      </w:rPr>
    </w:lvl>
    <w:lvl w:ilvl="1" w:tplc="1C090003" w:tentative="1">
      <w:start w:val="1"/>
      <w:numFmt w:val="bullet"/>
      <w:lvlText w:val="o"/>
      <w:lvlJc w:val="left"/>
      <w:pPr>
        <w:ind w:left="1481" w:hanging="360"/>
      </w:pPr>
      <w:rPr>
        <w:rFonts w:ascii="Courier New" w:hAnsi="Courier New" w:cs="Courier New" w:hint="default"/>
      </w:rPr>
    </w:lvl>
    <w:lvl w:ilvl="2" w:tplc="1C090005" w:tentative="1">
      <w:start w:val="1"/>
      <w:numFmt w:val="bullet"/>
      <w:lvlText w:val=""/>
      <w:lvlJc w:val="left"/>
      <w:pPr>
        <w:ind w:left="2201" w:hanging="360"/>
      </w:pPr>
      <w:rPr>
        <w:rFonts w:ascii="Wingdings" w:hAnsi="Wingdings" w:hint="default"/>
      </w:rPr>
    </w:lvl>
    <w:lvl w:ilvl="3" w:tplc="1C090001" w:tentative="1">
      <w:start w:val="1"/>
      <w:numFmt w:val="bullet"/>
      <w:lvlText w:val=""/>
      <w:lvlJc w:val="left"/>
      <w:pPr>
        <w:ind w:left="2921" w:hanging="360"/>
      </w:pPr>
      <w:rPr>
        <w:rFonts w:ascii="Symbol" w:hAnsi="Symbol" w:hint="default"/>
      </w:rPr>
    </w:lvl>
    <w:lvl w:ilvl="4" w:tplc="1C090003" w:tentative="1">
      <w:start w:val="1"/>
      <w:numFmt w:val="bullet"/>
      <w:lvlText w:val="o"/>
      <w:lvlJc w:val="left"/>
      <w:pPr>
        <w:ind w:left="3641" w:hanging="360"/>
      </w:pPr>
      <w:rPr>
        <w:rFonts w:ascii="Courier New" w:hAnsi="Courier New" w:cs="Courier New" w:hint="default"/>
      </w:rPr>
    </w:lvl>
    <w:lvl w:ilvl="5" w:tplc="1C090005" w:tentative="1">
      <w:start w:val="1"/>
      <w:numFmt w:val="bullet"/>
      <w:lvlText w:val=""/>
      <w:lvlJc w:val="left"/>
      <w:pPr>
        <w:ind w:left="4361" w:hanging="360"/>
      </w:pPr>
      <w:rPr>
        <w:rFonts w:ascii="Wingdings" w:hAnsi="Wingdings" w:hint="default"/>
      </w:rPr>
    </w:lvl>
    <w:lvl w:ilvl="6" w:tplc="1C090001" w:tentative="1">
      <w:start w:val="1"/>
      <w:numFmt w:val="bullet"/>
      <w:lvlText w:val=""/>
      <w:lvlJc w:val="left"/>
      <w:pPr>
        <w:ind w:left="5081" w:hanging="360"/>
      </w:pPr>
      <w:rPr>
        <w:rFonts w:ascii="Symbol" w:hAnsi="Symbol" w:hint="default"/>
      </w:rPr>
    </w:lvl>
    <w:lvl w:ilvl="7" w:tplc="1C090003" w:tentative="1">
      <w:start w:val="1"/>
      <w:numFmt w:val="bullet"/>
      <w:lvlText w:val="o"/>
      <w:lvlJc w:val="left"/>
      <w:pPr>
        <w:ind w:left="5801" w:hanging="360"/>
      </w:pPr>
      <w:rPr>
        <w:rFonts w:ascii="Courier New" w:hAnsi="Courier New" w:cs="Courier New" w:hint="default"/>
      </w:rPr>
    </w:lvl>
    <w:lvl w:ilvl="8" w:tplc="1C090005" w:tentative="1">
      <w:start w:val="1"/>
      <w:numFmt w:val="bullet"/>
      <w:lvlText w:val=""/>
      <w:lvlJc w:val="left"/>
      <w:pPr>
        <w:ind w:left="6521" w:hanging="360"/>
      </w:pPr>
      <w:rPr>
        <w:rFonts w:ascii="Wingdings" w:hAnsi="Wingdings" w:hint="default"/>
      </w:rPr>
    </w:lvl>
  </w:abstractNum>
  <w:abstractNum w:abstractNumId="57" w15:restartNumberingAfterBreak="0">
    <w:nsid w:val="32CD2B0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341B1DA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9" w15:restartNumberingAfterBreak="0">
    <w:nsid w:val="348D53D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0" w15:restartNumberingAfterBreak="0">
    <w:nsid w:val="37520BEF"/>
    <w:multiLevelType w:val="hybridMultilevel"/>
    <w:tmpl w:val="ED5CA25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1" w15:restartNumberingAfterBreak="0">
    <w:nsid w:val="383921C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2" w15:restartNumberingAfterBreak="0">
    <w:nsid w:val="3896110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3" w15:restartNumberingAfterBreak="0">
    <w:nsid w:val="38C80E24"/>
    <w:multiLevelType w:val="hybridMultilevel"/>
    <w:tmpl w:val="B476A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B962AFC"/>
    <w:multiLevelType w:val="hybridMultilevel"/>
    <w:tmpl w:val="9DA8C36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5" w15:restartNumberingAfterBreak="0">
    <w:nsid w:val="3BDF1797"/>
    <w:multiLevelType w:val="hybridMultilevel"/>
    <w:tmpl w:val="832CB69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3C36225B"/>
    <w:multiLevelType w:val="hybridMultilevel"/>
    <w:tmpl w:val="28F2574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41C02540"/>
    <w:multiLevelType w:val="hybridMultilevel"/>
    <w:tmpl w:val="B3B4962A"/>
    <w:lvl w:ilvl="0" w:tplc="1C090001">
      <w:start w:val="1"/>
      <w:numFmt w:val="bullet"/>
      <w:lvlText w:val=""/>
      <w:lvlJc w:val="left"/>
      <w:pPr>
        <w:ind w:left="2160" w:hanging="360"/>
      </w:pPr>
      <w:rPr>
        <w:rFonts w:ascii="Symbol" w:hAnsi="Symbol" w:hint="default"/>
      </w:rPr>
    </w:lvl>
    <w:lvl w:ilvl="1" w:tplc="1C090003" w:tentative="1">
      <w:start w:val="1"/>
      <w:numFmt w:val="bullet"/>
      <w:lvlText w:val="o"/>
      <w:lvlJc w:val="left"/>
      <w:pPr>
        <w:ind w:left="2880" w:hanging="360"/>
      </w:pPr>
      <w:rPr>
        <w:rFonts w:ascii="Courier New" w:hAnsi="Courier New" w:cs="Courier New" w:hint="default"/>
      </w:rPr>
    </w:lvl>
    <w:lvl w:ilvl="2" w:tplc="1C090005" w:tentative="1">
      <w:start w:val="1"/>
      <w:numFmt w:val="bullet"/>
      <w:lvlText w:val=""/>
      <w:lvlJc w:val="left"/>
      <w:pPr>
        <w:ind w:left="3600" w:hanging="360"/>
      </w:pPr>
      <w:rPr>
        <w:rFonts w:ascii="Wingdings" w:hAnsi="Wingdings" w:hint="default"/>
      </w:rPr>
    </w:lvl>
    <w:lvl w:ilvl="3" w:tplc="1C090001" w:tentative="1">
      <w:start w:val="1"/>
      <w:numFmt w:val="bullet"/>
      <w:lvlText w:val=""/>
      <w:lvlJc w:val="left"/>
      <w:pPr>
        <w:ind w:left="4320" w:hanging="360"/>
      </w:pPr>
      <w:rPr>
        <w:rFonts w:ascii="Symbol" w:hAnsi="Symbol" w:hint="default"/>
      </w:rPr>
    </w:lvl>
    <w:lvl w:ilvl="4" w:tplc="1C090003" w:tentative="1">
      <w:start w:val="1"/>
      <w:numFmt w:val="bullet"/>
      <w:lvlText w:val="o"/>
      <w:lvlJc w:val="left"/>
      <w:pPr>
        <w:ind w:left="5040" w:hanging="360"/>
      </w:pPr>
      <w:rPr>
        <w:rFonts w:ascii="Courier New" w:hAnsi="Courier New" w:cs="Courier New" w:hint="default"/>
      </w:rPr>
    </w:lvl>
    <w:lvl w:ilvl="5" w:tplc="1C090005" w:tentative="1">
      <w:start w:val="1"/>
      <w:numFmt w:val="bullet"/>
      <w:lvlText w:val=""/>
      <w:lvlJc w:val="left"/>
      <w:pPr>
        <w:ind w:left="5760" w:hanging="360"/>
      </w:pPr>
      <w:rPr>
        <w:rFonts w:ascii="Wingdings" w:hAnsi="Wingdings" w:hint="default"/>
      </w:rPr>
    </w:lvl>
    <w:lvl w:ilvl="6" w:tplc="1C090001" w:tentative="1">
      <w:start w:val="1"/>
      <w:numFmt w:val="bullet"/>
      <w:lvlText w:val=""/>
      <w:lvlJc w:val="left"/>
      <w:pPr>
        <w:ind w:left="6480" w:hanging="360"/>
      </w:pPr>
      <w:rPr>
        <w:rFonts w:ascii="Symbol" w:hAnsi="Symbol" w:hint="default"/>
      </w:rPr>
    </w:lvl>
    <w:lvl w:ilvl="7" w:tplc="1C090003" w:tentative="1">
      <w:start w:val="1"/>
      <w:numFmt w:val="bullet"/>
      <w:lvlText w:val="o"/>
      <w:lvlJc w:val="left"/>
      <w:pPr>
        <w:ind w:left="7200" w:hanging="360"/>
      </w:pPr>
      <w:rPr>
        <w:rFonts w:ascii="Courier New" w:hAnsi="Courier New" w:cs="Courier New" w:hint="default"/>
      </w:rPr>
    </w:lvl>
    <w:lvl w:ilvl="8" w:tplc="1C090005" w:tentative="1">
      <w:start w:val="1"/>
      <w:numFmt w:val="bullet"/>
      <w:lvlText w:val=""/>
      <w:lvlJc w:val="left"/>
      <w:pPr>
        <w:ind w:left="7920" w:hanging="360"/>
      </w:pPr>
      <w:rPr>
        <w:rFonts w:ascii="Wingdings" w:hAnsi="Wingdings" w:hint="default"/>
      </w:rPr>
    </w:lvl>
  </w:abstractNum>
  <w:abstractNum w:abstractNumId="68" w15:restartNumberingAfterBreak="0">
    <w:nsid w:val="41CF5439"/>
    <w:multiLevelType w:val="hybridMultilevel"/>
    <w:tmpl w:val="880E1EF0"/>
    <w:lvl w:ilvl="0" w:tplc="668EC6E6">
      <w:start w:val="1"/>
      <w:numFmt w:val="bullet"/>
      <w:lvlText w:val="–"/>
      <w:lvlJc w:val="left"/>
      <w:pPr>
        <w:tabs>
          <w:tab w:val="num" w:pos="720"/>
        </w:tabs>
        <w:ind w:left="720" w:hanging="360"/>
      </w:pPr>
      <w:rPr>
        <w:rFonts w:ascii="Times New Roman" w:hAnsi="Times New Roman" w:hint="default"/>
      </w:rPr>
    </w:lvl>
    <w:lvl w:ilvl="1" w:tplc="0E8ECA20">
      <w:start w:val="1"/>
      <w:numFmt w:val="bullet"/>
      <w:lvlText w:val="–"/>
      <w:lvlJc w:val="left"/>
      <w:pPr>
        <w:tabs>
          <w:tab w:val="num" w:pos="1440"/>
        </w:tabs>
        <w:ind w:left="1440" w:hanging="360"/>
      </w:pPr>
      <w:rPr>
        <w:rFonts w:ascii="Times New Roman" w:hAnsi="Times New Roman" w:hint="default"/>
      </w:rPr>
    </w:lvl>
    <w:lvl w:ilvl="2" w:tplc="A11AF830" w:tentative="1">
      <w:start w:val="1"/>
      <w:numFmt w:val="bullet"/>
      <w:lvlText w:val="–"/>
      <w:lvlJc w:val="left"/>
      <w:pPr>
        <w:tabs>
          <w:tab w:val="num" w:pos="2160"/>
        </w:tabs>
        <w:ind w:left="2160" w:hanging="360"/>
      </w:pPr>
      <w:rPr>
        <w:rFonts w:ascii="Times New Roman" w:hAnsi="Times New Roman" w:hint="default"/>
      </w:rPr>
    </w:lvl>
    <w:lvl w:ilvl="3" w:tplc="EC40D890" w:tentative="1">
      <w:start w:val="1"/>
      <w:numFmt w:val="bullet"/>
      <w:lvlText w:val="–"/>
      <w:lvlJc w:val="left"/>
      <w:pPr>
        <w:tabs>
          <w:tab w:val="num" w:pos="2880"/>
        </w:tabs>
        <w:ind w:left="2880" w:hanging="360"/>
      </w:pPr>
      <w:rPr>
        <w:rFonts w:ascii="Times New Roman" w:hAnsi="Times New Roman" w:hint="default"/>
      </w:rPr>
    </w:lvl>
    <w:lvl w:ilvl="4" w:tplc="C7409F3E" w:tentative="1">
      <w:start w:val="1"/>
      <w:numFmt w:val="bullet"/>
      <w:lvlText w:val="–"/>
      <w:lvlJc w:val="left"/>
      <w:pPr>
        <w:tabs>
          <w:tab w:val="num" w:pos="3600"/>
        </w:tabs>
        <w:ind w:left="3600" w:hanging="360"/>
      </w:pPr>
      <w:rPr>
        <w:rFonts w:ascii="Times New Roman" w:hAnsi="Times New Roman" w:hint="default"/>
      </w:rPr>
    </w:lvl>
    <w:lvl w:ilvl="5" w:tplc="8ED4D514" w:tentative="1">
      <w:start w:val="1"/>
      <w:numFmt w:val="bullet"/>
      <w:lvlText w:val="–"/>
      <w:lvlJc w:val="left"/>
      <w:pPr>
        <w:tabs>
          <w:tab w:val="num" w:pos="4320"/>
        </w:tabs>
        <w:ind w:left="4320" w:hanging="360"/>
      </w:pPr>
      <w:rPr>
        <w:rFonts w:ascii="Times New Roman" w:hAnsi="Times New Roman" w:hint="default"/>
      </w:rPr>
    </w:lvl>
    <w:lvl w:ilvl="6" w:tplc="F8686826" w:tentative="1">
      <w:start w:val="1"/>
      <w:numFmt w:val="bullet"/>
      <w:lvlText w:val="–"/>
      <w:lvlJc w:val="left"/>
      <w:pPr>
        <w:tabs>
          <w:tab w:val="num" w:pos="5040"/>
        </w:tabs>
        <w:ind w:left="5040" w:hanging="360"/>
      </w:pPr>
      <w:rPr>
        <w:rFonts w:ascii="Times New Roman" w:hAnsi="Times New Roman" w:hint="default"/>
      </w:rPr>
    </w:lvl>
    <w:lvl w:ilvl="7" w:tplc="D60C1906" w:tentative="1">
      <w:start w:val="1"/>
      <w:numFmt w:val="bullet"/>
      <w:lvlText w:val="–"/>
      <w:lvlJc w:val="left"/>
      <w:pPr>
        <w:tabs>
          <w:tab w:val="num" w:pos="5760"/>
        </w:tabs>
        <w:ind w:left="5760" w:hanging="360"/>
      </w:pPr>
      <w:rPr>
        <w:rFonts w:ascii="Times New Roman" w:hAnsi="Times New Roman" w:hint="default"/>
      </w:rPr>
    </w:lvl>
    <w:lvl w:ilvl="8" w:tplc="492C91D8" w:tentative="1">
      <w:start w:val="1"/>
      <w:numFmt w:val="bullet"/>
      <w:lvlText w:val="–"/>
      <w:lvlJc w:val="left"/>
      <w:pPr>
        <w:tabs>
          <w:tab w:val="num" w:pos="6480"/>
        </w:tabs>
        <w:ind w:left="6480" w:hanging="360"/>
      </w:pPr>
      <w:rPr>
        <w:rFonts w:ascii="Times New Roman" w:hAnsi="Times New Roman" w:hint="default"/>
      </w:rPr>
    </w:lvl>
  </w:abstractNum>
  <w:abstractNum w:abstractNumId="69" w15:restartNumberingAfterBreak="0">
    <w:nsid w:val="42C07A5F"/>
    <w:multiLevelType w:val="hybridMultilevel"/>
    <w:tmpl w:val="A9080C3C"/>
    <w:lvl w:ilvl="0" w:tplc="1C090001">
      <w:start w:val="1"/>
      <w:numFmt w:val="bullet"/>
      <w:lvlText w:val=""/>
      <w:lvlJc w:val="left"/>
      <w:pPr>
        <w:ind w:left="720" w:hanging="360"/>
      </w:pPr>
      <w:rPr>
        <w:rFonts w:ascii="Symbol" w:hAnsi="Symbol" w:hint="default"/>
      </w:rPr>
    </w:lvl>
    <w:lvl w:ilvl="1" w:tplc="1C090001">
      <w:start w:val="1"/>
      <w:numFmt w:val="bullet"/>
      <w:lvlText w:val=""/>
      <w:lvlJc w:val="left"/>
      <w:pPr>
        <w:ind w:left="1440" w:hanging="360"/>
      </w:pPr>
      <w:rPr>
        <w:rFonts w:ascii="Symbol" w:hAnsi="Symbol"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0" w15:restartNumberingAfterBreak="0">
    <w:nsid w:val="43654ED7"/>
    <w:multiLevelType w:val="hybridMultilevel"/>
    <w:tmpl w:val="8198194A"/>
    <w:lvl w:ilvl="0" w:tplc="1C09000D">
      <w:start w:val="1"/>
      <w:numFmt w:val="bullet"/>
      <w:lvlText w:val=""/>
      <w:lvlJc w:val="left"/>
      <w:pPr>
        <w:ind w:left="1080" w:hanging="360"/>
      </w:pPr>
      <w:rPr>
        <w:rFonts w:ascii="Wingdings" w:hAnsi="Wingdings" w:hint="default"/>
      </w:rPr>
    </w:lvl>
    <w:lvl w:ilvl="1" w:tplc="1C090019">
      <w:start w:val="1"/>
      <w:numFmt w:val="lowerLetter"/>
      <w:lvlText w:val="%2."/>
      <w:lvlJc w:val="left"/>
      <w:pPr>
        <w:ind w:left="1800" w:hanging="360"/>
      </w:pPr>
    </w:lvl>
    <w:lvl w:ilvl="2" w:tplc="1C09001B">
      <w:start w:val="1"/>
      <w:numFmt w:val="lowerRoman"/>
      <w:lvlText w:val="%3."/>
      <w:lvlJc w:val="right"/>
      <w:pPr>
        <w:ind w:left="2520" w:hanging="180"/>
      </w:pPr>
    </w:lvl>
    <w:lvl w:ilvl="3" w:tplc="1C09000F">
      <w:start w:val="1"/>
      <w:numFmt w:val="decimal"/>
      <w:lvlText w:val="%4."/>
      <w:lvlJc w:val="left"/>
      <w:pPr>
        <w:ind w:left="3240" w:hanging="360"/>
      </w:pPr>
    </w:lvl>
    <w:lvl w:ilvl="4" w:tplc="1C090019">
      <w:start w:val="1"/>
      <w:numFmt w:val="lowerLetter"/>
      <w:lvlText w:val="%5."/>
      <w:lvlJc w:val="left"/>
      <w:pPr>
        <w:ind w:left="3960" w:hanging="360"/>
      </w:pPr>
    </w:lvl>
    <w:lvl w:ilvl="5" w:tplc="1C09001B">
      <w:start w:val="1"/>
      <w:numFmt w:val="lowerRoman"/>
      <w:lvlText w:val="%6."/>
      <w:lvlJc w:val="right"/>
      <w:pPr>
        <w:ind w:left="4680" w:hanging="180"/>
      </w:pPr>
    </w:lvl>
    <w:lvl w:ilvl="6" w:tplc="1C09000F">
      <w:start w:val="1"/>
      <w:numFmt w:val="decimal"/>
      <w:lvlText w:val="%7."/>
      <w:lvlJc w:val="left"/>
      <w:pPr>
        <w:ind w:left="5400" w:hanging="360"/>
      </w:pPr>
    </w:lvl>
    <w:lvl w:ilvl="7" w:tplc="1C090019">
      <w:start w:val="1"/>
      <w:numFmt w:val="lowerLetter"/>
      <w:lvlText w:val="%8."/>
      <w:lvlJc w:val="left"/>
      <w:pPr>
        <w:ind w:left="6120" w:hanging="360"/>
      </w:pPr>
    </w:lvl>
    <w:lvl w:ilvl="8" w:tplc="1C09001B">
      <w:start w:val="1"/>
      <w:numFmt w:val="lowerRoman"/>
      <w:lvlText w:val="%9."/>
      <w:lvlJc w:val="right"/>
      <w:pPr>
        <w:ind w:left="6840" w:hanging="180"/>
      </w:pPr>
    </w:lvl>
  </w:abstractNum>
  <w:abstractNum w:abstractNumId="71" w15:restartNumberingAfterBreak="0">
    <w:nsid w:val="44AF25C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2" w15:restartNumberingAfterBreak="0">
    <w:nsid w:val="4612678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3" w15:restartNumberingAfterBreak="0">
    <w:nsid w:val="472514B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4" w15:restartNumberingAfterBreak="0">
    <w:nsid w:val="475C5BC2"/>
    <w:multiLevelType w:val="multilevel"/>
    <w:tmpl w:val="DFF43826"/>
    <w:lvl w:ilvl="0">
      <w:start w:val="1"/>
      <w:numFmt w:val="bullet"/>
      <w:lvlText w:val=""/>
      <w:lvlJc w:val="left"/>
      <w:pPr>
        <w:ind w:left="1080" w:hanging="360"/>
      </w:pPr>
      <w:rPr>
        <w:rFonts w:ascii="Wingdings" w:hAnsi="Wingding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5" w15:restartNumberingAfterBreak="0">
    <w:nsid w:val="48702A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6" w15:restartNumberingAfterBreak="0">
    <w:nsid w:val="48B2226D"/>
    <w:multiLevelType w:val="hybridMultilevel"/>
    <w:tmpl w:val="BFB61B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496268D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8" w15:restartNumberingAfterBreak="0">
    <w:nsid w:val="4A723C6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9" w15:restartNumberingAfterBreak="0">
    <w:nsid w:val="4ABE2AF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0" w15:restartNumberingAfterBreak="0">
    <w:nsid w:val="4B4A1301"/>
    <w:multiLevelType w:val="hybridMultilevel"/>
    <w:tmpl w:val="9DDC7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0156D30"/>
    <w:multiLevelType w:val="hybridMultilevel"/>
    <w:tmpl w:val="9E08261C"/>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82" w15:restartNumberingAfterBreak="0">
    <w:nsid w:val="507732FF"/>
    <w:multiLevelType w:val="hybridMultilevel"/>
    <w:tmpl w:val="2D6E51FE"/>
    <w:lvl w:ilvl="0" w:tplc="1C09000D">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3" w15:restartNumberingAfterBreak="0">
    <w:nsid w:val="510A384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4" w15:restartNumberingAfterBreak="0">
    <w:nsid w:val="51A8549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5" w15:restartNumberingAfterBreak="0">
    <w:nsid w:val="53675AD1"/>
    <w:multiLevelType w:val="hybridMultilevel"/>
    <w:tmpl w:val="B7CC8CF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6" w15:restartNumberingAfterBreak="0">
    <w:nsid w:val="55C07B36"/>
    <w:multiLevelType w:val="hybridMultilevel"/>
    <w:tmpl w:val="29FE464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7" w15:restartNumberingAfterBreak="0">
    <w:nsid w:val="569A140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8" w15:restartNumberingAfterBreak="0">
    <w:nsid w:val="585A331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9" w15:restartNumberingAfterBreak="0">
    <w:nsid w:val="59D63BA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0" w15:restartNumberingAfterBreak="0">
    <w:nsid w:val="5DA1457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1" w15:restartNumberingAfterBreak="0">
    <w:nsid w:val="605F59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2" w15:restartNumberingAfterBreak="0">
    <w:nsid w:val="60D17C9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3" w15:restartNumberingAfterBreak="0">
    <w:nsid w:val="612805D9"/>
    <w:multiLevelType w:val="multilevel"/>
    <w:tmpl w:val="6CCAF1A2"/>
    <w:lvl w:ilvl="0">
      <w:start w:val="4"/>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4" w15:restartNumberingAfterBreak="0">
    <w:nsid w:val="614D091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5" w15:restartNumberingAfterBreak="0">
    <w:nsid w:val="62CD1074"/>
    <w:multiLevelType w:val="multilevel"/>
    <w:tmpl w:val="B7D4C7C4"/>
    <w:lvl w:ilvl="0">
      <w:start w:val="1"/>
      <w:numFmt w:val="decimal"/>
      <w:lvlText w:val="%1."/>
      <w:lvlJc w:val="left"/>
      <w:pPr>
        <w:ind w:left="786" w:hanging="360"/>
      </w:pPr>
      <w:rPr>
        <w:rFonts w:hint="default"/>
      </w:rPr>
    </w:lvl>
    <w:lvl w:ilvl="1">
      <w:start w:val="15"/>
      <w:numFmt w:val="decimal"/>
      <w:isLgl/>
      <w:lvlText w:val="%1.%2"/>
      <w:lvlJc w:val="left"/>
      <w:pPr>
        <w:ind w:left="1146" w:hanging="720"/>
      </w:pPr>
      <w:rPr>
        <w:rFonts w:hint="default"/>
      </w:rPr>
    </w:lvl>
    <w:lvl w:ilvl="2">
      <w:start w:val="5"/>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96" w15:restartNumberingAfterBreak="0">
    <w:nsid w:val="63B0190B"/>
    <w:multiLevelType w:val="hybridMultilevel"/>
    <w:tmpl w:val="FBF23448"/>
    <w:lvl w:ilvl="0" w:tplc="04090001">
      <w:start w:val="1"/>
      <w:numFmt w:val="bullet"/>
      <w:lvlText w:val=""/>
      <w:lvlJc w:val="left"/>
      <w:pPr>
        <w:tabs>
          <w:tab w:val="num" w:pos="990"/>
        </w:tabs>
        <w:ind w:left="990" w:hanging="360"/>
      </w:pPr>
      <w:rPr>
        <w:rFonts w:ascii="Symbol" w:hAnsi="Symbol" w:hint="default"/>
      </w:rPr>
    </w:lvl>
    <w:lvl w:ilvl="1" w:tplc="04090003" w:tentative="1">
      <w:start w:val="1"/>
      <w:numFmt w:val="bullet"/>
      <w:lvlText w:val="o"/>
      <w:lvlJc w:val="left"/>
      <w:pPr>
        <w:tabs>
          <w:tab w:val="num" w:pos="1710"/>
        </w:tabs>
        <w:ind w:left="1710" w:hanging="360"/>
      </w:pPr>
      <w:rPr>
        <w:rFonts w:ascii="Courier New" w:hAnsi="Courier New" w:hint="default"/>
      </w:rPr>
    </w:lvl>
    <w:lvl w:ilvl="2" w:tplc="04090005" w:tentative="1">
      <w:start w:val="1"/>
      <w:numFmt w:val="bullet"/>
      <w:lvlText w:val=""/>
      <w:lvlJc w:val="left"/>
      <w:pPr>
        <w:tabs>
          <w:tab w:val="num" w:pos="2430"/>
        </w:tabs>
        <w:ind w:left="2430" w:hanging="360"/>
      </w:pPr>
      <w:rPr>
        <w:rFonts w:ascii="Wingdings" w:hAnsi="Wingdings" w:hint="default"/>
      </w:rPr>
    </w:lvl>
    <w:lvl w:ilvl="3" w:tplc="04090001" w:tentative="1">
      <w:start w:val="1"/>
      <w:numFmt w:val="bullet"/>
      <w:lvlText w:val=""/>
      <w:lvlJc w:val="left"/>
      <w:pPr>
        <w:tabs>
          <w:tab w:val="num" w:pos="3150"/>
        </w:tabs>
        <w:ind w:left="3150" w:hanging="360"/>
      </w:pPr>
      <w:rPr>
        <w:rFonts w:ascii="Symbol" w:hAnsi="Symbol" w:hint="default"/>
      </w:rPr>
    </w:lvl>
    <w:lvl w:ilvl="4" w:tplc="04090003" w:tentative="1">
      <w:start w:val="1"/>
      <w:numFmt w:val="bullet"/>
      <w:lvlText w:val="o"/>
      <w:lvlJc w:val="left"/>
      <w:pPr>
        <w:tabs>
          <w:tab w:val="num" w:pos="3870"/>
        </w:tabs>
        <w:ind w:left="3870" w:hanging="360"/>
      </w:pPr>
      <w:rPr>
        <w:rFonts w:ascii="Courier New" w:hAnsi="Courier New" w:hint="default"/>
      </w:rPr>
    </w:lvl>
    <w:lvl w:ilvl="5" w:tplc="04090005" w:tentative="1">
      <w:start w:val="1"/>
      <w:numFmt w:val="bullet"/>
      <w:lvlText w:val=""/>
      <w:lvlJc w:val="left"/>
      <w:pPr>
        <w:tabs>
          <w:tab w:val="num" w:pos="4590"/>
        </w:tabs>
        <w:ind w:left="4590" w:hanging="360"/>
      </w:pPr>
      <w:rPr>
        <w:rFonts w:ascii="Wingdings" w:hAnsi="Wingdings" w:hint="default"/>
      </w:rPr>
    </w:lvl>
    <w:lvl w:ilvl="6" w:tplc="04090001" w:tentative="1">
      <w:start w:val="1"/>
      <w:numFmt w:val="bullet"/>
      <w:lvlText w:val=""/>
      <w:lvlJc w:val="left"/>
      <w:pPr>
        <w:tabs>
          <w:tab w:val="num" w:pos="5310"/>
        </w:tabs>
        <w:ind w:left="5310" w:hanging="360"/>
      </w:pPr>
      <w:rPr>
        <w:rFonts w:ascii="Symbol" w:hAnsi="Symbol" w:hint="default"/>
      </w:rPr>
    </w:lvl>
    <w:lvl w:ilvl="7" w:tplc="04090003" w:tentative="1">
      <w:start w:val="1"/>
      <w:numFmt w:val="bullet"/>
      <w:lvlText w:val="o"/>
      <w:lvlJc w:val="left"/>
      <w:pPr>
        <w:tabs>
          <w:tab w:val="num" w:pos="6030"/>
        </w:tabs>
        <w:ind w:left="6030" w:hanging="360"/>
      </w:pPr>
      <w:rPr>
        <w:rFonts w:ascii="Courier New" w:hAnsi="Courier New" w:hint="default"/>
      </w:rPr>
    </w:lvl>
    <w:lvl w:ilvl="8" w:tplc="04090005" w:tentative="1">
      <w:start w:val="1"/>
      <w:numFmt w:val="bullet"/>
      <w:lvlText w:val=""/>
      <w:lvlJc w:val="left"/>
      <w:pPr>
        <w:tabs>
          <w:tab w:val="num" w:pos="6750"/>
        </w:tabs>
        <w:ind w:left="6750" w:hanging="360"/>
      </w:pPr>
      <w:rPr>
        <w:rFonts w:ascii="Wingdings" w:hAnsi="Wingdings" w:hint="default"/>
      </w:rPr>
    </w:lvl>
  </w:abstractNum>
  <w:abstractNum w:abstractNumId="97" w15:restartNumberingAfterBreak="0">
    <w:nsid w:val="6425255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8" w15:restartNumberingAfterBreak="0">
    <w:nsid w:val="64933640"/>
    <w:multiLevelType w:val="hybridMultilevel"/>
    <w:tmpl w:val="EA5C57A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9" w15:restartNumberingAfterBreak="0">
    <w:nsid w:val="64E166B2"/>
    <w:multiLevelType w:val="hybridMultilevel"/>
    <w:tmpl w:val="3242646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0" w15:restartNumberingAfterBreak="0">
    <w:nsid w:val="6512249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1" w15:restartNumberingAfterBreak="0">
    <w:nsid w:val="657630A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2" w15:restartNumberingAfterBreak="0">
    <w:nsid w:val="65970BB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3" w15:restartNumberingAfterBreak="0">
    <w:nsid w:val="661635F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4" w15:restartNumberingAfterBreak="0">
    <w:nsid w:val="6684120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5" w15:restartNumberingAfterBreak="0">
    <w:nsid w:val="6C7A45E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6" w15:restartNumberingAfterBreak="0">
    <w:nsid w:val="6D3968A9"/>
    <w:multiLevelType w:val="hybridMultilevel"/>
    <w:tmpl w:val="F10E50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6D6E6970"/>
    <w:multiLevelType w:val="hybridMultilevel"/>
    <w:tmpl w:val="C7626E92"/>
    <w:lvl w:ilvl="0" w:tplc="1C090001">
      <w:start w:val="1"/>
      <w:numFmt w:val="bullet"/>
      <w:lvlText w:val=""/>
      <w:lvlJc w:val="left"/>
      <w:pPr>
        <w:ind w:left="2421" w:hanging="360"/>
      </w:pPr>
      <w:rPr>
        <w:rFonts w:ascii="Symbol" w:hAnsi="Symbol"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108" w15:restartNumberingAfterBreak="0">
    <w:nsid w:val="6DCB5F0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9" w15:restartNumberingAfterBreak="0">
    <w:nsid w:val="6F561022"/>
    <w:multiLevelType w:val="hybridMultilevel"/>
    <w:tmpl w:val="420ADB5A"/>
    <w:lvl w:ilvl="0" w:tplc="1C090001">
      <w:start w:val="1"/>
      <w:numFmt w:val="bullet"/>
      <w:lvlText w:val=""/>
      <w:lvlJc w:val="left"/>
      <w:pPr>
        <w:ind w:left="1800" w:hanging="360"/>
      </w:pPr>
      <w:rPr>
        <w:rFonts w:ascii="Symbol" w:hAnsi="Symbol" w:hint="default"/>
      </w:rPr>
    </w:lvl>
    <w:lvl w:ilvl="1" w:tplc="1C090003" w:tentative="1">
      <w:start w:val="1"/>
      <w:numFmt w:val="bullet"/>
      <w:lvlText w:val="o"/>
      <w:lvlJc w:val="left"/>
      <w:pPr>
        <w:ind w:left="2520" w:hanging="360"/>
      </w:pPr>
      <w:rPr>
        <w:rFonts w:ascii="Courier New" w:hAnsi="Courier New" w:cs="Courier New" w:hint="default"/>
      </w:rPr>
    </w:lvl>
    <w:lvl w:ilvl="2" w:tplc="1C090005" w:tentative="1">
      <w:start w:val="1"/>
      <w:numFmt w:val="bullet"/>
      <w:lvlText w:val=""/>
      <w:lvlJc w:val="left"/>
      <w:pPr>
        <w:ind w:left="3240" w:hanging="360"/>
      </w:pPr>
      <w:rPr>
        <w:rFonts w:ascii="Wingdings" w:hAnsi="Wingdings" w:hint="default"/>
      </w:rPr>
    </w:lvl>
    <w:lvl w:ilvl="3" w:tplc="1C090001" w:tentative="1">
      <w:start w:val="1"/>
      <w:numFmt w:val="bullet"/>
      <w:lvlText w:val=""/>
      <w:lvlJc w:val="left"/>
      <w:pPr>
        <w:ind w:left="3960" w:hanging="360"/>
      </w:pPr>
      <w:rPr>
        <w:rFonts w:ascii="Symbol" w:hAnsi="Symbol" w:hint="default"/>
      </w:rPr>
    </w:lvl>
    <w:lvl w:ilvl="4" w:tplc="1C090003" w:tentative="1">
      <w:start w:val="1"/>
      <w:numFmt w:val="bullet"/>
      <w:lvlText w:val="o"/>
      <w:lvlJc w:val="left"/>
      <w:pPr>
        <w:ind w:left="4680" w:hanging="360"/>
      </w:pPr>
      <w:rPr>
        <w:rFonts w:ascii="Courier New" w:hAnsi="Courier New" w:cs="Courier New" w:hint="default"/>
      </w:rPr>
    </w:lvl>
    <w:lvl w:ilvl="5" w:tplc="1C090005" w:tentative="1">
      <w:start w:val="1"/>
      <w:numFmt w:val="bullet"/>
      <w:lvlText w:val=""/>
      <w:lvlJc w:val="left"/>
      <w:pPr>
        <w:ind w:left="5400" w:hanging="360"/>
      </w:pPr>
      <w:rPr>
        <w:rFonts w:ascii="Wingdings" w:hAnsi="Wingdings" w:hint="default"/>
      </w:rPr>
    </w:lvl>
    <w:lvl w:ilvl="6" w:tplc="1C090001" w:tentative="1">
      <w:start w:val="1"/>
      <w:numFmt w:val="bullet"/>
      <w:lvlText w:val=""/>
      <w:lvlJc w:val="left"/>
      <w:pPr>
        <w:ind w:left="6120" w:hanging="360"/>
      </w:pPr>
      <w:rPr>
        <w:rFonts w:ascii="Symbol" w:hAnsi="Symbol" w:hint="default"/>
      </w:rPr>
    </w:lvl>
    <w:lvl w:ilvl="7" w:tplc="1C090003" w:tentative="1">
      <w:start w:val="1"/>
      <w:numFmt w:val="bullet"/>
      <w:lvlText w:val="o"/>
      <w:lvlJc w:val="left"/>
      <w:pPr>
        <w:ind w:left="6840" w:hanging="360"/>
      </w:pPr>
      <w:rPr>
        <w:rFonts w:ascii="Courier New" w:hAnsi="Courier New" w:cs="Courier New" w:hint="default"/>
      </w:rPr>
    </w:lvl>
    <w:lvl w:ilvl="8" w:tplc="1C090005" w:tentative="1">
      <w:start w:val="1"/>
      <w:numFmt w:val="bullet"/>
      <w:lvlText w:val=""/>
      <w:lvlJc w:val="left"/>
      <w:pPr>
        <w:ind w:left="7560" w:hanging="360"/>
      </w:pPr>
      <w:rPr>
        <w:rFonts w:ascii="Wingdings" w:hAnsi="Wingdings" w:hint="default"/>
      </w:rPr>
    </w:lvl>
  </w:abstractNum>
  <w:abstractNum w:abstractNumId="110" w15:restartNumberingAfterBreak="0">
    <w:nsid w:val="71E6555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1" w15:restartNumberingAfterBreak="0">
    <w:nsid w:val="733A50E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2" w15:restartNumberingAfterBreak="0">
    <w:nsid w:val="74D9082A"/>
    <w:multiLevelType w:val="hybridMultilevel"/>
    <w:tmpl w:val="E2B007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3" w15:restartNumberingAfterBreak="0">
    <w:nsid w:val="756D158E"/>
    <w:multiLevelType w:val="hybridMultilevel"/>
    <w:tmpl w:val="21145D3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4" w15:restartNumberingAfterBreak="0">
    <w:nsid w:val="774C7E7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5" w15:restartNumberingAfterBreak="0">
    <w:nsid w:val="795453C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6" w15:restartNumberingAfterBreak="0">
    <w:nsid w:val="7A0F75E8"/>
    <w:multiLevelType w:val="hybridMultilevel"/>
    <w:tmpl w:val="239A42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7AE7398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8" w15:restartNumberingAfterBreak="0">
    <w:nsid w:val="7B4B44B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9" w15:restartNumberingAfterBreak="0">
    <w:nsid w:val="7CDA7CA1"/>
    <w:multiLevelType w:val="hybridMultilevel"/>
    <w:tmpl w:val="16B0CE9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0" w15:restartNumberingAfterBreak="0">
    <w:nsid w:val="7DA049DA"/>
    <w:multiLevelType w:val="hybridMultilevel"/>
    <w:tmpl w:val="62EC6B5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44"/>
  </w:num>
  <w:num w:numId="2">
    <w:abstractNumId w:val="25"/>
  </w:num>
  <w:num w:numId="3">
    <w:abstractNumId w:val="118"/>
  </w:num>
  <w:num w:numId="4">
    <w:abstractNumId w:val="6"/>
  </w:num>
  <w:num w:numId="5">
    <w:abstractNumId w:val="27"/>
  </w:num>
  <w:num w:numId="6">
    <w:abstractNumId w:val="73"/>
  </w:num>
  <w:num w:numId="7">
    <w:abstractNumId w:val="5"/>
  </w:num>
  <w:num w:numId="8">
    <w:abstractNumId w:val="79"/>
  </w:num>
  <w:num w:numId="9">
    <w:abstractNumId w:val="102"/>
  </w:num>
  <w:num w:numId="10">
    <w:abstractNumId w:val="92"/>
  </w:num>
  <w:num w:numId="11">
    <w:abstractNumId w:val="72"/>
  </w:num>
  <w:num w:numId="12">
    <w:abstractNumId w:val="100"/>
  </w:num>
  <w:num w:numId="13">
    <w:abstractNumId w:val="117"/>
  </w:num>
  <w:num w:numId="14">
    <w:abstractNumId w:val="88"/>
  </w:num>
  <w:num w:numId="15">
    <w:abstractNumId w:val="101"/>
  </w:num>
  <w:num w:numId="16">
    <w:abstractNumId w:val="71"/>
  </w:num>
  <w:num w:numId="17">
    <w:abstractNumId w:val="78"/>
  </w:num>
  <w:num w:numId="18">
    <w:abstractNumId w:val="50"/>
  </w:num>
  <w:num w:numId="19">
    <w:abstractNumId w:val="39"/>
  </w:num>
  <w:num w:numId="20">
    <w:abstractNumId w:val="52"/>
  </w:num>
  <w:num w:numId="21">
    <w:abstractNumId w:val="104"/>
  </w:num>
  <w:num w:numId="22">
    <w:abstractNumId w:val="90"/>
  </w:num>
  <w:num w:numId="23">
    <w:abstractNumId w:val="111"/>
  </w:num>
  <w:num w:numId="24">
    <w:abstractNumId w:val="20"/>
  </w:num>
  <w:num w:numId="25">
    <w:abstractNumId w:val="83"/>
  </w:num>
  <w:num w:numId="26">
    <w:abstractNumId w:val="36"/>
  </w:num>
  <w:num w:numId="27">
    <w:abstractNumId w:val="47"/>
  </w:num>
  <w:num w:numId="28">
    <w:abstractNumId w:val="7"/>
  </w:num>
  <w:num w:numId="29">
    <w:abstractNumId w:val="61"/>
  </w:num>
  <w:num w:numId="30">
    <w:abstractNumId w:val="4"/>
  </w:num>
  <w:num w:numId="31">
    <w:abstractNumId w:val="89"/>
  </w:num>
  <w:num w:numId="32">
    <w:abstractNumId w:val="58"/>
  </w:num>
  <w:num w:numId="33">
    <w:abstractNumId w:val="87"/>
  </w:num>
  <w:num w:numId="34">
    <w:abstractNumId w:val="42"/>
  </w:num>
  <w:num w:numId="35">
    <w:abstractNumId w:val="38"/>
  </w:num>
  <w:num w:numId="36">
    <w:abstractNumId w:val="75"/>
  </w:num>
  <w:num w:numId="37">
    <w:abstractNumId w:val="114"/>
  </w:num>
  <w:num w:numId="38">
    <w:abstractNumId w:val="57"/>
  </w:num>
  <w:num w:numId="39">
    <w:abstractNumId w:val="8"/>
  </w:num>
  <w:num w:numId="40">
    <w:abstractNumId w:val="49"/>
  </w:num>
  <w:num w:numId="41">
    <w:abstractNumId w:val="15"/>
  </w:num>
  <w:num w:numId="42">
    <w:abstractNumId w:val="97"/>
  </w:num>
  <w:num w:numId="43">
    <w:abstractNumId w:val="26"/>
  </w:num>
  <w:num w:numId="44">
    <w:abstractNumId w:val="105"/>
  </w:num>
  <w:num w:numId="45">
    <w:abstractNumId w:val="53"/>
  </w:num>
  <w:num w:numId="46">
    <w:abstractNumId w:val="103"/>
  </w:num>
  <w:num w:numId="47">
    <w:abstractNumId w:val="84"/>
  </w:num>
  <w:num w:numId="48">
    <w:abstractNumId w:val="51"/>
  </w:num>
  <w:num w:numId="49">
    <w:abstractNumId w:val="41"/>
  </w:num>
  <w:num w:numId="50">
    <w:abstractNumId w:val="45"/>
  </w:num>
  <w:num w:numId="51">
    <w:abstractNumId w:val="17"/>
  </w:num>
  <w:num w:numId="52">
    <w:abstractNumId w:val="63"/>
  </w:num>
  <w:num w:numId="53">
    <w:abstractNumId w:val="22"/>
  </w:num>
  <w:num w:numId="54">
    <w:abstractNumId w:val="10"/>
  </w:num>
  <w:num w:numId="55">
    <w:abstractNumId w:val="62"/>
  </w:num>
  <w:num w:numId="5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6"/>
  </w:num>
  <w:num w:numId="58">
    <w:abstractNumId w:val="106"/>
  </w:num>
  <w:num w:numId="59">
    <w:abstractNumId w:val="11"/>
  </w:num>
  <w:num w:numId="60">
    <w:abstractNumId w:val="43"/>
  </w:num>
  <w:num w:numId="61">
    <w:abstractNumId w:val="76"/>
  </w:num>
  <w:num w:numId="62">
    <w:abstractNumId w:val="14"/>
  </w:num>
  <w:num w:numId="63">
    <w:abstractNumId w:val="112"/>
  </w:num>
  <w:num w:numId="64">
    <w:abstractNumId w:val="13"/>
  </w:num>
  <w:num w:numId="65">
    <w:abstractNumId w:val="96"/>
  </w:num>
  <w:num w:numId="66">
    <w:abstractNumId w:val="116"/>
  </w:num>
  <w:num w:numId="67">
    <w:abstractNumId w:val="35"/>
  </w:num>
  <w:num w:numId="68">
    <w:abstractNumId w:val="80"/>
  </w:num>
  <w:num w:numId="69">
    <w:abstractNumId w:val="37"/>
  </w:num>
  <w:num w:numId="70">
    <w:abstractNumId w:val="34"/>
  </w:num>
  <w:num w:numId="71">
    <w:abstractNumId w:val="65"/>
  </w:num>
  <w:num w:numId="72">
    <w:abstractNumId w:val="2"/>
  </w:num>
  <w:num w:numId="73">
    <w:abstractNumId w:val="94"/>
  </w:num>
  <w:num w:numId="74">
    <w:abstractNumId w:val="110"/>
  </w:num>
  <w:num w:numId="75">
    <w:abstractNumId w:val="59"/>
  </w:num>
  <w:num w:numId="76">
    <w:abstractNumId w:val="32"/>
  </w:num>
  <w:num w:numId="77">
    <w:abstractNumId w:val="115"/>
  </w:num>
  <w:num w:numId="78">
    <w:abstractNumId w:val="91"/>
  </w:num>
  <w:num w:numId="79">
    <w:abstractNumId w:val="108"/>
  </w:num>
  <w:num w:numId="80">
    <w:abstractNumId w:val="77"/>
  </w:num>
  <w:num w:numId="81">
    <w:abstractNumId w:val="24"/>
  </w:num>
  <w:num w:numId="82">
    <w:abstractNumId w:val="12"/>
  </w:num>
  <w:num w:numId="83">
    <w:abstractNumId w:val="109"/>
  </w:num>
  <w:num w:numId="84">
    <w:abstractNumId w:val="28"/>
  </w:num>
  <w:num w:numId="85">
    <w:abstractNumId w:val="56"/>
  </w:num>
  <w:num w:numId="86">
    <w:abstractNumId w:val="48"/>
  </w:num>
  <w:num w:numId="87">
    <w:abstractNumId w:val="81"/>
  </w:num>
  <w:num w:numId="88">
    <w:abstractNumId w:val="46"/>
  </w:num>
  <w:num w:numId="89">
    <w:abstractNumId w:val="68"/>
  </w:num>
  <w:num w:numId="90">
    <w:abstractNumId w:val="120"/>
  </w:num>
  <w:num w:numId="91">
    <w:abstractNumId w:val="107"/>
  </w:num>
  <w:num w:numId="92">
    <w:abstractNumId w:val="18"/>
  </w:num>
  <w:num w:numId="93">
    <w:abstractNumId w:val="95"/>
  </w:num>
  <w:num w:numId="94">
    <w:abstractNumId w:val="40"/>
  </w:num>
  <w:num w:numId="95">
    <w:abstractNumId w:val="98"/>
  </w:num>
  <w:num w:numId="96">
    <w:abstractNumId w:val="119"/>
  </w:num>
  <w:num w:numId="97">
    <w:abstractNumId w:val="29"/>
  </w:num>
  <w:num w:numId="98">
    <w:abstractNumId w:val="16"/>
  </w:num>
  <w:num w:numId="99">
    <w:abstractNumId w:val="69"/>
  </w:num>
  <w:num w:numId="100">
    <w:abstractNumId w:val="67"/>
  </w:num>
  <w:num w:numId="101">
    <w:abstractNumId w:val="9"/>
  </w:num>
  <w:num w:numId="102">
    <w:abstractNumId w:val="113"/>
  </w:num>
  <w:num w:numId="103">
    <w:abstractNumId w:val="64"/>
  </w:num>
  <w:num w:numId="104">
    <w:abstractNumId w:val="60"/>
  </w:num>
  <w:num w:numId="105">
    <w:abstractNumId w:val="85"/>
  </w:num>
  <w:num w:numId="106">
    <w:abstractNumId w:val="99"/>
  </w:num>
  <w:num w:numId="107">
    <w:abstractNumId w:val="55"/>
  </w:num>
  <w:num w:numId="108">
    <w:abstractNumId w:val="31"/>
  </w:num>
  <w:num w:numId="109">
    <w:abstractNumId w:val="30"/>
  </w:num>
  <w:num w:numId="110">
    <w:abstractNumId w:val="86"/>
  </w:num>
  <w:num w:numId="111">
    <w:abstractNumId w:val="21"/>
  </w:num>
  <w:num w:numId="112">
    <w:abstractNumId w:val="3"/>
  </w:num>
  <w:num w:numId="113">
    <w:abstractNumId w:val="54"/>
  </w:num>
  <w:num w:numId="1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93"/>
  </w:num>
  <w:num w:numId="116">
    <w:abstractNumId w:val="33"/>
  </w:num>
  <w:num w:numId="117">
    <w:abstractNumId w:val="70"/>
  </w:num>
  <w:num w:numId="118">
    <w:abstractNumId w:val="74"/>
  </w:num>
  <w:num w:numId="119">
    <w:abstractNumId w:val="82"/>
  </w:num>
  <w:numIdMacAtCleanup w:val="1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lahlehi Silvanus Makhele">
    <w15:presenceInfo w15:providerId="AD" w15:userId="S-1-5-21-3416672786-2574292725-3807398883-1252"/>
  </w15:person>
  <w15:person w15:author="Themba Richard Zondo">
    <w15:presenceInfo w15:providerId="AD" w15:userId="S::themba@setsoto.onmicrosoft.com::98a0c9cd-8498-4c9c-a022-d18e818cff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9"/>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E7E"/>
    <w:rsid w:val="000004A2"/>
    <w:rsid w:val="000021B4"/>
    <w:rsid w:val="000055F0"/>
    <w:rsid w:val="000066D6"/>
    <w:rsid w:val="00012DAB"/>
    <w:rsid w:val="00013CC2"/>
    <w:rsid w:val="00014130"/>
    <w:rsid w:val="00015448"/>
    <w:rsid w:val="00015EA5"/>
    <w:rsid w:val="000168B9"/>
    <w:rsid w:val="000176F7"/>
    <w:rsid w:val="000220C4"/>
    <w:rsid w:val="000239C6"/>
    <w:rsid w:val="000240DB"/>
    <w:rsid w:val="00024B2C"/>
    <w:rsid w:val="00025239"/>
    <w:rsid w:val="000301DE"/>
    <w:rsid w:val="000305D6"/>
    <w:rsid w:val="000339F6"/>
    <w:rsid w:val="00041CC8"/>
    <w:rsid w:val="000525AB"/>
    <w:rsid w:val="000542F9"/>
    <w:rsid w:val="0006130F"/>
    <w:rsid w:val="000617AA"/>
    <w:rsid w:val="00063813"/>
    <w:rsid w:val="000652D4"/>
    <w:rsid w:val="00073CDB"/>
    <w:rsid w:val="00080CC6"/>
    <w:rsid w:val="0008159A"/>
    <w:rsid w:val="00083252"/>
    <w:rsid w:val="0008438D"/>
    <w:rsid w:val="0009065A"/>
    <w:rsid w:val="000914E8"/>
    <w:rsid w:val="00093118"/>
    <w:rsid w:val="00093C6C"/>
    <w:rsid w:val="000A1935"/>
    <w:rsid w:val="000A60FF"/>
    <w:rsid w:val="000B0E9E"/>
    <w:rsid w:val="000B6484"/>
    <w:rsid w:val="000B6FC9"/>
    <w:rsid w:val="000C08CC"/>
    <w:rsid w:val="000C0C77"/>
    <w:rsid w:val="000D6CC7"/>
    <w:rsid w:val="000E2734"/>
    <w:rsid w:val="000E336B"/>
    <w:rsid w:val="000F00C8"/>
    <w:rsid w:val="000F0266"/>
    <w:rsid w:val="000F21A1"/>
    <w:rsid w:val="000F3715"/>
    <w:rsid w:val="00104490"/>
    <w:rsid w:val="00104F8A"/>
    <w:rsid w:val="0010797D"/>
    <w:rsid w:val="00110231"/>
    <w:rsid w:val="00120297"/>
    <w:rsid w:val="001221AD"/>
    <w:rsid w:val="00122AB0"/>
    <w:rsid w:val="00127CA1"/>
    <w:rsid w:val="001307FC"/>
    <w:rsid w:val="00132676"/>
    <w:rsid w:val="0013290C"/>
    <w:rsid w:val="00134100"/>
    <w:rsid w:val="00136062"/>
    <w:rsid w:val="00142EDF"/>
    <w:rsid w:val="001454E3"/>
    <w:rsid w:val="00146396"/>
    <w:rsid w:val="001464BF"/>
    <w:rsid w:val="0015253C"/>
    <w:rsid w:val="00152A7F"/>
    <w:rsid w:val="00153110"/>
    <w:rsid w:val="001543CB"/>
    <w:rsid w:val="0015759A"/>
    <w:rsid w:val="00157B5E"/>
    <w:rsid w:val="0016429E"/>
    <w:rsid w:val="0017782C"/>
    <w:rsid w:val="001821FC"/>
    <w:rsid w:val="00183F54"/>
    <w:rsid w:val="00184BBB"/>
    <w:rsid w:val="001874B5"/>
    <w:rsid w:val="00191381"/>
    <w:rsid w:val="0019169D"/>
    <w:rsid w:val="00192D88"/>
    <w:rsid w:val="001A25C6"/>
    <w:rsid w:val="001A42D3"/>
    <w:rsid w:val="001A44F1"/>
    <w:rsid w:val="001A4521"/>
    <w:rsid w:val="001A5F1A"/>
    <w:rsid w:val="001B5541"/>
    <w:rsid w:val="001B7599"/>
    <w:rsid w:val="001C1B8D"/>
    <w:rsid w:val="001C1C12"/>
    <w:rsid w:val="001C3F4A"/>
    <w:rsid w:val="001C55AD"/>
    <w:rsid w:val="001D06B4"/>
    <w:rsid w:val="001D0971"/>
    <w:rsid w:val="001D2593"/>
    <w:rsid w:val="001E014C"/>
    <w:rsid w:val="001E11F1"/>
    <w:rsid w:val="001E1E85"/>
    <w:rsid w:val="001E7837"/>
    <w:rsid w:val="001F2EAF"/>
    <w:rsid w:val="001F4C51"/>
    <w:rsid w:val="001F51A6"/>
    <w:rsid w:val="00216F30"/>
    <w:rsid w:val="00226438"/>
    <w:rsid w:val="00227715"/>
    <w:rsid w:val="00237D23"/>
    <w:rsid w:val="00241D1F"/>
    <w:rsid w:val="00243844"/>
    <w:rsid w:val="0024390A"/>
    <w:rsid w:val="00245EB9"/>
    <w:rsid w:val="00250DEA"/>
    <w:rsid w:val="00252D55"/>
    <w:rsid w:val="00254A5F"/>
    <w:rsid w:val="00255AFA"/>
    <w:rsid w:val="0025718F"/>
    <w:rsid w:val="0025795C"/>
    <w:rsid w:val="00261ECD"/>
    <w:rsid w:val="00262729"/>
    <w:rsid w:val="002716E6"/>
    <w:rsid w:val="002865E0"/>
    <w:rsid w:val="0029054B"/>
    <w:rsid w:val="002937EA"/>
    <w:rsid w:val="0029543E"/>
    <w:rsid w:val="00296DE1"/>
    <w:rsid w:val="002A249B"/>
    <w:rsid w:val="002A32E4"/>
    <w:rsid w:val="002A5AA4"/>
    <w:rsid w:val="002B550B"/>
    <w:rsid w:val="002B6A4A"/>
    <w:rsid w:val="002C20A4"/>
    <w:rsid w:val="002C2D56"/>
    <w:rsid w:val="002C7079"/>
    <w:rsid w:val="002D080E"/>
    <w:rsid w:val="002D2274"/>
    <w:rsid w:val="002D26C1"/>
    <w:rsid w:val="002D2FA7"/>
    <w:rsid w:val="002D327F"/>
    <w:rsid w:val="002D51FC"/>
    <w:rsid w:val="002D69E1"/>
    <w:rsid w:val="002E006D"/>
    <w:rsid w:val="002E0E37"/>
    <w:rsid w:val="002E3C01"/>
    <w:rsid w:val="002F14D6"/>
    <w:rsid w:val="002F3B85"/>
    <w:rsid w:val="002F4030"/>
    <w:rsid w:val="002F47BD"/>
    <w:rsid w:val="002F642A"/>
    <w:rsid w:val="002F7642"/>
    <w:rsid w:val="0030390D"/>
    <w:rsid w:val="0031089C"/>
    <w:rsid w:val="00310AE4"/>
    <w:rsid w:val="00312BA1"/>
    <w:rsid w:val="003166AB"/>
    <w:rsid w:val="003172D9"/>
    <w:rsid w:val="00327BD3"/>
    <w:rsid w:val="00336321"/>
    <w:rsid w:val="003447E0"/>
    <w:rsid w:val="003453FD"/>
    <w:rsid w:val="00346551"/>
    <w:rsid w:val="00346ED2"/>
    <w:rsid w:val="0034750E"/>
    <w:rsid w:val="00351182"/>
    <w:rsid w:val="00351E00"/>
    <w:rsid w:val="003576B8"/>
    <w:rsid w:val="0036117E"/>
    <w:rsid w:val="0036479F"/>
    <w:rsid w:val="00364F81"/>
    <w:rsid w:val="00371AD1"/>
    <w:rsid w:val="00373DDD"/>
    <w:rsid w:val="00374E49"/>
    <w:rsid w:val="00395F80"/>
    <w:rsid w:val="00397599"/>
    <w:rsid w:val="003A2E32"/>
    <w:rsid w:val="003A4DA2"/>
    <w:rsid w:val="003A59E6"/>
    <w:rsid w:val="003A5FB2"/>
    <w:rsid w:val="003A6887"/>
    <w:rsid w:val="003B0F95"/>
    <w:rsid w:val="003B1A2B"/>
    <w:rsid w:val="003B765A"/>
    <w:rsid w:val="003C2B1A"/>
    <w:rsid w:val="003C67EB"/>
    <w:rsid w:val="003D085C"/>
    <w:rsid w:val="003D1571"/>
    <w:rsid w:val="003D1B68"/>
    <w:rsid w:val="003D1BDF"/>
    <w:rsid w:val="003D2D31"/>
    <w:rsid w:val="003D4E9A"/>
    <w:rsid w:val="003E040A"/>
    <w:rsid w:val="003E27FF"/>
    <w:rsid w:val="003E2CB3"/>
    <w:rsid w:val="003E3FF5"/>
    <w:rsid w:val="003E572A"/>
    <w:rsid w:val="003E6B08"/>
    <w:rsid w:val="003F2607"/>
    <w:rsid w:val="003F335A"/>
    <w:rsid w:val="003F596A"/>
    <w:rsid w:val="003F60F5"/>
    <w:rsid w:val="003F6BBD"/>
    <w:rsid w:val="004052DA"/>
    <w:rsid w:val="004105B1"/>
    <w:rsid w:val="00410750"/>
    <w:rsid w:val="00413FC9"/>
    <w:rsid w:val="004179FE"/>
    <w:rsid w:val="00425DFF"/>
    <w:rsid w:val="004268F0"/>
    <w:rsid w:val="00433820"/>
    <w:rsid w:val="00436D2D"/>
    <w:rsid w:val="0043743E"/>
    <w:rsid w:val="00442483"/>
    <w:rsid w:val="00443B5B"/>
    <w:rsid w:val="004440E4"/>
    <w:rsid w:val="0044453A"/>
    <w:rsid w:val="004525BB"/>
    <w:rsid w:val="00452B7C"/>
    <w:rsid w:val="00461821"/>
    <w:rsid w:val="004671BB"/>
    <w:rsid w:val="00470C5D"/>
    <w:rsid w:val="0047348B"/>
    <w:rsid w:val="004846C0"/>
    <w:rsid w:val="00490BE0"/>
    <w:rsid w:val="004972E8"/>
    <w:rsid w:val="004A112A"/>
    <w:rsid w:val="004A1BB6"/>
    <w:rsid w:val="004A644F"/>
    <w:rsid w:val="004A76AA"/>
    <w:rsid w:val="004B02AB"/>
    <w:rsid w:val="004B6003"/>
    <w:rsid w:val="004B6CB2"/>
    <w:rsid w:val="004D0CCA"/>
    <w:rsid w:val="004D2A6D"/>
    <w:rsid w:val="004D340F"/>
    <w:rsid w:val="004D41D9"/>
    <w:rsid w:val="004D5E14"/>
    <w:rsid w:val="004D7CCE"/>
    <w:rsid w:val="004E0A0B"/>
    <w:rsid w:val="004E218E"/>
    <w:rsid w:val="004E7024"/>
    <w:rsid w:val="004E73C9"/>
    <w:rsid w:val="004E770D"/>
    <w:rsid w:val="004F3479"/>
    <w:rsid w:val="004F5DB7"/>
    <w:rsid w:val="00500480"/>
    <w:rsid w:val="00500CDE"/>
    <w:rsid w:val="00501768"/>
    <w:rsid w:val="00501900"/>
    <w:rsid w:val="005068AB"/>
    <w:rsid w:val="00506BB2"/>
    <w:rsid w:val="0051432A"/>
    <w:rsid w:val="005173BA"/>
    <w:rsid w:val="00520E14"/>
    <w:rsid w:val="00522760"/>
    <w:rsid w:val="005251E5"/>
    <w:rsid w:val="00526A83"/>
    <w:rsid w:val="005274D0"/>
    <w:rsid w:val="0053206A"/>
    <w:rsid w:val="00532D54"/>
    <w:rsid w:val="005333FC"/>
    <w:rsid w:val="0053678C"/>
    <w:rsid w:val="005400C1"/>
    <w:rsid w:val="005404BC"/>
    <w:rsid w:val="00540C63"/>
    <w:rsid w:val="00542292"/>
    <w:rsid w:val="005446B8"/>
    <w:rsid w:val="005450F9"/>
    <w:rsid w:val="005536F2"/>
    <w:rsid w:val="00556D04"/>
    <w:rsid w:val="0056034B"/>
    <w:rsid w:val="00564E82"/>
    <w:rsid w:val="00566A53"/>
    <w:rsid w:val="005750DF"/>
    <w:rsid w:val="0057554A"/>
    <w:rsid w:val="0057599D"/>
    <w:rsid w:val="00585AE6"/>
    <w:rsid w:val="00593617"/>
    <w:rsid w:val="00595AD3"/>
    <w:rsid w:val="0059633C"/>
    <w:rsid w:val="00596ED5"/>
    <w:rsid w:val="005A1D36"/>
    <w:rsid w:val="005A5AA2"/>
    <w:rsid w:val="005A7C4D"/>
    <w:rsid w:val="005B31D4"/>
    <w:rsid w:val="005B3339"/>
    <w:rsid w:val="005B5442"/>
    <w:rsid w:val="005B603A"/>
    <w:rsid w:val="005B752B"/>
    <w:rsid w:val="005C480A"/>
    <w:rsid w:val="005C4F6D"/>
    <w:rsid w:val="005D2933"/>
    <w:rsid w:val="005D4731"/>
    <w:rsid w:val="005D69BB"/>
    <w:rsid w:val="005E1663"/>
    <w:rsid w:val="005E60E3"/>
    <w:rsid w:val="005F0D93"/>
    <w:rsid w:val="005F16B8"/>
    <w:rsid w:val="005F25EC"/>
    <w:rsid w:val="005F2CD5"/>
    <w:rsid w:val="005F4D11"/>
    <w:rsid w:val="0060196D"/>
    <w:rsid w:val="0060417D"/>
    <w:rsid w:val="00606784"/>
    <w:rsid w:val="00612DE4"/>
    <w:rsid w:val="00616134"/>
    <w:rsid w:val="00621A35"/>
    <w:rsid w:val="00623784"/>
    <w:rsid w:val="00632E9F"/>
    <w:rsid w:val="00633B16"/>
    <w:rsid w:val="00635687"/>
    <w:rsid w:val="00637001"/>
    <w:rsid w:val="00637191"/>
    <w:rsid w:val="0064191D"/>
    <w:rsid w:val="00641AA1"/>
    <w:rsid w:val="00642A88"/>
    <w:rsid w:val="00642FF7"/>
    <w:rsid w:val="0064330C"/>
    <w:rsid w:val="0064650D"/>
    <w:rsid w:val="00653418"/>
    <w:rsid w:val="00657637"/>
    <w:rsid w:val="00657EE9"/>
    <w:rsid w:val="006608A7"/>
    <w:rsid w:val="00665C41"/>
    <w:rsid w:val="00671A73"/>
    <w:rsid w:val="0067443E"/>
    <w:rsid w:val="00682AEA"/>
    <w:rsid w:val="00684B47"/>
    <w:rsid w:val="0068735D"/>
    <w:rsid w:val="006873DA"/>
    <w:rsid w:val="00687C62"/>
    <w:rsid w:val="0069091D"/>
    <w:rsid w:val="00697869"/>
    <w:rsid w:val="00697C97"/>
    <w:rsid w:val="006A0485"/>
    <w:rsid w:val="006A41FF"/>
    <w:rsid w:val="006A4AEF"/>
    <w:rsid w:val="006A6F1B"/>
    <w:rsid w:val="006B4205"/>
    <w:rsid w:val="006C12EC"/>
    <w:rsid w:val="006C53C4"/>
    <w:rsid w:val="006D2862"/>
    <w:rsid w:val="006D5668"/>
    <w:rsid w:val="006E2A35"/>
    <w:rsid w:val="006E55D7"/>
    <w:rsid w:val="006E5989"/>
    <w:rsid w:val="006F4A53"/>
    <w:rsid w:val="006F6380"/>
    <w:rsid w:val="006F6C23"/>
    <w:rsid w:val="006F74EE"/>
    <w:rsid w:val="0070079B"/>
    <w:rsid w:val="00700E7E"/>
    <w:rsid w:val="00703E8B"/>
    <w:rsid w:val="00710197"/>
    <w:rsid w:val="00711F94"/>
    <w:rsid w:val="00720541"/>
    <w:rsid w:val="007205AE"/>
    <w:rsid w:val="0072077C"/>
    <w:rsid w:val="00737B6A"/>
    <w:rsid w:val="00740EB0"/>
    <w:rsid w:val="00746309"/>
    <w:rsid w:val="0075037E"/>
    <w:rsid w:val="00757779"/>
    <w:rsid w:val="007623E0"/>
    <w:rsid w:val="007628D9"/>
    <w:rsid w:val="00762C1F"/>
    <w:rsid w:val="007729E0"/>
    <w:rsid w:val="00775496"/>
    <w:rsid w:val="00775656"/>
    <w:rsid w:val="007854C1"/>
    <w:rsid w:val="007866AE"/>
    <w:rsid w:val="007933CE"/>
    <w:rsid w:val="00794235"/>
    <w:rsid w:val="0079445B"/>
    <w:rsid w:val="00794C43"/>
    <w:rsid w:val="007953EB"/>
    <w:rsid w:val="007A4B2A"/>
    <w:rsid w:val="007A62FA"/>
    <w:rsid w:val="007B2E93"/>
    <w:rsid w:val="007B2FD5"/>
    <w:rsid w:val="007B340E"/>
    <w:rsid w:val="007B4190"/>
    <w:rsid w:val="007B4891"/>
    <w:rsid w:val="007C3E8E"/>
    <w:rsid w:val="007D1A4B"/>
    <w:rsid w:val="007D2A28"/>
    <w:rsid w:val="007D4882"/>
    <w:rsid w:val="007D5921"/>
    <w:rsid w:val="007D6265"/>
    <w:rsid w:val="007E019A"/>
    <w:rsid w:val="007E155F"/>
    <w:rsid w:val="007E15B9"/>
    <w:rsid w:val="007E490D"/>
    <w:rsid w:val="007E587A"/>
    <w:rsid w:val="007F01D6"/>
    <w:rsid w:val="007F0A47"/>
    <w:rsid w:val="007F0A8D"/>
    <w:rsid w:val="00804D47"/>
    <w:rsid w:val="0080686F"/>
    <w:rsid w:val="00813FC7"/>
    <w:rsid w:val="00814EA9"/>
    <w:rsid w:val="008157BE"/>
    <w:rsid w:val="0082003B"/>
    <w:rsid w:val="008220DF"/>
    <w:rsid w:val="00827630"/>
    <w:rsid w:val="00827EC5"/>
    <w:rsid w:val="00831686"/>
    <w:rsid w:val="008337B4"/>
    <w:rsid w:val="0083468A"/>
    <w:rsid w:val="00837B90"/>
    <w:rsid w:val="00841348"/>
    <w:rsid w:val="00851544"/>
    <w:rsid w:val="00851C56"/>
    <w:rsid w:val="00851FAC"/>
    <w:rsid w:val="00854896"/>
    <w:rsid w:val="008559A8"/>
    <w:rsid w:val="00862096"/>
    <w:rsid w:val="00866F6D"/>
    <w:rsid w:val="00871787"/>
    <w:rsid w:val="00872D16"/>
    <w:rsid w:val="0087303B"/>
    <w:rsid w:val="00874124"/>
    <w:rsid w:val="00875485"/>
    <w:rsid w:val="0088144E"/>
    <w:rsid w:val="00881799"/>
    <w:rsid w:val="00882404"/>
    <w:rsid w:val="00883E76"/>
    <w:rsid w:val="0089455B"/>
    <w:rsid w:val="008A35C4"/>
    <w:rsid w:val="008A5060"/>
    <w:rsid w:val="008A7F21"/>
    <w:rsid w:val="008B0E14"/>
    <w:rsid w:val="008B27D9"/>
    <w:rsid w:val="008C0E15"/>
    <w:rsid w:val="008C33C9"/>
    <w:rsid w:val="008C53D0"/>
    <w:rsid w:val="008C565F"/>
    <w:rsid w:val="008C6FAB"/>
    <w:rsid w:val="008D004E"/>
    <w:rsid w:val="008D5AAF"/>
    <w:rsid w:val="008D7FD8"/>
    <w:rsid w:val="008E3AE8"/>
    <w:rsid w:val="008E5593"/>
    <w:rsid w:val="00900678"/>
    <w:rsid w:val="00904D24"/>
    <w:rsid w:val="00905452"/>
    <w:rsid w:val="00912304"/>
    <w:rsid w:val="00915803"/>
    <w:rsid w:val="0091697E"/>
    <w:rsid w:val="00920BE8"/>
    <w:rsid w:val="00920CE8"/>
    <w:rsid w:val="00920DDA"/>
    <w:rsid w:val="00935670"/>
    <w:rsid w:val="0093642C"/>
    <w:rsid w:val="00940CF7"/>
    <w:rsid w:val="00945A56"/>
    <w:rsid w:val="00946E24"/>
    <w:rsid w:val="009477DC"/>
    <w:rsid w:val="00953514"/>
    <w:rsid w:val="009553D9"/>
    <w:rsid w:val="0095788E"/>
    <w:rsid w:val="00960BA7"/>
    <w:rsid w:val="00962C2D"/>
    <w:rsid w:val="0096373C"/>
    <w:rsid w:val="009644BD"/>
    <w:rsid w:val="00964502"/>
    <w:rsid w:val="00965C3D"/>
    <w:rsid w:val="0096731B"/>
    <w:rsid w:val="009848AB"/>
    <w:rsid w:val="00985DA6"/>
    <w:rsid w:val="00994694"/>
    <w:rsid w:val="00995548"/>
    <w:rsid w:val="00996647"/>
    <w:rsid w:val="0099683F"/>
    <w:rsid w:val="00996AC6"/>
    <w:rsid w:val="00996FE1"/>
    <w:rsid w:val="009A09BF"/>
    <w:rsid w:val="009A1BB7"/>
    <w:rsid w:val="009A3D37"/>
    <w:rsid w:val="009A3E9D"/>
    <w:rsid w:val="009B04B4"/>
    <w:rsid w:val="009B105B"/>
    <w:rsid w:val="009B1443"/>
    <w:rsid w:val="009B4E92"/>
    <w:rsid w:val="009C0ABC"/>
    <w:rsid w:val="009C333E"/>
    <w:rsid w:val="009D0EDD"/>
    <w:rsid w:val="009D229C"/>
    <w:rsid w:val="009D76DF"/>
    <w:rsid w:val="009D783D"/>
    <w:rsid w:val="009E68FD"/>
    <w:rsid w:val="009E78BA"/>
    <w:rsid w:val="009E7B35"/>
    <w:rsid w:val="009F14FB"/>
    <w:rsid w:val="009F2178"/>
    <w:rsid w:val="009F43FA"/>
    <w:rsid w:val="00A22902"/>
    <w:rsid w:val="00A462AE"/>
    <w:rsid w:val="00A47B1D"/>
    <w:rsid w:val="00A50DE8"/>
    <w:rsid w:val="00A51F02"/>
    <w:rsid w:val="00A52648"/>
    <w:rsid w:val="00A528DB"/>
    <w:rsid w:val="00A5400C"/>
    <w:rsid w:val="00A55400"/>
    <w:rsid w:val="00A55A0B"/>
    <w:rsid w:val="00A57279"/>
    <w:rsid w:val="00A574A2"/>
    <w:rsid w:val="00A609DC"/>
    <w:rsid w:val="00A66BF4"/>
    <w:rsid w:val="00A73BC5"/>
    <w:rsid w:val="00A7447E"/>
    <w:rsid w:val="00A74A36"/>
    <w:rsid w:val="00A75604"/>
    <w:rsid w:val="00A81F7D"/>
    <w:rsid w:val="00A85232"/>
    <w:rsid w:val="00A8639E"/>
    <w:rsid w:val="00A871CB"/>
    <w:rsid w:val="00A9554B"/>
    <w:rsid w:val="00A96F1A"/>
    <w:rsid w:val="00AA1887"/>
    <w:rsid w:val="00AA25A6"/>
    <w:rsid w:val="00AA2E10"/>
    <w:rsid w:val="00AA4D99"/>
    <w:rsid w:val="00AA6F57"/>
    <w:rsid w:val="00AA705B"/>
    <w:rsid w:val="00AB11D6"/>
    <w:rsid w:val="00AB1CE8"/>
    <w:rsid w:val="00AB5820"/>
    <w:rsid w:val="00AB66D7"/>
    <w:rsid w:val="00AC0CC6"/>
    <w:rsid w:val="00AC6E32"/>
    <w:rsid w:val="00AC75E5"/>
    <w:rsid w:val="00AD212A"/>
    <w:rsid w:val="00AD6A19"/>
    <w:rsid w:val="00AE2731"/>
    <w:rsid w:val="00AE772A"/>
    <w:rsid w:val="00AE7C52"/>
    <w:rsid w:val="00AE7F86"/>
    <w:rsid w:val="00AF5346"/>
    <w:rsid w:val="00AF5351"/>
    <w:rsid w:val="00B01014"/>
    <w:rsid w:val="00B0283D"/>
    <w:rsid w:val="00B04812"/>
    <w:rsid w:val="00B05906"/>
    <w:rsid w:val="00B10138"/>
    <w:rsid w:val="00B11AFB"/>
    <w:rsid w:val="00B152BB"/>
    <w:rsid w:val="00B21420"/>
    <w:rsid w:val="00B224CB"/>
    <w:rsid w:val="00B2265B"/>
    <w:rsid w:val="00B227A3"/>
    <w:rsid w:val="00B22EEA"/>
    <w:rsid w:val="00B23EC1"/>
    <w:rsid w:val="00B25236"/>
    <w:rsid w:val="00B253AA"/>
    <w:rsid w:val="00B32C0D"/>
    <w:rsid w:val="00B40D0B"/>
    <w:rsid w:val="00B42400"/>
    <w:rsid w:val="00B45704"/>
    <w:rsid w:val="00B47994"/>
    <w:rsid w:val="00B51713"/>
    <w:rsid w:val="00B54830"/>
    <w:rsid w:val="00B60C20"/>
    <w:rsid w:val="00B659D7"/>
    <w:rsid w:val="00B67521"/>
    <w:rsid w:val="00B73278"/>
    <w:rsid w:val="00B7345E"/>
    <w:rsid w:val="00B74916"/>
    <w:rsid w:val="00B75A99"/>
    <w:rsid w:val="00B81B26"/>
    <w:rsid w:val="00B842F1"/>
    <w:rsid w:val="00B84D06"/>
    <w:rsid w:val="00B867AD"/>
    <w:rsid w:val="00B9048D"/>
    <w:rsid w:val="00B96E51"/>
    <w:rsid w:val="00BA597F"/>
    <w:rsid w:val="00BB3C5C"/>
    <w:rsid w:val="00BC275E"/>
    <w:rsid w:val="00BC3469"/>
    <w:rsid w:val="00BC412A"/>
    <w:rsid w:val="00BC444B"/>
    <w:rsid w:val="00BD1B20"/>
    <w:rsid w:val="00BD2211"/>
    <w:rsid w:val="00BE514E"/>
    <w:rsid w:val="00BE5949"/>
    <w:rsid w:val="00BF1E21"/>
    <w:rsid w:val="00BF2B06"/>
    <w:rsid w:val="00C00769"/>
    <w:rsid w:val="00C015C9"/>
    <w:rsid w:val="00C159F4"/>
    <w:rsid w:val="00C21B2D"/>
    <w:rsid w:val="00C22EDE"/>
    <w:rsid w:val="00C2342C"/>
    <w:rsid w:val="00C236A6"/>
    <w:rsid w:val="00C24EF8"/>
    <w:rsid w:val="00C25DCD"/>
    <w:rsid w:val="00C26B82"/>
    <w:rsid w:val="00C27C3E"/>
    <w:rsid w:val="00C31FF6"/>
    <w:rsid w:val="00C424A9"/>
    <w:rsid w:val="00C45453"/>
    <w:rsid w:val="00C5252B"/>
    <w:rsid w:val="00C55BFA"/>
    <w:rsid w:val="00C55FFC"/>
    <w:rsid w:val="00C6094A"/>
    <w:rsid w:val="00C6171A"/>
    <w:rsid w:val="00C66FD9"/>
    <w:rsid w:val="00C670FB"/>
    <w:rsid w:val="00C70C35"/>
    <w:rsid w:val="00C75713"/>
    <w:rsid w:val="00C92A04"/>
    <w:rsid w:val="00C937B6"/>
    <w:rsid w:val="00C93E66"/>
    <w:rsid w:val="00C95C27"/>
    <w:rsid w:val="00CA0D05"/>
    <w:rsid w:val="00CA6068"/>
    <w:rsid w:val="00CA75F4"/>
    <w:rsid w:val="00CA78E1"/>
    <w:rsid w:val="00CB02B8"/>
    <w:rsid w:val="00CB25F8"/>
    <w:rsid w:val="00CB590E"/>
    <w:rsid w:val="00CC25B6"/>
    <w:rsid w:val="00CC4069"/>
    <w:rsid w:val="00CC7E7F"/>
    <w:rsid w:val="00CD295E"/>
    <w:rsid w:val="00CD3A0A"/>
    <w:rsid w:val="00CD3D78"/>
    <w:rsid w:val="00CD6667"/>
    <w:rsid w:val="00CD6BE3"/>
    <w:rsid w:val="00CE2D09"/>
    <w:rsid w:val="00CE39A3"/>
    <w:rsid w:val="00CF4888"/>
    <w:rsid w:val="00CF50C0"/>
    <w:rsid w:val="00D03E8A"/>
    <w:rsid w:val="00D15460"/>
    <w:rsid w:val="00D16202"/>
    <w:rsid w:val="00D173B3"/>
    <w:rsid w:val="00D17694"/>
    <w:rsid w:val="00D20B37"/>
    <w:rsid w:val="00D2154F"/>
    <w:rsid w:val="00D2733D"/>
    <w:rsid w:val="00D27EA9"/>
    <w:rsid w:val="00D301D8"/>
    <w:rsid w:val="00D32403"/>
    <w:rsid w:val="00D32E99"/>
    <w:rsid w:val="00D42DFB"/>
    <w:rsid w:val="00D43170"/>
    <w:rsid w:val="00D4492F"/>
    <w:rsid w:val="00D46C99"/>
    <w:rsid w:val="00D53847"/>
    <w:rsid w:val="00D54B7B"/>
    <w:rsid w:val="00D60A79"/>
    <w:rsid w:val="00D60E4C"/>
    <w:rsid w:val="00D64284"/>
    <w:rsid w:val="00D6628C"/>
    <w:rsid w:val="00D667D2"/>
    <w:rsid w:val="00D70F97"/>
    <w:rsid w:val="00D72671"/>
    <w:rsid w:val="00D76203"/>
    <w:rsid w:val="00D81D98"/>
    <w:rsid w:val="00D831BC"/>
    <w:rsid w:val="00D84318"/>
    <w:rsid w:val="00D86A3F"/>
    <w:rsid w:val="00D919EF"/>
    <w:rsid w:val="00D96244"/>
    <w:rsid w:val="00DA0CF6"/>
    <w:rsid w:val="00DB09EB"/>
    <w:rsid w:val="00DB1A5B"/>
    <w:rsid w:val="00DB755C"/>
    <w:rsid w:val="00DC2A34"/>
    <w:rsid w:val="00DC785F"/>
    <w:rsid w:val="00DC7DD4"/>
    <w:rsid w:val="00DD2015"/>
    <w:rsid w:val="00DD2553"/>
    <w:rsid w:val="00DD2FAD"/>
    <w:rsid w:val="00DE071C"/>
    <w:rsid w:val="00DE664E"/>
    <w:rsid w:val="00DE7F83"/>
    <w:rsid w:val="00DE7F95"/>
    <w:rsid w:val="00DF27CE"/>
    <w:rsid w:val="00DF67AF"/>
    <w:rsid w:val="00E03761"/>
    <w:rsid w:val="00E03D7E"/>
    <w:rsid w:val="00E0494D"/>
    <w:rsid w:val="00E05264"/>
    <w:rsid w:val="00E07B40"/>
    <w:rsid w:val="00E10E4E"/>
    <w:rsid w:val="00E1227C"/>
    <w:rsid w:val="00E1676B"/>
    <w:rsid w:val="00E207CB"/>
    <w:rsid w:val="00E24134"/>
    <w:rsid w:val="00E268CF"/>
    <w:rsid w:val="00E354C2"/>
    <w:rsid w:val="00E5173B"/>
    <w:rsid w:val="00E52897"/>
    <w:rsid w:val="00E57B48"/>
    <w:rsid w:val="00E654FC"/>
    <w:rsid w:val="00E67124"/>
    <w:rsid w:val="00E717B2"/>
    <w:rsid w:val="00E74B33"/>
    <w:rsid w:val="00E75913"/>
    <w:rsid w:val="00E76DD5"/>
    <w:rsid w:val="00E90B90"/>
    <w:rsid w:val="00E92900"/>
    <w:rsid w:val="00E93CDC"/>
    <w:rsid w:val="00E97435"/>
    <w:rsid w:val="00EA1495"/>
    <w:rsid w:val="00EA50B5"/>
    <w:rsid w:val="00EB3728"/>
    <w:rsid w:val="00EB3AF2"/>
    <w:rsid w:val="00EB3E17"/>
    <w:rsid w:val="00EB7DEF"/>
    <w:rsid w:val="00EC247B"/>
    <w:rsid w:val="00EC3402"/>
    <w:rsid w:val="00EC40BD"/>
    <w:rsid w:val="00ED060C"/>
    <w:rsid w:val="00ED4D49"/>
    <w:rsid w:val="00EE213B"/>
    <w:rsid w:val="00EE34EE"/>
    <w:rsid w:val="00EE3534"/>
    <w:rsid w:val="00EE73DE"/>
    <w:rsid w:val="00EF4B5E"/>
    <w:rsid w:val="00EF5040"/>
    <w:rsid w:val="00EF5F49"/>
    <w:rsid w:val="00EF6B0C"/>
    <w:rsid w:val="00F0015E"/>
    <w:rsid w:val="00F018DA"/>
    <w:rsid w:val="00F07390"/>
    <w:rsid w:val="00F12D8A"/>
    <w:rsid w:val="00F17D2A"/>
    <w:rsid w:val="00F23567"/>
    <w:rsid w:val="00F248F2"/>
    <w:rsid w:val="00F26E6A"/>
    <w:rsid w:val="00F3195C"/>
    <w:rsid w:val="00F37019"/>
    <w:rsid w:val="00F42F50"/>
    <w:rsid w:val="00F463A5"/>
    <w:rsid w:val="00F46E65"/>
    <w:rsid w:val="00F47156"/>
    <w:rsid w:val="00F47160"/>
    <w:rsid w:val="00F476ED"/>
    <w:rsid w:val="00F47C00"/>
    <w:rsid w:val="00F505BF"/>
    <w:rsid w:val="00F50AC0"/>
    <w:rsid w:val="00F518B5"/>
    <w:rsid w:val="00F5397D"/>
    <w:rsid w:val="00F557E7"/>
    <w:rsid w:val="00F6118C"/>
    <w:rsid w:val="00F64164"/>
    <w:rsid w:val="00F66D6C"/>
    <w:rsid w:val="00F731BE"/>
    <w:rsid w:val="00F8006E"/>
    <w:rsid w:val="00F80BCC"/>
    <w:rsid w:val="00F818F4"/>
    <w:rsid w:val="00F85BD1"/>
    <w:rsid w:val="00F85EB2"/>
    <w:rsid w:val="00F90BCC"/>
    <w:rsid w:val="00F911A9"/>
    <w:rsid w:val="00F913AA"/>
    <w:rsid w:val="00F934A0"/>
    <w:rsid w:val="00F941DA"/>
    <w:rsid w:val="00FA0A3F"/>
    <w:rsid w:val="00FA1956"/>
    <w:rsid w:val="00FB05A6"/>
    <w:rsid w:val="00FB1EA6"/>
    <w:rsid w:val="00FB5F69"/>
    <w:rsid w:val="00FC37E1"/>
    <w:rsid w:val="00FC41EA"/>
    <w:rsid w:val="00FD79BE"/>
    <w:rsid w:val="00FE02B9"/>
    <w:rsid w:val="00FE377B"/>
    <w:rsid w:val="00FE3817"/>
    <w:rsid w:val="00FE6C0B"/>
    <w:rsid w:val="00FF084B"/>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1"/>
    </o:shapelayout>
  </w:shapeDefaults>
  <w:decimalSymbol w:val=","/>
  <w:listSeparator w:val=","/>
  <w14:docId w14:val="0BF35039"/>
  <w15:docId w15:val="{97AC4146-FA49-4F90-A232-7175ABFA8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7F86"/>
    <w:rPr>
      <w:rFonts w:ascii="Arial" w:eastAsia="Times New Roman" w:hAnsi="Arial"/>
      <w:sz w:val="22"/>
      <w:lang w:val="en-GB"/>
    </w:rPr>
  </w:style>
  <w:style w:type="paragraph" w:styleId="Heading1">
    <w:name w:val="heading 1"/>
    <w:basedOn w:val="Normal"/>
    <w:next w:val="Normal"/>
    <w:autoRedefine/>
    <w:uiPriority w:val="9"/>
    <w:qFormat/>
    <w:rsid w:val="00556D04"/>
    <w:pPr>
      <w:keepNext/>
      <w:spacing w:line="276" w:lineRule="auto"/>
      <w:ind w:left="142" w:hanging="142"/>
      <w:outlineLvl w:val="0"/>
    </w:pPr>
    <w:rPr>
      <w:rFonts w:ascii="Times New Roman" w:hAnsi="Times New Roman"/>
      <w:b/>
      <w:noProof/>
      <w:spacing w:val="-2"/>
      <w:sz w:val="24"/>
      <w:szCs w:val="24"/>
    </w:rPr>
  </w:style>
  <w:style w:type="paragraph" w:styleId="Heading2">
    <w:name w:val="heading 2"/>
    <w:aliases w:val="Heading 2 Char1,Heading 2 Char Char"/>
    <w:basedOn w:val="Normal"/>
    <w:next w:val="Normal"/>
    <w:link w:val="Heading2Char2"/>
    <w:autoRedefine/>
    <w:uiPriority w:val="9"/>
    <w:qFormat/>
    <w:rsid w:val="00AA6F57"/>
    <w:pPr>
      <w:keepNext/>
      <w:spacing w:line="276" w:lineRule="auto"/>
      <w:ind w:left="993" w:hanging="567"/>
      <w:outlineLvl w:val="1"/>
    </w:pPr>
    <w:rPr>
      <w:rFonts w:ascii="Times New Roman" w:hAnsi="Times New Roman"/>
      <w:b/>
      <w:iCs/>
      <w:spacing w:val="-2"/>
      <w:sz w:val="24"/>
      <w:szCs w:val="24"/>
    </w:rPr>
  </w:style>
  <w:style w:type="paragraph" w:styleId="Heading3">
    <w:name w:val="heading 3"/>
    <w:basedOn w:val="Normal"/>
    <w:next w:val="Normal"/>
    <w:autoRedefine/>
    <w:uiPriority w:val="9"/>
    <w:qFormat/>
    <w:rsid w:val="00556D04"/>
    <w:pPr>
      <w:keepNext/>
      <w:spacing w:line="360" w:lineRule="auto"/>
      <w:ind w:left="851" w:hanging="567"/>
      <w:jc w:val="both"/>
      <w:outlineLvl w:val="2"/>
    </w:pPr>
    <w:rPr>
      <w:rFonts w:ascii="Times New Roman" w:hAnsi="Times New Roman"/>
      <w:b/>
      <w:iCs/>
      <w:spacing w:val="-2"/>
      <w:sz w:val="24"/>
    </w:rPr>
  </w:style>
  <w:style w:type="paragraph" w:styleId="Heading4">
    <w:name w:val="heading 4"/>
    <w:basedOn w:val="Normal"/>
    <w:next w:val="Normal"/>
    <w:autoRedefine/>
    <w:uiPriority w:val="9"/>
    <w:qFormat/>
    <w:rsid w:val="003E040A"/>
    <w:pPr>
      <w:keepNext/>
      <w:spacing w:before="240" w:after="60" w:line="276" w:lineRule="auto"/>
      <w:ind w:left="709"/>
      <w:outlineLvl w:val="3"/>
    </w:pPr>
    <w:rPr>
      <w:rFonts w:ascii="Times New Roman" w:hAnsi="Times New Roman"/>
      <w:b/>
      <w:bCs/>
      <w:i/>
      <w:spacing w:val="-2"/>
      <w:sz w:val="24"/>
    </w:rPr>
  </w:style>
  <w:style w:type="paragraph" w:styleId="Heading5">
    <w:name w:val="heading 5"/>
    <w:basedOn w:val="Heading4"/>
    <w:next w:val="Normal"/>
    <w:uiPriority w:val="9"/>
    <w:qFormat/>
    <w:rsid w:val="00AE7F86"/>
    <w:pPr>
      <w:outlineLvl w:val="4"/>
    </w:pPr>
    <w:rPr>
      <w:b w:val="0"/>
    </w:rPr>
  </w:style>
  <w:style w:type="paragraph" w:styleId="Heading6">
    <w:name w:val="heading 6"/>
    <w:basedOn w:val="Normal"/>
    <w:next w:val="Normal"/>
    <w:uiPriority w:val="9"/>
    <w:qFormat/>
    <w:rsid w:val="00AE7F86"/>
    <w:pPr>
      <w:numPr>
        <w:ilvl w:val="5"/>
        <w:numId w:val="4"/>
      </w:numPr>
      <w:tabs>
        <w:tab w:val="clear" w:pos="1152"/>
        <w:tab w:val="num" w:pos="360"/>
      </w:tabs>
      <w:spacing w:before="240" w:after="60"/>
      <w:ind w:left="360" w:hanging="360"/>
      <w:outlineLvl w:val="5"/>
    </w:pPr>
    <w:rPr>
      <w:b/>
      <w:spacing w:val="-2"/>
    </w:rPr>
  </w:style>
  <w:style w:type="paragraph" w:styleId="Heading7">
    <w:name w:val="heading 7"/>
    <w:basedOn w:val="Normal"/>
    <w:next w:val="Normal"/>
    <w:uiPriority w:val="9"/>
    <w:qFormat/>
    <w:rsid w:val="00AE7F86"/>
    <w:pPr>
      <w:numPr>
        <w:ilvl w:val="6"/>
        <w:numId w:val="4"/>
      </w:numPr>
      <w:tabs>
        <w:tab w:val="clear" w:pos="1296"/>
        <w:tab w:val="num" w:pos="360"/>
      </w:tabs>
      <w:spacing w:before="240" w:after="60"/>
      <w:ind w:left="360" w:hanging="360"/>
      <w:outlineLvl w:val="6"/>
    </w:pPr>
    <w:rPr>
      <w:sz w:val="24"/>
      <w:szCs w:val="24"/>
      <w:lang w:val="en-US"/>
    </w:rPr>
  </w:style>
  <w:style w:type="paragraph" w:styleId="Heading8">
    <w:name w:val="heading 8"/>
    <w:basedOn w:val="Normal"/>
    <w:next w:val="Normal"/>
    <w:uiPriority w:val="9"/>
    <w:qFormat/>
    <w:rsid w:val="00AE7F86"/>
    <w:pPr>
      <w:numPr>
        <w:ilvl w:val="7"/>
        <w:numId w:val="4"/>
      </w:numPr>
      <w:tabs>
        <w:tab w:val="clear" w:pos="1440"/>
        <w:tab w:val="num" w:pos="360"/>
      </w:tabs>
      <w:spacing w:before="240" w:after="60"/>
      <w:ind w:left="360" w:hanging="360"/>
      <w:outlineLvl w:val="7"/>
    </w:pPr>
    <w:rPr>
      <w:i/>
      <w:iCs/>
      <w:sz w:val="24"/>
      <w:szCs w:val="24"/>
      <w:lang w:val="en-US"/>
    </w:rPr>
  </w:style>
  <w:style w:type="paragraph" w:styleId="Heading9">
    <w:name w:val="heading 9"/>
    <w:basedOn w:val="Normal"/>
    <w:next w:val="Normal"/>
    <w:qFormat/>
    <w:rsid w:val="00AE7F86"/>
    <w:pPr>
      <w:numPr>
        <w:ilvl w:val="8"/>
        <w:numId w:val="4"/>
      </w:numPr>
      <w:tabs>
        <w:tab w:val="clear" w:pos="1584"/>
        <w:tab w:val="num" w:pos="360"/>
      </w:tabs>
      <w:spacing w:before="240" w:after="60"/>
      <w:ind w:left="360" w:hanging="360"/>
      <w:outlineLvl w:val="8"/>
    </w:pPr>
    <w:rPr>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AE7F86"/>
    <w:rPr>
      <w:rFonts w:ascii="Arial" w:eastAsia="Times New Roman" w:hAnsi="Arial" w:cs="Times New Roman"/>
      <w:b/>
      <w:bCs/>
      <w:caps/>
      <w:noProof/>
      <w:spacing w:val="-2"/>
      <w:sz w:val="28"/>
      <w:szCs w:val="28"/>
      <w:lang w:val="en-GB"/>
    </w:rPr>
  </w:style>
  <w:style w:type="character" w:customStyle="1" w:styleId="Heading2Char">
    <w:name w:val="Heading 2 Char"/>
    <w:basedOn w:val="DefaultParagraphFont"/>
    <w:uiPriority w:val="9"/>
    <w:rsid w:val="00AE7F86"/>
    <w:rPr>
      <w:rFonts w:ascii="Arial" w:eastAsia="Times New Roman" w:hAnsi="Arial" w:cs="Arial"/>
      <w:b/>
      <w:noProof w:val="0"/>
      <w:spacing w:val="-2"/>
      <w:sz w:val="28"/>
      <w:szCs w:val="28"/>
      <w:lang w:val="en-GB"/>
    </w:rPr>
  </w:style>
  <w:style w:type="character" w:customStyle="1" w:styleId="Heading3Char">
    <w:name w:val="Heading 3 Char"/>
    <w:basedOn w:val="DefaultParagraphFont"/>
    <w:uiPriority w:val="9"/>
    <w:rsid w:val="00AE7F86"/>
    <w:rPr>
      <w:rFonts w:ascii="Arial" w:eastAsia="Times New Roman" w:hAnsi="Arial" w:cs="Times New Roman"/>
      <w:b/>
      <w:i/>
      <w:noProof w:val="0"/>
      <w:spacing w:val="-2"/>
      <w:sz w:val="24"/>
      <w:lang w:val="en-GB"/>
    </w:rPr>
  </w:style>
  <w:style w:type="character" w:customStyle="1" w:styleId="Heading4Char">
    <w:name w:val="Heading 4 Char"/>
    <w:basedOn w:val="DefaultParagraphFont"/>
    <w:uiPriority w:val="9"/>
    <w:rsid w:val="00AE7F86"/>
    <w:rPr>
      <w:rFonts w:ascii="Arial" w:eastAsia="Times New Roman" w:hAnsi="Arial" w:cs="Times New Roman"/>
      <w:b/>
      <w:bCs/>
      <w:i/>
      <w:noProof w:val="0"/>
      <w:spacing w:val="-2"/>
      <w:sz w:val="24"/>
      <w:u w:val="single"/>
      <w:lang w:val="en-GB"/>
    </w:rPr>
  </w:style>
  <w:style w:type="character" w:customStyle="1" w:styleId="Heading5Char">
    <w:name w:val="Heading 5 Char"/>
    <w:basedOn w:val="DefaultParagraphFont"/>
    <w:uiPriority w:val="9"/>
    <w:rsid w:val="00AE7F86"/>
    <w:rPr>
      <w:rFonts w:ascii="Arial" w:eastAsia="Times New Roman" w:hAnsi="Arial" w:cs="Times New Roman"/>
      <w:bCs/>
      <w:i/>
      <w:noProof w:val="0"/>
      <w:spacing w:val="-2"/>
      <w:sz w:val="24"/>
      <w:u w:val="single"/>
      <w:lang w:val="en-GB"/>
    </w:rPr>
  </w:style>
  <w:style w:type="character" w:customStyle="1" w:styleId="Heading6Char">
    <w:name w:val="Heading 6 Char"/>
    <w:basedOn w:val="DefaultParagraphFont"/>
    <w:uiPriority w:val="9"/>
    <w:rsid w:val="00AE7F86"/>
    <w:rPr>
      <w:rFonts w:ascii="Arial" w:eastAsia="Times New Roman" w:hAnsi="Arial"/>
      <w:b/>
      <w:noProof w:val="0"/>
      <w:spacing w:val="-2"/>
      <w:sz w:val="22"/>
      <w:lang w:val="en-GB"/>
    </w:rPr>
  </w:style>
  <w:style w:type="character" w:customStyle="1" w:styleId="Heading7Char">
    <w:name w:val="Heading 7 Char"/>
    <w:basedOn w:val="DefaultParagraphFont"/>
    <w:uiPriority w:val="9"/>
    <w:rsid w:val="00AE7F86"/>
    <w:rPr>
      <w:rFonts w:ascii="Arial" w:eastAsia="Times New Roman" w:hAnsi="Arial"/>
      <w:sz w:val="24"/>
      <w:szCs w:val="24"/>
    </w:rPr>
  </w:style>
  <w:style w:type="character" w:customStyle="1" w:styleId="Heading8Char">
    <w:name w:val="Heading 8 Char"/>
    <w:basedOn w:val="DefaultParagraphFont"/>
    <w:uiPriority w:val="9"/>
    <w:rsid w:val="00AE7F86"/>
    <w:rPr>
      <w:rFonts w:ascii="Arial" w:eastAsia="Times New Roman" w:hAnsi="Arial"/>
      <w:i/>
      <w:iCs/>
      <w:sz w:val="24"/>
      <w:szCs w:val="24"/>
    </w:rPr>
  </w:style>
  <w:style w:type="character" w:customStyle="1" w:styleId="Heading9Char">
    <w:name w:val="Heading 9 Char"/>
    <w:basedOn w:val="DefaultParagraphFont"/>
    <w:rsid w:val="00AE7F86"/>
    <w:rPr>
      <w:rFonts w:ascii="Arial" w:eastAsia="Times New Roman" w:hAnsi="Arial"/>
      <w:sz w:val="22"/>
      <w:szCs w:val="22"/>
    </w:rPr>
  </w:style>
  <w:style w:type="paragraph" w:customStyle="1" w:styleId="PlaceholderText1">
    <w:name w:val="Placeholder Text1"/>
    <w:basedOn w:val="Normal"/>
    <w:rsid w:val="00AE7F86"/>
    <w:pPr>
      <w:keepNext/>
      <w:numPr>
        <w:numId w:val="1"/>
      </w:numPr>
      <w:outlineLvl w:val="0"/>
    </w:pPr>
    <w:rPr>
      <w:rFonts w:eastAsia="MS Gothic"/>
      <w:lang w:val="en-ZA"/>
    </w:rPr>
  </w:style>
  <w:style w:type="paragraph" w:styleId="Caption">
    <w:name w:val="caption"/>
    <w:basedOn w:val="Normal"/>
    <w:next w:val="Normal"/>
    <w:qFormat/>
    <w:rsid w:val="00AE7F86"/>
    <w:pPr>
      <w:spacing w:before="120" w:after="120"/>
    </w:pPr>
    <w:rPr>
      <w:b/>
      <w:bCs/>
      <w:sz w:val="20"/>
    </w:rPr>
  </w:style>
  <w:style w:type="paragraph" w:styleId="Header">
    <w:name w:val="header"/>
    <w:basedOn w:val="Normal"/>
    <w:uiPriority w:val="99"/>
    <w:rsid w:val="00AE7F86"/>
    <w:pPr>
      <w:tabs>
        <w:tab w:val="center" w:pos="4320"/>
        <w:tab w:val="right" w:pos="8640"/>
      </w:tabs>
    </w:pPr>
  </w:style>
  <w:style w:type="character" w:customStyle="1" w:styleId="HeaderChar">
    <w:name w:val="Header Char"/>
    <w:basedOn w:val="DefaultParagraphFont"/>
    <w:uiPriority w:val="99"/>
    <w:rsid w:val="00AE7F86"/>
    <w:rPr>
      <w:rFonts w:ascii="Arial" w:eastAsia="Times New Roman" w:hAnsi="Arial" w:cs="Times New Roman"/>
      <w:noProof w:val="0"/>
      <w:sz w:val="22"/>
      <w:lang w:val="en-GB"/>
    </w:rPr>
  </w:style>
  <w:style w:type="paragraph" w:styleId="Footer">
    <w:name w:val="footer"/>
    <w:basedOn w:val="Normal"/>
    <w:link w:val="FooterChar1"/>
    <w:uiPriority w:val="99"/>
    <w:rsid w:val="00AE7F86"/>
    <w:pPr>
      <w:tabs>
        <w:tab w:val="center" w:pos="4320"/>
        <w:tab w:val="right" w:pos="8640"/>
      </w:tabs>
    </w:pPr>
  </w:style>
  <w:style w:type="character" w:customStyle="1" w:styleId="FooterChar">
    <w:name w:val="Footer Char"/>
    <w:basedOn w:val="DefaultParagraphFont"/>
    <w:uiPriority w:val="99"/>
    <w:rsid w:val="00AE7F86"/>
    <w:rPr>
      <w:rFonts w:ascii="Arial" w:eastAsia="Times New Roman" w:hAnsi="Arial" w:cs="Times New Roman"/>
      <w:noProof w:val="0"/>
      <w:sz w:val="22"/>
      <w:lang w:val="en-GB"/>
    </w:rPr>
  </w:style>
  <w:style w:type="paragraph" w:styleId="DocumentMap">
    <w:name w:val="Document Map"/>
    <w:basedOn w:val="Normal"/>
    <w:semiHidden/>
    <w:rsid w:val="00AE7F86"/>
    <w:pPr>
      <w:shd w:val="clear" w:color="auto" w:fill="000080"/>
    </w:pPr>
    <w:rPr>
      <w:rFonts w:ascii="Tahoma" w:hAnsi="Tahoma" w:cs="Tahoma"/>
    </w:rPr>
  </w:style>
  <w:style w:type="character" w:customStyle="1" w:styleId="DocumentMapChar">
    <w:name w:val="Document Map Char"/>
    <w:basedOn w:val="DefaultParagraphFont"/>
    <w:semiHidden/>
    <w:rsid w:val="00AE7F86"/>
    <w:rPr>
      <w:rFonts w:ascii="Tahoma" w:eastAsia="Times New Roman" w:hAnsi="Tahoma" w:cs="Tahoma"/>
      <w:noProof w:val="0"/>
      <w:sz w:val="22"/>
      <w:shd w:val="clear" w:color="auto" w:fill="000080"/>
      <w:lang w:val="en-GB"/>
    </w:rPr>
  </w:style>
  <w:style w:type="paragraph" w:styleId="CommentText">
    <w:name w:val="annotation text"/>
    <w:basedOn w:val="Normal"/>
    <w:uiPriority w:val="99"/>
    <w:semiHidden/>
    <w:rsid w:val="00AE7F86"/>
    <w:rPr>
      <w:sz w:val="20"/>
    </w:rPr>
  </w:style>
  <w:style w:type="character" w:customStyle="1" w:styleId="CommentTextChar">
    <w:name w:val="Comment Text Char"/>
    <w:basedOn w:val="DefaultParagraphFont"/>
    <w:uiPriority w:val="99"/>
    <w:semiHidden/>
    <w:rsid w:val="00AE7F86"/>
    <w:rPr>
      <w:rFonts w:ascii="Arial" w:eastAsia="Times New Roman" w:hAnsi="Arial" w:cs="Times New Roman"/>
      <w:noProof w:val="0"/>
      <w:lang w:val="en-GB"/>
    </w:rPr>
  </w:style>
  <w:style w:type="paragraph" w:styleId="CommentSubject">
    <w:name w:val="annotation subject"/>
    <w:basedOn w:val="CommentText"/>
    <w:next w:val="CommentText"/>
    <w:semiHidden/>
    <w:rsid w:val="00AE7F86"/>
    <w:rPr>
      <w:b/>
      <w:bCs/>
    </w:rPr>
  </w:style>
  <w:style w:type="character" w:customStyle="1" w:styleId="CommentSubjectChar">
    <w:name w:val="Comment Subject Char"/>
    <w:basedOn w:val="CommentTextChar"/>
    <w:semiHidden/>
    <w:rsid w:val="00AE7F86"/>
    <w:rPr>
      <w:rFonts w:ascii="Arial" w:eastAsia="Times New Roman" w:hAnsi="Arial" w:cs="Times New Roman"/>
      <w:b/>
      <w:bCs/>
      <w:noProof w:val="0"/>
      <w:lang w:val="en-GB"/>
    </w:rPr>
  </w:style>
  <w:style w:type="paragraph" w:styleId="BalloonText">
    <w:name w:val="Balloon Text"/>
    <w:basedOn w:val="Normal"/>
    <w:uiPriority w:val="99"/>
    <w:semiHidden/>
    <w:rsid w:val="00AE7F86"/>
    <w:rPr>
      <w:rFonts w:ascii="Tahoma" w:hAnsi="Tahoma" w:cs="Tahoma"/>
      <w:sz w:val="16"/>
      <w:szCs w:val="16"/>
    </w:rPr>
  </w:style>
  <w:style w:type="character" w:customStyle="1" w:styleId="BalloonTextChar">
    <w:name w:val="Balloon Text Char"/>
    <w:basedOn w:val="DefaultParagraphFont"/>
    <w:uiPriority w:val="99"/>
    <w:semiHidden/>
    <w:rsid w:val="00AE7F86"/>
    <w:rPr>
      <w:rFonts w:ascii="Tahoma" w:eastAsia="Times New Roman" w:hAnsi="Tahoma" w:cs="Tahoma"/>
      <w:noProof w:val="0"/>
      <w:sz w:val="16"/>
      <w:szCs w:val="16"/>
      <w:lang w:val="en-GB"/>
    </w:rPr>
  </w:style>
  <w:style w:type="character" w:styleId="PageNumber">
    <w:name w:val="page number"/>
    <w:basedOn w:val="DefaultParagraphFont"/>
    <w:rsid w:val="00AE7F86"/>
  </w:style>
  <w:style w:type="paragraph" w:styleId="TOC1">
    <w:name w:val="toc 1"/>
    <w:basedOn w:val="Normal"/>
    <w:next w:val="Normal"/>
    <w:autoRedefine/>
    <w:uiPriority w:val="39"/>
    <w:rsid w:val="006D5668"/>
    <w:pPr>
      <w:tabs>
        <w:tab w:val="left" w:pos="423"/>
        <w:tab w:val="right" w:leader="dot" w:pos="9356"/>
      </w:tabs>
      <w:ind w:right="-52"/>
      <w:jc w:val="center"/>
    </w:pPr>
    <w:rPr>
      <w:rFonts w:ascii="Times New Roman" w:hAnsi="Times New Roman"/>
      <w:b/>
      <w:bCs/>
      <w:noProof/>
      <w:sz w:val="36"/>
      <w:szCs w:val="36"/>
      <w:lang w:val="en-ZA"/>
    </w:rPr>
  </w:style>
  <w:style w:type="paragraph" w:styleId="ListBullet">
    <w:name w:val="List Bullet"/>
    <w:basedOn w:val="Normal"/>
    <w:autoRedefine/>
    <w:rsid w:val="00AE7F86"/>
    <w:pPr>
      <w:tabs>
        <w:tab w:val="num" w:pos="1080"/>
      </w:tabs>
      <w:spacing w:line="360" w:lineRule="auto"/>
      <w:ind w:left="1080" w:hanging="360"/>
      <w:jc w:val="both"/>
    </w:pPr>
    <w:rPr>
      <w:sz w:val="24"/>
      <w:lang w:val="en-US"/>
    </w:rPr>
  </w:style>
  <w:style w:type="paragraph" w:styleId="List2">
    <w:name w:val="List 2"/>
    <w:basedOn w:val="Normal"/>
    <w:rsid w:val="00AE7F86"/>
    <w:pPr>
      <w:tabs>
        <w:tab w:val="num" w:pos="1440"/>
      </w:tabs>
      <w:spacing w:line="360" w:lineRule="auto"/>
      <w:ind w:left="1497" w:hanging="357"/>
      <w:jc w:val="both"/>
    </w:pPr>
    <w:rPr>
      <w:sz w:val="24"/>
      <w:lang w:val="en-US"/>
    </w:rPr>
  </w:style>
  <w:style w:type="character" w:customStyle="1" w:styleId="List2Char">
    <w:name w:val="List 2 Char"/>
    <w:basedOn w:val="DefaultParagraphFont"/>
    <w:rsid w:val="00AE7F86"/>
    <w:rPr>
      <w:rFonts w:ascii="Arial" w:hAnsi="Arial" w:cs="Arial"/>
      <w:noProof w:val="0"/>
      <w:sz w:val="24"/>
      <w:szCs w:val="24"/>
      <w:lang w:val="en-US" w:eastAsia="en-US" w:bidi="ar-SA"/>
    </w:rPr>
  </w:style>
  <w:style w:type="paragraph" w:styleId="List3">
    <w:name w:val="List 3"/>
    <w:basedOn w:val="List2"/>
    <w:rsid w:val="00AE7F86"/>
    <w:pPr>
      <w:tabs>
        <w:tab w:val="clear" w:pos="1440"/>
        <w:tab w:val="num" w:pos="720"/>
      </w:tabs>
      <w:ind w:left="720" w:hanging="360"/>
    </w:pPr>
  </w:style>
  <w:style w:type="character" w:customStyle="1" w:styleId="List3Char">
    <w:name w:val="List 3 Char"/>
    <w:basedOn w:val="List2Char"/>
    <w:rsid w:val="00AE7F86"/>
    <w:rPr>
      <w:rFonts w:ascii="Arial" w:hAnsi="Arial" w:cs="Arial"/>
      <w:noProof w:val="0"/>
      <w:sz w:val="24"/>
      <w:szCs w:val="24"/>
      <w:lang w:val="en-US" w:eastAsia="en-US" w:bidi="ar-SA"/>
    </w:rPr>
  </w:style>
  <w:style w:type="character" w:customStyle="1" w:styleId="ListChar">
    <w:name w:val="List Char"/>
    <w:basedOn w:val="DefaultParagraphFont"/>
    <w:rsid w:val="00AE7F86"/>
    <w:rPr>
      <w:rFonts w:ascii="Arial" w:hAnsi="Arial" w:cs="Arial"/>
      <w:noProof w:val="0"/>
      <w:sz w:val="24"/>
      <w:szCs w:val="24"/>
      <w:lang w:val="en-US" w:eastAsia="en-US" w:bidi="ar-SA"/>
    </w:rPr>
  </w:style>
  <w:style w:type="paragraph" w:styleId="BodyText2">
    <w:name w:val="Body Text 2"/>
    <w:basedOn w:val="Normal"/>
    <w:rsid w:val="00AE7F86"/>
    <w:pPr>
      <w:spacing w:after="120" w:line="480" w:lineRule="auto"/>
    </w:pPr>
    <w:rPr>
      <w:sz w:val="24"/>
      <w:lang w:val="en-US"/>
    </w:rPr>
  </w:style>
  <w:style w:type="character" w:customStyle="1" w:styleId="BodyText2Char">
    <w:name w:val="Body Text 2 Char"/>
    <w:basedOn w:val="DefaultParagraphFont"/>
    <w:rsid w:val="00AE7F86"/>
    <w:rPr>
      <w:rFonts w:ascii="Arial" w:eastAsia="Times New Roman" w:hAnsi="Arial" w:cs="Times New Roman"/>
      <w:sz w:val="24"/>
    </w:rPr>
  </w:style>
  <w:style w:type="paragraph" w:styleId="List">
    <w:name w:val="List"/>
    <w:basedOn w:val="Normal"/>
    <w:rsid w:val="00AE7F86"/>
    <w:pPr>
      <w:tabs>
        <w:tab w:val="num" w:pos="0"/>
      </w:tabs>
      <w:spacing w:line="360" w:lineRule="auto"/>
      <w:jc w:val="both"/>
    </w:pPr>
    <w:rPr>
      <w:sz w:val="24"/>
      <w:lang w:val="en-US"/>
    </w:rPr>
  </w:style>
  <w:style w:type="paragraph" w:styleId="BodyText">
    <w:name w:val="Body Text"/>
    <w:aliases w:val="Body Text Char Char"/>
    <w:basedOn w:val="Normal"/>
    <w:uiPriority w:val="99"/>
    <w:rsid w:val="00AE7F86"/>
    <w:pPr>
      <w:tabs>
        <w:tab w:val="left" w:pos="-720"/>
      </w:tabs>
      <w:suppressAutoHyphens/>
      <w:spacing w:line="360" w:lineRule="auto"/>
      <w:jc w:val="both"/>
    </w:pPr>
    <w:rPr>
      <w:spacing w:val="-2"/>
      <w:sz w:val="24"/>
    </w:rPr>
  </w:style>
  <w:style w:type="character" w:customStyle="1" w:styleId="BodyTextChar">
    <w:name w:val="Body Text Char"/>
    <w:basedOn w:val="DefaultParagraphFont"/>
    <w:uiPriority w:val="99"/>
    <w:rsid w:val="00AE7F86"/>
    <w:rPr>
      <w:rFonts w:ascii="Arial" w:eastAsia="Times New Roman" w:hAnsi="Arial" w:cs="Times New Roman"/>
      <w:noProof w:val="0"/>
      <w:spacing w:val="-2"/>
      <w:sz w:val="24"/>
      <w:lang w:val="en-GB"/>
    </w:rPr>
  </w:style>
  <w:style w:type="paragraph" w:styleId="BodyText3">
    <w:name w:val="Body Text 3"/>
    <w:basedOn w:val="Normal"/>
    <w:rsid w:val="00AE7F86"/>
    <w:pPr>
      <w:spacing w:after="120"/>
    </w:pPr>
    <w:rPr>
      <w:sz w:val="16"/>
      <w:lang w:val="en-US"/>
    </w:rPr>
  </w:style>
  <w:style w:type="character" w:customStyle="1" w:styleId="BodyText3Char">
    <w:name w:val="Body Text 3 Char"/>
    <w:basedOn w:val="DefaultParagraphFont"/>
    <w:rsid w:val="00AE7F86"/>
    <w:rPr>
      <w:rFonts w:ascii="Arial" w:eastAsia="Times New Roman" w:hAnsi="Arial" w:cs="Times New Roman"/>
      <w:sz w:val="16"/>
    </w:rPr>
  </w:style>
  <w:style w:type="paragraph" w:styleId="TOC2">
    <w:name w:val="toc 2"/>
    <w:basedOn w:val="Normal"/>
    <w:next w:val="Normal"/>
    <w:autoRedefine/>
    <w:uiPriority w:val="39"/>
    <w:rsid w:val="003E27FF"/>
    <w:pPr>
      <w:tabs>
        <w:tab w:val="left" w:pos="766"/>
        <w:tab w:val="right" w:leader="dot" w:pos="9498"/>
      </w:tabs>
      <w:ind w:left="220"/>
    </w:pPr>
  </w:style>
  <w:style w:type="paragraph" w:styleId="TOC3">
    <w:name w:val="toc 3"/>
    <w:basedOn w:val="Normal"/>
    <w:next w:val="Normal"/>
    <w:autoRedefine/>
    <w:uiPriority w:val="39"/>
    <w:rsid w:val="003E27FF"/>
    <w:pPr>
      <w:tabs>
        <w:tab w:val="left" w:pos="1171"/>
        <w:tab w:val="left" w:pos="1200"/>
        <w:tab w:val="right" w:leader="dot" w:pos="9498"/>
      </w:tabs>
      <w:ind w:left="442"/>
    </w:pPr>
  </w:style>
  <w:style w:type="character" w:styleId="Hyperlink">
    <w:name w:val="Hyperlink"/>
    <w:basedOn w:val="DefaultParagraphFont"/>
    <w:uiPriority w:val="99"/>
    <w:rsid w:val="00AE7F86"/>
    <w:rPr>
      <w:color w:val="0000FF"/>
      <w:u w:val="single"/>
    </w:rPr>
  </w:style>
  <w:style w:type="paragraph" w:styleId="FootnoteText">
    <w:name w:val="footnote text"/>
    <w:basedOn w:val="Normal"/>
    <w:semiHidden/>
    <w:rsid w:val="00AE7F86"/>
    <w:rPr>
      <w:sz w:val="20"/>
    </w:rPr>
  </w:style>
  <w:style w:type="character" w:customStyle="1" w:styleId="FootnoteTextChar">
    <w:name w:val="Footnote Text Char"/>
    <w:basedOn w:val="DefaultParagraphFont"/>
    <w:semiHidden/>
    <w:rsid w:val="00AE7F86"/>
    <w:rPr>
      <w:rFonts w:ascii="Arial" w:eastAsia="Times New Roman" w:hAnsi="Arial" w:cs="Times New Roman"/>
      <w:noProof w:val="0"/>
      <w:lang w:val="en-GB"/>
    </w:rPr>
  </w:style>
  <w:style w:type="character" w:styleId="FootnoteReference">
    <w:name w:val="footnote reference"/>
    <w:basedOn w:val="DefaultParagraphFont"/>
    <w:semiHidden/>
    <w:rsid w:val="00AE7F86"/>
    <w:rPr>
      <w:vertAlign w:val="superscript"/>
    </w:rPr>
  </w:style>
  <w:style w:type="character" w:styleId="FollowedHyperlink">
    <w:name w:val="FollowedHyperlink"/>
    <w:basedOn w:val="DefaultParagraphFont"/>
    <w:rsid w:val="00AE7F86"/>
    <w:rPr>
      <w:color w:val="800080"/>
      <w:u w:val="single"/>
    </w:rPr>
  </w:style>
  <w:style w:type="paragraph" w:styleId="BodyTextIndent">
    <w:name w:val="Body Text Indent"/>
    <w:basedOn w:val="Normal"/>
    <w:rsid w:val="00AE7F86"/>
    <w:pPr>
      <w:ind w:left="4320" w:hanging="1440"/>
    </w:pPr>
    <w:rPr>
      <w:sz w:val="24"/>
    </w:rPr>
  </w:style>
  <w:style w:type="character" w:customStyle="1" w:styleId="BodyTextIndentChar">
    <w:name w:val="Body Text Indent Char"/>
    <w:basedOn w:val="DefaultParagraphFont"/>
    <w:rsid w:val="00AE7F86"/>
    <w:rPr>
      <w:rFonts w:ascii="Arial" w:eastAsia="Times New Roman" w:hAnsi="Arial" w:cs="Times New Roman"/>
      <w:noProof w:val="0"/>
      <w:sz w:val="24"/>
      <w:lang w:val="en-GB"/>
    </w:rPr>
  </w:style>
  <w:style w:type="paragraph" w:styleId="BodyTextIndent2">
    <w:name w:val="Body Text Indent 2"/>
    <w:basedOn w:val="Normal"/>
    <w:rsid w:val="00AE7F86"/>
    <w:pPr>
      <w:ind w:left="720" w:hanging="720"/>
    </w:pPr>
    <w:rPr>
      <w:b/>
      <w:bCs/>
      <w:sz w:val="28"/>
    </w:rPr>
  </w:style>
  <w:style w:type="character" w:customStyle="1" w:styleId="BodyTextIndent2Char">
    <w:name w:val="Body Text Indent 2 Char"/>
    <w:basedOn w:val="DefaultParagraphFont"/>
    <w:rsid w:val="00AE7F86"/>
    <w:rPr>
      <w:rFonts w:ascii="Arial" w:eastAsia="Times New Roman" w:hAnsi="Arial" w:cs="Times New Roman"/>
      <w:b/>
      <w:bCs/>
      <w:noProof w:val="0"/>
      <w:sz w:val="28"/>
      <w:lang w:val="en-GB"/>
    </w:rPr>
  </w:style>
  <w:style w:type="paragraph" w:styleId="BodyTextIndent3">
    <w:name w:val="Body Text Indent 3"/>
    <w:basedOn w:val="Normal"/>
    <w:rsid w:val="00AE7F86"/>
    <w:pPr>
      <w:ind w:left="1440" w:hanging="720"/>
    </w:pPr>
    <w:rPr>
      <w:b/>
      <w:bCs/>
      <w:sz w:val="24"/>
    </w:rPr>
  </w:style>
  <w:style w:type="character" w:customStyle="1" w:styleId="BodyTextIndent3Char">
    <w:name w:val="Body Text Indent 3 Char"/>
    <w:basedOn w:val="DefaultParagraphFont"/>
    <w:rsid w:val="00AE7F86"/>
    <w:rPr>
      <w:rFonts w:ascii="Arial" w:eastAsia="Times New Roman" w:hAnsi="Arial" w:cs="Times New Roman"/>
      <w:b/>
      <w:bCs/>
      <w:noProof w:val="0"/>
      <w:sz w:val="24"/>
      <w:lang w:val="en-GB"/>
    </w:rPr>
  </w:style>
  <w:style w:type="paragraph" w:styleId="TOC4">
    <w:name w:val="toc 4"/>
    <w:basedOn w:val="Normal"/>
    <w:next w:val="Normal"/>
    <w:autoRedefine/>
    <w:uiPriority w:val="39"/>
    <w:rsid w:val="00996647"/>
    <w:pPr>
      <w:tabs>
        <w:tab w:val="left" w:pos="1620"/>
        <w:tab w:val="right" w:leader="dot" w:pos="9498"/>
      </w:tabs>
      <w:spacing w:line="276" w:lineRule="auto"/>
      <w:ind w:left="720"/>
    </w:pPr>
    <w:rPr>
      <w:rFonts w:ascii="Times New Roman" w:hAnsi="Times New Roman"/>
      <w:b/>
      <w:noProof/>
      <w:sz w:val="24"/>
      <w:szCs w:val="24"/>
      <w:lang w:val="en-US"/>
    </w:rPr>
  </w:style>
  <w:style w:type="paragraph" w:styleId="TOC5">
    <w:name w:val="toc 5"/>
    <w:basedOn w:val="Normal"/>
    <w:next w:val="Normal"/>
    <w:autoRedefine/>
    <w:uiPriority w:val="39"/>
    <w:rsid w:val="003E27FF"/>
    <w:pPr>
      <w:tabs>
        <w:tab w:val="left" w:pos="2040"/>
        <w:tab w:val="right" w:leader="dot" w:pos="9498"/>
      </w:tabs>
      <w:ind w:left="960"/>
    </w:pPr>
    <w:rPr>
      <w:rFonts w:ascii="Times New Roman" w:hAnsi="Times New Roman"/>
      <w:sz w:val="24"/>
      <w:szCs w:val="24"/>
      <w:lang w:val="en-US"/>
    </w:rPr>
  </w:style>
  <w:style w:type="paragraph" w:styleId="TOC6">
    <w:name w:val="toc 6"/>
    <w:basedOn w:val="Normal"/>
    <w:next w:val="Normal"/>
    <w:autoRedefine/>
    <w:uiPriority w:val="39"/>
    <w:rsid w:val="00AE7F86"/>
    <w:pPr>
      <w:ind w:left="1200"/>
    </w:pPr>
    <w:rPr>
      <w:rFonts w:ascii="Times New Roman" w:hAnsi="Times New Roman"/>
      <w:sz w:val="24"/>
      <w:szCs w:val="24"/>
      <w:lang w:val="en-US"/>
    </w:rPr>
  </w:style>
  <w:style w:type="paragraph" w:styleId="TOC7">
    <w:name w:val="toc 7"/>
    <w:basedOn w:val="Normal"/>
    <w:next w:val="Normal"/>
    <w:autoRedefine/>
    <w:uiPriority w:val="39"/>
    <w:rsid w:val="00AE7F86"/>
    <w:pPr>
      <w:ind w:left="1440"/>
    </w:pPr>
    <w:rPr>
      <w:rFonts w:ascii="Times New Roman" w:hAnsi="Times New Roman"/>
      <w:sz w:val="24"/>
      <w:szCs w:val="24"/>
      <w:lang w:val="en-US"/>
    </w:rPr>
  </w:style>
  <w:style w:type="paragraph" w:styleId="TOC8">
    <w:name w:val="toc 8"/>
    <w:basedOn w:val="Normal"/>
    <w:next w:val="Normal"/>
    <w:autoRedefine/>
    <w:uiPriority w:val="39"/>
    <w:rsid w:val="00AE7F86"/>
    <w:pPr>
      <w:ind w:left="1680"/>
    </w:pPr>
    <w:rPr>
      <w:rFonts w:ascii="Times New Roman" w:hAnsi="Times New Roman"/>
      <w:sz w:val="24"/>
      <w:szCs w:val="24"/>
      <w:lang w:val="en-US"/>
    </w:rPr>
  </w:style>
  <w:style w:type="paragraph" w:styleId="TOC9">
    <w:name w:val="toc 9"/>
    <w:basedOn w:val="Normal"/>
    <w:next w:val="Normal"/>
    <w:autoRedefine/>
    <w:uiPriority w:val="39"/>
    <w:rsid w:val="00AE7F86"/>
    <w:pPr>
      <w:ind w:left="1920"/>
    </w:pPr>
    <w:rPr>
      <w:rFonts w:ascii="Times New Roman" w:hAnsi="Times New Roman"/>
      <w:sz w:val="24"/>
      <w:szCs w:val="24"/>
      <w:lang w:val="en-US"/>
    </w:rPr>
  </w:style>
  <w:style w:type="table" w:styleId="TableGrid">
    <w:name w:val="Table Grid"/>
    <w:basedOn w:val="TableNormal"/>
    <w:uiPriority w:val="39"/>
    <w:rsid w:val="002D217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2">
    <w:name w:val="Heading 2 Char2"/>
    <w:aliases w:val="Heading 2 Char1 Char,Heading 2 Char Char Char"/>
    <w:basedOn w:val="DefaultParagraphFont"/>
    <w:link w:val="Heading2"/>
    <w:uiPriority w:val="9"/>
    <w:rsid w:val="00AA6F57"/>
    <w:rPr>
      <w:rFonts w:ascii="Times New Roman" w:eastAsia="Times New Roman" w:hAnsi="Times New Roman"/>
      <w:b/>
      <w:iCs/>
      <w:spacing w:val="-2"/>
      <w:sz w:val="24"/>
      <w:szCs w:val="24"/>
      <w:lang w:val="en-GB"/>
    </w:rPr>
  </w:style>
  <w:style w:type="character" w:customStyle="1" w:styleId="Absatz-Standardschriftart">
    <w:name w:val="Absatz-Standardschriftart"/>
    <w:rsid w:val="0070788F"/>
  </w:style>
  <w:style w:type="character" w:customStyle="1" w:styleId="WW-Absatz-Standardschriftart">
    <w:name w:val="WW-Absatz-Standardschriftart"/>
    <w:rsid w:val="0070788F"/>
  </w:style>
  <w:style w:type="character" w:customStyle="1" w:styleId="NumberingSymbols">
    <w:name w:val="Numbering Symbols"/>
    <w:semiHidden/>
    <w:rsid w:val="0070788F"/>
  </w:style>
  <w:style w:type="paragraph" w:customStyle="1" w:styleId="Heading">
    <w:name w:val="Heading"/>
    <w:basedOn w:val="Normal"/>
    <w:next w:val="BodyText"/>
    <w:rsid w:val="0070788F"/>
    <w:pPr>
      <w:keepNext/>
      <w:widowControl w:val="0"/>
      <w:suppressAutoHyphens/>
      <w:spacing w:before="240" w:after="120"/>
      <w:jc w:val="both"/>
    </w:pPr>
    <w:rPr>
      <w:rFonts w:ascii="Nimbus Sans L" w:eastAsia="Mincho" w:hAnsi="Nimbus Sans L" w:cs="Tahoma"/>
      <w:sz w:val="28"/>
      <w:szCs w:val="28"/>
      <w:lang w:val="en-US"/>
    </w:rPr>
  </w:style>
  <w:style w:type="paragraph" w:customStyle="1" w:styleId="Index">
    <w:name w:val="Index"/>
    <w:basedOn w:val="Normal"/>
    <w:semiHidden/>
    <w:rsid w:val="0070788F"/>
    <w:pPr>
      <w:widowControl w:val="0"/>
      <w:suppressLineNumbers/>
      <w:suppressAutoHyphens/>
      <w:jc w:val="both"/>
    </w:pPr>
    <w:rPr>
      <w:rFonts w:ascii="Nimbus Sans L" w:eastAsia="Bitstream Vera Sans" w:hAnsi="Nimbus Sans L" w:cs="Tahoma"/>
      <w:szCs w:val="24"/>
      <w:lang w:val="en-US"/>
    </w:rPr>
  </w:style>
  <w:style w:type="paragraph" w:customStyle="1" w:styleId="DNVLevel2">
    <w:name w:val="DNV Level 2"/>
    <w:basedOn w:val="Normal"/>
    <w:next w:val="Normal"/>
    <w:rsid w:val="0070788F"/>
    <w:rPr>
      <w:rFonts w:ascii="Times New Roman" w:hAnsi="Times New Roman"/>
      <w:b/>
      <w:caps/>
      <w:sz w:val="24"/>
    </w:rPr>
  </w:style>
  <w:style w:type="paragraph" w:styleId="Title">
    <w:name w:val="Title"/>
    <w:basedOn w:val="Normal"/>
    <w:link w:val="TitleChar"/>
    <w:uiPriority w:val="10"/>
    <w:qFormat/>
    <w:rsid w:val="0070788F"/>
    <w:pPr>
      <w:jc w:val="center"/>
    </w:pPr>
    <w:rPr>
      <w:rFonts w:cs="Arial"/>
      <w:sz w:val="40"/>
      <w:szCs w:val="24"/>
    </w:rPr>
  </w:style>
  <w:style w:type="character" w:customStyle="1" w:styleId="TitleChar">
    <w:name w:val="Title Char"/>
    <w:basedOn w:val="DefaultParagraphFont"/>
    <w:link w:val="Title"/>
    <w:uiPriority w:val="10"/>
    <w:rsid w:val="0070788F"/>
    <w:rPr>
      <w:rFonts w:ascii="Arial" w:eastAsia="Times New Roman" w:hAnsi="Arial" w:cs="Arial"/>
      <w:sz w:val="40"/>
      <w:szCs w:val="24"/>
      <w:lang w:val="en-GB"/>
    </w:rPr>
  </w:style>
  <w:style w:type="character" w:customStyle="1" w:styleId="WW8Num3z0">
    <w:name w:val="WW8Num3z0"/>
    <w:rsid w:val="001C5FFA"/>
    <w:rPr>
      <w:rFonts w:ascii="Symbol" w:hAnsi="Symbol"/>
    </w:rPr>
  </w:style>
  <w:style w:type="character" w:customStyle="1" w:styleId="WW8Num5z3">
    <w:name w:val="WW8Num5z3"/>
    <w:rsid w:val="001C5FFA"/>
    <w:rPr>
      <w:rFonts w:ascii="Symbol" w:hAnsi="Symbol" w:cs="StarSymbol"/>
      <w:sz w:val="18"/>
      <w:szCs w:val="18"/>
    </w:rPr>
  </w:style>
  <w:style w:type="character" w:customStyle="1" w:styleId="WW8Num7z0">
    <w:name w:val="WW8Num7z0"/>
    <w:rsid w:val="001C5FFA"/>
    <w:rPr>
      <w:rFonts w:ascii="Symbol" w:hAnsi="Symbol"/>
    </w:rPr>
  </w:style>
  <w:style w:type="character" w:customStyle="1" w:styleId="WW8Num7z1">
    <w:name w:val="WW8Num7z1"/>
    <w:rsid w:val="001C5FFA"/>
    <w:rPr>
      <w:rFonts w:ascii="Courier New" w:hAnsi="Courier New"/>
    </w:rPr>
  </w:style>
  <w:style w:type="character" w:customStyle="1" w:styleId="WW8Num7z2">
    <w:name w:val="WW8Num7z2"/>
    <w:rsid w:val="001C5FFA"/>
    <w:rPr>
      <w:rFonts w:ascii="Wingdings" w:hAnsi="Wingdings"/>
    </w:rPr>
  </w:style>
  <w:style w:type="character" w:customStyle="1" w:styleId="WW8Num9z0">
    <w:name w:val="WW8Num9z0"/>
    <w:rsid w:val="001C5FFA"/>
    <w:rPr>
      <w:rFonts w:ascii="Symbol" w:hAnsi="Symbol"/>
    </w:rPr>
  </w:style>
  <w:style w:type="character" w:customStyle="1" w:styleId="WW8Num9z1">
    <w:name w:val="WW8Num9z1"/>
    <w:rsid w:val="001C5FFA"/>
    <w:rPr>
      <w:rFonts w:ascii="Courier New" w:hAnsi="Courier New"/>
    </w:rPr>
  </w:style>
  <w:style w:type="character" w:customStyle="1" w:styleId="WW8Num9z2">
    <w:name w:val="WW8Num9z2"/>
    <w:rsid w:val="001C5FFA"/>
    <w:rPr>
      <w:rFonts w:ascii="Wingdings" w:hAnsi="Wingdings"/>
    </w:rPr>
  </w:style>
  <w:style w:type="character" w:customStyle="1" w:styleId="WW8Num10z0">
    <w:name w:val="WW8Num10z0"/>
    <w:rsid w:val="001C5FFA"/>
    <w:rPr>
      <w:rFonts w:ascii="Symbol" w:hAnsi="Symbol"/>
    </w:rPr>
  </w:style>
  <w:style w:type="character" w:customStyle="1" w:styleId="WW8Num10z1">
    <w:name w:val="WW8Num10z1"/>
    <w:rsid w:val="001C5FFA"/>
    <w:rPr>
      <w:rFonts w:ascii="Courier New" w:hAnsi="Courier New"/>
    </w:rPr>
  </w:style>
  <w:style w:type="character" w:customStyle="1" w:styleId="WW8Num10z2">
    <w:name w:val="WW8Num10z2"/>
    <w:rsid w:val="001C5FFA"/>
    <w:rPr>
      <w:rFonts w:ascii="Wingdings" w:hAnsi="Wingdings"/>
    </w:rPr>
  </w:style>
  <w:style w:type="character" w:customStyle="1" w:styleId="WW8NumSt4z0">
    <w:name w:val="WW8NumSt4z0"/>
    <w:rsid w:val="001C5FFA"/>
    <w:rPr>
      <w:rFonts w:ascii="Symbol" w:hAnsi="Symbol"/>
    </w:rPr>
  </w:style>
  <w:style w:type="character" w:customStyle="1" w:styleId="Caratteredinumerazione">
    <w:name w:val="Carattere di numerazione"/>
    <w:rsid w:val="001C5FFA"/>
  </w:style>
  <w:style w:type="character" w:customStyle="1" w:styleId="Punti">
    <w:name w:val="Punti"/>
    <w:rsid w:val="001C5FFA"/>
    <w:rPr>
      <w:rFonts w:ascii="StarSymbol" w:eastAsia="StarSymbol" w:hAnsi="StarSymbol" w:cs="StarSymbol"/>
      <w:sz w:val="18"/>
      <w:szCs w:val="18"/>
    </w:rPr>
  </w:style>
  <w:style w:type="paragraph" w:customStyle="1" w:styleId="Intestazione">
    <w:name w:val="Intestazione"/>
    <w:basedOn w:val="Normal"/>
    <w:next w:val="BodyText"/>
    <w:rsid w:val="001C5FFA"/>
    <w:pPr>
      <w:keepNext/>
      <w:suppressAutoHyphens/>
      <w:spacing w:before="240" w:after="120" w:line="360" w:lineRule="auto"/>
    </w:pPr>
    <w:rPr>
      <w:rFonts w:eastAsia="MS Mincho" w:cs="Tahoma"/>
      <w:sz w:val="28"/>
      <w:szCs w:val="28"/>
      <w:lang w:val="en-ZA"/>
    </w:rPr>
  </w:style>
  <w:style w:type="paragraph" w:customStyle="1" w:styleId="Didascalia">
    <w:name w:val="Didascalia"/>
    <w:basedOn w:val="Normal"/>
    <w:rsid w:val="001C5FFA"/>
    <w:pPr>
      <w:suppressLineNumbers/>
      <w:suppressAutoHyphens/>
      <w:spacing w:before="120" w:after="120" w:line="360" w:lineRule="auto"/>
    </w:pPr>
    <w:rPr>
      <w:rFonts w:cs="Tahoma"/>
      <w:i/>
      <w:iCs/>
      <w:sz w:val="24"/>
      <w:szCs w:val="24"/>
      <w:lang w:val="en-ZA"/>
    </w:rPr>
  </w:style>
  <w:style w:type="paragraph" w:customStyle="1" w:styleId="Indice">
    <w:name w:val="Indice"/>
    <w:basedOn w:val="Normal"/>
    <w:rsid w:val="001C5FFA"/>
    <w:pPr>
      <w:suppressLineNumbers/>
      <w:suppressAutoHyphens/>
      <w:spacing w:line="360" w:lineRule="auto"/>
    </w:pPr>
    <w:rPr>
      <w:rFonts w:cs="Tahoma"/>
      <w:sz w:val="24"/>
      <w:szCs w:val="24"/>
      <w:lang w:val="en-ZA"/>
    </w:rPr>
  </w:style>
  <w:style w:type="paragraph" w:customStyle="1" w:styleId="Contenutotabella">
    <w:name w:val="Contenuto tabella"/>
    <w:basedOn w:val="Normal"/>
    <w:rsid w:val="001C5FFA"/>
    <w:pPr>
      <w:suppressLineNumbers/>
      <w:suppressAutoHyphens/>
      <w:spacing w:line="360" w:lineRule="auto"/>
    </w:pPr>
    <w:rPr>
      <w:rFonts w:cs="Arial Unicode MS"/>
      <w:sz w:val="24"/>
      <w:szCs w:val="24"/>
      <w:lang w:val="en-ZA"/>
    </w:rPr>
  </w:style>
  <w:style w:type="paragraph" w:customStyle="1" w:styleId="Intestazionetabella">
    <w:name w:val="Intestazione tabella"/>
    <w:basedOn w:val="Contenutotabella"/>
    <w:rsid w:val="001C5FFA"/>
    <w:pPr>
      <w:jc w:val="center"/>
    </w:pPr>
    <w:rPr>
      <w:b/>
      <w:bCs/>
    </w:rPr>
  </w:style>
  <w:style w:type="paragraph" w:customStyle="1" w:styleId="Contenutocornice">
    <w:name w:val="Contenuto cornice"/>
    <w:basedOn w:val="BodyText"/>
    <w:rsid w:val="001C5FFA"/>
    <w:pPr>
      <w:tabs>
        <w:tab w:val="clear" w:pos="-720"/>
      </w:tabs>
      <w:spacing w:after="120"/>
      <w:jc w:val="left"/>
    </w:pPr>
    <w:rPr>
      <w:rFonts w:cs="Arial Unicode MS"/>
      <w:spacing w:val="0"/>
      <w:szCs w:val="24"/>
      <w:lang w:val="en-ZA"/>
    </w:rPr>
  </w:style>
  <w:style w:type="paragraph" w:customStyle="1" w:styleId="ColorfulList-Accent11">
    <w:name w:val="Colorful List - Accent 11"/>
    <w:basedOn w:val="Normal"/>
    <w:uiPriority w:val="34"/>
    <w:qFormat/>
    <w:rsid w:val="001C5FFA"/>
    <w:pPr>
      <w:spacing w:after="200" w:line="276" w:lineRule="auto"/>
      <w:ind w:left="720"/>
      <w:contextualSpacing/>
    </w:pPr>
    <w:rPr>
      <w:rFonts w:ascii="Calibri" w:eastAsia="Calibri" w:hAnsi="Calibri"/>
      <w:szCs w:val="22"/>
      <w:lang w:val="en-ZA"/>
    </w:rPr>
  </w:style>
  <w:style w:type="character" w:customStyle="1" w:styleId="FooterChar1">
    <w:name w:val="Footer Char1"/>
    <w:basedOn w:val="DefaultParagraphFont"/>
    <w:link w:val="Footer"/>
    <w:rsid w:val="001C5FFA"/>
    <w:rPr>
      <w:rFonts w:ascii="Arial" w:eastAsia="Times New Roman" w:hAnsi="Arial"/>
      <w:sz w:val="22"/>
      <w:lang w:val="en-GB"/>
    </w:rPr>
  </w:style>
  <w:style w:type="paragraph" w:customStyle="1" w:styleId="Paragraph">
    <w:name w:val="Paragraph"/>
    <w:basedOn w:val="Normal"/>
    <w:rsid w:val="005B31D4"/>
    <w:pPr>
      <w:tabs>
        <w:tab w:val="left" w:pos="284"/>
        <w:tab w:val="left" w:pos="567"/>
        <w:tab w:val="left" w:pos="851"/>
      </w:tabs>
      <w:spacing w:after="160" w:line="260" w:lineRule="atLeast"/>
      <w:jc w:val="both"/>
    </w:pPr>
    <w:rPr>
      <w:rFonts w:ascii="Times New Roman" w:hAnsi="Times New Roman"/>
      <w:lang w:val="en-ZA"/>
    </w:rPr>
  </w:style>
  <w:style w:type="paragraph" w:styleId="ListParagraph">
    <w:name w:val="List Paragraph"/>
    <w:basedOn w:val="Normal"/>
    <w:uiPriority w:val="34"/>
    <w:qFormat/>
    <w:rsid w:val="00B96E51"/>
    <w:pPr>
      <w:spacing w:after="200" w:line="276" w:lineRule="auto"/>
      <w:ind w:left="720"/>
      <w:contextualSpacing/>
    </w:pPr>
    <w:rPr>
      <w:rFonts w:ascii="Calibri" w:eastAsia="Calibri" w:hAnsi="Calibri"/>
      <w:szCs w:val="22"/>
      <w:lang w:val="en-US"/>
    </w:rPr>
  </w:style>
  <w:style w:type="paragraph" w:customStyle="1" w:styleId="TitleB">
    <w:name w:val="Title B"/>
    <w:basedOn w:val="Normal"/>
    <w:rsid w:val="00136062"/>
    <w:pPr>
      <w:spacing w:after="160"/>
      <w:jc w:val="both"/>
    </w:pPr>
    <w:rPr>
      <w:b/>
      <w:spacing w:val="-5"/>
      <w:lang w:val="en-ZA"/>
    </w:rPr>
  </w:style>
  <w:style w:type="paragraph" w:customStyle="1" w:styleId="Style2">
    <w:name w:val="Style2"/>
    <w:basedOn w:val="Normal"/>
    <w:rsid w:val="003F60F5"/>
    <w:pPr>
      <w:widowControl w:val="0"/>
      <w:snapToGrid w:val="0"/>
    </w:pPr>
    <w:rPr>
      <w:rFonts w:ascii="Times New Roman" w:hAnsi="Times New Roman"/>
      <w:sz w:val="24"/>
      <w:lang w:val="en-AU"/>
    </w:rPr>
  </w:style>
  <w:style w:type="paragraph" w:styleId="PlainText">
    <w:name w:val="Plain Text"/>
    <w:basedOn w:val="Normal"/>
    <w:link w:val="PlainTextChar"/>
    <w:rsid w:val="003F60F5"/>
    <w:rPr>
      <w:rFonts w:ascii="Courier New" w:hAnsi="Courier New" w:cs="Courier New"/>
      <w:sz w:val="20"/>
      <w:lang w:val="en-US"/>
    </w:rPr>
  </w:style>
  <w:style w:type="character" w:customStyle="1" w:styleId="PlainTextChar">
    <w:name w:val="Plain Text Char"/>
    <w:basedOn w:val="DefaultParagraphFont"/>
    <w:link w:val="PlainText"/>
    <w:rsid w:val="003F60F5"/>
    <w:rPr>
      <w:rFonts w:ascii="Courier New" w:eastAsia="Times New Roman" w:hAnsi="Courier New" w:cs="Courier New"/>
    </w:rPr>
  </w:style>
  <w:style w:type="paragraph" w:styleId="TOCHeading">
    <w:name w:val="TOC Heading"/>
    <w:basedOn w:val="Heading1"/>
    <w:next w:val="Normal"/>
    <w:uiPriority w:val="39"/>
    <w:unhideWhenUsed/>
    <w:qFormat/>
    <w:rsid w:val="001C1C12"/>
    <w:pPr>
      <w:keepLines/>
      <w:spacing w:before="480"/>
      <w:outlineLvl w:val="9"/>
    </w:pPr>
    <w:rPr>
      <w:rFonts w:asciiTheme="majorHAnsi" w:eastAsiaTheme="majorEastAsia" w:hAnsiTheme="majorHAnsi" w:cstheme="majorBidi"/>
      <w:caps/>
      <w:noProof w:val="0"/>
      <w:color w:val="365F91" w:themeColor="accent1" w:themeShade="BF"/>
      <w:spacing w:val="0"/>
      <w:lang w:val="en-US"/>
    </w:rPr>
  </w:style>
  <w:style w:type="table" w:customStyle="1" w:styleId="TableGrid4">
    <w:name w:val="Table Grid4"/>
    <w:basedOn w:val="TableNormal"/>
    <w:next w:val="TableGrid"/>
    <w:uiPriority w:val="59"/>
    <w:rsid w:val="009C333E"/>
    <w:rPr>
      <w:rFonts w:asciiTheme="minorHAnsi" w:eastAsiaTheme="minorHAnsi" w:hAnsiTheme="minorHAnsi" w:cstheme="minorBidi"/>
      <w:sz w:val="22"/>
      <w:szCs w:val="22"/>
      <w:lang w:val="en-Z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rial">
    <w:name w:val="Arial"/>
    <w:basedOn w:val="Normal"/>
    <w:uiPriority w:val="99"/>
    <w:rsid w:val="009C333E"/>
    <w:pPr>
      <w:jc w:val="both"/>
    </w:pPr>
    <w:rPr>
      <w:rFonts w:ascii="Times New Roman" w:hAnsi="Times New Roman"/>
      <w:sz w:val="24"/>
      <w:szCs w:val="24"/>
      <w:lang w:eastAsia="en-ZA"/>
    </w:rPr>
  </w:style>
  <w:style w:type="paragraph" w:styleId="Date">
    <w:name w:val="Date"/>
    <w:basedOn w:val="BodyText"/>
    <w:link w:val="DateChar"/>
    <w:rsid w:val="009C333E"/>
    <w:pPr>
      <w:tabs>
        <w:tab w:val="clear" w:pos="-720"/>
      </w:tabs>
      <w:suppressAutoHyphens w:val="0"/>
      <w:spacing w:before="480" w:after="160" w:line="240" w:lineRule="auto"/>
    </w:pPr>
    <w:rPr>
      <w:b/>
      <w:spacing w:val="0"/>
    </w:rPr>
  </w:style>
  <w:style w:type="character" w:customStyle="1" w:styleId="DateChar">
    <w:name w:val="Date Char"/>
    <w:basedOn w:val="DefaultParagraphFont"/>
    <w:link w:val="Date"/>
    <w:rsid w:val="009C333E"/>
    <w:rPr>
      <w:rFonts w:ascii="Arial" w:eastAsia="Times New Roman" w:hAnsi="Arial"/>
      <w:b/>
      <w:sz w:val="24"/>
      <w:lang w:val="en-GB"/>
    </w:rPr>
  </w:style>
  <w:style w:type="character" w:styleId="LineNumber">
    <w:name w:val="line number"/>
    <w:basedOn w:val="DefaultParagraphFont"/>
    <w:uiPriority w:val="99"/>
    <w:semiHidden/>
    <w:unhideWhenUsed/>
    <w:rsid w:val="009C333E"/>
  </w:style>
  <w:style w:type="table" w:customStyle="1" w:styleId="TableGrid2">
    <w:name w:val="Table Grid2"/>
    <w:basedOn w:val="TableNormal"/>
    <w:next w:val="TableGrid"/>
    <w:uiPriority w:val="39"/>
    <w:rsid w:val="00C26B82"/>
    <w:rPr>
      <w:rFonts w:asciiTheme="minorHAnsi" w:eastAsiaTheme="minorHAnsi" w:hAnsiTheme="minorHAnsi" w:cstheme="minorBidi"/>
      <w:sz w:val="22"/>
      <w:szCs w:val="22"/>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26B82"/>
    <w:rPr>
      <w:rFonts w:asciiTheme="minorHAnsi" w:eastAsiaTheme="minorHAnsi" w:hAnsiTheme="minorHAnsi" w:cstheme="minorBidi"/>
      <w:sz w:val="22"/>
      <w:szCs w:val="22"/>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26B82"/>
    <w:rPr>
      <w:rFonts w:asciiTheme="minorHAnsi" w:eastAsiaTheme="minorHAnsi" w:hAnsiTheme="minorHAnsi" w:cstheme="minorBidi"/>
      <w:sz w:val="22"/>
      <w:szCs w:val="22"/>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26B82"/>
    <w:rPr>
      <w:rFonts w:asciiTheme="minorHAnsi" w:eastAsiaTheme="minorHAnsi" w:hAnsiTheme="minorHAnsi" w:cstheme="minorBidi"/>
      <w:sz w:val="22"/>
      <w:szCs w:val="22"/>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C26B82"/>
    <w:rPr>
      <w:rFonts w:asciiTheme="minorHAnsi" w:eastAsiaTheme="minorHAnsi" w:hAnsiTheme="minorHAnsi" w:cstheme="minorBidi"/>
      <w:sz w:val="22"/>
      <w:szCs w:val="22"/>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C26B82"/>
    <w:rPr>
      <w:rFonts w:asciiTheme="minorHAnsi" w:eastAsiaTheme="minorHAnsi" w:hAnsiTheme="minorHAnsi" w:cstheme="minorBidi"/>
      <w:sz w:val="22"/>
      <w:szCs w:val="22"/>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C26B82"/>
    <w:rPr>
      <w:rFonts w:asciiTheme="minorHAnsi" w:eastAsiaTheme="minorHAnsi" w:hAnsiTheme="minorHAnsi" w:cstheme="minorBidi"/>
      <w:sz w:val="22"/>
      <w:szCs w:val="22"/>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26B82"/>
    <w:rPr>
      <w:rFonts w:asciiTheme="minorHAnsi" w:eastAsiaTheme="minorHAnsi" w:hAnsiTheme="minorHAnsi" w:cstheme="minorBidi"/>
      <w:sz w:val="22"/>
      <w:szCs w:val="22"/>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26B82"/>
    <w:rPr>
      <w:rFonts w:asciiTheme="minorHAnsi" w:eastAsiaTheme="minorHAnsi" w:hAnsiTheme="minorHAnsi" w:cstheme="minorBidi"/>
      <w:sz w:val="22"/>
      <w:szCs w:val="22"/>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C26B82"/>
    <w:rPr>
      <w:rFonts w:asciiTheme="minorHAnsi" w:eastAsiaTheme="minorHAnsi" w:hAnsiTheme="minorHAnsi" w:cstheme="minorBidi"/>
      <w:sz w:val="22"/>
      <w:szCs w:val="22"/>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C26B82"/>
    <w:rPr>
      <w:rFonts w:asciiTheme="minorHAnsi" w:eastAsiaTheme="minorHAnsi" w:hAnsiTheme="minorHAnsi" w:cstheme="minorBidi"/>
      <w:sz w:val="22"/>
      <w:szCs w:val="22"/>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C26B82"/>
    <w:rPr>
      <w:rFonts w:asciiTheme="minorHAnsi" w:eastAsiaTheme="minorHAnsi" w:hAnsiTheme="minorHAnsi" w:cstheme="minorBidi"/>
      <w:sz w:val="22"/>
      <w:szCs w:val="22"/>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26B82"/>
    <w:rPr>
      <w:sz w:val="16"/>
      <w:szCs w:val="16"/>
    </w:rPr>
  </w:style>
  <w:style w:type="table" w:customStyle="1" w:styleId="TableGrid5">
    <w:name w:val="Table Grid5"/>
    <w:basedOn w:val="TableNormal"/>
    <w:next w:val="TableGrid"/>
    <w:uiPriority w:val="59"/>
    <w:rsid w:val="00C26B82"/>
    <w:rPr>
      <w:rFonts w:asciiTheme="minorHAnsi" w:eastAsiaTheme="minorHAnsi" w:hAnsiTheme="minorHAnsi" w:cstheme="minorBidi"/>
      <w:sz w:val="22"/>
      <w:szCs w:val="22"/>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26B82"/>
    <w:rPr>
      <w:rFonts w:asciiTheme="minorHAnsi" w:eastAsiaTheme="minorHAnsi" w:hAnsiTheme="minorHAnsi" w:cstheme="minorBidi"/>
      <w:sz w:val="22"/>
      <w:szCs w:val="22"/>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C26B82"/>
    <w:rPr>
      <w:rFonts w:asciiTheme="minorHAnsi" w:eastAsiaTheme="minorHAnsi" w:hAnsiTheme="minorHAnsi" w:cstheme="minorBidi"/>
      <w:sz w:val="22"/>
      <w:szCs w:val="22"/>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C26B82"/>
    <w:rPr>
      <w:rFonts w:asciiTheme="minorHAnsi" w:eastAsiaTheme="minorHAnsi" w:hAnsiTheme="minorHAnsi" w:cstheme="minorBidi"/>
      <w:sz w:val="22"/>
      <w:szCs w:val="22"/>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26B82"/>
    <w:rPr>
      <w:rFonts w:asciiTheme="minorHAnsi" w:eastAsiaTheme="minorHAnsi" w:hAnsiTheme="minorHAnsi" w:cstheme="minorBidi"/>
      <w:sz w:val="22"/>
      <w:szCs w:val="22"/>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C26B82"/>
    <w:rPr>
      <w:rFonts w:asciiTheme="minorHAnsi" w:eastAsiaTheme="minorHAnsi" w:hAnsiTheme="minorHAnsi" w:cstheme="minorBidi"/>
      <w:sz w:val="22"/>
      <w:szCs w:val="22"/>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26B82"/>
    <w:rPr>
      <w:rFonts w:asciiTheme="minorHAnsi" w:eastAsiaTheme="minorHAnsi" w:hAnsiTheme="minorHAnsi" w:cstheme="minorBidi"/>
      <w:sz w:val="22"/>
      <w:szCs w:val="22"/>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rsid w:val="00C26B82"/>
    <w:rPr>
      <w:rFonts w:asciiTheme="minorHAnsi" w:eastAsiaTheme="minorHAnsi" w:hAnsiTheme="minorHAnsi" w:cstheme="minorBidi"/>
      <w:sz w:val="22"/>
      <w:szCs w:val="22"/>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5593"/>
    <w:rPr>
      <w:color w:val="605E5C"/>
      <w:shd w:val="clear" w:color="auto" w:fill="E1DFDD"/>
    </w:rPr>
  </w:style>
  <w:style w:type="paragraph" w:styleId="NoSpacing">
    <w:name w:val="No Spacing"/>
    <w:uiPriority w:val="1"/>
    <w:qFormat/>
    <w:rsid w:val="006873DA"/>
    <w:rPr>
      <w:rFonts w:asciiTheme="minorHAnsi" w:eastAsiaTheme="minorHAnsi" w:hAnsiTheme="minorHAnsi" w:cstheme="minorBidi"/>
      <w:sz w:val="22"/>
      <w:szCs w:val="22"/>
      <w:lang w:val="en-ZA"/>
    </w:rPr>
  </w:style>
  <w:style w:type="table" w:customStyle="1" w:styleId="TableGrid81">
    <w:name w:val="Table Grid81"/>
    <w:basedOn w:val="TableNormal"/>
    <w:next w:val="TableGrid"/>
    <w:uiPriority w:val="59"/>
    <w:rsid w:val="006873DA"/>
    <w:rPr>
      <w:rFonts w:asciiTheme="minorHAnsi" w:eastAsiaTheme="minorHAnsi" w:hAnsiTheme="minorHAnsi" w:cstheme="minorBidi"/>
      <w:sz w:val="22"/>
      <w:szCs w:val="22"/>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6873DA"/>
    <w:rPr>
      <w:rFonts w:asciiTheme="minorHAnsi" w:eastAsiaTheme="minorHAnsi" w:hAnsiTheme="minorHAnsi" w:cstheme="minorBidi"/>
      <w:sz w:val="22"/>
      <w:szCs w:val="22"/>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6873DA"/>
    <w:rPr>
      <w:rFonts w:asciiTheme="minorHAnsi" w:eastAsiaTheme="minorHAnsi" w:hAnsiTheme="minorHAnsi" w:cstheme="minorBidi"/>
      <w:sz w:val="22"/>
      <w:szCs w:val="22"/>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6873DA"/>
    <w:rPr>
      <w:rFonts w:asciiTheme="minorHAnsi" w:eastAsiaTheme="minorHAnsi" w:hAnsiTheme="minorHAnsi" w:cstheme="minorBidi"/>
      <w:sz w:val="22"/>
      <w:szCs w:val="22"/>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6873DA"/>
    <w:rPr>
      <w:rFonts w:asciiTheme="minorHAnsi" w:eastAsiaTheme="minorHAnsi" w:hAnsiTheme="minorHAnsi" w:cstheme="minorBidi"/>
      <w:sz w:val="22"/>
      <w:szCs w:val="22"/>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6873DA"/>
    <w:rPr>
      <w:rFonts w:asciiTheme="minorHAnsi" w:eastAsiaTheme="minorHAnsi" w:hAnsiTheme="minorHAnsi" w:cstheme="minorBidi"/>
      <w:sz w:val="22"/>
      <w:szCs w:val="22"/>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873DA"/>
    <w:pPr>
      <w:autoSpaceDE w:val="0"/>
      <w:autoSpaceDN w:val="0"/>
      <w:adjustRightInd w:val="0"/>
    </w:pPr>
    <w:rPr>
      <w:rFonts w:ascii="Calibri" w:eastAsiaTheme="minorHAnsi" w:hAnsi="Calibri" w:cs="Calibri"/>
      <w:color w:val="000000"/>
      <w:sz w:val="24"/>
      <w:szCs w:val="24"/>
      <w:lang w:val="en-ZA"/>
    </w:rPr>
  </w:style>
  <w:style w:type="paragraph" w:styleId="Subtitle">
    <w:name w:val="Subtitle"/>
    <w:basedOn w:val="Normal"/>
    <w:next w:val="Normal"/>
    <w:link w:val="SubtitleChar"/>
    <w:uiPriority w:val="11"/>
    <w:qFormat/>
    <w:rsid w:val="006873DA"/>
    <w:pPr>
      <w:numPr>
        <w:ilvl w:val="1"/>
      </w:numPr>
      <w:spacing w:after="160" w:line="259" w:lineRule="auto"/>
    </w:pPr>
    <w:rPr>
      <w:rFonts w:asciiTheme="minorHAnsi" w:eastAsiaTheme="minorEastAsia" w:hAnsiTheme="minorHAnsi" w:cstheme="minorBidi"/>
      <w:color w:val="5A5A5A" w:themeColor="text1" w:themeTint="A5"/>
      <w:spacing w:val="15"/>
      <w:szCs w:val="22"/>
      <w:lang w:val="en-ZA"/>
    </w:rPr>
  </w:style>
  <w:style w:type="character" w:customStyle="1" w:styleId="SubtitleChar">
    <w:name w:val="Subtitle Char"/>
    <w:basedOn w:val="DefaultParagraphFont"/>
    <w:link w:val="Subtitle"/>
    <w:uiPriority w:val="11"/>
    <w:rsid w:val="006873DA"/>
    <w:rPr>
      <w:rFonts w:asciiTheme="minorHAnsi" w:eastAsiaTheme="minorEastAsia" w:hAnsiTheme="minorHAnsi" w:cstheme="minorBidi"/>
      <w:color w:val="5A5A5A" w:themeColor="text1" w:themeTint="A5"/>
      <w:spacing w:val="15"/>
      <w:sz w:val="22"/>
      <w:szCs w:val="22"/>
      <w:lang w:val="en-ZA"/>
    </w:rPr>
  </w:style>
  <w:style w:type="character" w:styleId="SubtleEmphasis">
    <w:name w:val="Subtle Emphasis"/>
    <w:basedOn w:val="DefaultParagraphFont"/>
    <w:uiPriority w:val="19"/>
    <w:qFormat/>
    <w:rsid w:val="006873DA"/>
    <w:rPr>
      <w:i/>
      <w:iCs/>
      <w:color w:val="404040" w:themeColor="text1" w:themeTint="BF"/>
    </w:rPr>
  </w:style>
  <w:style w:type="table" w:customStyle="1" w:styleId="TableGrid20">
    <w:name w:val="Table Grid20"/>
    <w:basedOn w:val="TableNormal"/>
    <w:next w:val="TableGrid"/>
    <w:uiPriority w:val="39"/>
    <w:rsid w:val="006873D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59"/>
    <w:rsid w:val="006873DA"/>
    <w:rPr>
      <w:rFonts w:asciiTheme="minorHAnsi" w:eastAsiaTheme="minorHAnsi" w:hAnsiTheme="minorHAnsi" w:cstheme="minorBidi"/>
      <w:sz w:val="22"/>
      <w:szCs w:val="22"/>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6873DA"/>
    <w:rPr>
      <w:rFonts w:asciiTheme="minorHAnsi" w:eastAsiaTheme="minorHAnsi" w:hAnsiTheme="minorHAnsi" w:cstheme="minorBidi"/>
      <w:sz w:val="22"/>
      <w:szCs w:val="22"/>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6873DA"/>
    <w:rPr>
      <w:rFonts w:asciiTheme="minorHAnsi" w:eastAsiaTheme="minorHAnsi" w:hAnsiTheme="minorHAnsi" w:cstheme="minorBidi"/>
      <w:sz w:val="22"/>
      <w:szCs w:val="22"/>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873DA"/>
    <w:rPr>
      <w:rFonts w:asciiTheme="minorHAnsi" w:eastAsiaTheme="minorHAnsi" w:hAnsiTheme="minorHAnsi" w:cstheme="minorBidi"/>
      <w:sz w:val="22"/>
      <w:szCs w:val="22"/>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6873DA"/>
    <w:rPr>
      <w:rFonts w:asciiTheme="minorHAnsi" w:eastAsiaTheme="minorHAnsi" w:hAnsiTheme="minorHAnsi" w:cstheme="minorBidi"/>
      <w:sz w:val="22"/>
      <w:szCs w:val="22"/>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39"/>
    <w:rsid w:val="006873DA"/>
    <w:rPr>
      <w:rFonts w:asciiTheme="minorHAnsi" w:eastAsiaTheme="minorHAnsi" w:hAnsiTheme="minorHAnsi" w:cstheme="minorBidi"/>
      <w:sz w:val="22"/>
      <w:szCs w:val="22"/>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6873DA"/>
    <w:rPr>
      <w:rFonts w:ascii="Calibri" w:eastAsia="Calibri" w:hAnsi="Calibri"/>
      <w:sz w:val="22"/>
      <w:szCs w:val="22"/>
      <w:lang w:val="en-Z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873DA"/>
    <w:rPr>
      <w:rFonts w:ascii="Calibri" w:eastAsia="Calibri" w:hAnsi="Calibri"/>
      <w:sz w:val="22"/>
      <w:szCs w:val="22"/>
      <w:lang w:val="en-Z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873DA"/>
    <w:rPr>
      <w:rFonts w:ascii="Calibri" w:eastAsia="Calibri" w:hAnsi="Calibri"/>
      <w:sz w:val="22"/>
      <w:szCs w:val="22"/>
      <w:lang w:val="en-Z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873DA"/>
    <w:pPr>
      <w:spacing w:after="160" w:line="259" w:lineRule="auto"/>
    </w:pPr>
    <w:rPr>
      <w:rFonts w:ascii="Times New Roman" w:eastAsiaTheme="minorHAnsi" w:hAnsi="Times New Roman"/>
      <w:sz w:val="24"/>
      <w:szCs w:val="24"/>
      <w:lang w:val="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35220">
      <w:bodyDiv w:val="1"/>
      <w:marLeft w:val="0"/>
      <w:marRight w:val="0"/>
      <w:marTop w:val="0"/>
      <w:marBottom w:val="0"/>
      <w:divBdr>
        <w:top w:val="none" w:sz="0" w:space="0" w:color="auto"/>
        <w:left w:val="none" w:sz="0" w:space="0" w:color="auto"/>
        <w:bottom w:val="none" w:sz="0" w:space="0" w:color="auto"/>
        <w:right w:val="none" w:sz="0" w:space="0" w:color="auto"/>
      </w:divBdr>
      <w:divsChild>
        <w:div w:id="940914225">
          <w:marLeft w:val="1166"/>
          <w:marRight w:val="0"/>
          <w:marTop w:val="140"/>
          <w:marBottom w:val="0"/>
          <w:divBdr>
            <w:top w:val="none" w:sz="0" w:space="0" w:color="auto"/>
            <w:left w:val="none" w:sz="0" w:space="0" w:color="auto"/>
            <w:bottom w:val="none" w:sz="0" w:space="0" w:color="auto"/>
            <w:right w:val="none" w:sz="0" w:space="0" w:color="auto"/>
          </w:divBdr>
        </w:div>
        <w:div w:id="89081618">
          <w:marLeft w:val="1166"/>
          <w:marRight w:val="0"/>
          <w:marTop w:val="140"/>
          <w:marBottom w:val="0"/>
          <w:divBdr>
            <w:top w:val="none" w:sz="0" w:space="0" w:color="auto"/>
            <w:left w:val="none" w:sz="0" w:space="0" w:color="auto"/>
            <w:bottom w:val="none" w:sz="0" w:space="0" w:color="auto"/>
            <w:right w:val="none" w:sz="0" w:space="0" w:color="auto"/>
          </w:divBdr>
        </w:div>
        <w:div w:id="241764806">
          <w:marLeft w:val="1166"/>
          <w:marRight w:val="0"/>
          <w:marTop w:val="140"/>
          <w:marBottom w:val="0"/>
          <w:divBdr>
            <w:top w:val="none" w:sz="0" w:space="0" w:color="auto"/>
            <w:left w:val="none" w:sz="0" w:space="0" w:color="auto"/>
            <w:bottom w:val="none" w:sz="0" w:space="0" w:color="auto"/>
            <w:right w:val="none" w:sz="0" w:space="0" w:color="auto"/>
          </w:divBdr>
        </w:div>
      </w:divsChild>
    </w:div>
    <w:div w:id="507449612">
      <w:bodyDiv w:val="1"/>
      <w:marLeft w:val="0"/>
      <w:marRight w:val="0"/>
      <w:marTop w:val="0"/>
      <w:marBottom w:val="0"/>
      <w:divBdr>
        <w:top w:val="none" w:sz="0" w:space="0" w:color="auto"/>
        <w:left w:val="none" w:sz="0" w:space="0" w:color="auto"/>
        <w:bottom w:val="none" w:sz="0" w:space="0" w:color="auto"/>
        <w:right w:val="none" w:sz="0" w:space="0" w:color="auto"/>
      </w:divBdr>
    </w:div>
    <w:div w:id="578640173">
      <w:bodyDiv w:val="1"/>
      <w:marLeft w:val="0"/>
      <w:marRight w:val="0"/>
      <w:marTop w:val="0"/>
      <w:marBottom w:val="0"/>
      <w:divBdr>
        <w:top w:val="none" w:sz="0" w:space="0" w:color="auto"/>
        <w:left w:val="none" w:sz="0" w:space="0" w:color="auto"/>
        <w:bottom w:val="none" w:sz="0" w:space="0" w:color="auto"/>
        <w:right w:val="none" w:sz="0" w:space="0" w:color="auto"/>
      </w:divBdr>
      <w:divsChild>
        <w:div w:id="770246468">
          <w:marLeft w:val="1166"/>
          <w:marRight w:val="0"/>
          <w:marTop w:val="140"/>
          <w:marBottom w:val="0"/>
          <w:divBdr>
            <w:top w:val="none" w:sz="0" w:space="0" w:color="auto"/>
            <w:left w:val="none" w:sz="0" w:space="0" w:color="auto"/>
            <w:bottom w:val="none" w:sz="0" w:space="0" w:color="auto"/>
            <w:right w:val="none" w:sz="0" w:space="0" w:color="auto"/>
          </w:divBdr>
        </w:div>
        <w:div w:id="1213493146">
          <w:marLeft w:val="1166"/>
          <w:marRight w:val="0"/>
          <w:marTop w:val="140"/>
          <w:marBottom w:val="0"/>
          <w:divBdr>
            <w:top w:val="none" w:sz="0" w:space="0" w:color="auto"/>
            <w:left w:val="none" w:sz="0" w:space="0" w:color="auto"/>
            <w:bottom w:val="none" w:sz="0" w:space="0" w:color="auto"/>
            <w:right w:val="none" w:sz="0" w:space="0" w:color="auto"/>
          </w:divBdr>
        </w:div>
      </w:divsChild>
    </w:div>
    <w:div w:id="733898327">
      <w:bodyDiv w:val="1"/>
      <w:marLeft w:val="0"/>
      <w:marRight w:val="0"/>
      <w:marTop w:val="0"/>
      <w:marBottom w:val="0"/>
      <w:divBdr>
        <w:top w:val="none" w:sz="0" w:space="0" w:color="auto"/>
        <w:left w:val="none" w:sz="0" w:space="0" w:color="auto"/>
        <w:bottom w:val="none" w:sz="0" w:space="0" w:color="auto"/>
        <w:right w:val="none" w:sz="0" w:space="0" w:color="auto"/>
      </w:divBdr>
      <w:divsChild>
        <w:div w:id="1628926501">
          <w:marLeft w:val="547"/>
          <w:marRight w:val="0"/>
          <w:marTop w:val="0"/>
          <w:marBottom w:val="0"/>
          <w:divBdr>
            <w:top w:val="none" w:sz="0" w:space="0" w:color="auto"/>
            <w:left w:val="none" w:sz="0" w:space="0" w:color="auto"/>
            <w:bottom w:val="none" w:sz="0" w:space="0" w:color="auto"/>
            <w:right w:val="none" w:sz="0" w:space="0" w:color="auto"/>
          </w:divBdr>
        </w:div>
      </w:divsChild>
    </w:div>
    <w:div w:id="1021127467">
      <w:bodyDiv w:val="1"/>
      <w:marLeft w:val="0"/>
      <w:marRight w:val="0"/>
      <w:marTop w:val="0"/>
      <w:marBottom w:val="0"/>
      <w:divBdr>
        <w:top w:val="none" w:sz="0" w:space="0" w:color="auto"/>
        <w:left w:val="none" w:sz="0" w:space="0" w:color="auto"/>
        <w:bottom w:val="none" w:sz="0" w:space="0" w:color="auto"/>
        <w:right w:val="none" w:sz="0" w:space="0" w:color="auto"/>
      </w:divBdr>
      <w:divsChild>
        <w:div w:id="667827553">
          <w:marLeft w:val="547"/>
          <w:marRight w:val="0"/>
          <w:marTop w:val="0"/>
          <w:marBottom w:val="0"/>
          <w:divBdr>
            <w:top w:val="none" w:sz="0" w:space="0" w:color="auto"/>
            <w:left w:val="none" w:sz="0" w:space="0" w:color="auto"/>
            <w:bottom w:val="none" w:sz="0" w:space="0" w:color="auto"/>
            <w:right w:val="none" w:sz="0" w:space="0" w:color="auto"/>
          </w:divBdr>
        </w:div>
      </w:divsChild>
    </w:div>
    <w:div w:id="1060205542">
      <w:bodyDiv w:val="1"/>
      <w:marLeft w:val="0"/>
      <w:marRight w:val="0"/>
      <w:marTop w:val="0"/>
      <w:marBottom w:val="0"/>
      <w:divBdr>
        <w:top w:val="none" w:sz="0" w:space="0" w:color="auto"/>
        <w:left w:val="none" w:sz="0" w:space="0" w:color="auto"/>
        <w:bottom w:val="none" w:sz="0" w:space="0" w:color="auto"/>
        <w:right w:val="none" w:sz="0" w:space="0" w:color="auto"/>
      </w:divBdr>
    </w:div>
    <w:div w:id="1152411654">
      <w:bodyDiv w:val="1"/>
      <w:marLeft w:val="0"/>
      <w:marRight w:val="0"/>
      <w:marTop w:val="0"/>
      <w:marBottom w:val="0"/>
      <w:divBdr>
        <w:top w:val="none" w:sz="0" w:space="0" w:color="auto"/>
        <w:left w:val="none" w:sz="0" w:space="0" w:color="auto"/>
        <w:bottom w:val="none" w:sz="0" w:space="0" w:color="auto"/>
        <w:right w:val="none" w:sz="0" w:space="0" w:color="auto"/>
      </w:divBdr>
      <w:divsChild>
        <w:div w:id="1403941420">
          <w:marLeft w:val="1166"/>
          <w:marRight w:val="0"/>
          <w:marTop w:val="140"/>
          <w:marBottom w:val="0"/>
          <w:divBdr>
            <w:top w:val="none" w:sz="0" w:space="0" w:color="auto"/>
            <w:left w:val="none" w:sz="0" w:space="0" w:color="auto"/>
            <w:bottom w:val="none" w:sz="0" w:space="0" w:color="auto"/>
            <w:right w:val="none" w:sz="0" w:space="0" w:color="auto"/>
          </w:divBdr>
        </w:div>
        <w:div w:id="647321775">
          <w:marLeft w:val="1166"/>
          <w:marRight w:val="0"/>
          <w:marTop w:val="140"/>
          <w:marBottom w:val="0"/>
          <w:divBdr>
            <w:top w:val="none" w:sz="0" w:space="0" w:color="auto"/>
            <w:left w:val="none" w:sz="0" w:space="0" w:color="auto"/>
            <w:bottom w:val="none" w:sz="0" w:space="0" w:color="auto"/>
            <w:right w:val="none" w:sz="0" w:space="0" w:color="auto"/>
          </w:divBdr>
        </w:div>
      </w:divsChild>
    </w:div>
    <w:div w:id="1187643654">
      <w:bodyDiv w:val="1"/>
      <w:marLeft w:val="0"/>
      <w:marRight w:val="0"/>
      <w:marTop w:val="0"/>
      <w:marBottom w:val="0"/>
      <w:divBdr>
        <w:top w:val="none" w:sz="0" w:space="0" w:color="auto"/>
        <w:left w:val="none" w:sz="0" w:space="0" w:color="auto"/>
        <w:bottom w:val="none" w:sz="0" w:space="0" w:color="auto"/>
        <w:right w:val="none" w:sz="0" w:space="0" w:color="auto"/>
      </w:divBdr>
    </w:div>
    <w:div w:id="1344745648">
      <w:bodyDiv w:val="1"/>
      <w:marLeft w:val="0"/>
      <w:marRight w:val="0"/>
      <w:marTop w:val="0"/>
      <w:marBottom w:val="0"/>
      <w:divBdr>
        <w:top w:val="none" w:sz="0" w:space="0" w:color="auto"/>
        <w:left w:val="none" w:sz="0" w:space="0" w:color="auto"/>
        <w:bottom w:val="none" w:sz="0" w:space="0" w:color="auto"/>
        <w:right w:val="none" w:sz="0" w:space="0" w:color="auto"/>
      </w:divBdr>
      <w:divsChild>
        <w:div w:id="1505196049">
          <w:marLeft w:val="547"/>
          <w:marRight w:val="0"/>
          <w:marTop w:val="0"/>
          <w:marBottom w:val="0"/>
          <w:divBdr>
            <w:top w:val="none" w:sz="0" w:space="0" w:color="auto"/>
            <w:left w:val="none" w:sz="0" w:space="0" w:color="auto"/>
            <w:bottom w:val="none" w:sz="0" w:space="0" w:color="auto"/>
            <w:right w:val="none" w:sz="0" w:space="0" w:color="auto"/>
          </w:divBdr>
        </w:div>
      </w:divsChild>
    </w:div>
    <w:div w:id="1543590156">
      <w:bodyDiv w:val="1"/>
      <w:marLeft w:val="0"/>
      <w:marRight w:val="0"/>
      <w:marTop w:val="0"/>
      <w:marBottom w:val="0"/>
      <w:divBdr>
        <w:top w:val="none" w:sz="0" w:space="0" w:color="auto"/>
        <w:left w:val="none" w:sz="0" w:space="0" w:color="auto"/>
        <w:bottom w:val="none" w:sz="0" w:space="0" w:color="auto"/>
        <w:right w:val="none" w:sz="0" w:space="0" w:color="auto"/>
      </w:divBdr>
    </w:div>
    <w:div w:id="1826972075">
      <w:bodyDiv w:val="1"/>
      <w:marLeft w:val="0"/>
      <w:marRight w:val="0"/>
      <w:marTop w:val="0"/>
      <w:marBottom w:val="0"/>
      <w:divBdr>
        <w:top w:val="none" w:sz="0" w:space="0" w:color="auto"/>
        <w:left w:val="none" w:sz="0" w:space="0" w:color="auto"/>
        <w:bottom w:val="none" w:sz="0" w:space="0" w:color="auto"/>
        <w:right w:val="none" w:sz="0" w:space="0" w:color="auto"/>
      </w:divBdr>
      <w:divsChild>
        <w:div w:id="497617877">
          <w:marLeft w:val="547"/>
          <w:marRight w:val="0"/>
          <w:marTop w:val="0"/>
          <w:marBottom w:val="0"/>
          <w:divBdr>
            <w:top w:val="none" w:sz="0" w:space="0" w:color="auto"/>
            <w:left w:val="none" w:sz="0" w:space="0" w:color="auto"/>
            <w:bottom w:val="none" w:sz="0" w:space="0" w:color="auto"/>
            <w:right w:val="none" w:sz="0" w:space="0" w:color="auto"/>
          </w:divBdr>
        </w:div>
      </w:divsChild>
    </w:div>
    <w:div w:id="1909923737">
      <w:bodyDiv w:val="1"/>
      <w:marLeft w:val="0"/>
      <w:marRight w:val="0"/>
      <w:marTop w:val="0"/>
      <w:marBottom w:val="0"/>
      <w:divBdr>
        <w:top w:val="none" w:sz="0" w:space="0" w:color="auto"/>
        <w:left w:val="none" w:sz="0" w:space="0" w:color="auto"/>
        <w:bottom w:val="none" w:sz="0" w:space="0" w:color="auto"/>
        <w:right w:val="none" w:sz="0" w:space="0" w:color="auto"/>
      </w:divBdr>
      <w:divsChild>
        <w:div w:id="1272741236">
          <w:marLeft w:val="547"/>
          <w:marRight w:val="0"/>
          <w:marTop w:val="160"/>
          <w:marBottom w:val="0"/>
          <w:divBdr>
            <w:top w:val="none" w:sz="0" w:space="0" w:color="auto"/>
            <w:left w:val="none" w:sz="0" w:space="0" w:color="auto"/>
            <w:bottom w:val="none" w:sz="0" w:space="0" w:color="auto"/>
            <w:right w:val="none" w:sz="0" w:space="0" w:color="auto"/>
          </w:divBdr>
        </w:div>
        <w:div w:id="1787893137">
          <w:marLeft w:val="1166"/>
          <w:marRight w:val="0"/>
          <w:marTop w:val="140"/>
          <w:marBottom w:val="0"/>
          <w:divBdr>
            <w:top w:val="none" w:sz="0" w:space="0" w:color="auto"/>
            <w:left w:val="none" w:sz="0" w:space="0" w:color="auto"/>
            <w:bottom w:val="none" w:sz="0" w:space="0" w:color="auto"/>
            <w:right w:val="none" w:sz="0" w:space="0" w:color="auto"/>
          </w:divBdr>
        </w:div>
        <w:div w:id="1728602792">
          <w:marLeft w:val="1166"/>
          <w:marRight w:val="0"/>
          <w:marTop w:val="140"/>
          <w:marBottom w:val="0"/>
          <w:divBdr>
            <w:top w:val="none" w:sz="0" w:space="0" w:color="auto"/>
            <w:left w:val="none" w:sz="0" w:space="0" w:color="auto"/>
            <w:bottom w:val="none" w:sz="0" w:space="0" w:color="auto"/>
            <w:right w:val="none" w:sz="0" w:space="0" w:color="auto"/>
          </w:divBdr>
        </w:div>
      </w:divsChild>
    </w:div>
    <w:div w:id="1924530706">
      <w:bodyDiv w:val="1"/>
      <w:marLeft w:val="0"/>
      <w:marRight w:val="0"/>
      <w:marTop w:val="0"/>
      <w:marBottom w:val="0"/>
      <w:divBdr>
        <w:top w:val="none" w:sz="0" w:space="0" w:color="auto"/>
        <w:left w:val="none" w:sz="0" w:space="0" w:color="auto"/>
        <w:bottom w:val="none" w:sz="0" w:space="0" w:color="auto"/>
        <w:right w:val="none" w:sz="0" w:space="0" w:color="auto"/>
      </w:divBdr>
      <w:divsChild>
        <w:div w:id="1693872055">
          <w:marLeft w:val="547"/>
          <w:marRight w:val="0"/>
          <w:marTop w:val="0"/>
          <w:marBottom w:val="0"/>
          <w:divBdr>
            <w:top w:val="none" w:sz="0" w:space="0" w:color="auto"/>
            <w:left w:val="none" w:sz="0" w:space="0" w:color="auto"/>
            <w:bottom w:val="none" w:sz="0" w:space="0" w:color="auto"/>
            <w:right w:val="none" w:sz="0" w:space="0" w:color="auto"/>
          </w:divBdr>
        </w:div>
      </w:divsChild>
    </w:div>
    <w:div w:id="1947033440">
      <w:bodyDiv w:val="1"/>
      <w:marLeft w:val="0"/>
      <w:marRight w:val="0"/>
      <w:marTop w:val="0"/>
      <w:marBottom w:val="0"/>
      <w:divBdr>
        <w:top w:val="none" w:sz="0" w:space="0" w:color="auto"/>
        <w:left w:val="none" w:sz="0" w:space="0" w:color="auto"/>
        <w:bottom w:val="none" w:sz="0" w:space="0" w:color="auto"/>
        <w:right w:val="none" w:sz="0" w:space="0" w:color="auto"/>
      </w:divBdr>
      <w:divsChild>
        <w:div w:id="771241470">
          <w:marLeft w:val="547"/>
          <w:marRight w:val="0"/>
          <w:marTop w:val="0"/>
          <w:marBottom w:val="0"/>
          <w:divBdr>
            <w:top w:val="none" w:sz="0" w:space="0" w:color="auto"/>
            <w:left w:val="none" w:sz="0" w:space="0" w:color="auto"/>
            <w:bottom w:val="none" w:sz="0" w:space="0" w:color="auto"/>
            <w:right w:val="none" w:sz="0" w:space="0" w:color="auto"/>
          </w:divBdr>
        </w:div>
      </w:divsChild>
    </w:div>
    <w:div w:id="1961178499">
      <w:bodyDiv w:val="1"/>
      <w:marLeft w:val="0"/>
      <w:marRight w:val="0"/>
      <w:marTop w:val="0"/>
      <w:marBottom w:val="0"/>
      <w:divBdr>
        <w:top w:val="none" w:sz="0" w:space="0" w:color="auto"/>
        <w:left w:val="none" w:sz="0" w:space="0" w:color="auto"/>
        <w:bottom w:val="none" w:sz="0" w:space="0" w:color="auto"/>
        <w:right w:val="none" w:sz="0" w:space="0" w:color="auto"/>
      </w:divBdr>
      <w:divsChild>
        <w:div w:id="89813403">
          <w:marLeft w:val="547"/>
          <w:marRight w:val="0"/>
          <w:marTop w:val="0"/>
          <w:marBottom w:val="0"/>
          <w:divBdr>
            <w:top w:val="none" w:sz="0" w:space="0" w:color="auto"/>
            <w:left w:val="none" w:sz="0" w:space="0" w:color="auto"/>
            <w:bottom w:val="none" w:sz="0" w:space="0" w:color="auto"/>
            <w:right w:val="none" w:sz="0" w:space="0" w:color="auto"/>
          </w:divBdr>
        </w:div>
      </w:divsChild>
    </w:div>
    <w:div w:id="2045473942">
      <w:bodyDiv w:val="1"/>
      <w:marLeft w:val="0"/>
      <w:marRight w:val="0"/>
      <w:marTop w:val="0"/>
      <w:marBottom w:val="0"/>
      <w:divBdr>
        <w:top w:val="none" w:sz="0" w:space="0" w:color="auto"/>
        <w:left w:val="none" w:sz="0" w:space="0" w:color="auto"/>
        <w:bottom w:val="none" w:sz="0" w:space="0" w:color="auto"/>
        <w:right w:val="none" w:sz="0" w:space="0" w:color="auto"/>
      </w:divBdr>
      <w:divsChild>
        <w:div w:id="194775017">
          <w:marLeft w:val="5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header" Target="header2.xml"/><Relationship Id="rId26" Type="http://schemas.openxmlformats.org/officeDocument/2006/relationships/header" Target="header6.xml"/><Relationship Id="rId39" Type="http://schemas.openxmlformats.org/officeDocument/2006/relationships/image" Target="media/image70.emf"/><Relationship Id="rId21" Type="http://schemas.openxmlformats.org/officeDocument/2006/relationships/header" Target="header3.xml"/><Relationship Id="rId34" Type="http://schemas.openxmlformats.org/officeDocument/2006/relationships/image" Target="media/image8.emf"/><Relationship Id="rId42" Type="http://schemas.openxmlformats.org/officeDocument/2006/relationships/header" Target="header8.xml"/><Relationship Id="rId47" Type="http://schemas.openxmlformats.org/officeDocument/2006/relationships/image" Target="media/image10.jpeg"/><Relationship Id="rId50" Type="http://schemas.openxmlformats.org/officeDocument/2006/relationships/hyperlink" Target="mailto:jbl@setsoto.co.za"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1.xml"/><Relationship Id="rId25" Type="http://schemas.openxmlformats.org/officeDocument/2006/relationships/footer" Target="footer6.xml"/><Relationship Id="rId33" Type="http://schemas.openxmlformats.org/officeDocument/2006/relationships/image" Target="media/image7.emf"/><Relationship Id="rId38" Type="http://schemas.openxmlformats.org/officeDocument/2006/relationships/image" Target="media/image60.emf"/><Relationship Id="rId46" Type="http://schemas.openxmlformats.org/officeDocument/2006/relationships/image" Target="media/image9.png"/><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footer" Target="footer4.xml"/><Relationship Id="rId29" Type="http://schemas.openxmlformats.org/officeDocument/2006/relationships/image" Target="media/image3.emf"/><Relationship Id="rId41" Type="http://schemas.openxmlformats.org/officeDocument/2006/relationships/header" Target="header7.xml"/><Relationship Id="rId54"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footer" Target="footer5.xml"/><Relationship Id="rId32" Type="http://schemas.openxmlformats.org/officeDocument/2006/relationships/image" Target="media/image6.emf"/><Relationship Id="rId37" Type="http://schemas.openxmlformats.org/officeDocument/2006/relationships/image" Target="media/image50.emf"/><Relationship Id="rId40" Type="http://schemas.openxmlformats.org/officeDocument/2006/relationships/image" Target="media/image80.emf"/><Relationship Id="rId45" Type="http://schemas.openxmlformats.org/officeDocument/2006/relationships/header" Target="header9.xml"/><Relationship Id="rId53"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header" Target="header5.xml"/><Relationship Id="rId28" Type="http://schemas.openxmlformats.org/officeDocument/2006/relationships/oleObject" Target="embeddings/oleObject1.bin"/><Relationship Id="rId36" Type="http://schemas.openxmlformats.org/officeDocument/2006/relationships/image" Target="media/image40.emf"/><Relationship Id="rId49" Type="http://schemas.openxmlformats.org/officeDocument/2006/relationships/hyperlink" Target="mailto:ronnie@tmdm.gov.za" TargetMode="External"/><Relationship Id="rId57" Type="http://schemas.openxmlformats.org/officeDocument/2006/relationships/theme" Target="theme/theme1.xml"/><Relationship Id="rId10" Type="http://schemas.openxmlformats.org/officeDocument/2006/relationships/chart" Target="charts/chart1.xml"/><Relationship Id="rId19" Type="http://schemas.openxmlformats.org/officeDocument/2006/relationships/footer" Target="footer3.xml"/><Relationship Id="rId31" Type="http://schemas.openxmlformats.org/officeDocument/2006/relationships/image" Target="media/image5.emf"/><Relationship Id="rId44" Type="http://schemas.openxmlformats.org/officeDocument/2006/relationships/footer" Target="footer8.xml"/><Relationship Id="rId52"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2.xml"/><Relationship Id="rId14" Type="http://schemas.microsoft.com/office/2016/09/relationships/commentsIds" Target="commentsIds.xml"/><Relationship Id="rId22" Type="http://schemas.openxmlformats.org/officeDocument/2006/relationships/header" Target="header4.xml"/><Relationship Id="rId27" Type="http://schemas.openxmlformats.org/officeDocument/2006/relationships/image" Target="media/image2.emf"/><Relationship Id="rId30" Type="http://schemas.openxmlformats.org/officeDocument/2006/relationships/image" Target="media/image4.emf"/><Relationship Id="rId35" Type="http://schemas.openxmlformats.org/officeDocument/2006/relationships/image" Target="media/image30.emf"/><Relationship Id="rId43" Type="http://schemas.openxmlformats.org/officeDocument/2006/relationships/footer" Target="footer7.xml"/><Relationship Id="rId48" Type="http://schemas.openxmlformats.org/officeDocument/2006/relationships/hyperlink" Target="mailto:disaster@setsoto.co.za" TargetMode="External"/><Relationship Id="rId56" Type="http://schemas.microsoft.com/office/2011/relationships/people" Target="people.xml"/><Relationship Id="rId8" Type="http://schemas.openxmlformats.org/officeDocument/2006/relationships/footer" Target="footer1.xml"/><Relationship Id="rId51" Type="http://schemas.openxmlformats.org/officeDocument/2006/relationships/header" Target="header10.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9704906678331864E-2"/>
          <c:y val="0.13440476190476192"/>
          <c:w val="0.88020250072907558"/>
          <c:h val="0.64133733283339578"/>
        </c:manualLayout>
      </c:layout>
      <c:barChart>
        <c:barDir val="col"/>
        <c:grouping val="clustered"/>
        <c:varyColors val="0"/>
        <c:ser>
          <c:idx val="0"/>
          <c:order val="0"/>
          <c:tx>
            <c:strRef>
              <c:f>Sheet1!$B$1</c:f>
              <c:strCache>
                <c:ptCount val="1"/>
                <c:pt idx="0">
                  <c:v>Number</c:v>
                </c:pt>
              </c:strCache>
            </c:strRef>
          </c:tx>
          <c:spPr>
            <a:solidFill>
              <a:schemeClr val="accent1"/>
            </a:solidFill>
            <a:ln>
              <a:noFill/>
            </a:ln>
            <a:effectLst/>
          </c:spPr>
          <c:invertIfNegative val="0"/>
          <c:dPt>
            <c:idx val="1"/>
            <c:invertIfNegative val="0"/>
            <c:bubble3D val="0"/>
            <c:spPr>
              <a:solidFill>
                <a:schemeClr val="accent2"/>
              </a:solidFill>
              <a:ln>
                <a:noFill/>
              </a:ln>
              <a:effectLst/>
            </c:spPr>
            <c:extLst>
              <c:ext xmlns:c16="http://schemas.microsoft.com/office/drawing/2014/chart" uri="{C3380CC4-5D6E-409C-BE32-E72D297353CC}">
                <c16:uniqueId val="{00000001-D93F-4CF5-84CF-FAE67DF6A4C6}"/>
              </c:ext>
            </c:extLst>
          </c:dPt>
          <c:dPt>
            <c:idx val="2"/>
            <c:invertIfNegative val="0"/>
            <c:bubble3D val="0"/>
            <c:spPr>
              <a:solidFill>
                <a:schemeClr val="accent6"/>
              </a:solidFill>
              <a:ln>
                <a:noFill/>
              </a:ln>
              <a:effectLst/>
            </c:spPr>
            <c:extLst>
              <c:ext xmlns:c16="http://schemas.microsoft.com/office/drawing/2014/chart" uri="{C3380CC4-5D6E-409C-BE32-E72D297353CC}">
                <c16:uniqueId val="{00000003-D93F-4CF5-84CF-FAE67DF6A4C6}"/>
              </c:ext>
            </c:extLst>
          </c:dPt>
          <c:dPt>
            <c:idx val="3"/>
            <c:invertIfNegative val="0"/>
            <c:bubble3D val="0"/>
            <c:spPr>
              <a:solidFill>
                <a:srgbClr val="FF0000"/>
              </a:solidFill>
              <a:ln>
                <a:noFill/>
              </a:ln>
              <a:effectLst/>
            </c:spPr>
            <c:extLst>
              <c:ext xmlns:c16="http://schemas.microsoft.com/office/drawing/2014/chart" uri="{C3380CC4-5D6E-409C-BE32-E72D297353CC}">
                <c16:uniqueId val="{00000005-D93F-4CF5-84CF-FAE67DF6A4C6}"/>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Employed</c:v>
                </c:pt>
                <c:pt idx="1">
                  <c:v>Unemployed</c:v>
                </c:pt>
                <c:pt idx="2">
                  <c:v>Discouraged</c:v>
                </c:pt>
                <c:pt idx="3">
                  <c:v>Not Economically Active</c:v>
                </c:pt>
              </c:strCache>
            </c:strRef>
          </c:cat>
          <c:val>
            <c:numRef>
              <c:f>Sheet1!$B$2:$B$5</c:f>
              <c:numCache>
                <c:formatCode>_ * #,##0_ ;_ * \-#,##0_ ;_ * "-"??_ ;_ @_ </c:formatCode>
                <c:ptCount val="4"/>
                <c:pt idx="0">
                  <c:v>21493</c:v>
                </c:pt>
                <c:pt idx="1">
                  <c:v>11918</c:v>
                </c:pt>
                <c:pt idx="2">
                  <c:v>5367</c:v>
                </c:pt>
                <c:pt idx="3">
                  <c:v>31111</c:v>
                </c:pt>
              </c:numCache>
            </c:numRef>
          </c:val>
          <c:extLst>
            <c:ext xmlns:c16="http://schemas.microsoft.com/office/drawing/2014/chart" uri="{C3380CC4-5D6E-409C-BE32-E72D297353CC}">
              <c16:uniqueId val="{00000006-D93F-4CF5-84CF-FAE67DF6A4C6}"/>
            </c:ext>
          </c:extLst>
        </c:ser>
        <c:dLbls>
          <c:showLegendKey val="0"/>
          <c:showVal val="0"/>
          <c:showCatName val="0"/>
          <c:showSerName val="0"/>
          <c:showPercent val="0"/>
          <c:showBubbleSize val="0"/>
        </c:dLbls>
        <c:gapWidth val="219"/>
        <c:overlap val="-27"/>
        <c:axId val="449734016"/>
        <c:axId val="449731296"/>
      </c:barChart>
      <c:catAx>
        <c:axId val="449734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9731296"/>
        <c:crosses val="autoZero"/>
        <c:auto val="1"/>
        <c:lblAlgn val="ctr"/>
        <c:lblOffset val="100"/>
        <c:noMultiLvlLbl val="0"/>
      </c:catAx>
      <c:valAx>
        <c:axId val="449731296"/>
        <c:scaling>
          <c:orientation val="minMax"/>
        </c:scaling>
        <c:delete val="0"/>
        <c:axPos val="l"/>
        <c:majorGridlines>
          <c:spPr>
            <a:ln w="9525" cap="flat" cmpd="sng" algn="ctr">
              <a:solidFill>
                <a:schemeClr val="tx1">
                  <a:lumMod val="15000"/>
                  <a:lumOff val="85000"/>
                </a:schemeClr>
              </a:solidFill>
              <a:round/>
            </a:ln>
            <a:effectLst/>
          </c:spPr>
        </c:majorGridlines>
        <c:numFmt formatCode="_ * #,##0_ ;_ * \-#,##0_ ;_ * &quot;-&quot;??_ ;_ @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97340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spPr>
            <a:solidFill>
              <a:schemeClr val="accent1"/>
            </a:solidFill>
            <a:ln>
              <a:noFill/>
            </a:ln>
            <a:effectLst/>
          </c:spPr>
          <c:invertIfNegative val="0"/>
          <c:dPt>
            <c:idx val="0"/>
            <c:invertIfNegative val="0"/>
            <c:bubble3D val="0"/>
            <c:spPr>
              <a:solidFill>
                <a:schemeClr val="tx2"/>
              </a:solidFill>
              <a:ln>
                <a:noFill/>
              </a:ln>
              <a:effectLst/>
            </c:spPr>
            <c:extLst>
              <c:ext xmlns:c16="http://schemas.microsoft.com/office/drawing/2014/chart" uri="{C3380CC4-5D6E-409C-BE32-E72D297353CC}">
                <c16:uniqueId val="{00000001-A73E-4336-B407-6D97F3233222}"/>
              </c:ext>
            </c:extLst>
          </c:dPt>
          <c:dPt>
            <c:idx val="1"/>
            <c:invertIfNegative val="0"/>
            <c:bubble3D val="0"/>
            <c:spPr>
              <a:solidFill>
                <a:schemeClr val="tx1"/>
              </a:solidFill>
              <a:ln>
                <a:noFill/>
              </a:ln>
              <a:effectLst/>
            </c:spPr>
            <c:extLst>
              <c:ext xmlns:c16="http://schemas.microsoft.com/office/drawing/2014/chart" uri="{C3380CC4-5D6E-409C-BE32-E72D297353CC}">
                <c16:uniqueId val="{00000003-A73E-4336-B407-6D97F3233222}"/>
              </c:ext>
            </c:extLst>
          </c:dPt>
          <c:dPt>
            <c:idx val="2"/>
            <c:invertIfNegative val="0"/>
            <c:bubble3D val="0"/>
            <c:spPr>
              <a:solidFill>
                <a:schemeClr val="accent6"/>
              </a:solidFill>
              <a:ln>
                <a:noFill/>
              </a:ln>
              <a:effectLst/>
            </c:spPr>
            <c:extLst>
              <c:ext xmlns:c16="http://schemas.microsoft.com/office/drawing/2014/chart" uri="{C3380CC4-5D6E-409C-BE32-E72D297353CC}">
                <c16:uniqueId val="{00000005-A73E-4336-B407-6D97F3233222}"/>
              </c:ext>
            </c:extLst>
          </c:dPt>
          <c:dPt>
            <c:idx val="3"/>
            <c:invertIfNegative val="0"/>
            <c:bubble3D val="0"/>
            <c:spPr>
              <a:solidFill>
                <a:schemeClr val="accent2">
                  <a:lumMod val="50000"/>
                </a:schemeClr>
              </a:solidFill>
              <a:ln>
                <a:noFill/>
              </a:ln>
              <a:effectLst/>
            </c:spPr>
            <c:extLst>
              <c:ext xmlns:c16="http://schemas.microsoft.com/office/drawing/2014/chart" uri="{C3380CC4-5D6E-409C-BE32-E72D297353CC}">
                <c16:uniqueId val="{00000007-A73E-4336-B407-6D97F3233222}"/>
              </c:ext>
            </c:extLst>
          </c:dPt>
          <c:dPt>
            <c:idx val="5"/>
            <c:invertIfNegative val="0"/>
            <c:bubble3D val="0"/>
            <c:spPr>
              <a:solidFill>
                <a:srgbClr val="002060"/>
              </a:solidFill>
              <a:ln>
                <a:noFill/>
              </a:ln>
              <a:effectLst/>
            </c:spPr>
            <c:extLst>
              <c:ext xmlns:c16="http://schemas.microsoft.com/office/drawing/2014/chart" uri="{C3380CC4-5D6E-409C-BE32-E72D297353CC}">
                <c16:uniqueId val="{00000009-A73E-4336-B407-6D97F3233222}"/>
              </c:ext>
            </c:extLst>
          </c:dPt>
          <c:dPt>
            <c:idx val="6"/>
            <c:invertIfNegative val="0"/>
            <c:bubble3D val="0"/>
            <c:spPr>
              <a:solidFill>
                <a:srgbClr val="FFC000"/>
              </a:solidFill>
              <a:ln>
                <a:noFill/>
              </a:ln>
              <a:effectLst/>
            </c:spPr>
            <c:extLst>
              <c:ext xmlns:c16="http://schemas.microsoft.com/office/drawing/2014/chart" uri="{C3380CC4-5D6E-409C-BE32-E72D297353CC}">
                <c16:uniqueId val="{0000000B-A73E-4336-B407-6D97F3233222}"/>
              </c:ext>
            </c:extLst>
          </c:dPt>
          <c:dPt>
            <c:idx val="7"/>
            <c:invertIfNegative val="0"/>
            <c:bubble3D val="0"/>
            <c:spPr>
              <a:solidFill>
                <a:srgbClr val="7030A0"/>
              </a:solidFill>
              <a:ln>
                <a:noFill/>
              </a:ln>
              <a:effectLst/>
            </c:spPr>
            <c:extLst>
              <c:ext xmlns:c16="http://schemas.microsoft.com/office/drawing/2014/chart" uri="{C3380CC4-5D6E-409C-BE32-E72D297353CC}">
                <c16:uniqueId val="{0000000D-A73E-4336-B407-6D97F3233222}"/>
              </c:ext>
            </c:extLst>
          </c:dPt>
          <c:dPt>
            <c:idx val="8"/>
            <c:invertIfNegative val="0"/>
            <c:bubble3D val="0"/>
            <c:spPr>
              <a:solidFill>
                <a:srgbClr val="C00000"/>
              </a:solidFill>
              <a:ln>
                <a:noFill/>
              </a:ln>
              <a:effectLst/>
            </c:spPr>
            <c:extLst>
              <c:ext xmlns:c16="http://schemas.microsoft.com/office/drawing/2014/chart" uri="{C3380CC4-5D6E-409C-BE32-E72D297353CC}">
                <c16:uniqueId val="{0000000F-A73E-4336-B407-6D97F3233222}"/>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Sheet1!$A$2:$A$13</c:f>
              <c:strCache>
                <c:ptCount val="12"/>
                <c:pt idx="0">
                  <c:v>No Income</c:v>
                </c:pt>
                <c:pt idx="1">
                  <c:v>R1-R4,800</c:v>
                </c:pt>
                <c:pt idx="2">
                  <c:v>R4,801-R9,600</c:v>
                </c:pt>
                <c:pt idx="3">
                  <c:v>R9,601-R19,600</c:v>
                </c:pt>
                <c:pt idx="4">
                  <c:v>R19,601-R38,200</c:v>
                </c:pt>
                <c:pt idx="5">
                  <c:v>R38,201-R76,400</c:v>
                </c:pt>
                <c:pt idx="6">
                  <c:v>R76,401-R153,800</c:v>
                </c:pt>
                <c:pt idx="7">
                  <c:v>R153,801-R307,600</c:v>
                </c:pt>
                <c:pt idx="8">
                  <c:v>R307,601-R614,400</c:v>
                </c:pt>
                <c:pt idx="9">
                  <c:v>R614,401-R1,228,800</c:v>
                </c:pt>
                <c:pt idx="10">
                  <c:v>R1,228,801-R2,457,600</c:v>
                </c:pt>
                <c:pt idx="11">
                  <c:v>R2 457,601+</c:v>
                </c:pt>
              </c:strCache>
            </c:strRef>
          </c:cat>
          <c:val>
            <c:numRef>
              <c:f>Sheet1!$B$2:$B$13</c:f>
              <c:numCache>
                <c:formatCode>0%</c:formatCode>
                <c:ptCount val="12"/>
                <c:pt idx="0">
                  <c:v>0.15</c:v>
                </c:pt>
                <c:pt idx="1">
                  <c:v>0.06</c:v>
                </c:pt>
                <c:pt idx="2">
                  <c:v>0.13</c:v>
                </c:pt>
                <c:pt idx="3">
                  <c:v>0.25</c:v>
                </c:pt>
                <c:pt idx="4">
                  <c:v>0.23</c:v>
                </c:pt>
                <c:pt idx="5">
                  <c:v>0.09</c:v>
                </c:pt>
                <c:pt idx="6">
                  <c:v>0.06</c:v>
                </c:pt>
                <c:pt idx="7">
                  <c:v>0.04</c:v>
                </c:pt>
                <c:pt idx="8">
                  <c:v>0.02</c:v>
                </c:pt>
              </c:numCache>
            </c:numRef>
          </c:val>
          <c:extLst>
            <c:ext xmlns:c16="http://schemas.microsoft.com/office/drawing/2014/chart" uri="{C3380CC4-5D6E-409C-BE32-E72D297353CC}">
              <c16:uniqueId val="{00000010-A73E-4336-B407-6D97F3233222}"/>
            </c:ext>
          </c:extLst>
        </c:ser>
        <c:dLbls>
          <c:showLegendKey val="0"/>
          <c:showVal val="0"/>
          <c:showCatName val="0"/>
          <c:showSerName val="0"/>
          <c:showPercent val="0"/>
          <c:showBubbleSize val="0"/>
        </c:dLbls>
        <c:gapWidth val="182"/>
        <c:axId val="449736736"/>
        <c:axId val="449738368"/>
      </c:barChart>
      <c:catAx>
        <c:axId val="44973673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9738368"/>
        <c:crosses val="autoZero"/>
        <c:auto val="1"/>
        <c:lblAlgn val="ctr"/>
        <c:lblOffset val="100"/>
        <c:noMultiLvlLbl val="0"/>
      </c:catAx>
      <c:valAx>
        <c:axId val="449738368"/>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973673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Agricultural household in specific activity</c:v>
                </c:pt>
              </c:strCache>
            </c:strRef>
          </c:tx>
          <c:spPr>
            <a:solidFill>
              <a:schemeClr val="accent1"/>
            </a:solidFill>
            <a:ln>
              <a:noFill/>
            </a:ln>
            <a:effectLst/>
          </c:spPr>
          <c:invertIfNegative val="0"/>
          <c:dPt>
            <c:idx val="0"/>
            <c:invertIfNegative val="0"/>
            <c:bubble3D val="0"/>
            <c:spPr>
              <a:solidFill>
                <a:srgbClr val="7030A0"/>
              </a:solidFill>
              <a:ln>
                <a:noFill/>
              </a:ln>
              <a:effectLst/>
            </c:spPr>
            <c:extLst>
              <c:ext xmlns:c16="http://schemas.microsoft.com/office/drawing/2014/chart" uri="{C3380CC4-5D6E-409C-BE32-E72D297353CC}">
                <c16:uniqueId val="{00000001-7731-4958-B620-5601321E8F10}"/>
              </c:ext>
            </c:extLst>
          </c:dPt>
          <c:dPt>
            <c:idx val="1"/>
            <c:invertIfNegative val="0"/>
            <c:bubble3D val="0"/>
            <c:spPr>
              <a:solidFill>
                <a:schemeClr val="tx1"/>
              </a:solidFill>
              <a:ln>
                <a:noFill/>
              </a:ln>
              <a:effectLst/>
            </c:spPr>
            <c:extLst>
              <c:ext xmlns:c16="http://schemas.microsoft.com/office/drawing/2014/chart" uri="{C3380CC4-5D6E-409C-BE32-E72D297353CC}">
                <c16:uniqueId val="{00000003-7731-4958-B620-5601321E8F10}"/>
              </c:ext>
            </c:extLst>
          </c:dPt>
          <c:dPt>
            <c:idx val="2"/>
            <c:invertIfNegative val="0"/>
            <c:bubble3D val="0"/>
            <c:spPr>
              <a:solidFill>
                <a:schemeClr val="accent3"/>
              </a:solidFill>
              <a:ln>
                <a:noFill/>
              </a:ln>
              <a:effectLst/>
            </c:spPr>
            <c:extLst>
              <c:ext xmlns:c16="http://schemas.microsoft.com/office/drawing/2014/chart" uri="{C3380CC4-5D6E-409C-BE32-E72D297353CC}">
                <c16:uniqueId val="{00000005-7731-4958-B620-5601321E8F10}"/>
              </c:ext>
            </c:extLst>
          </c:dPt>
          <c:dPt>
            <c:idx val="3"/>
            <c:invertIfNegative val="0"/>
            <c:bubble3D val="0"/>
            <c:spPr>
              <a:solidFill>
                <a:schemeClr val="accent2"/>
              </a:solidFill>
              <a:ln>
                <a:noFill/>
              </a:ln>
              <a:effectLst/>
            </c:spPr>
            <c:extLst>
              <c:ext xmlns:c16="http://schemas.microsoft.com/office/drawing/2014/chart" uri="{C3380CC4-5D6E-409C-BE32-E72D297353CC}">
                <c16:uniqueId val="{00000007-7731-4958-B620-5601321E8F10}"/>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Livestock</c:v>
                </c:pt>
                <c:pt idx="1">
                  <c:v>Poultry</c:v>
                </c:pt>
                <c:pt idx="2">
                  <c:v>Vegetable</c:v>
                </c:pt>
                <c:pt idx="3">
                  <c:v>Other Crop</c:v>
                </c:pt>
                <c:pt idx="4">
                  <c:v>Other</c:v>
                </c:pt>
              </c:strCache>
            </c:strRef>
          </c:cat>
          <c:val>
            <c:numRef>
              <c:f>Sheet1!$B$2:$B$6</c:f>
              <c:numCache>
                <c:formatCode>0%</c:formatCode>
                <c:ptCount val="5"/>
                <c:pt idx="0">
                  <c:v>0.22</c:v>
                </c:pt>
                <c:pt idx="1">
                  <c:v>0.18</c:v>
                </c:pt>
                <c:pt idx="2">
                  <c:v>0.38</c:v>
                </c:pt>
                <c:pt idx="3">
                  <c:v>0.13</c:v>
                </c:pt>
                <c:pt idx="4">
                  <c:v>0.09</c:v>
                </c:pt>
              </c:numCache>
            </c:numRef>
          </c:val>
          <c:extLst>
            <c:ext xmlns:c16="http://schemas.microsoft.com/office/drawing/2014/chart" uri="{C3380CC4-5D6E-409C-BE32-E72D297353CC}">
              <c16:uniqueId val="{00000008-7731-4958-B620-5601321E8F10}"/>
            </c:ext>
          </c:extLst>
        </c:ser>
        <c:dLbls>
          <c:showLegendKey val="0"/>
          <c:showVal val="0"/>
          <c:showCatName val="0"/>
          <c:showSerName val="0"/>
          <c:showPercent val="0"/>
          <c:showBubbleSize val="0"/>
        </c:dLbls>
        <c:gapWidth val="219"/>
        <c:overlap val="-27"/>
        <c:axId val="449734560"/>
        <c:axId val="449741632"/>
      </c:barChart>
      <c:catAx>
        <c:axId val="4497345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9741632"/>
        <c:crosses val="autoZero"/>
        <c:auto val="1"/>
        <c:lblAlgn val="ctr"/>
        <c:lblOffset val="100"/>
        <c:noMultiLvlLbl val="0"/>
      </c:catAx>
      <c:valAx>
        <c:axId val="44974163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973456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ngles">
    <a:majorFont>
      <a:latin typeface="Franklin Gothic Medium"/>
      <a:ea typeface=""/>
      <a:cs typeface=""/>
      <a:font script="Jpan" typeface="HG創英角ｺﾞｼｯｸUB"/>
      <a:font script="Hang" typeface="돋움"/>
      <a:font script="Hans" typeface="微软雅黑"/>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a:ea typeface=""/>
      <a:cs typeface=""/>
      <a:font script="Jpan" typeface="ＭＳ Ｐゴシック"/>
      <a:font script="Hang" typeface="맑은 고딕"/>
      <a:font script="Hans" typeface="隶书"/>
      <a:font script="Hant" typeface="新細明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ngles">
    <a:majorFont>
      <a:latin typeface="Franklin Gothic Medium"/>
      <a:ea typeface=""/>
      <a:cs typeface=""/>
      <a:font script="Jpan" typeface="HG創英角ｺﾞｼｯｸUB"/>
      <a:font script="Hang" typeface="돋움"/>
      <a:font script="Hans" typeface="微软雅黑"/>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a:ea typeface=""/>
      <a:cs typeface=""/>
      <a:font script="Jpan" typeface="ＭＳ Ｐゴシック"/>
      <a:font script="Hang" typeface="맑은 고딕"/>
      <a:font script="Hans" typeface="隶书"/>
      <a:font script="Hant" typeface="新細明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3BAF2-FF88-41E3-8992-B68A16249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29840</Words>
  <Characters>170094</Characters>
  <Application>Microsoft Office Word</Application>
  <DocSecurity>4</DocSecurity>
  <Lines>1417</Lines>
  <Paragraphs>399</Paragraphs>
  <ScaleCrop>false</ScaleCrop>
  <HeadingPairs>
    <vt:vector size="2" baseType="variant">
      <vt:variant>
        <vt:lpstr>Title</vt:lpstr>
      </vt:variant>
      <vt:variant>
        <vt:i4>1</vt:i4>
      </vt:variant>
    </vt:vector>
  </HeadingPairs>
  <TitlesOfParts>
    <vt:vector size="1" baseType="lpstr">
      <vt:lpstr/>
    </vt:vector>
  </TitlesOfParts>
  <Company>African Centre for Disaster Studies</Company>
  <LinksUpToDate>false</LinksUpToDate>
  <CharactersWithSpaces>199535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Reviewer</dc:creator>
  <cp:lastModifiedBy>Molahlehi Silvanus Makhele</cp:lastModifiedBy>
  <cp:revision>2</cp:revision>
  <cp:lastPrinted>2015-12-09T06:55:00Z</cp:lastPrinted>
  <dcterms:created xsi:type="dcterms:W3CDTF">2021-06-21T11:14:00Z</dcterms:created>
  <dcterms:modified xsi:type="dcterms:W3CDTF">2021-06-21T11:14:00Z</dcterms:modified>
</cp:coreProperties>
</file>